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3F" w:rsidRPr="00A9093F" w:rsidRDefault="00A9093F" w:rsidP="00A90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78740</wp:posOffset>
            </wp:positionV>
            <wp:extent cx="609600" cy="762000"/>
            <wp:effectExtent l="0" t="0" r="0" b="0"/>
            <wp:wrapNone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93F" w:rsidRPr="00A9093F" w:rsidRDefault="00A9093F" w:rsidP="00A90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93F" w:rsidRPr="00A9093F" w:rsidRDefault="00A9093F" w:rsidP="00A90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93F" w:rsidRPr="00A9093F" w:rsidRDefault="00A9093F" w:rsidP="00A90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93F" w:rsidRPr="00A9093F" w:rsidRDefault="00A9093F" w:rsidP="00A90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93F" w:rsidRPr="00A9093F" w:rsidRDefault="00A9093F" w:rsidP="00A90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9093F" w:rsidRPr="00A9093F" w:rsidRDefault="00A9093F" w:rsidP="00A90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</w:t>
      </w:r>
    </w:p>
    <w:p w:rsidR="00A9093F" w:rsidRPr="00A9093F" w:rsidRDefault="00A9093F" w:rsidP="00A90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A9093F" w:rsidRPr="00A9093F" w:rsidRDefault="00A9093F" w:rsidP="00A90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9093F" w:rsidRPr="00A9093F" w:rsidRDefault="00A9093F" w:rsidP="00A90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93F" w:rsidRPr="00A9093F" w:rsidRDefault="00A9093F" w:rsidP="00A90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A9093F">
        <w:rPr>
          <w:rFonts w:ascii="Times New Roman" w:eastAsia="Times New Roman" w:hAnsi="Times New Roman" w:cs="Times New Roman"/>
          <w:color w:val="000000"/>
          <w:sz w:val="28"/>
          <w:szCs w:val="28"/>
        </w:rPr>
        <w:t>от «16» апреля 2019 г. № 267</w:t>
      </w:r>
    </w:p>
    <w:bookmarkEnd w:id="0"/>
    <w:p w:rsidR="00A9093F" w:rsidRPr="00A9093F" w:rsidRDefault="00A9093F" w:rsidP="00A90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93F">
        <w:rPr>
          <w:rFonts w:ascii="Times New Roman" w:eastAsia="Times New Roman" w:hAnsi="Times New Roman" w:cs="Times New Roman"/>
          <w:sz w:val="28"/>
          <w:szCs w:val="28"/>
        </w:rPr>
        <w:t>г. Богучар</w:t>
      </w:r>
    </w:p>
    <w:p w:rsidR="00A9093F" w:rsidRPr="00A9093F" w:rsidRDefault="00A9093F" w:rsidP="00A90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93F" w:rsidRPr="00A9093F" w:rsidRDefault="00A9093F" w:rsidP="00A9093F">
      <w:pPr>
        <w:spacing w:after="0" w:line="240" w:lineRule="auto"/>
        <w:ind w:right="2976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9093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признании утратившим силу постановления администрации </w:t>
      </w:r>
      <w:proofErr w:type="spellStart"/>
      <w:r w:rsidRPr="00A9093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Богучарского</w:t>
      </w:r>
      <w:proofErr w:type="spellEnd"/>
      <w:r w:rsidRPr="00A9093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11.05.2018 № 337 «Об утверждении перечня муниципальных услуг, предоставление которых посредством комплексного запроса не осуществляется»</w:t>
      </w:r>
    </w:p>
    <w:p w:rsidR="00A9093F" w:rsidRPr="00A9093F" w:rsidRDefault="00A9093F" w:rsidP="00A90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93F" w:rsidRPr="00A9093F" w:rsidRDefault="00A9093F" w:rsidP="00A909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15.1 Федерального закона от 27.07.2010 № 210 – ФЗ «Об организации предоставления государственных и муниципальных услуг», приказом Министерства экономического развития Российской Федерации от 21.03.2018 № 317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запросов», протоколом заседания Комиссии по повышению качества и доступности государственных и муниципальных услуг в Воронежской области от 28.03.2019 № 28, Уставом </w:t>
      </w:r>
      <w:proofErr w:type="spellStart"/>
      <w:r w:rsidRPr="00A909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A9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A9093F" w:rsidRPr="00A9093F" w:rsidRDefault="00A9093F" w:rsidP="00A9093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093F" w:rsidRPr="00A9093F" w:rsidRDefault="00A9093F" w:rsidP="00A90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93F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</w:t>
      </w:r>
      <w:proofErr w:type="spellStart"/>
      <w:r w:rsidRPr="00A9093F">
        <w:rPr>
          <w:rFonts w:ascii="Times New Roman" w:eastAsia="Times New Roman" w:hAnsi="Times New Roman" w:cs="Times New Roman"/>
          <w:sz w:val="28"/>
          <w:szCs w:val="28"/>
        </w:rPr>
        <w:t>Богучарско</w:t>
      </w:r>
      <w:r w:rsidRPr="00A9093F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proofErr w:type="spellEnd"/>
      <w:r w:rsidRPr="00A9093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от 11.05.2018 № 337 «</w:t>
      </w:r>
      <w:r w:rsidRPr="00A9093F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перечня муниципальных услуг, предоставление которых посредством комплексного запроса не осуществляется</w:t>
      </w:r>
      <w:r w:rsidRPr="00A9093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9093F" w:rsidRPr="00A9093F" w:rsidRDefault="00A9093F" w:rsidP="00A90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93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9093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Pr="00A9093F">
        <w:rPr>
          <w:rFonts w:ascii="Times New Roman" w:eastAsia="Times New Roman" w:hAnsi="Times New Roman" w:cs="Times New Roman"/>
          <w:bCs/>
          <w:sz w:val="28"/>
          <w:szCs w:val="28"/>
        </w:rPr>
        <w:t>Богучарского</w:t>
      </w:r>
      <w:proofErr w:type="spellEnd"/>
      <w:r w:rsidRPr="00A9093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– руководителя аппарата администрации муниципального района </w:t>
      </w:r>
      <w:proofErr w:type="spellStart"/>
      <w:r w:rsidRPr="00A9093F">
        <w:rPr>
          <w:rFonts w:ascii="Times New Roman" w:eastAsia="Times New Roman" w:hAnsi="Times New Roman" w:cs="Times New Roman"/>
          <w:bCs/>
          <w:sz w:val="28"/>
          <w:szCs w:val="28"/>
        </w:rPr>
        <w:t>Самодурову</w:t>
      </w:r>
      <w:proofErr w:type="spellEnd"/>
      <w:r w:rsidRPr="00A909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9093F">
        <w:rPr>
          <w:rFonts w:ascii="Times New Roman" w:eastAsia="Times New Roman" w:hAnsi="Times New Roman" w:cs="Times New Roman"/>
          <w:bCs/>
          <w:sz w:val="28"/>
          <w:szCs w:val="28"/>
        </w:rPr>
        <w:t>Н.А..</w:t>
      </w:r>
      <w:proofErr w:type="gramEnd"/>
    </w:p>
    <w:p w:rsidR="00A9093F" w:rsidRPr="00A9093F" w:rsidRDefault="00A9093F" w:rsidP="00A90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1117"/>
        <w:gridCol w:w="3135"/>
      </w:tblGrid>
      <w:tr w:rsidR="00A9093F" w:rsidRPr="00A9093F" w:rsidTr="00A9093F">
        <w:tc>
          <w:tcPr>
            <w:tcW w:w="5103" w:type="dxa"/>
            <w:hideMark/>
          </w:tcPr>
          <w:p w:rsidR="00A9093F" w:rsidRPr="00A9093F" w:rsidRDefault="00A9093F" w:rsidP="00A9093F">
            <w:pPr>
              <w:tabs>
                <w:tab w:val="left" w:pos="4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Временно исполняющий обязанности главы </w:t>
            </w:r>
            <w:proofErr w:type="spellStart"/>
            <w:r w:rsidRPr="00A9093F">
              <w:rPr>
                <w:rFonts w:ascii="Times New Roman" w:eastAsia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Pr="00A90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117" w:type="dxa"/>
          </w:tcPr>
          <w:p w:rsidR="00A9093F" w:rsidRPr="00A9093F" w:rsidRDefault="00A9093F" w:rsidP="00A90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hideMark/>
          </w:tcPr>
          <w:p w:rsidR="00A9093F" w:rsidRPr="00A9093F" w:rsidRDefault="00A9093F" w:rsidP="00A9093F">
            <w:pPr>
              <w:tabs>
                <w:tab w:val="left" w:pos="4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93F">
              <w:rPr>
                <w:rFonts w:ascii="Times New Roman" w:eastAsia="Times New Roman" w:hAnsi="Times New Roman" w:cs="Times New Roman"/>
                <w:sz w:val="28"/>
                <w:szCs w:val="28"/>
              </w:rPr>
              <w:t>Ю.М. Величенко</w:t>
            </w:r>
          </w:p>
        </w:tc>
      </w:tr>
    </w:tbl>
    <w:p w:rsidR="00923271" w:rsidRPr="00A9093F" w:rsidRDefault="00923271" w:rsidP="00A9093F">
      <w:pPr>
        <w:rPr>
          <w:rFonts w:ascii="Times New Roman" w:hAnsi="Times New Roman" w:cs="Times New Roman"/>
          <w:sz w:val="28"/>
          <w:szCs w:val="28"/>
        </w:rPr>
      </w:pPr>
    </w:p>
    <w:sectPr w:rsidR="00923271" w:rsidRPr="00A9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30"/>
    <w:rsid w:val="00923271"/>
    <w:rsid w:val="00A9093F"/>
    <w:rsid w:val="00F0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3EA21-E807-414C-87CE-6EEC992E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90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A9093F"/>
    <w:pPr>
      <w:shd w:val="clear" w:color="auto" w:fill="FFFFFF"/>
      <w:spacing w:after="300" w:line="312" w:lineRule="exact"/>
      <w:ind w:firstLine="5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itle">
    <w:name w:val="Title!Название НПА"/>
    <w:basedOn w:val="a"/>
    <w:rsid w:val="00A9093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">
    <w:name w:val="Основной текст1"/>
    <w:rsid w:val="00A909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2019-05-13T12:26:00Z</dcterms:created>
  <dcterms:modified xsi:type="dcterms:W3CDTF">2019-05-13T12:27:00Z</dcterms:modified>
</cp:coreProperties>
</file>