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02" w:rsidRPr="00F21D5B" w:rsidRDefault="00E67B02" w:rsidP="00E67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D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55245</wp:posOffset>
            </wp:positionV>
            <wp:extent cx="598170" cy="747395"/>
            <wp:effectExtent l="0" t="0" r="0" b="0"/>
            <wp:wrapNone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B02" w:rsidRPr="00F21D5B" w:rsidRDefault="00E67B02" w:rsidP="00E67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B02" w:rsidRPr="00F21D5B" w:rsidRDefault="00E67B02" w:rsidP="00E67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B02" w:rsidRPr="00F21D5B" w:rsidRDefault="00E67B02" w:rsidP="00E67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B02" w:rsidRPr="00F21D5B" w:rsidRDefault="00E67B02" w:rsidP="00E67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B02" w:rsidRPr="00F21D5B" w:rsidRDefault="00E67B02" w:rsidP="00E67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D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E67B02" w:rsidRPr="00F21D5B" w:rsidRDefault="00E67B02" w:rsidP="00E67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D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 МУНИЦИПАЛЬНОГО РАЙОНА</w:t>
      </w:r>
    </w:p>
    <w:p w:rsidR="00E67B02" w:rsidRPr="00F21D5B" w:rsidRDefault="00E67B02" w:rsidP="00E67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D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E67B02" w:rsidRPr="00F21D5B" w:rsidRDefault="00E67B02" w:rsidP="00E67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D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67B02" w:rsidRPr="00F21D5B" w:rsidRDefault="00E67B02" w:rsidP="00E6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B02" w:rsidRPr="00F21D5B" w:rsidRDefault="00E67B02" w:rsidP="00E6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D5B">
        <w:rPr>
          <w:rFonts w:ascii="Times New Roman" w:eastAsia="Times New Roman" w:hAnsi="Times New Roman" w:cs="Times New Roman"/>
          <w:color w:val="000000"/>
          <w:sz w:val="28"/>
          <w:szCs w:val="28"/>
        </w:rPr>
        <w:t>от «25» февраля 2019 г. № 107</w:t>
      </w:r>
    </w:p>
    <w:p w:rsidR="00E67B02" w:rsidRPr="00F21D5B" w:rsidRDefault="00E67B02" w:rsidP="00E6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D5B">
        <w:rPr>
          <w:rFonts w:ascii="Times New Roman" w:eastAsia="Times New Roman" w:hAnsi="Times New Roman" w:cs="Times New Roman"/>
          <w:sz w:val="28"/>
          <w:szCs w:val="28"/>
        </w:rPr>
        <w:t>г. Богучар</w:t>
      </w:r>
    </w:p>
    <w:p w:rsidR="00E67B02" w:rsidRPr="00F21D5B" w:rsidRDefault="00E67B02" w:rsidP="00E6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B02" w:rsidRPr="00F21D5B" w:rsidRDefault="00E67B02" w:rsidP="00F21D5B">
      <w:pPr>
        <w:spacing w:after="0" w:line="240" w:lineRule="auto"/>
        <w:ind w:right="2692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21D5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признании утратившим силу постановления администрации </w:t>
      </w:r>
      <w:proofErr w:type="spellStart"/>
      <w:r w:rsidRPr="00F21D5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F21D5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 Воронежской области от 01.07.2015 № 355 «Об утверждении перечня услуг, оказываемых муниципальными казенными учреждениями </w:t>
      </w:r>
      <w:proofErr w:type="spellStart"/>
      <w:r w:rsidRPr="00F21D5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F21D5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района, в которых размещается муниципальное задание (заказ), подлежащих включению в реестр муниципальных услуг учреждений </w:t>
      </w:r>
      <w:proofErr w:type="spellStart"/>
      <w:r w:rsidRPr="00F21D5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F21D5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 и предоставляемых в электронной форме»</w:t>
      </w:r>
    </w:p>
    <w:p w:rsidR="00E67B02" w:rsidRPr="00F21D5B" w:rsidRDefault="00E67B02" w:rsidP="00E67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B02" w:rsidRPr="00F21D5B" w:rsidRDefault="00E67B02" w:rsidP="00E67B0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Pr="00F21D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2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администрация </w:t>
      </w:r>
      <w:proofErr w:type="spellStart"/>
      <w:r w:rsidRPr="00F21D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2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E67B02" w:rsidRPr="00F21D5B" w:rsidRDefault="00E67B02" w:rsidP="00E67B02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D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67B02" w:rsidRPr="00F21D5B" w:rsidRDefault="00E67B02" w:rsidP="00E67B02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утратившим силу постановление администрации </w:t>
      </w:r>
      <w:proofErr w:type="spellStart"/>
      <w:r w:rsidRPr="00F21D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</w:t>
      </w:r>
      <w:r w:rsidRPr="00F21D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</w:t>
      </w:r>
      <w:proofErr w:type="spellEnd"/>
      <w:r w:rsidRPr="00F2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от 01.07.2015 № 355 «</w:t>
      </w:r>
      <w:r w:rsidRPr="00F21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перечня услуг, оказываемых муниципальными казенными учреждениями </w:t>
      </w:r>
      <w:proofErr w:type="spellStart"/>
      <w:r w:rsidRPr="00F21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Богучарского</w:t>
      </w:r>
      <w:proofErr w:type="spellEnd"/>
      <w:r w:rsidRPr="00F21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района, в которых размещается муниципальное задание (заказ), подлежащих включению в реестр муниципальных услуг учреждений </w:t>
      </w:r>
      <w:proofErr w:type="spellStart"/>
      <w:r w:rsidRPr="00F21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Богучарского</w:t>
      </w:r>
      <w:proofErr w:type="spellEnd"/>
      <w:r w:rsidRPr="00F21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и предоставляемых в электронной форме</w:t>
      </w:r>
      <w:r w:rsidRPr="00F21D5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67B02" w:rsidRPr="00F21D5B" w:rsidRDefault="00E67B02" w:rsidP="00E67B02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21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выполнением настоящего постановления возложить на заместителя главы администрации </w:t>
      </w:r>
      <w:proofErr w:type="spellStart"/>
      <w:r w:rsidRPr="00F21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Богучарского</w:t>
      </w:r>
      <w:proofErr w:type="spellEnd"/>
      <w:r w:rsidRPr="00F21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– руководителя аппарата администрации муниципального района </w:t>
      </w:r>
      <w:proofErr w:type="spellStart"/>
      <w:r w:rsidRPr="00F21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Самодурову</w:t>
      </w:r>
      <w:proofErr w:type="spellEnd"/>
      <w:r w:rsidRPr="00F21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F21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Н.А..</w:t>
      </w:r>
      <w:proofErr w:type="gramEnd"/>
    </w:p>
    <w:p w:rsidR="00E67B02" w:rsidRPr="00F21D5B" w:rsidRDefault="00E67B02" w:rsidP="00E67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7"/>
        <w:gridCol w:w="3032"/>
        <w:gridCol w:w="3126"/>
      </w:tblGrid>
      <w:tr w:rsidR="00E67B02" w:rsidRPr="00F21D5B" w:rsidTr="00E67B02">
        <w:tc>
          <w:tcPr>
            <w:tcW w:w="3285" w:type="dxa"/>
            <w:hideMark/>
          </w:tcPr>
          <w:p w:rsidR="00E67B02" w:rsidRPr="00F21D5B" w:rsidRDefault="00E67B02" w:rsidP="00E67B02">
            <w:pPr>
              <w:tabs>
                <w:tab w:val="left" w:pos="4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D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F21D5B">
              <w:rPr>
                <w:rFonts w:ascii="Times New Roman" w:eastAsia="Times New Roman" w:hAnsi="Times New Roman" w:cs="Times New Roman"/>
                <w:sz w:val="28"/>
                <w:szCs w:val="28"/>
              </w:rPr>
              <w:t>Богучарского</w:t>
            </w:r>
            <w:proofErr w:type="spellEnd"/>
            <w:r w:rsidRPr="00F21D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86" w:type="dxa"/>
          </w:tcPr>
          <w:p w:rsidR="00E67B02" w:rsidRPr="00F21D5B" w:rsidRDefault="00E67B02" w:rsidP="00E67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  <w:hideMark/>
          </w:tcPr>
          <w:p w:rsidR="00E67B02" w:rsidRPr="00F21D5B" w:rsidRDefault="00E67B02" w:rsidP="00E67B02">
            <w:pPr>
              <w:tabs>
                <w:tab w:val="left" w:pos="4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D5B">
              <w:rPr>
                <w:rFonts w:ascii="Times New Roman" w:eastAsia="Times New Roman" w:hAnsi="Times New Roman" w:cs="Times New Roman"/>
                <w:sz w:val="28"/>
                <w:szCs w:val="28"/>
              </w:rPr>
              <w:t>В.В. Кузнецов</w:t>
            </w:r>
          </w:p>
        </w:tc>
      </w:tr>
    </w:tbl>
    <w:p w:rsidR="00B72B6C" w:rsidRPr="00F21D5B" w:rsidRDefault="00B72B6C" w:rsidP="00F21D5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2B6C" w:rsidRPr="00F2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E2"/>
    <w:rsid w:val="000E3EB7"/>
    <w:rsid w:val="002068B2"/>
    <w:rsid w:val="003C70A5"/>
    <w:rsid w:val="004D0E3F"/>
    <w:rsid w:val="00606E21"/>
    <w:rsid w:val="00632AC2"/>
    <w:rsid w:val="006405CC"/>
    <w:rsid w:val="00657A5D"/>
    <w:rsid w:val="0066094F"/>
    <w:rsid w:val="00805FA9"/>
    <w:rsid w:val="008C252D"/>
    <w:rsid w:val="00A141E3"/>
    <w:rsid w:val="00B268D9"/>
    <w:rsid w:val="00B27B12"/>
    <w:rsid w:val="00B72B6C"/>
    <w:rsid w:val="00BC16A1"/>
    <w:rsid w:val="00BC3080"/>
    <w:rsid w:val="00CE5830"/>
    <w:rsid w:val="00D2145D"/>
    <w:rsid w:val="00E67B02"/>
    <w:rsid w:val="00EE4EE2"/>
    <w:rsid w:val="00EF6503"/>
    <w:rsid w:val="00F0099D"/>
    <w:rsid w:val="00F21D5B"/>
    <w:rsid w:val="00F2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BC06A-CFE7-4857-873C-99273781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B02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Основной текст_"/>
    <w:link w:val="2"/>
    <w:locked/>
    <w:rsid w:val="00E67B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E67B02"/>
    <w:pPr>
      <w:shd w:val="clear" w:color="auto" w:fill="FFFFFF"/>
      <w:spacing w:after="300" w:line="312" w:lineRule="exact"/>
      <w:ind w:firstLine="567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Title">
    <w:name w:val="Title!Название НПА"/>
    <w:basedOn w:val="a"/>
    <w:rsid w:val="00E67B0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1">
    <w:name w:val="Основной текст1"/>
    <w:rsid w:val="00E67B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7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3</cp:revision>
  <dcterms:created xsi:type="dcterms:W3CDTF">2019-03-27T08:42:00Z</dcterms:created>
  <dcterms:modified xsi:type="dcterms:W3CDTF">2019-03-27T12:03:00Z</dcterms:modified>
</cp:coreProperties>
</file>