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B4F" w:rsidRPr="00D93B4F" w:rsidRDefault="00D93B4F" w:rsidP="00D93B4F">
      <w:pPr>
        <w:widowControl w:val="0"/>
        <w:tabs>
          <w:tab w:val="left" w:pos="705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B4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2708275</wp:posOffset>
            </wp:positionH>
            <wp:positionV relativeFrom="margin">
              <wp:posOffset>55880</wp:posOffset>
            </wp:positionV>
            <wp:extent cx="572135" cy="7620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B4F" w:rsidRPr="00D93B4F" w:rsidRDefault="00D93B4F" w:rsidP="00D93B4F">
      <w:pPr>
        <w:widowControl w:val="0"/>
        <w:tabs>
          <w:tab w:val="left" w:pos="705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B4F" w:rsidRPr="00D93B4F" w:rsidRDefault="00D93B4F" w:rsidP="00D93B4F">
      <w:pPr>
        <w:widowControl w:val="0"/>
        <w:tabs>
          <w:tab w:val="left" w:pos="705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B4F" w:rsidRPr="00D93B4F" w:rsidRDefault="00D93B4F" w:rsidP="00D93B4F">
      <w:pPr>
        <w:widowControl w:val="0"/>
        <w:tabs>
          <w:tab w:val="left" w:pos="705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B4F" w:rsidRPr="00D93B4F" w:rsidRDefault="00D93B4F" w:rsidP="00D93B4F">
      <w:pPr>
        <w:widowControl w:val="0"/>
        <w:tabs>
          <w:tab w:val="left" w:pos="705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B4F" w:rsidRPr="00D93B4F" w:rsidRDefault="00D93B4F" w:rsidP="00D93B4F">
      <w:pPr>
        <w:widowControl w:val="0"/>
        <w:tabs>
          <w:tab w:val="left" w:pos="705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B4F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</w:p>
    <w:p w:rsidR="00D93B4F" w:rsidRPr="00D93B4F" w:rsidRDefault="00D93B4F" w:rsidP="00D93B4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B4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 МУНИЦИПАЛЬНОГО РАЙОНА</w:t>
      </w:r>
    </w:p>
    <w:p w:rsidR="00D93B4F" w:rsidRPr="00D93B4F" w:rsidRDefault="00D93B4F" w:rsidP="00D93B4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B4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ВОРОНЕЖСКОЙ ОБЛАСТИ</w:t>
      </w:r>
    </w:p>
    <w:p w:rsidR="00D93B4F" w:rsidRPr="00D93B4F" w:rsidRDefault="00D93B4F" w:rsidP="00D93B4F">
      <w:pPr>
        <w:widowControl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93B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ПОСТАНОВЛЕНИЕ</w:t>
      </w:r>
    </w:p>
    <w:p w:rsidR="00D93B4F" w:rsidRPr="00D93B4F" w:rsidRDefault="00D93B4F" w:rsidP="00D93B4F">
      <w:pPr>
        <w:widowControl w:val="0"/>
        <w:tabs>
          <w:tab w:val="left" w:pos="391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B4F" w:rsidRPr="00D93B4F" w:rsidRDefault="00D93B4F" w:rsidP="00D93B4F">
      <w:pPr>
        <w:widowControl w:val="0"/>
        <w:tabs>
          <w:tab w:val="left" w:pos="78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D93B4F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«23» июля 2019 г. № 465</w:t>
      </w:r>
    </w:p>
    <w:bookmarkEnd w:id="0"/>
    <w:p w:rsidR="00D93B4F" w:rsidRPr="00D93B4F" w:rsidRDefault="00D93B4F" w:rsidP="00D93B4F">
      <w:pPr>
        <w:widowControl w:val="0"/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B4F">
        <w:rPr>
          <w:rFonts w:ascii="Times New Roman" w:eastAsia="Times New Roman" w:hAnsi="Times New Roman" w:cs="Times New Roman"/>
          <w:sz w:val="28"/>
          <w:szCs w:val="28"/>
          <w:lang w:eastAsia="ru-RU"/>
        </w:rPr>
        <w:t>г. Богучар</w:t>
      </w:r>
    </w:p>
    <w:p w:rsidR="00D93B4F" w:rsidRPr="00D93B4F" w:rsidRDefault="00D93B4F" w:rsidP="00D93B4F">
      <w:pPr>
        <w:widowControl w:val="0"/>
        <w:overflowPunct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B4F" w:rsidRPr="00D93B4F" w:rsidRDefault="00D93B4F" w:rsidP="00D93B4F">
      <w:pPr>
        <w:spacing w:after="0" w:line="240" w:lineRule="auto"/>
        <w:ind w:right="2975"/>
        <w:jc w:val="both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  <w:r w:rsidRPr="00D93B4F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О внесении изменений в постановление администрации </w:t>
      </w:r>
      <w:proofErr w:type="spellStart"/>
      <w:r w:rsidRPr="00D93B4F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Богучарского</w:t>
      </w:r>
      <w:proofErr w:type="spellEnd"/>
      <w:r w:rsidRPr="00D93B4F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 муниципального района от 05.06.2019 № 371 «Об утверждении Положения о предоставлении грантов начинающим субъектам малого предпринимательства» </w:t>
      </w:r>
    </w:p>
    <w:p w:rsidR="00D93B4F" w:rsidRPr="00D93B4F" w:rsidRDefault="00D93B4F" w:rsidP="00D93B4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B4F" w:rsidRPr="00D93B4F" w:rsidRDefault="00D93B4F" w:rsidP="00D93B4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поддержки малого предпринимательства на территории </w:t>
      </w:r>
      <w:proofErr w:type="spellStart"/>
      <w:r w:rsidRPr="00D93B4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</w:t>
      </w:r>
      <w:proofErr w:type="spellEnd"/>
      <w:r w:rsidRPr="00D93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Воронежской области, в соответствии со ст. 78 Бюджетного кодекса Российской Федерации, Федеральным законом от 24.07.2007 № 209 - ФЗ «О развитии малого и среднего предпринимательства в Российской Федерации», подпрограммой «Развитие и поддержка малого и среднего предпринимательства» муниципальной программы «Экономическое развитие </w:t>
      </w:r>
      <w:proofErr w:type="spellStart"/>
      <w:r w:rsidRPr="00D93B4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</w:t>
      </w:r>
      <w:proofErr w:type="spellEnd"/>
      <w:r w:rsidRPr="00D93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района», утвержденной постановлением администрации </w:t>
      </w:r>
      <w:proofErr w:type="spellStart"/>
      <w:r w:rsidRPr="00D93B4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</w:t>
      </w:r>
      <w:proofErr w:type="spellEnd"/>
      <w:r w:rsidRPr="00D93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от 10.12.2018 №930, администрация </w:t>
      </w:r>
      <w:proofErr w:type="spellStart"/>
      <w:r w:rsidRPr="00D93B4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</w:t>
      </w:r>
      <w:proofErr w:type="spellEnd"/>
      <w:r w:rsidRPr="00D93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</w:p>
    <w:p w:rsidR="00D93B4F" w:rsidRPr="00D93B4F" w:rsidRDefault="00D93B4F" w:rsidP="00D93B4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B4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D93B4F" w:rsidRPr="00D93B4F" w:rsidRDefault="00D93B4F" w:rsidP="00D93B4F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Внести следующее изменение в постановление администрации </w:t>
      </w:r>
      <w:proofErr w:type="spellStart"/>
      <w:r w:rsidRPr="00D93B4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</w:t>
      </w:r>
      <w:proofErr w:type="spellEnd"/>
      <w:r w:rsidRPr="00D93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от 05.06.2019 №371 «Об утверждении Положения о предоставлении грантов начинающим субъектам малого предпринимательства»: </w:t>
      </w:r>
    </w:p>
    <w:p w:rsidR="00D93B4F" w:rsidRPr="00D93B4F" w:rsidRDefault="00D93B4F" w:rsidP="00D93B4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B4F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Приложение к постановлению изложить согласно приложению к данному постановлению.</w:t>
      </w:r>
    </w:p>
    <w:p w:rsidR="00D93B4F" w:rsidRPr="00D93B4F" w:rsidRDefault="00D93B4F" w:rsidP="00D93B4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Контроль за исполнением настоящего постановления возложить на заместителя главы администрации </w:t>
      </w:r>
      <w:proofErr w:type="spellStart"/>
      <w:r w:rsidRPr="00D93B4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</w:t>
      </w:r>
      <w:proofErr w:type="spellEnd"/>
      <w:r w:rsidRPr="00D93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Кожанова А.Ю.</w:t>
      </w:r>
    </w:p>
    <w:p w:rsidR="00D93B4F" w:rsidRPr="00D93B4F" w:rsidRDefault="00D93B4F" w:rsidP="00D93B4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46"/>
        <w:gridCol w:w="3176"/>
        <w:gridCol w:w="3216"/>
      </w:tblGrid>
      <w:tr w:rsidR="00D93B4F" w:rsidRPr="00D93B4F" w:rsidTr="00D93B4F">
        <w:tc>
          <w:tcPr>
            <w:tcW w:w="3284" w:type="dxa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D93B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Богучарского</w:t>
            </w:r>
            <w:proofErr w:type="spellEnd"/>
            <w:r w:rsidRPr="00D93B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муниципального района</w:t>
            </w:r>
          </w:p>
        </w:tc>
        <w:tc>
          <w:tcPr>
            <w:tcW w:w="3285" w:type="dxa"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5" w:type="dxa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В.В. Кузнецов</w:t>
            </w:r>
          </w:p>
        </w:tc>
      </w:tr>
    </w:tbl>
    <w:p w:rsidR="00D93B4F" w:rsidRPr="00D93B4F" w:rsidRDefault="00D93B4F" w:rsidP="00D93B4F">
      <w:pPr>
        <w:widowControl w:val="0"/>
        <w:spacing w:after="0" w:line="240" w:lineRule="auto"/>
        <w:ind w:left="4536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D93B4F">
        <w:rPr>
          <w:rFonts w:ascii="Times New Roman" w:eastAsia="Arial" w:hAnsi="Times New Roman" w:cs="Times New Roman"/>
          <w:sz w:val="24"/>
          <w:szCs w:val="24"/>
          <w:lang w:eastAsia="ru-RU"/>
        </w:rPr>
        <w:lastRenderedPageBreak/>
        <w:t>Приложение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left="4536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Arial" w:hAnsi="Times New Roman" w:cs="Times New Roman"/>
          <w:sz w:val="24"/>
          <w:szCs w:val="24"/>
          <w:lang w:eastAsia="ru-RU"/>
        </w:rPr>
        <w:t>к постановлению администрации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left="4536"/>
        <w:rPr>
          <w:rFonts w:ascii="Times New Roman" w:eastAsia="Arial" w:hAnsi="Times New Roman" w:cs="Times New Roman"/>
          <w:sz w:val="24"/>
          <w:szCs w:val="24"/>
          <w:lang w:eastAsia="ru-RU"/>
        </w:rPr>
      </w:pPr>
      <w:proofErr w:type="spellStart"/>
      <w:r w:rsidRPr="00D93B4F">
        <w:rPr>
          <w:rFonts w:ascii="Times New Roman" w:eastAsia="Arial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D93B4F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муниципального района</w:t>
      </w:r>
    </w:p>
    <w:p w:rsidR="00D93B4F" w:rsidRPr="00D93B4F" w:rsidRDefault="00D93B4F" w:rsidP="00D93B4F">
      <w:pPr>
        <w:widowControl w:val="0"/>
        <w:snapToGrid w:val="0"/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23.07.2019 № 465</w:t>
      </w:r>
    </w:p>
    <w:p w:rsidR="00D93B4F" w:rsidRPr="00D93B4F" w:rsidRDefault="00D93B4F" w:rsidP="00D93B4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>Положение</w:t>
      </w:r>
    </w:p>
    <w:p w:rsidR="00D93B4F" w:rsidRPr="00D93B4F" w:rsidRDefault="00D93B4F" w:rsidP="00D93B4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предоставлении грантов начинающим субъектам малого предпринимательства</w:t>
      </w:r>
    </w:p>
    <w:p w:rsidR="00D93B4F" w:rsidRPr="00D93B4F" w:rsidRDefault="00D93B4F" w:rsidP="00D93B4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 Настоящее Положение разработано в целях реализации мероприятия по предоставлению субсидий начинающим субъектам малого предпринимательства на создание собственного дела (далее – Положение, гранты) подпрограммы «Развитие малого и среднего предпринимательства» муниципальной программы «Экономическое развитие </w:t>
      </w:r>
      <w:proofErr w:type="spellStart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района», утвержденной постановлением администрации </w:t>
      </w:r>
      <w:proofErr w:type="spellStart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от 10.12.2018 №930.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определяет категории юридических лиц и индивидуальных предпринимателей, имеющих право на получение грантов для создания собственного бизнеса, цели, условия и порядок предоставления субсидий, а также порядок возврата субсидий в случае нарушения условий, установленных настоящим Положением.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2. Гранты предоставляются в соответствии с условиями отбора, установленными настоящим Положением.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3. Гранты предоставляются субъектам малого предпринимательства: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отвечающим требованиям, установленным статьей 4 Федерального закона от 24.07.2007 № 209-ФЗ «О развитии малого и среднего предпринимательства в Российской Федерации» и включенным в Единый реестр субъектов малого и среднего предпринимательства, 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зарегистрированным в установленном порядке на территории </w:t>
      </w:r>
      <w:proofErr w:type="spellStart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района;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юридическим лицам и индивидуальным предпринимателям, включая крестьянские (фермерские) хозяйства и потребительские кооперативы, с момента государственной регистрации которых на дату подачи заявления прошло менее одного года. 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обращении за оказанием поддержки вновь созданные юридические лица и вновь зарегистрированные индивидуальные предприниматели, сведения о которых внесены в единый реестр субъектов малого и среднего предпринимательства в соответствии со статьей 4.1 Федерального закона от 24.07.2007 № 209-ФЗ «О развитии малого и среднего предпринимательства в Российской Федерации», заявляют о своем соответствии условиям отнесения к субъектам малого и среднего предпринимательства, установленным Федеральным законом, по форме, утвержденной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развития предпринимательской деятельности, в том числе среднего и малого бизнеса;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4. Гранты начинающим субъектам малого предпринимательства - субсидии индивидуальным предпринимателям и юридическим лицам – производителям товаров, работ услуг предоставляются на безвозмездной и безвозвратной основе на условиях долевого финансирования целевых расходов, связанных с началом предпринимательской деятельности по реализации бизнес-проекта: приобретение по безналичному расчету основных средств (за исключением легковых автотранспортных средств, объектов недвижимости), сырья и материалов для дальнейшей переработки или изготовления готовой продукции, строительных, отделочных материалов для текущего ремонта объектов предпринимательства, арендную плату помещений при соблюдении следующих условий: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- наличие бизнес – проекта;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 прохождение претендентом (индивидуальным предпринимателем или учредителем(</w:t>
      </w:r>
      <w:proofErr w:type="spellStart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лями</w:t>
      </w:r>
      <w:proofErr w:type="spellEnd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) юридического лица) краткосрочного обучения основам предпринимательской деятельности (не требуется при наличии диплома о высшем юридическом и (или) экономическом образовании (профильной переподготовки);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долевого </w:t>
      </w:r>
      <w:proofErr w:type="spellStart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софинансирования</w:t>
      </w:r>
      <w:proofErr w:type="spellEnd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начинающим субъектом малого предпринимательства целевых расходов по реализации проекта, связанных с началом предпринимательской деятельности в размере 10 % от суммы запрашиваемого гранта;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- отсутствие задолженности по всем видам платежей и обязательств в бюджеты всех уровней;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- представление документов в соответствии с требованиями пункта 11 настоящего Положения.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5. Грант не может быть использован на уплату налогов, сборов, пени и пошлины в бюджеты всех уровней и государственные внебюджетные фонды, оплату труда работников, рекламу товаров, работ и услуг, создание и продвижение сайтов.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 Каждый претендент вправе участвовать в отборе один раз и получить не более одного гранта. Размер гранта не превышает 300,0 </w:t>
      </w:r>
      <w:proofErr w:type="spellStart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тыс.рублей</w:t>
      </w:r>
      <w:proofErr w:type="spellEnd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одного получателя поддержки. 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7. При предоставлении грантов учитываются приоритетные целевые группы получателей поддержки: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- зарегистрированные безработные;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- молодые семьи, имеющие детей, в том числе неполные молодые семьи, состоящие из 1 (одного) молодого родителя и 1 (одного) и более детей, при условии, что возраст каждого из супругов либо 1 (одного) родителя в неполной семье не превышает 35 лет, неполные семьи, многодетные семьи, семьи, воспитывающие детей-инвалидов;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- работники, находящиеся под угрозой массового увольнения (установление неполного рабочего времени, временная приостановка работ, предоставление отпуска без сохранения заработной платы, мероприятия по высвобождению работников);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- военнослужащие, уволенные в запас в связи с сокращением Вооруженных Сил Российской Федерации;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- физические лица в возрасте до 30 лет (включительно);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юридические лица, в уставном капитале которых доля, принадлежащая физическим лицам, указанным в абзацах втором – седьмом настоящего пункта, составляет более 50 процентов; 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- субъекты малого предпринимательства, относящиеся к социальному предпринимательству, деятельность которых направлена на решение социальных проблем: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а) обеспечение занятости инвалидов, граждан пожилого возраста, лиц, находящихся в трудной жизненной ситуации, женщин, имеющих детей в возрасте до 7 (семи) лет, сирот, выпускников детских домов (далее - лица, относящиеся к социально незащищенным группам граждан), а также лиц, освобожденных из мест лишения свободы в течение 2 (двух) лет, предшествующих дате проведения отбора, при условии, что среднесписочная численность указанных категорий граждан среди их работников составляет не менее 50%; а доля в фонде оплаты труда - не менее 25 процентов;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б) предоставление услуг (производство товаров, выполнение работ) в следующих сферах деятельности: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содействие профессиональной ориентации и трудоустройству, включая содействие занятости и </w:t>
      </w:r>
      <w:proofErr w:type="spellStart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самозанятости</w:t>
      </w:r>
      <w:proofErr w:type="spellEnd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лиц, относящихся к социально незащищенным группам граждан;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- социальное обслуживание лиц, относящихся к социально незащищенным группам граждан, и семей с детьми в области здравоохранения, физической культуры и массового спорта, проведение занятий в детских и молодежных кружках, секциях, студиях;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- организация социального туризма – только в части экскурсионно-познавательных туров для лиц, относящихся к социально незащищенным группам граждан;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 оказание помощи пострадавшим в результате стихийных бедствий, экологических, техногенных или иных катастроф, социальных, национальных, религиозных конфликтов, беженцам и вынужденным переселенцам;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- производство и (или) реализация медицинской техники, протезно-ортопедических изделий, а также технических средств, включая автомототранспорт, материалы, которые могут быть использованы исключительно для профилактики инвалидности или реабилитации инвалидов;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- обеспечение культурно-просветительской деятельности (музеи, театры, школы-студии, музыкальные учреждения, творческие мастерские);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- предоставление образовательных услуг лицам, относящимся к социально незащищенным группам граждан;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- содействие вовлечению в социально-активную деятельность лиц, относящихся к социально незащищенным группам граждан, а также лиц, освобожденных из мест лишения свободы в течение 2 (двух) лет и лиц, страдающих наркоманией и алкоголизмом).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8. Грант не предоставляется следующим субъектам малого предпринимательства: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1) организациям и индивидуальным предпринимателям, осуществляющим производство и (или) реализацию подакцизных товаров, а также добычу и (или) реализацию полезных ископаемых, за исключением общераспространенных полезных ископаемых;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2) кредитным организациям, страховым организациям (за исключением потребительских кооперативов), инвестиционным фондам, негосударственным пенсионными фондам, профессиональным участникам рынка ценных бумаг, ломбардам;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3) организациям, являющимся участниками соглашений о разделе продукции;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4) организациям и индивидуальным предпринимателям, осуществляющим предпринимательскую деятельность в сфере игорного бизнеса;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5) являющимся в порядке, установленном законодательством Российской Федерации о валютном регулировании и валютном контроле, нерезидентами Российской Федерации, за исключением случаев, предусмотренных международными договорами Российской Федерации;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6) ранее осуществлявшим предпринимательскую деятельность в течение последних трех лет в качестве индивидуального предпринимателя без образования юридического лица.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7) получателям средств финансовой поддержки субсидии или грантов на организацию начального этапа предпринимательской деятельности. 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8) осуществляющим риэлтерскую деятельность и сдачу в наем жилых и нежилых помещений (за исключением гостиниц), торговых мест.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 Претендент на получение гранта в лице руководителя юридического лица или индивидуального предпринимателя лично, либо через уполномоченного представителя (при наличии доверенности на право подачи заявления от имени претендента и паспорта) подает в администрацию </w:t>
      </w:r>
      <w:proofErr w:type="spellStart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заявку в двух экземплярах.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Доверенность представителя юридического лица должна быть подписана руководителем или иным уполномоченным лицом с оттиском печати организации; доверенность представителя индивидуального предпринимателя должна быть нотариально удостоверена; копии второй и третьей страниц паспорта индивидуального предпринимателя или учредителей юридического лица должны быть заверены претендентом.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10. Претендент должен иметь при себе оригиналы документов, которые после сверки будут ему возвращены.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11. Заявка включает в себя следующие документы: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1) заявление на участие в отборе по предоставлению грантов начинающим субъектам малого предпринимательства по форме согласно приложению № 2 к настоящему Положению;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опись прилагаемых документов с указанием их реквизитов и количества листов в двух экземплярах; 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3) копию паспорта и (или) копию иного документа, удостоверяющего личность гражданина Российской Федерации;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 анкета получателя поддержки по форме согласно приложению № 3 к настоящему Положению; 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5) бизнес-проект по форме согласно приложению № 4 к настоящему Положению;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6) копия документа, подтверждающего прохождение претендентом (индивидуальным предпринимателем или учредителем(</w:t>
      </w:r>
      <w:proofErr w:type="spellStart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лями</w:t>
      </w:r>
      <w:proofErr w:type="spellEnd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) юридического лица) краткосрочного обучения основам предпринимательской деятельности или гарантийное письмо о том, что в течение 30 дней после получения гранта претендент пройдет обучение; либо копию диплома при наличии высшего юридического и (или) экономического образования (профильной переподготовки), заверенную подписью руководителя и печатью юридического лица или индивидуального предпринимателя;</w:t>
      </w:r>
    </w:p>
    <w:p w:rsidR="00D93B4F" w:rsidRPr="00D93B4F" w:rsidRDefault="00D93B4F" w:rsidP="00D93B4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7) обязательство юридического лица или индивидуального предпринимателя об осуществлении </w:t>
      </w:r>
      <w:proofErr w:type="spellStart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софинансирования</w:t>
      </w:r>
      <w:proofErr w:type="spellEnd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размере, предусмотренном бизнес-планом и п.4 настоящего Положения;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8) нотариально заверенная копия паспорта транспортного средства в случае приобретения автотранспортного средства (кроме легкового автомобиля);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9) обязательство о предоставлении анкеты получателя поддержки по форме согласно приложению № 3 к настоящему Положению ежегодно в течение последующих трех календарных лет за соответствующий отчетный период (январь - декабрь) до 5 апреля года, следующего за отчетным.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10) согласие субъекта малого предпринимательства на осуществление администрацией муниципального образования и органами государственного (муниципального) финансового контроля проверки соблюдения условий, целей и порядка предоставления субсидии;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11) согласие субъекта малого предпринимательства на передачу информации по межведомственному запросу, на предоставление документов и сведений по форме согласно приложению № 8 к настоящему Положению в 2 экземплярах (оригиналы), прилагается к заявке, не подшивается.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12) заявление о соответствии вновь созданного юридического лица и вновь зарегистрированного индивидуального предпринимателя условиям отнесения к субъектам малого и среднего предпринимательства, установленным Федеральным законом от 24.07.2007 № 209-ФЗ «О развитии малого и среднего предпринимательства в Российской Федерации» по форме согласно приложению № 9 к настоящему Положению.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12. Документы, входящие в состав заявки, должны быть сброшюрованы (прошиты) и заверены должностным лицом субъекта малого и среднего предпринимательства. Все страницы заявки должны иметь сквозную нумерацию страниц. Первыми должны быть подшиты заявление и перечень документов, входящих в состав заявки, с указанием страницы, на которой находится соответствующий документ.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 Отдел по экономике, управлению муниципальным имуществом и земельным отношениям администрации </w:t>
      </w:r>
      <w:proofErr w:type="spellStart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(Уполномоченный орган) осуществляет прием и проверку документов, представленных субъектами малого предпринимательства, претендующими на получение грантов.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 Уполномоченный орган регистрирует заявки претендентов в порядке их поступления в журнале регистрации (далее - журнал), который должен быть пронумерован, прошнурован и скреплен печатью администрации </w:t>
      </w:r>
      <w:proofErr w:type="spellStart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района.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каждом заявлении делается отметка о принятии с указанием даты, времени и порядкового номера. 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15. Дата подачи заявки считается датой ее регистрации.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 Сроки приема заявок на участие в отборе указываются в извещении по форме согласно приложению № 1 к настоящему Положению, которое размещается в официальном </w:t>
      </w: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печатном издании и на сайте администрации </w:t>
      </w:r>
      <w:proofErr w:type="spellStart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района.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17. Заявки, поступившие по истечении срока их приема, указанного в извещении о проведении отбора и/или поданные лицом, не уполномоченным на совершение таких действий, приему не подлежат.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18. Уполномоченный орган проверяет поступившие документы на предмет полноты представления и правильности их заполнения.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19. Уполномоченный орган запрашивает посредством межведомственного запроса,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взаимодействия: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-  сведения о наличии (отсутствии) задолженности по уплате налогов, сборов, пеней и штрафов за нарушения законодательства - ФНС России на дату предоставления заявителем документов на грант;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- выписку из Единого государственного реестра юридических лиц (индивидуальных предпринимателей).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20. Максимальный срок проверки документов, запрашиваемых Уполномоченным органом по межведомственному запросу составляет 7 рабочих дней с даты окончания регистрации документов.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21. Документы, указанные в пункте 19 настоящего Положения, Уполномоченный орган в течение 10 рабочих дней с даты регистрации заявок передает в комиссию по отбору субъектов малого и среднего предпринимательства, претендующих на предоставление субсидий (далее – комиссия). 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22. Состав комиссии и регламент работы утверждается нормативным правовым актом администрации </w:t>
      </w:r>
      <w:proofErr w:type="spellStart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района.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23. Комиссия рассматривает и оценивает предоставленные претендентами бизнес – проекты, эффективность, социальную и экономическую значимость его реализации по 7 критериям по 5-бальной шкале с занесением данных в оценочную ведомость по форме согласно приложению № 5 к настоящему Положению.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24. На основании оценочных ведомостей членов комиссии по каждому рассматриваемому бизнес – проекту заполняется сводная оценочная ведомость по форме согласно приложению № 6 к настоящему Положению, выводится средний балл по каждому критерию и итоговый бал.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25. Итоговые баллы по всем рассматриваемым бизнес – проектам заносятся в сводную ведомость по форме согласно приложению № 7 к настоящему Положению.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Победителями отбора признаются бизнес – проекты, набравшие средний итоговый балл от 4 до 5.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Бизнес – проекты, набравшие средний итоговый балл менее 4 признаются неэффективными.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26. По итогам рассмотрения представленных заявок комиссия принимает заключение, оформляемое протоколом. Протокол подписывается председателем и членами комиссии и носит рекомендательный характер.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27. Уполномоченный орган не позднее 5 рабочих дней с даты подписания протокола членами комиссии принимает решение о предоставлении или об отказе в предоставлении гранта, оформляемое распоряжением, которое после утверждения размещается на официальном сайте администрации </w:t>
      </w:r>
      <w:proofErr w:type="spellStart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района.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28. О принятом решении Уполномоченный орган в срок не позднее 5 рабочих дней направляет претендентам письменные уведомления. В случае принятия отрицательного решения в уведомлении указываются основания для отказа.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29. Основаниями для отказа в предоставлении гранта субъектам малого и среднего предпринимательства являются: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1) несоответствие субъекта малого предпринимательства требованиям Федерального закона от 24.07.2007 № 209-ФЗ «О развитии малого и среднего предпринимательства в Российской Федерации» и условиям, предусмотренным п. 3 и п. 4 настоящего Положения;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2) невыполнение субъектом малого предпринимательства условий, предусмотренных п. 5 настоящего Положения;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3) представление субъектом малого предпринимательства недостоверных сведений или непредставление документов в соответствии с пунктом 11 настоящего Положения, ненадлежащее оформление документов, несоответствие документов установленной форме;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4) оказание претенденту - субъекту малого предпринимательства аналогичной поддержки за соответствующий период в рамках программ государственной (областной) поддержки малого и среднего предпринимательства при условии, что сроки ее оказания не истекли;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5) с момента признания субъекта малого предпринимательства допустившим нарушение порядка и условий оказания поддержки, в том числе не обеспечившим целевого использования средств поддержки, прошло менее чем три года.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30. С претендентами, в отношении которых принято решение о предоставлении гранта, в течение 5 рабочих дней администрация </w:t>
      </w:r>
      <w:proofErr w:type="spellStart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заключает соглашение, по форме согласно приложению № 10 к настоящему Положению.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31. Соглашение должно содержать условия: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 согласие субъекта малого и среднего предпринимательства на осуществление администрацией </w:t>
      </w:r>
      <w:proofErr w:type="spellStart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и органами государственного (муниципального) финансового контроля проверок соблюдения условий, целей и порядка предоставления средств гранта;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 порядок возврата средств гранта юридическим лицом или индивидуальным предпринимателем в случае установления по итогам проверок, проведенных администрацией </w:t>
      </w:r>
      <w:proofErr w:type="spellStart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и органами государственного (муниципального) финансового контроля, факта нарушения целей и условий предоставления гранта;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 порядок и сроки представления в администрацию </w:t>
      </w:r>
      <w:proofErr w:type="spellStart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субъектом малого и среднего предпринимательства анкеты получателя поддержки;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4) запрет на приобретение субъектом малого и среднего предпринимательства за счет полученных средств гранта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нормативными правовыми актами, муниципальными правовыми актами, регулирующими предоставление субсидий субъектам малого и среднего предпринимательства;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5) обязательство по созданию получателем субсидии не менее одного рабочего места.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32. Соглашение составляется в двух экземплярах, имеющих одинаковую юридическую силу, один экземпляр - для администрации </w:t>
      </w:r>
      <w:proofErr w:type="spellStart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района, другой экземпляр - для претендента.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33. Субъект МСП в соответствии с п.4 подпунктом 3 настоящего постановления предоставляет в администрацию муниципального района выписку банка, подтверждающую внесение 10% от суммы предоставляемого гранта.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34. Перечисление субъекту малого предпринимательства гранта осуществляется администрацией </w:t>
      </w:r>
      <w:proofErr w:type="spellStart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после заключения соглашения и внесения на расчетный счет в банке 10% от суммы предоставляемого гранта, в пределах выделенных бюджетных ассигнований в соответствии с казначейским исполнением муниципального бюджета на расчетный счет субъекта малого предпринимательства.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35. По результатам предоставления грантов начинающим субъектам малого предпринимательства администрация </w:t>
      </w:r>
      <w:proofErr w:type="spellStart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в конце </w:t>
      </w: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финансового года формирует реестр получателей субсидий.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36. В течение 3 месяцев со дня получения гранта субъект малого предпринимательства обязан обеспечить целевое использование средств гранта и собственных средств (10% от суммы предоставляемого гранта) по безналичному расчету и представить в администрацию </w:t>
      </w:r>
      <w:proofErr w:type="spellStart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документы, подтверждающие их целевое использование (выписки с банковского счета субъекта малого предпринимательства, заверенные кредитной организацией (документы по операциям, осуществленным за наличный расчет, не являются подтверждением целевого использования средств); копии платежных документов по перечислению денежных средств; копии договоров, счетов, счетов-фактур, актов, накладных, подтверждающих целевое использование гранта, заверенные подписью руководителя и печатью юридического лица или индивидуального предпринимателя).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37. В течение последующих трех календарных лет за соответствующий отчетный период (январь – декабрь) ежегодно – до 5 апреля года, следующего за отчетным, субъект малого и среднего предпринимательства, получивший грант, обязан предоставлять в администрацию </w:t>
      </w:r>
      <w:proofErr w:type="spellStart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анкету получателя поддержки по форме согласно приложению № 3 к настоящему Положению.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38. Контроль за целевым использованием бюджетных средств осуществляет администрация </w:t>
      </w:r>
      <w:proofErr w:type="spellStart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района. Администрация </w:t>
      </w:r>
      <w:proofErr w:type="spellStart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и органы государственного (муниципального) финансового контроля осуществляют обязательные проверки соблюдения получателями субсидии условий, целей и порядка их предоставления.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39. Ответственность за недостоверность сведений, содержащихся в документах, несут в соответствии с действующим законодательством Российской Федерации субъекты малого предпринимательства, получившие поддержку.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40. В случае установления фактов нецелевого использования гранта и/или представления субъектом малого предпринимательства недостоверных сведений, непредставления анкеты получателя поддержки и документов, подтверждающих целевое использование средств гранта, в сроки, установленные настоящим Положением, администрация </w:t>
      </w:r>
      <w:proofErr w:type="spellStart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направляет уведомление (требование) в адрес получателя о возврате гранта в бюджет.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41. Получатель гранта обязан в течение 10 рабочих дней с даты получения уведомления (требования) о возврате гранта перечислить необоснованно полученный грант в бюджет в полном объеме. В случае невыполнения требования о возврате гранта в указанный выше срок администрация </w:t>
      </w:r>
      <w:proofErr w:type="spellStart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вправе взыскать необоснованно полученный грант в судебном порядке.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42. В случае прекращения деятельности до истечения срока реализации бизнес-проекта, указанного в заявке, Получатель обязан в течение 10 рабочих дней возвратить грант в бюджет в полном объёме. В случае невозврата гранта в указанный выше срок администрация </w:t>
      </w:r>
      <w:proofErr w:type="spellStart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вправе взыскать полученный грант в судебном порядке.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1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 xml:space="preserve">к Положению </w:t>
      </w: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предоставлении грантов начинающим субъектам малого предпринимательства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Извещение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проведении отбора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отбора: предоставление грантов начинающим субъектам малого предпринимательства на создание собственного дела.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Организатор отбора: администрация </w:t>
      </w:r>
      <w:proofErr w:type="spellStart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района.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Адрес: 396790, Воронежская область, </w:t>
      </w:r>
      <w:proofErr w:type="spellStart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г.Богучар</w:t>
      </w:r>
      <w:proofErr w:type="spellEnd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ул.Кирова</w:t>
      </w:r>
      <w:proofErr w:type="spellEnd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. д.1.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электронной почты: ekonom-boguch@mail.ru.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предоставления заявок: для участия в отборе претенденты представляют заявки по указанному адресу, лично, по почте или через своего полномочного представителя.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 предоставления заявок: с "___" __________ 20__ г. по "___" _________ 20__ г.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начала подачи заявок: "___" __________ 20__ г.</w:t>
      </w:r>
    </w:p>
    <w:p w:rsidR="00D93B4F" w:rsidRPr="00D93B4F" w:rsidRDefault="00D93B4F" w:rsidP="00D93B4F">
      <w:pPr>
        <w:widowControl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окончания подачи заявок: "___" ________ 20__ г. </w:t>
      </w:r>
    </w:p>
    <w:p w:rsidR="00D93B4F" w:rsidRPr="00D93B4F" w:rsidRDefault="00D93B4F" w:rsidP="00D93B4F">
      <w:pPr>
        <w:widowControl w:val="0"/>
        <w:tabs>
          <w:tab w:val="left" w:pos="12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перечнем документации, представляемой для отбора можно ознакомиться на официальном сайте администрации ________________________________________________ муниципального района.</w:t>
      </w:r>
    </w:p>
    <w:p w:rsidR="00D93B4F" w:rsidRPr="00D93B4F" w:rsidRDefault="00D93B4F" w:rsidP="00D93B4F">
      <w:pPr>
        <w:widowControl w:val="0"/>
        <w:tabs>
          <w:tab w:val="left" w:pos="12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Дополнительную информацию можно получить по телефону: _____________________.</w:t>
      </w:r>
    </w:p>
    <w:p w:rsidR="00D93B4F" w:rsidRPr="00D93B4F" w:rsidRDefault="00D93B4F" w:rsidP="00D93B4F">
      <w:pPr>
        <w:widowControl w:val="0"/>
        <w:tabs>
          <w:tab w:val="left" w:pos="12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Контактное лицо: _________________________________________________________.</w:t>
      </w:r>
    </w:p>
    <w:p w:rsidR="00D93B4F" w:rsidRPr="00D93B4F" w:rsidRDefault="00D93B4F" w:rsidP="00D93B4F">
      <w:pPr>
        <w:widowControl w:val="0"/>
        <w:tabs>
          <w:tab w:val="left" w:pos="1214"/>
        </w:tabs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br w:type="page"/>
      </w:r>
      <w:r w:rsidRPr="00D93B4F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lastRenderedPageBreak/>
        <w:t>Приложение № 2</w:t>
      </w:r>
    </w:p>
    <w:p w:rsidR="00D93B4F" w:rsidRPr="00D93B4F" w:rsidRDefault="00D93B4F" w:rsidP="00D93B4F">
      <w:pPr>
        <w:widowControl w:val="0"/>
        <w:tabs>
          <w:tab w:val="left" w:pos="12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 xml:space="preserve">к Положению </w:t>
      </w: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предоставлении грантов начинающим субъектам малого предпринимательства 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snapToGri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Главе </w:t>
      </w:r>
      <w:proofErr w:type="spellStart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</w:p>
    <w:p w:rsidR="00D93B4F" w:rsidRPr="00D93B4F" w:rsidRDefault="00D93B4F" w:rsidP="00D93B4F">
      <w:pPr>
        <w:widowControl w:val="0"/>
        <w:snapToGri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района</w:t>
      </w:r>
    </w:p>
    <w:p w:rsidR="00D93B4F" w:rsidRPr="00D93B4F" w:rsidRDefault="00D93B4F" w:rsidP="00D93B4F">
      <w:pPr>
        <w:widowControl w:val="0"/>
        <w:tabs>
          <w:tab w:val="left" w:pos="12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>Заявление</w:t>
      </w:r>
    </w:p>
    <w:p w:rsidR="00D93B4F" w:rsidRPr="00D93B4F" w:rsidRDefault="00D93B4F" w:rsidP="00D93B4F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>на участие в</w:t>
      </w: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отборе по предоставлению грантов</w:t>
      </w:r>
    </w:p>
    <w:p w:rsidR="00D93B4F" w:rsidRPr="00D93B4F" w:rsidRDefault="00D93B4F" w:rsidP="00D93B4F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начинающим субъектам малого предпринимательства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tabs>
          <w:tab w:val="left" w:leader="underscore" w:pos="955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Претендент _____________________________________________________________________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(полное и (или) сокращенное наименование юридического лица или Ф.И.О. индивидуального предпринимателя</w:t>
      </w: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(в лице)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Документ, подтверждающий факт внесения записи в Единый государственный реестр юридических лиц или Единый государственный реестр индивидуальных предпринимателей 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№_________________________от___________________________________________</w:t>
      </w:r>
    </w:p>
    <w:p w:rsidR="00D93B4F" w:rsidRPr="00D93B4F" w:rsidRDefault="00D93B4F" w:rsidP="00D93B4F">
      <w:pPr>
        <w:widowControl w:val="0"/>
        <w:tabs>
          <w:tab w:val="left" w:leader="underscore" w:pos="966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Кем выдано_________________________________________________________________</w:t>
      </w:r>
    </w:p>
    <w:p w:rsidR="00D93B4F" w:rsidRPr="00D93B4F" w:rsidRDefault="00D93B4F" w:rsidP="00D93B4F">
      <w:pPr>
        <w:widowControl w:val="0"/>
        <w:tabs>
          <w:tab w:val="left" w:leader="underscore" w:pos="966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ИНН________________________________________ КПП ______________________________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Банковские реквизиты:</w:t>
      </w:r>
    </w:p>
    <w:p w:rsidR="00D93B4F" w:rsidRPr="00D93B4F" w:rsidRDefault="00D93B4F" w:rsidP="00D93B4F">
      <w:pPr>
        <w:widowControl w:val="0"/>
        <w:tabs>
          <w:tab w:val="left" w:leader="underscore" w:pos="5088"/>
          <w:tab w:val="left" w:leader="underscore" w:pos="966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р/</w:t>
      </w:r>
      <w:proofErr w:type="spellStart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сч</w:t>
      </w:r>
      <w:proofErr w:type="spellEnd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в____________________________________</w:t>
      </w:r>
    </w:p>
    <w:p w:rsidR="00D93B4F" w:rsidRPr="00D93B4F" w:rsidRDefault="00D93B4F" w:rsidP="00D93B4F">
      <w:pPr>
        <w:widowControl w:val="0"/>
        <w:tabs>
          <w:tab w:val="left" w:leader="underscore" w:pos="966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кор/</w:t>
      </w:r>
      <w:proofErr w:type="gramStart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сч._</w:t>
      </w:r>
      <w:proofErr w:type="gramEnd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</w:t>
      </w:r>
    </w:p>
    <w:p w:rsidR="00D93B4F" w:rsidRPr="00D93B4F" w:rsidRDefault="00D93B4F" w:rsidP="00D93B4F">
      <w:pPr>
        <w:widowControl w:val="0"/>
        <w:tabs>
          <w:tab w:val="left" w:leader="underscore" w:pos="966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 деятельности организации по </w:t>
      </w:r>
      <w:proofErr w:type="gramStart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ОКВЭД:_</w:t>
      </w:r>
      <w:proofErr w:type="gramEnd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16"/>
          <w:szCs w:val="16"/>
          <w:lang w:eastAsia="ru-RU"/>
        </w:rPr>
        <w:t>(номер и расшифровка)</w:t>
      </w:r>
    </w:p>
    <w:p w:rsidR="00D93B4F" w:rsidRPr="00D93B4F" w:rsidRDefault="00D93B4F" w:rsidP="00D93B4F">
      <w:pPr>
        <w:widowControl w:val="0"/>
        <w:tabs>
          <w:tab w:val="left" w:leader="underscore" w:pos="5462"/>
          <w:tab w:val="left" w:leader="underscore" w:pos="103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численность работников за последний отчётный период_________________________</w:t>
      </w:r>
    </w:p>
    <w:p w:rsidR="00D93B4F" w:rsidRPr="00D93B4F" w:rsidRDefault="00D93B4F" w:rsidP="00D93B4F">
      <w:pPr>
        <w:widowControl w:val="0"/>
        <w:tabs>
          <w:tab w:val="left" w:leader="underscore" w:pos="5462"/>
          <w:tab w:val="left" w:leader="underscore" w:pos="103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Юридический адрес________________________________________________________________</w:t>
      </w:r>
    </w:p>
    <w:p w:rsidR="00D93B4F" w:rsidRPr="00D93B4F" w:rsidRDefault="00D93B4F" w:rsidP="00D93B4F">
      <w:pPr>
        <w:widowControl w:val="0"/>
        <w:tabs>
          <w:tab w:val="left" w:leader="underscore" w:pos="5462"/>
          <w:tab w:val="left" w:leader="underscore" w:pos="103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 руководителя_____________________ Телефакс___________________________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Прошу предоставить грант на создание собственного бизнеса по проекту ________________________________________________________________________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предполагаемого бизнес - проекта)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</w:t>
      </w:r>
      <w:r w:rsidRPr="00D93B4F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 xml:space="preserve"> ________________________________________________________________________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>(сумма прописью)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 xml:space="preserve"> Содержание, обоснование стоимости проекта приведено в прилагаемых документах. Достоверность представленной информации гарантирую.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>____________________________ (ФИО)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 xml:space="preserve"> М.П (подпись)</w:t>
      </w:r>
    </w:p>
    <w:p w:rsidR="00D93B4F" w:rsidRPr="00D93B4F" w:rsidRDefault="00D93B4F" w:rsidP="00D93B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93B4F" w:rsidRPr="00D93B4F">
          <w:pgSz w:w="11906" w:h="16838"/>
          <w:pgMar w:top="2268" w:right="567" w:bottom="567" w:left="1701" w:header="709" w:footer="709" w:gutter="0"/>
          <w:cols w:space="720"/>
          <w:titlePg/>
        </w:sectPr>
      </w:pPr>
    </w:p>
    <w:p w:rsidR="00D93B4F" w:rsidRPr="00D93B4F" w:rsidRDefault="00D93B4F" w:rsidP="00D93B4F">
      <w:pPr>
        <w:widowControl w:val="0"/>
        <w:tabs>
          <w:tab w:val="left" w:pos="1214"/>
        </w:tabs>
        <w:autoSpaceDE w:val="0"/>
        <w:autoSpaceDN w:val="0"/>
        <w:adjustRightInd w:val="0"/>
        <w:spacing w:after="0" w:line="240" w:lineRule="auto"/>
        <w:ind w:left="623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lastRenderedPageBreak/>
        <w:t>Приложение № 3</w:t>
      </w:r>
    </w:p>
    <w:p w:rsidR="00D93B4F" w:rsidRPr="00D93B4F" w:rsidRDefault="00D93B4F" w:rsidP="00D93B4F">
      <w:pPr>
        <w:widowControl w:val="0"/>
        <w:spacing w:after="0" w:line="240" w:lineRule="auto"/>
        <w:ind w:left="623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 xml:space="preserve">к Положению </w:t>
      </w: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предоставлении грантов начинающим субъектам малого предпринимательства </w:t>
      </w:r>
    </w:p>
    <w:tbl>
      <w:tblPr>
        <w:tblW w:w="0" w:type="dxa"/>
        <w:jc w:val="right"/>
        <w:tblLayout w:type="fixed"/>
        <w:tblLook w:val="04A0" w:firstRow="1" w:lastRow="0" w:firstColumn="1" w:lastColumn="0" w:noHBand="0" w:noVBand="1"/>
      </w:tblPr>
      <w:tblGrid>
        <w:gridCol w:w="540"/>
        <w:gridCol w:w="3180"/>
        <w:gridCol w:w="1485"/>
        <w:gridCol w:w="236"/>
        <w:gridCol w:w="675"/>
        <w:gridCol w:w="675"/>
        <w:gridCol w:w="450"/>
        <w:gridCol w:w="2580"/>
        <w:gridCol w:w="236"/>
        <w:gridCol w:w="1815"/>
        <w:gridCol w:w="345"/>
        <w:gridCol w:w="675"/>
        <w:gridCol w:w="1380"/>
        <w:gridCol w:w="255"/>
        <w:gridCol w:w="255"/>
        <w:gridCol w:w="1545"/>
        <w:gridCol w:w="1050"/>
        <w:gridCol w:w="236"/>
        <w:gridCol w:w="236"/>
        <w:gridCol w:w="236"/>
        <w:gridCol w:w="405"/>
        <w:gridCol w:w="585"/>
        <w:gridCol w:w="255"/>
        <w:gridCol w:w="585"/>
        <w:gridCol w:w="236"/>
        <w:gridCol w:w="810"/>
        <w:gridCol w:w="236"/>
        <w:gridCol w:w="975"/>
        <w:gridCol w:w="330"/>
        <w:gridCol w:w="1320"/>
        <w:gridCol w:w="236"/>
        <w:gridCol w:w="236"/>
        <w:gridCol w:w="240"/>
        <w:gridCol w:w="615"/>
        <w:gridCol w:w="240"/>
        <w:gridCol w:w="795"/>
        <w:gridCol w:w="236"/>
        <w:gridCol w:w="236"/>
        <w:gridCol w:w="236"/>
        <w:gridCol w:w="236"/>
        <w:gridCol w:w="236"/>
        <w:gridCol w:w="236"/>
      </w:tblGrid>
      <w:tr w:rsidR="00D93B4F" w:rsidRPr="00D93B4F" w:rsidTr="00D93B4F">
        <w:trPr>
          <w:trHeight w:val="135"/>
          <w:jc w:val="right"/>
        </w:trPr>
        <w:tc>
          <w:tcPr>
            <w:tcW w:w="436" w:type="dxa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2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5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5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4" w:type="dxa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3" w:type="dxa"/>
            <w:gridSpan w:val="5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1" w:type="dxa"/>
            <w:gridSpan w:val="4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8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93B4F" w:rsidRPr="00D93B4F" w:rsidTr="00D93B4F">
        <w:trPr>
          <w:trHeight w:val="405"/>
          <w:jc w:val="right"/>
        </w:trPr>
        <w:tc>
          <w:tcPr>
            <w:tcW w:w="15827" w:type="dxa"/>
            <w:gridSpan w:val="37"/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"Анкета получателя поддержки"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165"/>
          <w:jc w:val="right"/>
        </w:trPr>
        <w:tc>
          <w:tcPr>
            <w:tcW w:w="436" w:type="dxa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2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5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5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4" w:type="dxa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3" w:type="dxa"/>
            <w:gridSpan w:val="5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1" w:type="dxa"/>
            <w:gridSpan w:val="4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8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93B4F" w:rsidRPr="00D93B4F" w:rsidTr="00D93B4F">
        <w:trPr>
          <w:trHeight w:val="315"/>
          <w:jc w:val="right"/>
        </w:trPr>
        <w:tc>
          <w:tcPr>
            <w:tcW w:w="14358" w:type="dxa"/>
            <w:gridSpan w:val="32"/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I. Общая информация о субъекте малого или среднего предпринимательства - получателе поддержки</w:t>
            </w:r>
          </w:p>
        </w:tc>
        <w:tc>
          <w:tcPr>
            <w:tcW w:w="618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270"/>
          <w:jc w:val="right"/>
        </w:trPr>
        <w:tc>
          <w:tcPr>
            <w:tcW w:w="436" w:type="dxa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1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4" w:type="dxa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255"/>
          <w:jc w:val="right"/>
        </w:trPr>
        <w:tc>
          <w:tcPr>
            <w:tcW w:w="436" w:type="dxa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1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(полное наименование субъекта малого или среднего предпринимательства)</w:t>
            </w:r>
          </w:p>
        </w:tc>
        <w:tc>
          <w:tcPr>
            <w:tcW w:w="992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4" w:type="dxa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(дата оказания поддержки)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255"/>
          <w:jc w:val="right"/>
        </w:trPr>
        <w:tc>
          <w:tcPr>
            <w:tcW w:w="436" w:type="dxa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1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4" w:type="dxa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255"/>
          <w:jc w:val="right"/>
        </w:trPr>
        <w:tc>
          <w:tcPr>
            <w:tcW w:w="436" w:type="dxa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1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(ИНН получателя поддержки)</w:t>
            </w:r>
          </w:p>
        </w:tc>
        <w:tc>
          <w:tcPr>
            <w:tcW w:w="992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4" w:type="dxa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(отчетный год)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255"/>
          <w:jc w:val="right"/>
        </w:trPr>
        <w:tc>
          <w:tcPr>
            <w:tcW w:w="436" w:type="dxa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1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4" w:type="dxa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255"/>
          <w:jc w:val="right"/>
        </w:trPr>
        <w:tc>
          <w:tcPr>
            <w:tcW w:w="436" w:type="dxa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1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(система налогообложения получателя поддержки)</w:t>
            </w:r>
          </w:p>
        </w:tc>
        <w:tc>
          <w:tcPr>
            <w:tcW w:w="992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4" w:type="dxa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(сумма оказанной поддержки, тыс. руб.)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255"/>
          <w:jc w:val="right"/>
        </w:trPr>
        <w:tc>
          <w:tcPr>
            <w:tcW w:w="436" w:type="dxa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1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4" w:type="dxa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255"/>
          <w:jc w:val="right"/>
        </w:trPr>
        <w:tc>
          <w:tcPr>
            <w:tcW w:w="436" w:type="dxa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1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(субъект Российской Федерации, в котором оказана поддержка)</w:t>
            </w:r>
          </w:p>
        </w:tc>
        <w:tc>
          <w:tcPr>
            <w:tcW w:w="992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4" w:type="dxa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(основной вид деятельности по ОКВЭД)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165"/>
          <w:jc w:val="right"/>
        </w:trPr>
        <w:tc>
          <w:tcPr>
            <w:tcW w:w="436" w:type="dxa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2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5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5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4" w:type="dxa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3" w:type="dxa"/>
            <w:gridSpan w:val="5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1" w:type="dxa"/>
            <w:gridSpan w:val="4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8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93B4F" w:rsidRPr="00D93B4F" w:rsidTr="00D93B4F">
        <w:trPr>
          <w:trHeight w:val="135"/>
          <w:jc w:val="right"/>
        </w:trPr>
        <w:tc>
          <w:tcPr>
            <w:tcW w:w="436" w:type="dxa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2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5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5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4" w:type="dxa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3" w:type="dxa"/>
            <w:gridSpan w:val="5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1" w:type="dxa"/>
            <w:gridSpan w:val="4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8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93B4F" w:rsidRPr="00D93B4F" w:rsidTr="00D93B4F">
        <w:trPr>
          <w:trHeight w:val="315"/>
          <w:jc w:val="right"/>
        </w:trPr>
        <w:tc>
          <w:tcPr>
            <w:tcW w:w="14358" w:type="dxa"/>
            <w:gridSpan w:val="32"/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II. Вид оказываемой поддержки:</w:t>
            </w:r>
          </w:p>
        </w:tc>
        <w:tc>
          <w:tcPr>
            <w:tcW w:w="618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120"/>
          <w:jc w:val="right"/>
        </w:trPr>
        <w:tc>
          <w:tcPr>
            <w:tcW w:w="436" w:type="dxa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8" w:type="dxa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gridSpan w:val="5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5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4" w:type="dxa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3" w:type="dxa"/>
            <w:gridSpan w:val="5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1" w:type="dxa"/>
            <w:gridSpan w:val="4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8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93B4F" w:rsidRPr="00D93B4F" w:rsidTr="00D93B4F">
        <w:trPr>
          <w:trHeight w:val="1080"/>
          <w:jc w:val="right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Федеральный орган исполнительной власти, реализующий программу поддержки/</w:t>
            </w:r>
            <w:proofErr w:type="spellStart"/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госкорпорация</w:t>
            </w:r>
            <w:proofErr w:type="spellEnd"/>
          </w:p>
        </w:tc>
        <w:tc>
          <w:tcPr>
            <w:tcW w:w="13263" w:type="dxa"/>
            <w:gridSpan w:val="3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Мероприятия, реализуемые в рамках программ </w:t>
            </w: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(указывается объем оказанной поддержки, тыс. руб.)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1259"/>
          <w:jc w:val="right"/>
        </w:trPr>
        <w:tc>
          <w:tcPr>
            <w:tcW w:w="4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Минэкономразвития России</w:t>
            </w:r>
          </w:p>
        </w:tc>
        <w:tc>
          <w:tcPr>
            <w:tcW w:w="19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Гранты на создание малой инновационной компании</w:t>
            </w:r>
          </w:p>
        </w:tc>
        <w:tc>
          <w:tcPr>
            <w:tcW w:w="14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Субсидия действующим инновационным компаниям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Грант начинающему малому предприятию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Микрофинансовый</w:t>
            </w:r>
            <w:proofErr w:type="spellEnd"/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займ</w:t>
            </w:r>
            <w:proofErr w:type="spellEnd"/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Поручительство гарантийного фонда</w:t>
            </w:r>
          </w:p>
        </w:tc>
        <w:tc>
          <w:tcPr>
            <w:tcW w:w="113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Лизинг оборудования</w:t>
            </w:r>
          </w:p>
        </w:tc>
        <w:tc>
          <w:tcPr>
            <w:tcW w:w="220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Поддержка экспортно-ориентированных субъектов МСП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Субсидия на повышение </w:t>
            </w:r>
            <w:proofErr w:type="spellStart"/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энергоэффективности</w:t>
            </w:r>
            <w:proofErr w:type="spellEnd"/>
          </w:p>
        </w:tc>
        <w:tc>
          <w:tcPr>
            <w:tcW w:w="155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в Бизнес-инкубаторе или Технопарке*,</w:t>
            </w:r>
          </w:p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390"/>
          <w:jc w:val="right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0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555"/>
          <w:jc w:val="right"/>
        </w:trPr>
        <w:tc>
          <w:tcPr>
            <w:tcW w:w="4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Минздравсоцразвития</w:t>
            </w:r>
            <w:proofErr w:type="spellEnd"/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России</w:t>
            </w:r>
          </w:p>
        </w:tc>
        <w:tc>
          <w:tcPr>
            <w:tcW w:w="13263" w:type="dxa"/>
            <w:gridSpan w:val="3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Выплата безработным гражданам, открывающим собственное дело**(58,8 тыс. руб.)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360"/>
          <w:jc w:val="right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263" w:type="dxa"/>
            <w:gridSpan w:val="3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765"/>
          <w:jc w:val="right"/>
        </w:trPr>
        <w:tc>
          <w:tcPr>
            <w:tcW w:w="4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1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Минсельхоз России</w:t>
            </w:r>
          </w:p>
        </w:tc>
        <w:tc>
          <w:tcPr>
            <w:tcW w:w="524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Субсидии </w:t>
            </w:r>
            <w:proofErr w:type="gramStart"/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гражданам</w:t>
            </w:r>
            <w:proofErr w:type="gramEnd"/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ведущим личное подсобное хозяйство по кредитным договорам, заключенным:</w:t>
            </w:r>
          </w:p>
        </w:tc>
        <w:tc>
          <w:tcPr>
            <w:tcW w:w="25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Субсидии КФХ и ИП по кредитным договорам, заключенным: </w:t>
            </w:r>
          </w:p>
        </w:tc>
        <w:tc>
          <w:tcPr>
            <w:tcW w:w="255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Субсидии с/х потребительским кооперативам </w:t>
            </w:r>
            <w:proofErr w:type="gramStart"/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кредитным договорам</w:t>
            </w:r>
            <w:proofErr w:type="gramEnd"/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заключенным:</w:t>
            </w:r>
          </w:p>
        </w:tc>
        <w:tc>
          <w:tcPr>
            <w:tcW w:w="2912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Субсидии на поддержку отдельных отраслей сельского хозяйства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2017"/>
          <w:jc w:val="right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срок до 2-х лет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срок до 5 лет (приобретение с/х техники и т.п.)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срок до 5 лет (туризм)</w:t>
            </w:r>
          </w:p>
        </w:tc>
        <w:tc>
          <w:tcPr>
            <w:tcW w:w="19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срок до 5 лет (на приобретение машин, и других уст-в, утвержденных Минсельхозом России)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срок до 2 лет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срок до 5 лет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срок до 8 лет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срок до 2 лет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срок до 5 лет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срок до 8 лет</w:t>
            </w:r>
          </w:p>
        </w:tc>
        <w:tc>
          <w:tcPr>
            <w:tcW w:w="2912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405"/>
          <w:jc w:val="right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95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2295"/>
          <w:jc w:val="right"/>
        </w:trPr>
        <w:tc>
          <w:tcPr>
            <w:tcW w:w="4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России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"СТАРТ"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"УМНИК"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"Энергосбережение"</w:t>
            </w:r>
          </w:p>
        </w:tc>
        <w:tc>
          <w:tcPr>
            <w:tcW w:w="19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"ФАРМА"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"СОФТ"</w:t>
            </w:r>
          </w:p>
        </w:tc>
        <w:tc>
          <w:tcPr>
            <w:tcW w:w="17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"ЭКСПОРТ"</w:t>
            </w:r>
          </w:p>
        </w:tc>
        <w:tc>
          <w:tcPr>
            <w:tcW w:w="255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НИОКР по приоритетным направлениям развития науки и техники, направленных на реализацию антикризисной программы Пр-ва РФ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НИОКР по практическому применению разработок, выполняемых в научно-образовательных центрах</w:t>
            </w:r>
          </w:p>
        </w:tc>
        <w:tc>
          <w:tcPr>
            <w:tcW w:w="149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НИОКР малыми </w:t>
            </w:r>
            <w:proofErr w:type="spellStart"/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иннвационными</w:t>
            </w:r>
            <w:proofErr w:type="spellEnd"/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компаниями в рамках международных программ ЕС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300"/>
          <w:jc w:val="right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570"/>
          <w:jc w:val="right"/>
        </w:trPr>
        <w:tc>
          <w:tcPr>
            <w:tcW w:w="4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ГК Внешэкономбанк (через ОАО "МСП Банк")</w:t>
            </w:r>
          </w:p>
        </w:tc>
        <w:tc>
          <w:tcPr>
            <w:tcW w:w="226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оказания поддержки / виды поддержки</w:t>
            </w:r>
          </w:p>
        </w:tc>
        <w:tc>
          <w:tcPr>
            <w:tcW w:w="297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 банка</w:t>
            </w:r>
          </w:p>
        </w:tc>
        <w:tc>
          <w:tcPr>
            <w:tcW w:w="25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Микрозайм</w:t>
            </w:r>
            <w:proofErr w:type="spellEnd"/>
          </w:p>
        </w:tc>
        <w:tc>
          <w:tcPr>
            <w:tcW w:w="255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Имущество в лизинг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Факторинговые</w:t>
            </w:r>
            <w:proofErr w:type="spellEnd"/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149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Иное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510"/>
          <w:jc w:val="right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Модернизация производства и обновление основных средств</w:t>
            </w:r>
          </w:p>
        </w:tc>
        <w:tc>
          <w:tcPr>
            <w:tcW w:w="297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480"/>
          <w:jc w:val="right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инновационных проектов</w:t>
            </w:r>
          </w:p>
        </w:tc>
        <w:tc>
          <w:tcPr>
            <w:tcW w:w="297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480"/>
          <w:jc w:val="right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</w:t>
            </w:r>
            <w:proofErr w:type="spellStart"/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энергоэффективных</w:t>
            </w:r>
            <w:proofErr w:type="spellEnd"/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проектов</w:t>
            </w:r>
          </w:p>
        </w:tc>
        <w:tc>
          <w:tcPr>
            <w:tcW w:w="297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315"/>
          <w:jc w:val="right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Иное</w:t>
            </w:r>
          </w:p>
        </w:tc>
        <w:tc>
          <w:tcPr>
            <w:tcW w:w="297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360"/>
          <w:jc w:val="right"/>
        </w:trPr>
        <w:tc>
          <w:tcPr>
            <w:tcW w:w="15827" w:type="dxa"/>
            <w:gridSpan w:val="37"/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* указывается площадь помещений, предоставленных в аренду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315"/>
          <w:jc w:val="right"/>
        </w:trPr>
        <w:tc>
          <w:tcPr>
            <w:tcW w:w="15827" w:type="dxa"/>
            <w:gridSpan w:val="37"/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** Вопрос об источниках и объемах финансирования данного мероприятия в 2013 году в настоящее время обсуждается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120"/>
          <w:jc w:val="right"/>
        </w:trPr>
        <w:tc>
          <w:tcPr>
            <w:tcW w:w="436" w:type="dxa"/>
            <w:noWrap/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2" w:type="dxa"/>
            <w:gridSpan w:val="3"/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5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5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4" w:type="dxa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3" w:type="dxa"/>
            <w:gridSpan w:val="5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1" w:type="dxa"/>
            <w:gridSpan w:val="4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8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93B4F" w:rsidRPr="00D93B4F" w:rsidTr="00D93B4F">
        <w:trPr>
          <w:trHeight w:val="315"/>
          <w:jc w:val="right"/>
        </w:trPr>
        <w:tc>
          <w:tcPr>
            <w:tcW w:w="14358" w:type="dxa"/>
            <w:gridSpan w:val="32"/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III. Основные финансово-экономические показатели субъекта малого и среднего предпринимателя получателя поддержки:</w:t>
            </w:r>
          </w:p>
        </w:tc>
        <w:tc>
          <w:tcPr>
            <w:tcW w:w="618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60"/>
          <w:jc w:val="right"/>
        </w:trPr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8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276"/>
          <w:jc w:val="right"/>
        </w:trPr>
        <w:tc>
          <w:tcPr>
            <w:tcW w:w="4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68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71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Ед. </w:t>
            </w:r>
            <w:proofErr w:type="spellStart"/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измер</w:t>
            </w:r>
            <w:proofErr w:type="spellEnd"/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1 января _____ года (Год, предшествующий оказанию поддержки)</w:t>
            </w:r>
          </w:p>
        </w:tc>
        <w:tc>
          <w:tcPr>
            <w:tcW w:w="2693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1 января _____ года (Год оказания поддержки)</w:t>
            </w:r>
          </w:p>
        </w:tc>
        <w:tc>
          <w:tcPr>
            <w:tcW w:w="3201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1 января _____ года (Первый год после оказания поддержки)</w:t>
            </w:r>
          </w:p>
        </w:tc>
        <w:tc>
          <w:tcPr>
            <w:tcW w:w="2406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1 января _____ года (Второй год после оказания поддержки)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495"/>
          <w:jc w:val="right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12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783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510"/>
          <w:jc w:val="right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Выручка от реализации товаров (работ, услуг) без учета НДС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0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735"/>
          <w:jc w:val="right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Отгружено товаров собственного производства (выполнено работ и услуг собственными силами)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0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765"/>
          <w:jc w:val="right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География поставок (кол-во </w:t>
            </w:r>
            <w:proofErr w:type="gramStart"/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субъектов РФ</w:t>
            </w:r>
            <w:proofErr w:type="gramEnd"/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которые осуществляются поставки товаров, работ, услуг)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0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510"/>
          <w:jc w:val="right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Номенклатура производимой продукции (работ, услуг)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0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540"/>
          <w:jc w:val="right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Среднесписочная численность работников (без внешних совместителей)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0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510"/>
          <w:jc w:val="right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Среднемесячная начисленная заработная плата работников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0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1035"/>
          <w:jc w:val="right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6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налогов, сборов, страховых взносов, уплаченных в бюджетную систему Российской Федерации (без учета налога на добавленную стоимость и акцизов)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0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270"/>
          <w:jc w:val="right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6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Инвестиции в основной капитал, всего: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0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465"/>
          <w:jc w:val="right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привлеченные заемные (кредитные) средства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0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540"/>
          <w:jc w:val="right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</w:t>
            </w:r>
          </w:p>
        </w:tc>
        <w:tc>
          <w:tcPr>
            <w:tcW w:w="36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 привлечено в рамках программ государственной поддержки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0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255"/>
          <w:jc w:val="right"/>
        </w:trPr>
        <w:tc>
          <w:tcPr>
            <w:tcW w:w="436" w:type="dxa"/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86" w:type="dxa"/>
            <w:gridSpan w:val="4"/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1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" w:type="dxa"/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3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4" w:type="dxa"/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3" w:type="dxa"/>
            <w:gridSpan w:val="5"/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1" w:type="dxa"/>
            <w:gridSpan w:val="4"/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93B4F" w:rsidRPr="00D93B4F" w:rsidTr="00D93B4F">
        <w:trPr>
          <w:trHeight w:val="315"/>
          <w:jc w:val="right"/>
        </w:trPr>
        <w:tc>
          <w:tcPr>
            <w:tcW w:w="14358" w:type="dxa"/>
            <w:gridSpan w:val="32"/>
            <w:noWrap/>
            <w:vAlign w:val="bottom"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D93B4F" w:rsidRPr="00D93B4F" w:rsidRDefault="00D93B4F" w:rsidP="00D93B4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IV</w:t>
            </w:r>
            <w:proofErr w:type="gramStart"/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 Дополнительные</w:t>
            </w:r>
            <w:proofErr w:type="gramEnd"/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финансово-экономические показатели субъекта малого и среднего предпринимателя получателя поддержки:</w:t>
            </w:r>
          </w:p>
        </w:tc>
        <w:tc>
          <w:tcPr>
            <w:tcW w:w="618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150"/>
          <w:jc w:val="right"/>
        </w:trPr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1" w:type="dxa"/>
            <w:gridSpan w:val="4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8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93B4F" w:rsidRPr="00D93B4F" w:rsidTr="00D93B4F">
        <w:trPr>
          <w:trHeight w:val="276"/>
          <w:jc w:val="right"/>
        </w:trPr>
        <w:tc>
          <w:tcPr>
            <w:tcW w:w="4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262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13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Ед. </w:t>
            </w:r>
            <w:proofErr w:type="spellStart"/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измер</w:t>
            </w:r>
            <w:proofErr w:type="spellEnd"/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1 января _____ года (Год, предшествующий оказанию поддержки)</w:t>
            </w:r>
          </w:p>
        </w:tc>
        <w:tc>
          <w:tcPr>
            <w:tcW w:w="2693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1 января _____ года (Год оказания поддержки)</w:t>
            </w:r>
          </w:p>
        </w:tc>
        <w:tc>
          <w:tcPr>
            <w:tcW w:w="3201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1 января _____ года (Первый год после оказания поддержки)</w:t>
            </w:r>
          </w:p>
        </w:tc>
        <w:tc>
          <w:tcPr>
            <w:tcW w:w="2406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1 января _____ года (Второй год после оказания поддержки)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495"/>
          <w:jc w:val="right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12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783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255"/>
          <w:jc w:val="right"/>
        </w:trPr>
        <w:tc>
          <w:tcPr>
            <w:tcW w:w="15827" w:type="dxa"/>
            <w:gridSpan w:val="3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Заполняется </w:t>
            </w:r>
            <w:proofErr w:type="gramStart"/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субъектами малого и среднего предпринимательства</w:t>
            </w:r>
            <w:proofErr w:type="gramEnd"/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занимающимися экспортом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1035"/>
          <w:jc w:val="right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экспорта, в том числе отгружено товаров собственного производства (выполнено работ и услуг собственными силами) за пределы Российской Федерации</w:t>
            </w:r>
          </w:p>
        </w:tc>
        <w:tc>
          <w:tcPr>
            <w:tcW w:w="1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0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525"/>
          <w:jc w:val="right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2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объема экспорта в общем объеме отгруженной продукции</w:t>
            </w:r>
          </w:p>
        </w:tc>
        <w:tc>
          <w:tcPr>
            <w:tcW w:w="1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0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540"/>
          <w:jc w:val="right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стран, в которые экспортируются товары (работы, услуги)</w:t>
            </w:r>
          </w:p>
        </w:tc>
        <w:tc>
          <w:tcPr>
            <w:tcW w:w="1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0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240"/>
          <w:jc w:val="right"/>
        </w:trPr>
        <w:tc>
          <w:tcPr>
            <w:tcW w:w="15827" w:type="dxa"/>
            <w:gridSpan w:val="3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Заполняется субъектами малого и среднего предпринимательства, занимающимися инновациями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1020"/>
          <w:jc w:val="right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Отгружено инновационных товаров собственного производства (выполнено </w:t>
            </w:r>
            <w:proofErr w:type="spellStart"/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иновационных</w:t>
            </w:r>
            <w:proofErr w:type="spellEnd"/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 и услуг собственными силами)</w:t>
            </w:r>
          </w:p>
        </w:tc>
        <w:tc>
          <w:tcPr>
            <w:tcW w:w="1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0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765"/>
          <w:jc w:val="right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2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экспортной инновационной продукции в общем объеме отгруженной инновационной продукции</w:t>
            </w:r>
          </w:p>
        </w:tc>
        <w:tc>
          <w:tcPr>
            <w:tcW w:w="1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0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1275"/>
          <w:jc w:val="right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вновь полученных патентов на изобретение, на полезную модель, на промышленный образец, использованных в отгруженных инновационных товарах собственного производства, всего:</w:t>
            </w:r>
          </w:p>
        </w:tc>
        <w:tc>
          <w:tcPr>
            <w:tcW w:w="1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0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255"/>
          <w:jc w:val="right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32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 на изобретение</w:t>
            </w:r>
          </w:p>
        </w:tc>
        <w:tc>
          <w:tcPr>
            <w:tcW w:w="1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0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255"/>
          <w:jc w:val="right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32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 на полезные модели</w:t>
            </w:r>
          </w:p>
        </w:tc>
        <w:tc>
          <w:tcPr>
            <w:tcW w:w="1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0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255"/>
          <w:jc w:val="right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32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 на промышленные образцы</w:t>
            </w:r>
          </w:p>
        </w:tc>
        <w:tc>
          <w:tcPr>
            <w:tcW w:w="1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0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240"/>
          <w:jc w:val="right"/>
        </w:trPr>
        <w:tc>
          <w:tcPr>
            <w:tcW w:w="15827" w:type="dxa"/>
            <w:gridSpan w:val="3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Заполняется субъектами малого и среднего предпринимательства, получившим поддержку по программе </w:t>
            </w:r>
            <w:proofErr w:type="spellStart"/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энергоэффективности</w:t>
            </w:r>
            <w:proofErr w:type="spellEnd"/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330"/>
          <w:jc w:val="right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2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экономии энергетических ресурсов</w:t>
            </w:r>
          </w:p>
        </w:tc>
        <w:tc>
          <w:tcPr>
            <w:tcW w:w="1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210"/>
          <w:jc w:val="right"/>
        </w:trPr>
        <w:tc>
          <w:tcPr>
            <w:tcW w:w="436" w:type="dxa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2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5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5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4" w:type="dxa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3" w:type="dxa"/>
            <w:gridSpan w:val="5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1" w:type="dxa"/>
            <w:gridSpan w:val="4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8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93B4F" w:rsidRPr="00D93B4F" w:rsidTr="00D93B4F">
        <w:trPr>
          <w:trHeight w:val="285"/>
          <w:jc w:val="right"/>
        </w:trPr>
        <w:tc>
          <w:tcPr>
            <w:tcW w:w="436" w:type="dxa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2" w:type="dxa"/>
            <w:gridSpan w:val="3"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организации</w:t>
            </w:r>
          </w:p>
        </w:tc>
        <w:tc>
          <w:tcPr>
            <w:tcW w:w="1135" w:type="dxa"/>
            <w:gridSpan w:val="3"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269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/</w:t>
            </w:r>
          </w:p>
        </w:tc>
        <w:tc>
          <w:tcPr>
            <w:tcW w:w="992" w:type="dxa"/>
            <w:gridSpan w:val="3"/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gridSpan w:val="3"/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4" w:type="dxa"/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3" w:type="dxa"/>
            <w:gridSpan w:val="5"/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1" w:type="dxa"/>
            <w:gridSpan w:val="4"/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8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93B4F" w:rsidRPr="00D93B4F" w:rsidTr="00D93B4F">
        <w:trPr>
          <w:trHeight w:val="315"/>
          <w:jc w:val="right"/>
        </w:trPr>
        <w:tc>
          <w:tcPr>
            <w:tcW w:w="436" w:type="dxa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2" w:type="dxa"/>
            <w:gridSpan w:val="3"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(Должность)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(Подпись)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(Расшифровка подписи)</w:t>
            </w:r>
          </w:p>
        </w:tc>
        <w:tc>
          <w:tcPr>
            <w:tcW w:w="992" w:type="dxa"/>
            <w:gridSpan w:val="3"/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gridSpan w:val="3"/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4" w:type="dxa"/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3" w:type="dxa"/>
            <w:gridSpan w:val="5"/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1" w:type="dxa"/>
            <w:gridSpan w:val="4"/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8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93B4F" w:rsidRPr="00D93B4F" w:rsidTr="00D93B4F">
        <w:trPr>
          <w:trHeight w:val="330"/>
          <w:jc w:val="right"/>
        </w:trPr>
        <w:tc>
          <w:tcPr>
            <w:tcW w:w="436" w:type="dxa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2" w:type="dxa"/>
            <w:gridSpan w:val="3"/>
            <w:vAlign w:val="center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индивидуальный предприниматель</w:t>
            </w:r>
          </w:p>
        </w:tc>
        <w:tc>
          <w:tcPr>
            <w:tcW w:w="1135" w:type="dxa"/>
            <w:gridSpan w:val="3"/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4" w:type="dxa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3" w:type="dxa"/>
            <w:gridSpan w:val="5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1" w:type="dxa"/>
            <w:gridSpan w:val="4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8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93B4F" w:rsidRPr="00D93B4F" w:rsidTr="00D93B4F">
        <w:trPr>
          <w:trHeight w:val="300"/>
          <w:jc w:val="right"/>
        </w:trPr>
        <w:tc>
          <w:tcPr>
            <w:tcW w:w="436" w:type="dxa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2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5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М.П.</w:t>
            </w:r>
          </w:p>
        </w:tc>
        <w:tc>
          <w:tcPr>
            <w:tcW w:w="1135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4" w:type="dxa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3" w:type="dxa"/>
            <w:gridSpan w:val="5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1" w:type="dxa"/>
            <w:gridSpan w:val="4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8" w:type="dxa"/>
            <w:gridSpan w:val="2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93B4F" w:rsidRPr="00D93B4F" w:rsidTr="00D93B4F">
        <w:trPr>
          <w:jc w:val="right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93B4F" w:rsidRPr="00D93B4F" w:rsidRDefault="00D93B4F" w:rsidP="00D93B4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93B4F" w:rsidRPr="00D93B4F">
          <w:pgSz w:w="16838" w:h="11906" w:orient="landscape"/>
          <w:pgMar w:top="2268" w:right="567" w:bottom="567" w:left="1701" w:header="709" w:footer="709" w:gutter="0"/>
          <w:cols w:space="720"/>
          <w:titlePg/>
        </w:sectPr>
      </w:pP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4 </w:t>
      </w:r>
    </w:p>
    <w:p w:rsidR="00D93B4F" w:rsidRPr="00D93B4F" w:rsidRDefault="00D93B4F" w:rsidP="00D93B4F">
      <w:pPr>
        <w:widowControl w:val="0"/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 xml:space="preserve">к Положению </w:t>
      </w: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предоставлении грантов начинающим субъектам малого предпринимательства 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Бизнес-проект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Титульный лист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бизнес-проекта.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и адрес субъекта малого предпринимательства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(с указанием организационно - правовой формы – для юридических лиц).</w:t>
      </w:r>
    </w:p>
    <w:p w:rsidR="00D93B4F" w:rsidRPr="00D93B4F" w:rsidRDefault="00D93B4F" w:rsidP="00D93B4F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Собственные средства:</w:t>
      </w:r>
    </w:p>
    <w:p w:rsidR="00D93B4F" w:rsidRPr="00D93B4F" w:rsidRDefault="00D93B4F" w:rsidP="00D93B4F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Средство гранта:</w:t>
      </w:r>
    </w:p>
    <w:p w:rsidR="00D93B4F" w:rsidRPr="00D93B4F" w:rsidRDefault="00D93B4F" w:rsidP="00D93B4F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окупаемости бизнес - проекта</w:t>
      </w:r>
    </w:p>
    <w:p w:rsidR="00D93B4F" w:rsidRPr="00D93B4F" w:rsidRDefault="00D93B4F" w:rsidP="00D93B4F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20__ год</w:t>
      </w:r>
    </w:p>
    <w:p w:rsidR="00D93B4F" w:rsidRPr="00D93B4F" w:rsidRDefault="00D93B4F" w:rsidP="00D93B4F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Разделы бизнес-проекта: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1. Область деятельности субъекта малого предпринимательства (специализация и история развития).</w:t>
      </w:r>
    </w:p>
    <w:p w:rsidR="00D93B4F" w:rsidRPr="00D93B4F" w:rsidRDefault="00D93B4F" w:rsidP="00D93B4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2. Основные виды продукции (работ, услуг), выпуск которых осуществляется в настоящее время и планируется в будущем в рамках реализации бизнес-проекта (в том числе потребительские свойства, преимущества, отличительные особенности, ожидаемый спрос).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3. Место осуществления бизнеса в настоящее время и в будущем в рамках реализации бизнес-проекта (с указанием конкретных адресов производства товаров, работ, услуг).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4. Анализ ситуации на рынке товаров, работ и услуг, предлагаемых бизнес-проектом, в настоящее время и планируемый в будущем в рамках реализации бизнес-проекта (с указанием аналогичных производителей товаров, работ, услуг, наличия конкурентов, наличия потенциальных потребителей).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 Специфические требования к организации производства (при наличии). 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 Внедрение инновационных технологий (при наличии дать описание данных технологий). 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7. Источники финансирования бизнес-проекта: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"/>
        <w:gridCol w:w="770"/>
        <w:gridCol w:w="5349"/>
        <w:gridCol w:w="3118"/>
      </w:tblGrid>
      <w:tr w:rsidR="00D93B4F" w:rsidRPr="00D93B4F" w:rsidTr="00D93B4F">
        <w:trPr>
          <w:trHeight w:val="568"/>
          <w:jc w:val="right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9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счет собственных средств</w:t>
            </w:r>
          </w:p>
        </w:tc>
      </w:tr>
      <w:tr w:rsidR="00D93B4F" w:rsidRPr="00D93B4F" w:rsidTr="00D93B4F">
        <w:trPr>
          <w:trHeight w:val="144"/>
          <w:jc w:val="right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Стоимость, рублей</w:t>
            </w:r>
          </w:p>
        </w:tc>
      </w:tr>
      <w:tr w:rsidR="00D93B4F" w:rsidRPr="00D93B4F" w:rsidTr="00D93B4F">
        <w:trPr>
          <w:trHeight w:val="144"/>
          <w:jc w:val="right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144"/>
          <w:jc w:val="right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144"/>
          <w:jc w:val="right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509"/>
          <w:jc w:val="right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счет средств государственной поддержки (субсидии)</w:t>
            </w:r>
          </w:p>
        </w:tc>
      </w:tr>
      <w:tr w:rsidR="00D93B4F" w:rsidRPr="00D93B4F" w:rsidTr="00D93B4F">
        <w:trPr>
          <w:trHeight w:val="144"/>
          <w:jc w:val="right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</w:t>
            </w: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Наименование мероприятия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Стоимость, рублей</w:t>
            </w:r>
          </w:p>
        </w:tc>
      </w:tr>
      <w:tr w:rsidR="00D93B4F" w:rsidRPr="00D93B4F" w:rsidTr="00D93B4F">
        <w:trPr>
          <w:trHeight w:val="144"/>
          <w:jc w:val="right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144"/>
          <w:jc w:val="right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144"/>
          <w:jc w:val="right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93B4F" w:rsidRPr="00D93B4F" w:rsidRDefault="00D93B4F" w:rsidP="00D93B4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93B4F" w:rsidRPr="00D93B4F" w:rsidRDefault="00D93B4F" w:rsidP="00D93B4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8. Обоснование необходимости приобретения сырья, материалов, оборудования и иных затрат, связанных с реализацией бизнес-проекта.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9. Потенциальные поставщики сырья, материалов (услуг).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10. Организация сбыта продукции, наименование и характеристика компаний, привлекаемых к ее реализации.</w:t>
      </w:r>
    </w:p>
    <w:p w:rsidR="00D93B4F" w:rsidRPr="00D93B4F" w:rsidRDefault="00D93B4F" w:rsidP="00D93B4F">
      <w:pPr>
        <w:widowControl w:val="0"/>
        <w:tabs>
          <w:tab w:val="left" w:pos="5245"/>
        </w:tabs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11. Ожидаемые финансовые результаты реализации бизнес-проекта при условии получения гранта, с момента получения гранта до окончания календарного года (календарный год принимается продолжительностью 365 дней):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701"/>
        <w:gridCol w:w="1275"/>
        <w:gridCol w:w="1276"/>
        <w:gridCol w:w="1276"/>
        <w:gridCol w:w="1276"/>
        <w:gridCol w:w="708"/>
      </w:tblGrid>
      <w:tr w:rsidR="00D93B4F" w:rsidRPr="00D93B4F" w:rsidTr="00D93B4F">
        <w:trPr>
          <w:trHeight w:val="268"/>
          <w:jc w:val="right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Значения показателя на последнюю отчётную дату</w:t>
            </w:r>
          </w:p>
        </w:tc>
        <w:tc>
          <w:tcPr>
            <w:tcW w:w="58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 </w:t>
            </w:r>
          </w:p>
        </w:tc>
      </w:tr>
      <w:tr w:rsidR="00D93B4F" w:rsidRPr="00D93B4F" w:rsidTr="00D93B4F">
        <w:trPr>
          <w:trHeight w:val="143"/>
          <w:jc w:val="right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__кв. 20__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 кв. 20__года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 кв. 20__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 кв. 20__ года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</w:tr>
      <w:tr w:rsidR="00D93B4F" w:rsidRPr="00D93B4F" w:rsidTr="00D93B4F">
        <w:trPr>
          <w:trHeight w:val="281"/>
          <w:jc w:val="right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183"/>
          <w:jc w:val="right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247"/>
          <w:jc w:val="right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149"/>
          <w:jc w:val="right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149"/>
          <w:jc w:val="right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149"/>
          <w:jc w:val="right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149"/>
          <w:jc w:val="right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149"/>
          <w:jc w:val="right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149"/>
          <w:jc w:val="right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Чистый доход: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12. Информация о сохраняемых и вновь создаваемых рабочих местах: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701"/>
        <w:gridCol w:w="1417"/>
        <w:gridCol w:w="1418"/>
        <w:gridCol w:w="1417"/>
        <w:gridCol w:w="1418"/>
      </w:tblGrid>
      <w:tr w:rsidR="00D93B4F" w:rsidRPr="00D93B4F" w:rsidTr="00D93B4F">
        <w:trPr>
          <w:jc w:val="right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на последнюю отчетную дату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 </w:t>
            </w:r>
          </w:p>
        </w:tc>
      </w:tr>
      <w:tr w:rsidR="00D93B4F" w:rsidRPr="00D93B4F" w:rsidTr="00D93B4F">
        <w:trPr>
          <w:jc w:val="right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 квартал 20__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 квартал 20__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 квартал 20__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</w:tr>
      <w:tr w:rsidR="00D93B4F" w:rsidRPr="00D93B4F" w:rsidTr="00D93B4F">
        <w:trPr>
          <w:jc w:val="right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сохраняемых рабочих мест, человек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1341"/>
          <w:jc w:val="right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вновь создаваемых рабочих мест, человек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13. Приложения: в приложение включаются документы, подтверждающие и разъясняющие сведения, представленные в бизнес-проекте (при необходимости).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5</w:t>
      </w:r>
    </w:p>
    <w:p w:rsidR="00D93B4F" w:rsidRPr="00D93B4F" w:rsidRDefault="00D93B4F" w:rsidP="00D93B4F">
      <w:pPr>
        <w:widowControl w:val="0"/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 xml:space="preserve">к Положению </w:t>
      </w: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предоставлении грантов начинающим субъектам малого предпринимательства 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Оценочная ведомость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бизнес - проекту _______________________________________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претендента)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Заседание комиссии по отбору субъектов малого предпринимательства, претендующих на предоставление грантов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«____» ___________ 20___ №___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dxa"/>
        <w:jc w:val="righ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5839"/>
        <w:gridCol w:w="1559"/>
        <w:gridCol w:w="1560"/>
      </w:tblGrid>
      <w:tr w:rsidR="00D93B4F" w:rsidRPr="00D93B4F" w:rsidTr="00D93B4F">
        <w:trPr>
          <w:cantSplit/>
          <w:trHeight w:val="36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критериев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в</w:t>
            </w: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баллах</w:t>
            </w:r>
          </w:p>
        </w:tc>
      </w:tr>
      <w:tr w:rsidR="00D93B4F" w:rsidRPr="00D93B4F" w:rsidTr="00D93B4F">
        <w:trPr>
          <w:cantSplit/>
          <w:trHeight w:val="24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93B4F" w:rsidRPr="00D93B4F" w:rsidTr="00D93B4F">
        <w:trPr>
          <w:cantSplit/>
          <w:trHeight w:val="36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Конкурентоспособность бизнес – проекта (проработка рыночной потребности)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cantSplit/>
          <w:trHeight w:val="60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Готовность бизнес - проекта к внедрению (проработка вопроса организации производства, наличие помещения, рынка сбыта, уровень готовности проекта для запуска производства)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cantSplit/>
          <w:trHeight w:val="24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Срок окупаемости бизнес - проекта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cantSplit/>
          <w:trHeight w:val="24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Планируемая прибыль, рублей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cantSplit/>
          <w:trHeight w:val="36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Поступление налогов в бюджеты всех </w:t>
            </w:r>
            <w:proofErr w:type="gramStart"/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уровней,</w:t>
            </w: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рублей</w:t>
            </w:r>
            <w:proofErr w:type="gramEnd"/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cantSplit/>
          <w:trHeight w:val="24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заработной платы, рублей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cantSplit/>
          <w:trHeight w:val="48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дополнительных рабочих мест, в первую</w:t>
            </w: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очередь для молодежи и социально незащищенных</w:t>
            </w: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групп населения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Член комиссии ____________ _______________________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(подпись) (расшифровка подписи)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Примечания: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Для оценки бизнес - проекта применяется 5-балльная шкала: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dxa"/>
        <w:jc w:val="righ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2430"/>
        <w:gridCol w:w="2100"/>
        <w:gridCol w:w="2268"/>
      </w:tblGrid>
      <w:tr w:rsidR="00D93B4F" w:rsidRPr="00D93B4F" w:rsidTr="00D93B4F">
        <w:trPr>
          <w:cantSplit/>
          <w:trHeight w:val="240"/>
          <w:jc w:val="right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неудовлетворительно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удовлетворительно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хорошо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отлично </w:t>
            </w:r>
          </w:p>
        </w:tc>
      </w:tr>
      <w:tr w:rsidR="00D93B4F" w:rsidRPr="00D93B4F" w:rsidTr="00D93B4F">
        <w:trPr>
          <w:cantSplit/>
          <w:trHeight w:val="240"/>
          <w:jc w:val="right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1 - 2 балла 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балла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балла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баллов </w:t>
            </w:r>
          </w:p>
        </w:tc>
      </w:tr>
    </w:tbl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2. Оценочная ведомость заполняется по каждому рассматриваемому на заседании бизнес - проекту.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left="4536" w:hanging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6</w:t>
      </w:r>
    </w:p>
    <w:p w:rsidR="00D93B4F" w:rsidRPr="00D93B4F" w:rsidRDefault="00D93B4F" w:rsidP="00D93B4F">
      <w:pPr>
        <w:widowControl w:val="0"/>
        <w:spacing w:after="0" w:line="240" w:lineRule="auto"/>
        <w:ind w:left="4536" w:hanging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 xml:space="preserve">к Положению </w:t>
      </w: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предоставлении грантов начинающим субъектам малого предпринимательства 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Сводная оценочная ведомость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бизнес - проекту _______________________________________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(наименование претендента)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Заседание комиссии по отбору субъектов малого предпринимательства, претендующих на предоставление грантов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«____» ___________ 20___ № ___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righ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3"/>
        <w:gridCol w:w="4870"/>
        <w:gridCol w:w="272"/>
        <w:gridCol w:w="273"/>
        <w:gridCol w:w="273"/>
        <w:gridCol w:w="273"/>
        <w:gridCol w:w="273"/>
        <w:gridCol w:w="273"/>
        <w:gridCol w:w="273"/>
        <w:gridCol w:w="273"/>
        <w:gridCol w:w="273"/>
        <w:gridCol w:w="398"/>
        <w:gridCol w:w="1395"/>
      </w:tblGrid>
      <w:tr w:rsidR="00D93B4F" w:rsidRPr="00D93B4F" w:rsidTr="00D93B4F">
        <w:trPr>
          <w:cantSplit/>
          <w:trHeight w:val="240"/>
          <w:jc w:val="right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критериев </w:t>
            </w:r>
          </w:p>
        </w:tc>
        <w:tc>
          <w:tcPr>
            <w:tcW w:w="0" w:type="auto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Оценки членов комиссии в баллах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по критерию</w:t>
            </w:r>
          </w:p>
        </w:tc>
      </w:tr>
      <w:tr w:rsidR="00D93B4F" w:rsidRPr="00D93B4F" w:rsidTr="00D93B4F">
        <w:trPr>
          <w:cantSplit/>
          <w:trHeight w:val="600"/>
          <w:jc w:val="right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комиссии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B4F" w:rsidRPr="00D93B4F" w:rsidRDefault="00D93B4F" w:rsidP="00D93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cantSplit/>
          <w:trHeight w:val="240"/>
          <w:jc w:val="right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cantSplit/>
          <w:trHeight w:val="608"/>
          <w:jc w:val="right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Конкурентоспособность бизнес - проекта (проработка рыночной потребности)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cantSplit/>
          <w:trHeight w:val="1398"/>
          <w:jc w:val="right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Готовность бизнес-проекта к внедрению (проработка вопроса организации производства, наличие помещения, рынка сбыта, уровень готовности проекта для запуска производства)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cantSplit/>
          <w:trHeight w:val="480"/>
          <w:jc w:val="right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Срок окупаемости бизнес - проекта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cantSplit/>
          <w:trHeight w:val="360"/>
          <w:jc w:val="right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Планируемая прибыль, рублей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cantSplit/>
          <w:trHeight w:val="600"/>
          <w:jc w:val="right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Поступление налогов в бюджеты всех уровней, рублей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cantSplit/>
          <w:trHeight w:val="480"/>
          <w:jc w:val="right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заработной платы, рублей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cantSplit/>
          <w:trHeight w:val="851"/>
          <w:jc w:val="right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дополнительных рабочих мест, в первую очередь для молодежи и социально незащищенных групп населения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cantSplit/>
          <w:trHeight w:val="240"/>
          <w:jc w:val="right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Итоговый балл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Примечания: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Секретарем комиссии заполняется сводная оценочная ведомость по каждому бизнес - проекту и выводится его итоговый балл.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2. Средний балл по каждому критерию выводится по следующей формуле: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935"/>
        <w:gridCol w:w="7703"/>
      </w:tblGrid>
      <w:tr w:rsidR="00D93B4F" w:rsidRPr="00D93B4F" w:rsidTr="00D93B4F">
        <w:trPr>
          <w:jc w:val="center"/>
        </w:trPr>
        <w:tc>
          <w:tcPr>
            <w:tcW w:w="1951" w:type="dxa"/>
            <w:hideMark/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Средний </w:t>
            </w:r>
          </w:p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 =</w:t>
            </w:r>
          </w:p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критерию </w:t>
            </w:r>
          </w:p>
        </w:tc>
        <w:tc>
          <w:tcPr>
            <w:tcW w:w="8470" w:type="dxa"/>
            <w:vAlign w:val="center"/>
            <w:hideMark/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баллов всех членов комиссии по данному критерию</w:t>
            </w:r>
          </w:p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проголосовавших по данному критерию членов</w:t>
            </w:r>
          </w:p>
        </w:tc>
      </w:tr>
      <w:tr w:rsidR="00D93B4F" w:rsidRPr="00D93B4F" w:rsidTr="00D93B4F">
        <w:trPr>
          <w:jc w:val="center"/>
        </w:trPr>
        <w:tc>
          <w:tcPr>
            <w:tcW w:w="1951" w:type="dxa"/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70" w:type="dxa"/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3. Итоговый балл выводится по следующей формуле: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945"/>
        <w:gridCol w:w="1061"/>
        <w:gridCol w:w="6632"/>
      </w:tblGrid>
      <w:tr w:rsidR="00D93B4F" w:rsidRPr="00D93B4F" w:rsidTr="00D93B4F">
        <w:trPr>
          <w:jc w:val="center"/>
        </w:trPr>
        <w:tc>
          <w:tcPr>
            <w:tcW w:w="1562" w:type="dxa"/>
            <w:vAlign w:val="center"/>
            <w:hideMark/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</w:t>
            </w:r>
          </w:p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балл </w:t>
            </w:r>
          </w:p>
        </w:tc>
        <w:tc>
          <w:tcPr>
            <w:tcW w:w="247" w:type="dxa"/>
            <w:vAlign w:val="center"/>
            <w:hideMark/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</w:tc>
        <w:tc>
          <w:tcPr>
            <w:tcW w:w="8328" w:type="dxa"/>
            <w:vAlign w:val="center"/>
            <w:hideMark/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средних баллов по критериям</w:t>
            </w:r>
          </w:p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критериев</w:t>
            </w:r>
          </w:p>
        </w:tc>
      </w:tr>
    </w:tbl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adjustRightInd w:val="0"/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7</w:t>
      </w:r>
    </w:p>
    <w:p w:rsidR="00D93B4F" w:rsidRPr="00D93B4F" w:rsidRDefault="00D93B4F" w:rsidP="00D93B4F">
      <w:pPr>
        <w:widowControl w:val="0"/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 xml:space="preserve">к Положению </w:t>
      </w: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предоставлении грантов начинающим субъектам малого предпринимательства </w:t>
      </w:r>
    </w:p>
    <w:p w:rsidR="00D93B4F" w:rsidRPr="00D93B4F" w:rsidRDefault="00D93B4F" w:rsidP="00D93B4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Сводная ведомость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Заседание комиссии по отбору субъектов малого предпринимательства, претендующих на предоставление грантов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от "___" __________ 20___ № ____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dxa"/>
        <w:jc w:val="righ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6973"/>
        <w:gridCol w:w="1985"/>
      </w:tblGrid>
      <w:tr w:rsidR="00D93B4F" w:rsidRPr="00D93B4F" w:rsidTr="00D93B4F">
        <w:trPr>
          <w:cantSplit/>
          <w:trHeight w:val="36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субъекта малого предпринимательства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Итоговый балл </w:t>
            </w:r>
          </w:p>
        </w:tc>
      </w:tr>
      <w:tr w:rsidR="00D93B4F" w:rsidRPr="00D93B4F" w:rsidTr="00D93B4F">
        <w:trPr>
          <w:cantSplit/>
          <w:trHeight w:val="24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cantSplit/>
          <w:trHeight w:val="24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cantSplit/>
          <w:trHeight w:val="24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cantSplit/>
          <w:trHeight w:val="24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cantSplit/>
          <w:trHeight w:val="24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93B4F" w:rsidRPr="00D93B4F" w:rsidRDefault="00D93B4F" w:rsidP="00D93B4F">
      <w:pPr>
        <w:widowControl w:val="0"/>
        <w:adjustRightInd w:val="0"/>
        <w:spacing w:after="0" w:line="240" w:lineRule="auto"/>
        <w:ind w:left="4536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D93B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lastRenderedPageBreak/>
        <w:t>Приложение № 8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 Положению о предоставлении грантов начинающим субъектам малого предпринимательства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Согласие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_________________________________________________________________ 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(полное наименование субъекта малого и среднего предпринимательства)</w:t>
      </w:r>
    </w:p>
    <w:p w:rsidR="00D93B4F" w:rsidRPr="00D93B4F" w:rsidRDefault="00D93B4F" w:rsidP="00D93B4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________________________________</w:t>
      </w:r>
      <w:proofErr w:type="gramStart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_ ,</w:t>
      </w:r>
      <w:proofErr w:type="gramEnd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действующего на основании ____________________, в рамках рассмотрения заявления о предоставлении гранта на создание собственного дела выражает согласие на передачу информации по межведомственному запросу, на предоставление документов и сведений, составляющих налоговую и банковскую тайну; документов и сведений, доступ к которым ограничен законодательными актами Российской Федерации.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_______________ ______________________________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(подпись) (фамилия, имя, отчество)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Главный бухгалтер _______________ _____________________________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(подпись) (фамилия, имя, отчество)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М.П. «___» __________ 20__ г.</w:t>
      </w:r>
    </w:p>
    <w:p w:rsidR="00D93B4F" w:rsidRPr="00D93B4F" w:rsidRDefault="00D93B4F" w:rsidP="00D93B4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0" w:type="auto"/>
        <w:tblInd w:w="6290" w:type="dxa"/>
        <w:tblLook w:val="04A0" w:firstRow="1" w:lastRow="0" w:firstColumn="1" w:lastColumn="0" w:noHBand="0" w:noVBand="1"/>
      </w:tblPr>
      <w:tblGrid>
        <w:gridCol w:w="3348"/>
      </w:tblGrid>
      <w:tr w:rsidR="00D93B4F" w:rsidRPr="00D93B4F" w:rsidTr="00D93B4F">
        <w:tc>
          <w:tcPr>
            <w:tcW w:w="3650" w:type="dxa"/>
            <w:hideMark/>
          </w:tcPr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lastRenderedPageBreak/>
              <w:t>Приложение № 9</w:t>
            </w:r>
          </w:p>
          <w:p w:rsidR="00D93B4F" w:rsidRPr="00D93B4F" w:rsidRDefault="00D93B4F" w:rsidP="00D93B4F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к Положению о предоставлении грантов начинающим субъектам малого предпринимательства </w:t>
            </w:r>
          </w:p>
        </w:tc>
      </w:tr>
    </w:tbl>
    <w:p w:rsidR="00D93B4F" w:rsidRPr="00D93B4F" w:rsidRDefault="00D93B4F" w:rsidP="00D93B4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Заявление о соответствии вновь созданного юридического лица</w:t>
      </w:r>
      <w:r w:rsidRPr="00D93B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и вновь зарегистрированного индивидуального предпринимателя</w:t>
      </w:r>
      <w:r w:rsidRPr="00D93B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условиям отнесения к субъектам малого и среднего</w:t>
      </w:r>
      <w:r w:rsidRPr="00D93B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предпринимательства, установленным Федеральным законом</w:t>
      </w:r>
      <w:r w:rsidRPr="00D93B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от 24 июля 2007 г. № 209-ФЗ “О развитии малого и среднего</w:t>
      </w:r>
      <w:r w:rsidRPr="00D93B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предпринимательства в Российской Федерации”</w:t>
      </w:r>
    </w:p>
    <w:p w:rsidR="00D93B4F" w:rsidRPr="00D93B4F" w:rsidRDefault="00D93B4F" w:rsidP="00D93B4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Настоящим заявляю, что </w:t>
      </w:r>
    </w:p>
    <w:p w:rsidR="00D93B4F" w:rsidRPr="00D93B4F" w:rsidRDefault="00D93B4F" w:rsidP="00D93B4F">
      <w:pPr>
        <w:widowControl w:val="0"/>
        <w:pBdr>
          <w:top w:val="single" w:sz="4" w:space="1" w:color="auto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pBdr>
          <w:top w:val="single" w:sz="4" w:space="1" w:color="auto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(указывается полное наименование юридического лица, фамилия, имя, отчество (</w:t>
      </w:r>
      <w:proofErr w:type="gramStart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последнее </w:t>
      </w: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2D"/>
      </w: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</w:t>
      </w:r>
      <w:proofErr w:type="gramEnd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наличии) индивидуального предпринимателя)</w:t>
      </w:r>
    </w:p>
    <w:p w:rsidR="00D93B4F" w:rsidRPr="00D93B4F" w:rsidRDefault="00D93B4F" w:rsidP="00D93B4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ИНН: </w:t>
      </w:r>
    </w:p>
    <w:p w:rsidR="00D93B4F" w:rsidRPr="00D93B4F" w:rsidRDefault="00D93B4F" w:rsidP="00D93B4F">
      <w:pPr>
        <w:widowControl w:val="0"/>
        <w:pBdr>
          <w:top w:val="single" w:sz="4" w:space="1" w:color="auto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(указывается идентификационный номер налогоплательщика (ИНН) юридического лица или физического лица, зарегистрированного в качестве индивидуального предпринимателя)</w:t>
      </w:r>
    </w:p>
    <w:p w:rsidR="00D93B4F" w:rsidRPr="00D93B4F" w:rsidRDefault="00D93B4F" w:rsidP="00D93B4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государственной регистрации: </w:t>
      </w:r>
    </w:p>
    <w:p w:rsidR="00D93B4F" w:rsidRPr="00D93B4F" w:rsidRDefault="00D93B4F" w:rsidP="00D93B4F">
      <w:pPr>
        <w:widowControl w:val="0"/>
        <w:pBdr>
          <w:top w:val="single" w:sz="4" w:space="1" w:color="auto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pBdr>
          <w:top w:val="single" w:sz="4" w:space="1" w:color="auto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(указывается дата государственной регистрации юридического лица или индивидуального предпринимателя)</w:t>
      </w:r>
    </w:p>
    <w:p w:rsidR="00D93B4F" w:rsidRPr="00D93B4F" w:rsidRDefault="00D93B4F" w:rsidP="00D93B4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соответствует условиям отнесения к субъектам малого и среднего предпринимательства, установленным Федеральным законом от 24 июля 2007 г. № 209-ФЗ “О развитии малого и среднего предпринимательства в Российской Федерации”.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820"/>
        <w:gridCol w:w="1758"/>
        <w:gridCol w:w="3402"/>
      </w:tblGrid>
      <w:tr w:rsidR="00D93B4F" w:rsidRPr="00D93B4F" w:rsidTr="00D93B4F"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93B4F" w:rsidRPr="00D93B4F" w:rsidRDefault="00D93B4F" w:rsidP="00D93B4F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8" w:type="dxa"/>
            <w:vAlign w:val="bottom"/>
          </w:tcPr>
          <w:p w:rsidR="00D93B4F" w:rsidRPr="00D93B4F" w:rsidRDefault="00D93B4F" w:rsidP="00D93B4F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93B4F" w:rsidRPr="00D93B4F" w:rsidRDefault="00D93B4F" w:rsidP="00D93B4F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c>
          <w:tcPr>
            <w:tcW w:w="4820" w:type="dxa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(фамилия, имя, отчество (</w:t>
            </w:r>
            <w:proofErr w:type="gramStart"/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последнее </w:t>
            </w: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2D"/>
            </w: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</w:t>
            </w:r>
            <w:proofErr w:type="gramEnd"/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наличии) подписавшего, должность)</w:t>
            </w:r>
          </w:p>
        </w:tc>
        <w:tc>
          <w:tcPr>
            <w:tcW w:w="1758" w:type="dxa"/>
          </w:tcPr>
          <w:p w:rsidR="00D93B4F" w:rsidRPr="00D93B4F" w:rsidRDefault="00D93B4F" w:rsidP="00D93B4F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</w:t>
            </w:r>
          </w:p>
        </w:tc>
      </w:tr>
    </w:tbl>
    <w:p w:rsidR="00D93B4F" w:rsidRPr="00D93B4F" w:rsidRDefault="00D93B4F" w:rsidP="00D93B4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righ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0"/>
        <w:gridCol w:w="454"/>
        <w:gridCol w:w="255"/>
        <w:gridCol w:w="1418"/>
        <w:gridCol w:w="397"/>
        <w:gridCol w:w="397"/>
        <w:gridCol w:w="284"/>
      </w:tblGrid>
      <w:tr w:rsidR="00D93B4F" w:rsidRPr="00D93B4F" w:rsidTr="00D93B4F">
        <w:trPr>
          <w:jc w:val="right"/>
        </w:trPr>
        <w:tc>
          <w:tcPr>
            <w:tcW w:w="170" w:type="dxa"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“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93B4F" w:rsidRPr="00D93B4F" w:rsidRDefault="00D93B4F" w:rsidP="00D93B4F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" w:type="dxa"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”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93B4F" w:rsidRPr="00D93B4F" w:rsidRDefault="00D93B4F" w:rsidP="00D93B4F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" w:type="dxa"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93B4F" w:rsidRPr="00D93B4F" w:rsidRDefault="00D93B4F" w:rsidP="00D93B4F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  <w:vAlign w:val="bottom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  <w:tr w:rsidR="00D93B4F" w:rsidRPr="00D93B4F" w:rsidTr="00D93B4F">
        <w:trPr>
          <w:jc w:val="right"/>
        </w:trPr>
        <w:tc>
          <w:tcPr>
            <w:tcW w:w="170" w:type="dxa"/>
          </w:tcPr>
          <w:p w:rsidR="00D93B4F" w:rsidRPr="00D93B4F" w:rsidRDefault="00D93B4F" w:rsidP="00D93B4F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dxa"/>
          </w:tcPr>
          <w:p w:rsidR="00D93B4F" w:rsidRPr="00D93B4F" w:rsidRDefault="00D93B4F" w:rsidP="00D93B4F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" w:type="dxa"/>
          </w:tcPr>
          <w:p w:rsidR="00D93B4F" w:rsidRPr="00D93B4F" w:rsidRDefault="00D93B4F" w:rsidP="00D93B4F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hideMark/>
          </w:tcPr>
          <w:p w:rsidR="00D93B4F" w:rsidRPr="00D93B4F" w:rsidRDefault="00D93B4F" w:rsidP="00D93B4F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составления заявления</w:t>
            </w:r>
          </w:p>
        </w:tc>
        <w:tc>
          <w:tcPr>
            <w:tcW w:w="397" w:type="dxa"/>
          </w:tcPr>
          <w:p w:rsidR="00D93B4F" w:rsidRPr="00D93B4F" w:rsidRDefault="00D93B4F" w:rsidP="00D93B4F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" w:type="dxa"/>
          </w:tcPr>
          <w:p w:rsidR="00D93B4F" w:rsidRPr="00D93B4F" w:rsidRDefault="00D93B4F" w:rsidP="00D93B4F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D93B4F" w:rsidRPr="00D93B4F" w:rsidRDefault="00D93B4F" w:rsidP="00D93B4F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93B4F" w:rsidRPr="00D93B4F" w:rsidRDefault="00D93B4F" w:rsidP="00D93B4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м. п. (при наличии)</w:t>
      </w:r>
    </w:p>
    <w:p w:rsidR="00D93B4F" w:rsidRPr="00D93B4F" w:rsidRDefault="00D93B4F" w:rsidP="00D93B4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adjustRightInd w:val="0"/>
        <w:spacing w:after="0" w:line="240" w:lineRule="auto"/>
        <w:ind w:left="4536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D93B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lastRenderedPageBreak/>
        <w:t>Приложение № 10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 Положению о предоставлении грантов начинающим субъектам малого предпринимательства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Соглашение № _____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предоставлении гранта начинающим субъектам малого предпринимательства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Администрация </w:t>
      </w:r>
      <w:proofErr w:type="spellStart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в лице _______________________________________________________________________,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(наименование должности и Ф.И.О. руководителя уполномоченного органа)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действующего на основании ______________________________________________________, 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(наименование нормативного правового акта) 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именуемый, в дальнейшем Администрация, с одной стороны, и _________________________ 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(наименование получателя гранта)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лице _______________________________________________________________________, 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(должность и Ф.И.О. руководителя субъекта малого предпринимательства)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действующего на основании ______________________________________________________, 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(наименование нормативного правового акта) 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именуемый в дальнейшем Получатель, с другой стороны, заключили настоящее Соглашение о нижеследующем: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Par27"/>
      <w:bookmarkEnd w:id="1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Предмет Соглашения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  На основании __________________________________________________________ 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 ,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(наименование нормативного(</w:t>
      </w:r>
      <w:proofErr w:type="spellStart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правового(</w:t>
      </w:r>
      <w:proofErr w:type="spellStart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) акта(</w:t>
      </w:r>
      <w:proofErr w:type="spellStart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proofErr w:type="spellEnd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) о предоставлении гранта)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бюджета ___________________ муниципального района Администрация предоставляет Получателю грант начинающему субъекту малого предпринимательства (далее - грант) на ______________________________________________________________________________</w:t>
      </w:r>
      <w:proofErr w:type="gramStart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_ ,</w:t>
      </w:r>
      <w:proofErr w:type="gramEnd"/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(наименование бизнес-проекта с указанием адреса его реализации)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Получатель обязуется надлежащим образом исполнять принятые на себя обязательства по настоящему Соглашению.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1.2. Предоставление гранта осуществляется в рамках реализации в 20__ году мероприятия ______________________________ подпрограммы ________________________ муниципальной программы ______________________, утвержденной ______________</w:t>
      </w:r>
      <w:proofErr w:type="gramStart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_ .</w:t>
      </w:r>
      <w:proofErr w:type="gramEnd"/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1.3. Грант имеет строго целевое назначение и не может быть использован на цели, не предусмотренные бизнес-проектом.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1.4. Размер гранта не превышает 300 тыс. рублей на одного получателя поддержки.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Par32"/>
      <w:bookmarkEnd w:id="2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Права и обязанности сторон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2.1. Администрация предоставляет Получателю грант на финансирование целевых расходов по бизнес-проекту, связанных с началом предпринимательской деятельности, в порядке, установленном в пункте 3 настоящего Соглашения.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2.2. Администрация обязуется оказывать консультационную помощь по возникающим вопросам, связанным с реализацией настоящего Соглашения.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2.3. Все расходы в рамках реализации бизнес-проекта Получатель осуществляет по безналичному расчету. Документы по операциям, осуществленным за наличный расчет, не являются подтверждением целевого использования средств.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2.4. В течение 3 месяцев со дня получения гранта Получатель представляет в Администрацию отчет об использовании средств гранта и собственных средств (10% от суммы предоставляемого гранта) по форме согласно приложению № 1 к настоящему Соглашению с приложением документов, подтверждающих целевое использование средств гранта: копии договоров, счетов, счетов-фактур, актов, накладных, а также копии платежных поручений, заверенные кредитной организацией, подтверждающие факт оплаты расходов.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2.5. Получатель обязуется выполнять следующие условия:</w:t>
      </w:r>
    </w:p>
    <w:p w:rsidR="00D93B4F" w:rsidRPr="00D93B4F" w:rsidRDefault="00D93B4F" w:rsidP="00D93B4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- о запрете на приобретение субъектом малого и среднего предпринимательства за счет полученных средств гранта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нормативными правовыми актами, муниципальными правовыми актами, регулирующими предоставление субсидий субъектам малого и среднего предпринимательства;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- создать не менее ____ рабочих мест;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3" w:name="Par36"/>
      <w:bookmarkStart w:id="4" w:name="Par38"/>
      <w:bookmarkEnd w:id="3"/>
      <w:bookmarkEnd w:id="4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- п</w:t>
      </w:r>
      <w:r w:rsidRPr="00D93B4F">
        <w:rPr>
          <w:rFonts w:ascii="Times New Roman" w:eastAsia="Calibri" w:hAnsi="Times New Roman" w:cs="Times New Roman"/>
          <w:sz w:val="24"/>
          <w:szCs w:val="24"/>
          <w:lang w:eastAsia="ru-RU"/>
        </w:rPr>
        <w:t>редставлять сведения по форме «Анкета получателя поддержки» ежегодно в течение последующих 3-х календарных лет за соответствующий отчетный период (январь-декабрь) до 05 апреля года, следующего за отчетным.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2.6. По согласованию с Администрацией Получатель может произвести перераспределение средств между статьями расходов в пределах общей суммы финансирования бизнес-проекта. Данные изменения оформляются в виде дополнительного соглашения к настоящему Соглашению.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2.7. Получатель обеспечивает сохранность всех документов, оформленных в рамках реализации бизнес-проекта, указанного в пункте 1.1 настоящего Соглашения.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2.8. В течение 3 дней с момента принятия решения о реорганизации либо прекращения деятельности Получатель обязан уведомить об этом Администрацию.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Par39"/>
      <w:bookmarkStart w:id="6" w:name="Par44"/>
      <w:bookmarkEnd w:id="5"/>
      <w:bookmarkEnd w:id="6"/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" w:name="Par50"/>
      <w:bookmarkEnd w:id="7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3. Сумма гранта и порядок его предоставления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3.1. Администрация предоставляет Получателю грант в общем размере _________ рублей, в том числе из них за счет средств муниципального бюджета в размере __________ рублей, за счет средств субсидии областного бюджета в размере ____________ рублей, за счет средств, поступивших в областной бюджет из федерального бюджета в размере ____________ рублей.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3.2. Перечисление денежных средств осуществляется по безналичному расчету платежным поручением на расчетный счет Получателя, указанный в разделе 8 «Адреса и реквизиты Сторон», в течение 30 рабочих дней с даты поступления в Администрацию подписанного Получателем настоящего Соглашения в пределах выделенных бюджетных ассигнований в соответствии с казначейским исполнением муниципального (областного, федерального) бюджета(</w:t>
      </w:r>
      <w:proofErr w:type="spellStart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</w:t>
      </w:r>
      <w:proofErr w:type="spellEnd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3.3. В случае изменения реквизитов Получатель обязан в течение 5 рабочих дней в письменной форме сообщить об этом в Администрацию с указанием новых реквизитов. В случае неверного указания реквизитов Получателя все риски, связанные с перечислением Администрацией денежных средств на указанный в настоящем Соглашении расчетный счет Получателя, несет Получатель.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" w:name="Par61"/>
      <w:bookmarkStart w:id="9" w:name="Par68"/>
      <w:bookmarkEnd w:id="8"/>
      <w:bookmarkEnd w:id="9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4. Ответственность сторон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4.1. В случае неисполнения или ненадлежащего исполнения условий настоящего Соглашения Стороны несут ответственность в соответствии с действующим законодательством Российской Федерации и Воронежской области.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4.2. Стороны освобождаются от ответственности за частичное или полное неисполнение обязательств по Соглашению, если неисполнение явилось следствием обстоятельств непреодолимой силы, возникших после заключения Соглашения в результате событий чрезвычайного характера, которые Стороны не могли ни предвидеть, ни предотвратить разумными мерами. К обстоятельствам непреодолимой силы относятся события, на которые Стороны не могут оказывать влияния и за возникновение которых не несут ответственности, например, землетрясение, наводнение, пожар, забастовки, массовые беспорядки, военные действия, террористические акты и т.д.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4.3. Ответственность за достоверность сведений, содержащихся в представленных в Администрацию документах и соблюдение условий представления грантов, установленных Положением, возлагается на Получателя.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4.4. Споры, возникающие в связи с исполнением обязательств по настоящему Соглашению, решаются Сторонами путем переговоров.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4.5. При невозможности урегулирования разногласий споры разрешаются в соответствии с законодательством Российской Федерации.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Контроль за соблюдением условий, целей и порядка предоставления гранта 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5.1. Администрация, органы государственного (муниципального) финансового контроля осуществляют обязательные проверки соблюдения Получателем условий, целей и порядка предоставления гранта.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5.2. Получатель согласен на осуществление Администрацией, органами государственного (муниципального) финансового контроля проверок соблюдения условий, целей и порядка предоставления гранта.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5.3. Предоставление гранта прекращается в случае выявления Администрацией, органами государственного (муниципального) финансового контроля фактов нарушения условий, установленных при получении гранта, и (или) предоставления Получателем документов, содержащих недостоверную информацию, повлекших неправомерное получение бюджетных средств, до устранения нарушений.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5.4. В случае неисполнения либо ненадлежащего исполнения пунктов 2.3-2.6 настоящего Соглашения, а также в случае установления по итогам проверок, проведенных Администрацией и органами государственного (муниципального) финансового контроля, факта нарушения целей и условий предоставления гранта, Получатель обязан по письменному требованию Администрации возвратить полученный грант в бюджет района (Воронежской области) в течение 10 рабочих дней с даты получения уведомления (требования) о возврате гранта.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0" w:name="Par76"/>
      <w:bookmarkEnd w:id="10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6. Порядок возврата гранта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6.1. Предоставление гранта Получателю прекращается в случае выявления. Администрацией фактов нарушения условий, установленных при получении гранта, и (или) предоставления Получателем документов, содержащих недостоверную информацию, повлекших неправомерное получение бюджетных средств, до устранения нарушений.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нарушении условий, установленных Положением и настоящим Соглашением, </w:t>
      </w: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грант подлежит взысканию в доход бюджета в соответствии с бюджетным законодательством Российской Федерации.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6.2. При выявлении нарушений условий, установленных для предоставления гранта, Администрация принимает меры по возврату гранта в бюджет, направляет Получателю уведомление (требование) о возврате гранта в полном объеме.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Гранта подлежит возврату Получателем в течение 10 рабочих дней с даты получения уведомления (требования).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невыполнения требования о возврате гранта в указанный выше срок Администрация принимает меры по взысканию подлежащего возврату гранта в бюджет в судебном порядке.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7. Срок действия Соглашения</w:t>
      </w:r>
    </w:p>
    <w:p w:rsidR="00D93B4F" w:rsidRPr="00D93B4F" w:rsidRDefault="00D93B4F" w:rsidP="00D93B4F">
      <w:pPr>
        <w:widowControl w:val="0"/>
        <w:tabs>
          <w:tab w:val="center" w:pos="3402"/>
        </w:tabs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D93B4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.1. Соглашение вступает в силу с момента его подписания сторонами и действует в части срока оказания поддержки до ________, а по </w:t>
      </w: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обязательствам, установленным пунктом 2.5 настоящего Соглашения – до __________. 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7.2. Изменение, дополнение или расторжение настоящего Соглашения может иметь место в связи с внесением изменений в действующее законодательство Российской Федерации и Воронежской области, влияющих на выполнение условий настоящего Соглашения, а также по соглашению Сторон и в иных случаях, предусмотренных действующим законодательством Российской Федерации.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7.3. В случаях, не предусмотренных настоящим Соглашением, Стороны руководствуются действующим законодательством Российской Федерации и Воронежской области. 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7.4. Настоящее Соглашение составлено в 2 экземплярах, имеющих равную юридическую силу, по одному для каждой из Сторон.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" w:name="Par81"/>
      <w:bookmarkEnd w:id="11"/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8. Адреса и реквизиты Сторон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543"/>
        <w:gridCol w:w="4535"/>
      </w:tblGrid>
      <w:tr w:rsidR="00D93B4F" w:rsidRPr="00D93B4F" w:rsidTr="00D93B4F">
        <w:tc>
          <w:tcPr>
            <w:tcW w:w="4543" w:type="dxa"/>
          </w:tcPr>
          <w:p w:rsidR="00D93B4F" w:rsidRPr="00D93B4F" w:rsidRDefault="00D93B4F" w:rsidP="00D93B4F">
            <w:pPr>
              <w:widowControl w:val="0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Администрация:</w:t>
            </w:r>
          </w:p>
          <w:p w:rsidR="00D93B4F" w:rsidRPr="00D93B4F" w:rsidRDefault="00D93B4F" w:rsidP="00D93B4F">
            <w:pPr>
              <w:widowControl w:val="0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Наименование:</w:t>
            </w:r>
          </w:p>
          <w:p w:rsidR="00D93B4F" w:rsidRPr="00D93B4F" w:rsidRDefault="00D93B4F" w:rsidP="00D93B4F">
            <w:pPr>
              <w:widowControl w:val="0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Адрес:</w:t>
            </w:r>
          </w:p>
          <w:p w:rsidR="00D93B4F" w:rsidRPr="00D93B4F" w:rsidRDefault="00D93B4F" w:rsidP="00D93B4F">
            <w:pPr>
              <w:widowControl w:val="0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 /факс:</w:t>
            </w:r>
          </w:p>
          <w:p w:rsidR="00D93B4F" w:rsidRPr="00D93B4F" w:rsidRDefault="00D93B4F" w:rsidP="00D93B4F">
            <w:pPr>
              <w:widowControl w:val="0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ИНН/КПП</w:t>
            </w:r>
          </w:p>
          <w:p w:rsidR="00D93B4F" w:rsidRPr="00D93B4F" w:rsidRDefault="00D93B4F" w:rsidP="00D93B4F">
            <w:pPr>
              <w:widowControl w:val="0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ОГРН</w:t>
            </w:r>
          </w:p>
          <w:p w:rsidR="00D93B4F" w:rsidRPr="00D93B4F" w:rsidRDefault="00D93B4F" w:rsidP="00D93B4F">
            <w:pPr>
              <w:widowControl w:val="0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Банк: </w:t>
            </w:r>
          </w:p>
          <w:p w:rsidR="00D93B4F" w:rsidRPr="00D93B4F" w:rsidRDefault="00D93B4F" w:rsidP="00D93B4F">
            <w:pPr>
              <w:widowControl w:val="0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Лицевой счёт:</w:t>
            </w:r>
          </w:p>
          <w:p w:rsidR="00D93B4F" w:rsidRPr="00D93B4F" w:rsidRDefault="00D93B4F" w:rsidP="00D93B4F">
            <w:pPr>
              <w:widowControl w:val="0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Расчётный счёт:</w:t>
            </w:r>
          </w:p>
          <w:p w:rsidR="00D93B4F" w:rsidRPr="00D93B4F" w:rsidRDefault="00D93B4F" w:rsidP="00D93B4F">
            <w:pPr>
              <w:widowControl w:val="0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Корреспондентский счёт:</w:t>
            </w:r>
          </w:p>
          <w:p w:rsidR="00D93B4F" w:rsidRPr="00D93B4F" w:rsidRDefault="00D93B4F" w:rsidP="00D93B4F">
            <w:pPr>
              <w:widowControl w:val="0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БИК:</w:t>
            </w:r>
          </w:p>
          <w:p w:rsidR="00D93B4F" w:rsidRPr="00D93B4F" w:rsidRDefault="00D93B4F" w:rsidP="00D93B4F">
            <w:pPr>
              <w:widowControl w:val="0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администрации ______________ муниципального района</w:t>
            </w:r>
          </w:p>
          <w:p w:rsidR="00D93B4F" w:rsidRPr="00D93B4F" w:rsidRDefault="00D93B4F" w:rsidP="00D93B4F">
            <w:pPr>
              <w:widowControl w:val="0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B4F" w:rsidRPr="00D93B4F" w:rsidRDefault="00D93B4F" w:rsidP="00D93B4F">
            <w:pPr>
              <w:widowControl w:val="0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B4F" w:rsidRPr="00D93B4F" w:rsidRDefault="00D93B4F" w:rsidP="00D93B4F">
            <w:pPr>
              <w:widowControl w:val="0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 / ______________</w:t>
            </w:r>
          </w:p>
          <w:p w:rsidR="00D93B4F" w:rsidRPr="00D93B4F" w:rsidRDefault="00D93B4F" w:rsidP="00D93B4F">
            <w:pPr>
              <w:widowControl w:val="0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(подпись) (Ф.И.О.)</w:t>
            </w:r>
          </w:p>
          <w:p w:rsidR="00D93B4F" w:rsidRPr="00D93B4F" w:rsidRDefault="00D93B4F" w:rsidP="00D93B4F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М.П.</w:t>
            </w:r>
          </w:p>
        </w:tc>
        <w:tc>
          <w:tcPr>
            <w:tcW w:w="4535" w:type="dxa"/>
          </w:tcPr>
          <w:p w:rsidR="00D93B4F" w:rsidRPr="00D93B4F" w:rsidRDefault="00D93B4F" w:rsidP="00D93B4F">
            <w:pPr>
              <w:widowControl w:val="0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Получатель:</w:t>
            </w:r>
          </w:p>
          <w:p w:rsidR="00D93B4F" w:rsidRPr="00D93B4F" w:rsidRDefault="00D93B4F" w:rsidP="00D93B4F">
            <w:pPr>
              <w:widowControl w:val="0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(заполняется получателем)</w:t>
            </w:r>
          </w:p>
          <w:p w:rsidR="00D93B4F" w:rsidRPr="00D93B4F" w:rsidRDefault="00D93B4F" w:rsidP="00D93B4F">
            <w:pPr>
              <w:widowControl w:val="0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Наименование:</w:t>
            </w:r>
          </w:p>
          <w:p w:rsidR="00D93B4F" w:rsidRPr="00D93B4F" w:rsidRDefault="00D93B4F" w:rsidP="00D93B4F">
            <w:pPr>
              <w:widowControl w:val="0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Адрес:</w:t>
            </w:r>
          </w:p>
          <w:p w:rsidR="00D93B4F" w:rsidRPr="00D93B4F" w:rsidRDefault="00D93B4F" w:rsidP="00D93B4F">
            <w:pPr>
              <w:widowControl w:val="0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 /факс:</w:t>
            </w:r>
          </w:p>
          <w:p w:rsidR="00D93B4F" w:rsidRPr="00D93B4F" w:rsidRDefault="00D93B4F" w:rsidP="00D93B4F">
            <w:pPr>
              <w:widowControl w:val="0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ИНН/КПП</w:t>
            </w:r>
          </w:p>
          <w:p w:rsidR="00D93B4F" w:rsidRPr="00D93B4F" w:rsidRDefault="00D93B4F" w:rsidP="00D93B4F">
            <w:pPr>
              <w:widowControl w:val="0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ОГРН</w:t>
            </w:r>
          </w:p>
          <w:p w:rsidR="00D93B4F" w:rsidRPr="00D93B4F" w:rsidRDefault="00D93B4F" w:rsidP="00D93B4F">
            <w:pPr>
              <w:widowControl w:val="0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ОКПО</w:t>
            </w:r>
          </w:p>
          <w:p w:rsidR="00D93B4F" w:rsidRPr="00D93B4F" w:rsidRDefault="00D93B4F" w:rsidP="00D93B4F">
            <w:pPr>
              <w:widowControl w:val="0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Банк: </w:t>
            </w:r>
          </w:p>
          <w:p w:rsidR="00D93B4F" w:rsidRPr="00D93B4F" w:rsidRDefault="00D93B4F" w:rsidP="00D93B4F">
            <w:pPr>
              <w:widowControl w:val="0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Расчётный счёт:</w:t>
            </w:r>
          </w:p>
          <w:p w:rsidR="00D93B4F" w:rsidRPr="00D93B4F" w:rsidRDefault="00D93B4F" w:rsidP="00D93B4F">
            <w:pPr>
              <w:widowControl w:val="0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Корреспондентский счёт:</w:t>
            </w:r>
          </w:p>
          <w:p w:rsidR="00D93B4F" w:rsidRPr="00D93B4F" w:rsidRDefault="00D93B4F" w:rsidP="00D93B4F">
            <w:pPr>
              <w:widowControl w:val="0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БИК:</w:t>
            </w:r>
          </w:p>
          <w:p w:rsidR="00D93B4F" w:rsidRPr="00D93B4F" w:rsidRDefault="00D93B4F" w:rsidP="00D93B4F">
            <w:pPr>
              <w:widowControl w:val="0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 уполномоченного лица Получателя, подписывающего Соглашение</w:t>
            </w:r>
          </w:p>
          <w:p w:rsidR="00D93B4F" w:rsidRPr="00D93B4F" w:rsidRDefault="00D93B4F" w:rsidP="00D93B4F">
            <w:pPr>
              <w:widowControl w:val="0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B4F" w:rsidRPr="00D93B4F" w:rsidRDefault="00D93B4F" w:rsidP="00D93B4F">
            <w:pPr>
              <w:widowControl w:val="0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 / ______________</w:t>
            </w:r>
          </w:p>
          <w:p w:rsidR="00D93B4F" w:rsidRPr="00D93B4F" w:rsidRDefault="00D93B4F" w:rsidP="00D93B4F">
            <w:pPr>
              <w:widowControl w:val="0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(подпись) (Ф.И.О.)</w:t>
            </w:r>
          </w:p>
          <w:p w:rsidR="00D93B4F" w:rsidRPr="00D93B4F" w:rsidRDefault="00D93B4F" w:rsidP="00D93B4F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М.П.</w:t>
            </w:r>
          </w:p>
        </w:tc>
      </w:tr>
    </w:tbl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93B4F" w:rsidRPr="00D93B4F">
          <w:pgSz w:w="11906" w:h="16838"/>
          <w:pgMar w:top="2268" w:right="567" w:bottom="567" w:left="1701" w:header="709" w:footer="709" w:gutter="0"/>
          <w:cols w:space="720"/>
          <w:titlePg/>
        </w:sectPr>
      </w:pPr>
    </w:p>
    <w:p w:rsidR="00D93B4F" w:rsidRPr="00D93B4F" w:rsidRDefault="00D93B4F" w:rsidP="00D93B4F">
      <w:pPr>
        <w:widowControl w:val="0"/>
        <w:adjustRightInd w:val="0"/>
        <w:spacing w:after="0" w:line="240" w:lineRule="auto"/>
        <w:ind w:left="680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1</w:t>
      </w:r>
    </w:p>
    <w:p w:rsidR="00D93B4F" w:rsidRPr="00D93B4F" w:rsidRDefault="00D93B4F" w:rsidP="00D93B4F">
      <w:pPr>
        <w:widowControl w:val="0"/>
        <w:adjustRightInd w:val="0"/>
        <w:spacing w:after="0" w:line="240" w:lineRule="auto"/>
        <w:ind w:left="680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left="680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 xml:space="preserve">к </w:t>
      </w: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Соглашению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left="6804"/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 xml:space="preserve">о предоставлении гранта 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left="6804"/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 xml:space="preserve">начинающим предпринимателям 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субъекта малого предпринимательства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ОТЧЕТ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 использовании средств гранта,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предоставленных по </w:t>
      </w: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Соглашению</w:t>
      </w:r>
      <w:r w:rsidRPr="00D93B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 «____» __________ 20__ года № _____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состоянию на «____» _____________ года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8"/>
        <w:gridCol w:w="3133"/>
        <w:gridCol w:w="2552"/>
        <w:gridCol w:w="2551"/>
        <w:gridCol w:w="3686"/>
        <w:gridCol w:w="1701"/>
      </w:tblGrid>
      <w:tr w:rsidR="00D93B4F" w:rsidRPr="00D93B4F" w:rsidTr="00D93B4F">
        <w:trPr>
          <w:trHeight w:val="385"/>
          <w:jc w:val="right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п/п 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затрат по бизнес-проекту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по бизнес-проекту (тыс. руб.)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Израсходованная сумма (тыс. руб.)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Подтверждающие документы (реквизиты)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Примечания </w:t>
            </w:r>
          </w:p>
        </w:tc>
      </w:tr>
      <w:tr w:rsidR="00D93B4F" w:rsidRPr="00D93B4F" w:rsidTr="00D93B4F">
        <w:trPr>
          <w:trHeight w:val="109"/>
          <w:jc w:val="right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D93B4F" w:rsidRPr="00D93B4F" w:rsidTr="00D93B4F">
        <w:trPr>
          <w:trHeight w:val="109"/>
          <w:jc w:val="right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счет средств гранта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109"/>
          <w:jc w:val="right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счет собственных средств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B4F" w:rsidRPr="00D93B4F" w:rsidTr="00D93B4F">
        <w:trPr>
          <w:trHeight w:val="109"/>
          <w:jc w:val="right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4F" w:rsidRPr="00D93B4F" w:rsidRDefault="00D93B4F" w:rsidP="00D93B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Целевое использование средств в сумме ____________________ подтверждаю.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организации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(индивидуальный предприниматель) _____________ __________________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(подпись) (расшифровка)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Главный бухгалтер ___________ _______________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(подпись) (расшифровка)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B4F">
        <w:rPr>
          <w:rFonts w:ascii="Times New Roman" w:eastAsia="Times New Roman" w:hAnsi="Times New Roman" w:cs="Times New Roman"/>
          <w:sz w:val="24"/>
          <w:szCs w:val="24"/>
          <w:lang w:eastAsia="ru-RU"/>
        </w:rPr>
        <w:t>М.П.</w:t>
      </w: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4F" w:rsidRPr="00D93B4F" w:rsidRDefault="00D93B4F" w:rsidP="00D93B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93B4F" w:rsidRPr="00D93B4F">
          <w:pgSz w:w="16838" w:h="11906" w:orient="landscape"/>
          <w:pgMar w:top="2268" w:right="567" w:bottom="567" w:left="1701" w:header="709" w:footer="709" w:gutter="0"/>
          <w:cols w:space="720"/>
          <w:titlePg/>
        </w:sectPr>
      </w:pPr>
    </w:p>
    <w:p w:rsidR="00D93B4F" w:rsidRPr="00D93B4F" w:rsidRDefault="00D93B4F" w:rsidP="00D93B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33B3" w:rsidRPr="00D93B4F" w:rsidRDefault="00FF33B3">
      <w:pPr>
        <w:rPr>
          <w:rFonts w:ascii="Times New Roman" w:hAnsi="Times New Roman" w:cs="Times New Roman"/>
        </w:rPr>
      </w:pPr>
    </w:p>
    <w:sectPr w:rsidR="00FF33B3" w:rsidRPr="00D93B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02E"/>
    <w:rsid w:val="0061502E"/>
    <w:rsid w:val="00D93B4F"/>
    <w:rsid w:val="00FF3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BBBAAEDA-857C-4FD1-B025-FBC734A01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aliases w:val="!Части документа"/>
    <w:basedOn w:val="a"/>
    <w:next w:val="a"/>
    <w:link w:val="10"/>
    <w:uiPriority w:val="9"/>
    <w:qFormat/>
    <w:rsid w:val="00D93B4F"/>
    <w:pPr>
      <w:spacing w:after="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aliases w:val="!Разделы документа"/>
    <w:basedOn w:val="a"/>
    <w:link w:val="20"/>
    <w:uiPriority w:val="9"/>
    <w:qFormat/>
    <w:rsid w:val="00D93B4F"/>
    <w:pPr>
      <w:spacing w:after="0" w:line="240" w:lineRule="auto"/>
      <w:ind w:firstLine="567"/>
      <w:jc w:val="center"/>
      <w:outlineLvl w:val="1"/>
    </w:pPr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paragraph" w:styleId="3">
    <w:name w:val="heading 3"/>
    <w:aliases w:val="!Главы документа"/>
    <w:basedOn w:val="a"/>
    <w:link w:val="30"/>
    <w:uiPriority w:val="9"/>
    <w:qFormat/>
    <w:rsid w:val="00D93B4F"/>
    <w:pPr>
      <w:spacing w:after="0" w:line="240" w:lineRule="auto"/>
      <w:ind w:firstLine="567"/>
      <w:jc w:val="both"/>
      <w:outlineLvl w:val="2"/>
    </w:pPr>
    <w:rPr>
      <w:rFonts w:ascii="Arial" w:eastAsia="Times New Roman" w:hAnsi="Arial" w:cs="Arial"/>
      <w:b/>
      <w:bCs/>
      <w:sz w:val="28"/>
      <w:szCs w:val="26"/>
      <w:lang w:eastAsia="ru-RU"/>
    </w:rPr>
  </w:style>
  <w:style w:type="paragraph" w:styleId="4">
    <w:name w:val="heading 4"/>
    <w:aliases w:val="!Параграфы/Статьи документа"/>
    <w:basedOn w:val="a"/>
    <w:link w:val="40"/>
    <w:uiPriority w:val="9"/>
    <w:qFormat/>
    <w:rsid w:val="00D93B4F"/>
    <w:pPr>
      <w:spacing w:after="0" w:line="240" w:lineRule="auto"/>
      <w:ind w:firstLine="567"/>
      <w:jc w:val="both"/>
      <w:outlineLvl w:val="3"/>
    </w:pPr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D93B4F"/>
    <w:pPr>
      <w:spacing w:before="240" w:after="60" w:line="240" w:lineRule="auto"/>
      <w:ind w:firstLine="567"/>
      <w:jc w:val="both"/>
      <w:outlineLvl w:val="5"/>
    </w:pPr>
    <w:rPr>
      <w:rFonts w:ascii="Arial" w:eastAsia="Times New Roman" w:hAnsi="Arial" w:cs="Times New Roman"/>
      <w:b/>
      <w:bCs/>
      <w:lang w:eastAsia="ru-RU"/>
    </w:rPr>
  </w:style>
  <w:style w:type="paragraph" w:styleId="7">
    <w:name w:val="heading 7"/>
    <w:basedOn w:val="11"/>
    <w:next w:val="11"/>
    <w:link w:val="70"/>
    <w:uiPriority w:val="9"/>
    <w:qFormat/>
    <w:rsid w:val="00D93B4F"/>
    <w:pPr>
      <w:keepNext/>
      <w:widowControl w:val="0"/>
      <w:snapToGrid w:val="0"/>
      <w:jc w:val="both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uiPriority w:val="9"/>
    <w:rsid w:val="00D93B4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!Разделы документа Знак"/>
    <w:basedOn w:val="a0"/>
    <w:link w:val="2"/>
    <w:uiPriority w:val="9"/>
    <w:rsid w:val="00D93B4F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0">
    <w:name w:val="Заголовок 3 Знак"/>
    <w:aliases w:val="!Главы документа Знак"/>
    <w:basedOn w:val="a0"/>
    <w:link w:val="3"/>
    <w:uiPriority w:val="9"/>
    <w:rsid w:val="00D93B4F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uiPriority w:val="9"/>
    <w:rsid w:val="00D93B4F"/>
    <w:rPr>
      <w:rFonts w:ascii="Arial" w:eastAsia="Times New Roman" w:hAnsi="Arial" w:cs="Times New Roman"/>
      <w:b/>
      <w:bCs/>
      <w:sz w:val="26"/>
      <w:szCs w:val="28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D93B4F"/>
    <w:rPr>
      <w:rFonts w:ascii="Arial" w:eastAsia="Times New Roman" w:hAnsi="Arial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D93B4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D93B4F"/>
    <w:rPr>
      <w:strike w:val="0"/>
      <w:dstrike w:val="0"/>
      <w:color w:val="0000FF"/>
      <w:u w:val="none"/>
      <w:effect w:val="none"/>
    </w:rPr>
  </w:style>
  <w:style w:type="character" w:styleId="a4">
    <w:name w:val="FollowedHyperlink"/>
    <w:basedOn w:val="a0"/>
    <w:uiPriority w:val="99"/>
    <w:semiHidden/>
    <w:unhideWhenUsed/>
    <w:rsid w:val="00D93B4F"/>
    <w:rPr>
      <w:color w:val="954F72" w:themeColor="followedHyperlink"/>
      <w:u w:val="single"/>
    </w:rPr>
  </w:style>
  <w:style w:type="character" w:customStyle="1" w:styleId="21">
    <w:name w:val="Заголовок 2 Знак1"/>
    <w:aliases w:val="!Разделы документа Знак1"/>
    <w:basedOn w:val="a0"/>
    <w:uiPriority w:val="9"/>
    <w:semiHidden/>
    <w:rsid w:val="00D93B4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TML">
    <w:name w:val="HTML Variable"/>
    <w:aliases w:val="!Ссылки в документе"/>
    <w:basedOn w:val="a0"/>
    <w:uiPriority w:val="99"/>
    <w:semiHidden/>
    <w:unhideWhenUsed/>
    <w:rsid w:val="00D93B4F"/>
    <w:rPr>
      <w:rFonts w:ascii="Arial" w:hAnsi="Arial" w:cs="Arial" w:hint="default"/>
      <w:b w:val="0"/>
      <w:bCs w:val="0"/>
      <w:i w:val="0"/>
      <w:iCs w:val="0"/>
      <w:strike w:val="0"/>
      <w:dstrike w:val="0"/>
      <w:color w:val="0000FF"/>
      <w:sz w:val="24"/>
      <w:u w:val="none"/>
      <w:effect w:val="none"/>
    </w:rPr>
  </w:style>
  <w:style w:type="paragraph" w:styleId="a5">
    <w:name w:val="Normal (Web)"/>
    <w:basedOn w:val="a"/>
    <w:uiPriority w:val="99"/>
    <w:semiHidden/>
    <w:unhideWhenUsed/>
    <w:rsid w:val="00D93B4F"/>
    <w:pPr>
      <w:spacing w:before="100" w:beforeAutospacing="1" w:after="100" w:afterAutospacing="1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6">
    <w:name w:val="Текст примечания Знак"/>
    <w:aliases w:val="!Равноширинный текст документа Знак"/>
    <w:link w:val="a7"/>
    <w:semiHidden/>
    <w:locked/>
    <w:rsid w:val="00D93B4F"/>
    <w:rPr>
      <w:rFonts w:ascii="Courier" w:hAnsi="Courier"/>
    </w:rPr>
  </w:style>
  <w:style w:type="paragraph" w:styleId="a7">
    <w:name w:val="annotation text"/>
    <w:aliases w:val="!Равноширинный текст документа"/>
    <w:basedOn w:val="a"/>
    <w:link w:val="a6"/>
    <w:semiHidden/>
    <w:unhideWhenUsed/>
    <w:rsid w:val="00D93B4F"/>
    <w:pPr>
      <w:spacing w:after="0" w:line="240" w:lineRule="auto"/>
      <w:ind w:firstLine="567"/>
      <w:jc w:val="both"/>
    </w:pPr>
    <w:rPr>
      <w:rFonts w:ascii="Courier" w:hAnsi="Courier"/>
    </w:rPr>
  </w:style>
  <w:style w:type="character" w:customStyle="1" w:styleId="12">
    <w:name w:val="Текст примечания Знак1"/>
    <w:aliases w:val="!Равноширинный текст документа Знак1"/>
    <w:basedOn w:val="a0"/>
    <w:uiPriority w:val="99"/>
    <w:semiHidden/>
    <w:rsid w:val="00D93B4F"/>
    <w:rPr>
      <w:sz w:val="20"/>
      <w:szCs w:val="20"/>
    </w:rPr>
  </w:style>
  <w:style w:type="paragraph" w:styleId="a8">
    <w:name w:val="header"/>
    <w:basedOn w:val="a"/>
    <w:link w:val="a9"/>
    <w:uiPriority w:val="99"/>
    <w:semiHidden/>
    <w:unhideWhenUsed/>
    <w:rsid w:val="00D93B4F"/>
    <w:pPr>
      <w:tabs>
        <w:tab w:val="center" w:pos="4677"/>
        <w:tab w:val="right" w:pos="9355"/>
      </w:tabs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D93B4F"/>
    <w:rPr>
      <w:rFonts w:ascii="Arial" w:eastAsia="Times New Roman" w:hAnsi="Arial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D93B4F"/>
    <w:pPr>
      <w:tabs>
        <w:tab w:val="center" w:pos="4153"/>
        <w:tab w:val="right" w:pos="8306"/>
      </w:tabs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D93B4F"/>
    <w:rPr>
      <w:rFonts w:ascii="Arial" w:eastAsia="Times New Roman" w:hAnsi="Arial" w:cs="Times New Roman"/>
      <w:sz w:val="24"/>
      <w:szCs w:val="24"/>
      <w:lang w:eastAsia="ru-RU"/>
    </w:rPr>
  </w:style>
  <w:style w:type="paragraph" w:styleId="ac">
    <w:name w:val="Title"/>
    <w:basedOn w:val="a"/>
    <w:link w:val="ad"/>
    <w:uiPriority w:val="10"/>
    <w:qFormat/>
    <w:rsid w:val="00D93B4F"/>
    <w:pPr>
      <w:tabs>
        <w:tab w:val="left" w:pos="3402"/>
        <w:tab w:val="left" w:pos="6521"/>
      </w:tabs>
      <w:spacing w:after="0" w:line="240" w:lineRule="auto"/>
      <w:ind w:firstLine="567"/>
      <w:jc w:val="center"/>
    </w:pPr>
    <w:rPr>
      <w:rFonts w:ascii="Arial" w:eastAsia="Times New Roman" w:hAnsi="Arial" w:cs="Times New Roman"/>
      <w:sz w:val="30"/>
      <w:szCs w:val="24"/>
      <w:lang w:eastAsia="ru-RU"/>
    </w:rPr>
  </w:style>
  <w:style w:type="character" w:customStyle="1" w:styleId="ad">
    <w:name w:val="Название Знак"/>
    <w:basedOn w:val="a0"/>
    <w:link w:val="ac"/>
    <w:uiPriority w:val="10"/>
    <w:rsid w:val="00D93B4F"/>
    <w:rPr>
      <w:rFonts w:ascii="Arial" w:eastAsia="Times New Roman" w:hAnsi="Arial" w:cs="Times New Roman"/>
      <w:sz w:val="30"/>
      <w:szCs w:val="24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D93B4F"/>
    <w:pPr>
      <w:widowControl w:val="0"/>
      <w:snapToGrid w:val="0"/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uiPriority w:val="99"/>
    <w:semiHidden/>
    <w:rsid w:val="00D93B4F"/>
    <w:rPr>
      <w:rFonts w:ascii="Arial" w:eastAsia="Times New Roman" w:hAnsi="Arial" w:cs="Times New Roman"/>
      <w:sz w:val="24"/>
      <w:szCs w:val="24"/>
      <w:lang w:eastAsia="ru-RU"/>
    </w:rPr>
  </w:style>
  <w:style w:type="paragraph" w:styleId="af0">
    <w:name w:val="Body Text Indent"/>
    <w:basedOn w:val="a"/>
    <w:link w:val="af1"/>
    <w:uiPriority w:val="99"/>
    <w:semiHidden/>
    <w:unhideWhenUsed/>
    <w:rsid w:val="00D93B4F"/>
    <w:pPr>
      <w:widowControl w:val="0"/>
      <w:snapToGrid w:val="0"/>
      <w:spacing w:after="0" w:line="240" w:lineRule="auto"/>
      <w:ind w:firstLine="567"/>
      <w:jc w:val="both"/>
    </w:pPr>
    <w:rPr>
      <w:rFonts w:ascii="Arial" w:eastAsia="Times New Roman" w:hAnsi="Arial" w:cs="Times New Roman"/>
      <w:i/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D93B4F"/>
    <w:rPr>
      <w:rFonts w:ascii="Arial" w:eastAsia="Times New Roman" w:hAnsi="Arial" w:cs="Times New Roman"/>
      <w:i/>
      <w:sz w:val="24"/>
      <w:szCs w:val="24"/>
      <w:lang w:eastAsia="ru-RU"/>
    </w:rPr>
  </w:style>
  <w:style w:type="paragraph" w:styleId="22">
    <w:name w:val="Body Text Indent 2"/>
    <w:basedOn w:val="a"/>
    <w:link w:val="23"/>
    <w:uiPriority w:val="99"/>
    <w:semiHidden/>
    <w:unhideWhenUsed/>
    <w:rsid w:val="00D93B4F"/>
    <w:pPr>
      <w:widowControl w:val="0"/>
      <w:snapToGrid w:val="0"/>
      <w:spacing w:after="0" w:line="240" w:lineRule="auto"/>
      <w:ind w:firstLine="540"/>
      <w:jc w:val="both"/>
    </w:pPr>
    <w:rPr>
      <w:rFonts w:ascii="Arial" w:eastAsia="Times New Roman" w:hAnsi="Arial" w:cs="Times New Roman"/>
      <w:sz w:val="28"/>
      <w:szCs w:val="28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D93B4F"/>
    <w:rPr>
      <w:rFonts w:ascii="Arial" w:eastAsia="Times New Roman" w:hAnsi="Arial" w:cs="Times New Roman"/>
      <w:sz w:val="28"/>
      <w:szCs w:val="28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D93B4F"/>
    <w:pPr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3">
    <w:name w:val="Текст выноски Знак"/>
    <w:basedOn w:val="a0"/>
    <w:link w:val="af2"/>
    <w:uiPriority w:val="99"/>
    <w:semiHidden/>
    <w:rsid w:val="00D93B4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61">
    <w:name w:val="заголовок 6"/>
    <w:basedOn w:val="a"/>
    <w:next w:val="a"/>
    <w:rsid w:val="00D93B4F"/>
    <w:pPr>
      <w:keepNext/>
      <w:widowControl w:val="0"/>
      <w:snapToGrid w:val="0"/>
      <w:spacing w:after="0" w:line="240" w:lineRule="auto"/>
      <w:ind w:firstLine="567"/>
      <w:jc w:val="both"/>
    </w:pPr>
    <w:rPr>
      <w:rFonts w:ascii="Arial" w:eastAsia="Times New Roman" w:hAnsi="Arial" w:cs="Times New Roman"/>
      <w:b/>
      <w:sz w:val="24"/>
      <w:szCs w:val="24"/>
      <w:lang w:eastAsia="ru-RU"/>
    </w:rPr>
  </w:style>
  <w:style w:type="paragraph" w:customStyle="1" w:styleId="11">
    <w:name w:val="Обычный1"/>
    <w:rsid w:val="00D93B4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4">
    <w:name w:val="заголовок 2"/>
    <w:basedOn w:val="a"/>
    <w:next w:val="a"/>
    <w:rsid w:val="00D93B4F"/>
    <w:pPr>
      <w:keepNext/>
      <w:widowControl w:val="0"/>
      <w:snapToGrid w:val="0"/>
      <w:spacing w:after="0" w:line="240" w:lineRule="auto"/>
      <w:ind w:firstLine="567"/>
      <w:jc w:val="right"/>
    </w:pPr>
    <w:rPr>
      <w:rFonts w:ascii="Arial" w:eastAsia="Times New Roman" w:hAnsi="Arial" w:cs="Times New Roman"/>
      <w:sz w:val="24"/>
      <w:szCs w:val="24"/>
      <w:u w:val="single"/>
      <w:lang w:eastAsia="ru-RU"/>
    </w:rPr>
  </w:style>
  <w:style w:type="paragraph" w:customStyle="1" w:styleId="ConsPlusNormal">
    <w:name w:val="ConsPlusNormal"/>
    <w:rsid w:val="00D93B4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D93B4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D93B4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yle4">
    <w:name w:val="Style4"/>
    <w:basedOn w:val="a"/>
    <w:uiPriority w:val="99"/>
    <w:rsid w:val="00D93B4F"/>
    <w:pPr>
      <w:widowControl w:val="0"/>
      <w:autoSpaceDE w:val="0"/>
      <w:autoSpaceDN w:val="0"/>
      <w:adjustRightInd w:val="0"/>
      <w:spacing w:after="0" w:line="326" w:lineRule="exact"/>
      <w:ind w:firstLine="567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D93B4F"/>
    <w:pPr>
      <w:widowControl w:val="0"/>
      <w:autoSpaceDE w:val="0"/>
      <w:autoSpaceDN w:val="0"/>
      <w:adjustRightInd w:val="0"/>
      <w:spacing w:after="0" w:line="490" w:lineRule="exact"/>
      <w:ind w:firstLine="55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D93B4F"/>
    <w:pPr>
      <w:widowControl w:val="0"/>
      <w:autoSpaceDE w:val="0"/>
      <w:autoSpaceDN w:val="0"/>
      <w:adjustRightInd w:val="0"/>
      <w:spacing w:after="0" w:line="485" w:lineRule="exact"/>
      <w:ind w:firstLine="542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D93B4F"/>
    <w:pPr>
      <w:widowControl w:val="0"/>
      <w:autoSpaceDE w:val="0"/>
      <w:autoSpaceDN w:val="0"/>
      <w:adjustRightInd w:val="0"/>
      <w:spacing w:after="0" w:line="485" w:lineRule="exact"/>
      <w:ind w:firstLine="720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D93B4F"/>
    <w:pPr>
      <w:widowControl w:val="0"/>
      <w:autoSpaceDE w:val="0"/>
      <w:autoSpaceDN w:val="0"/>
      <w:adjustRightInd w:val="0"/>
      <w:spacing w:after="0" w:line="490" w:lineRule="exact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D93B4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D93B4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4">
    <w:name w:val="Знак"/>
    <w:basedOn w:val="a"/>
    <w:rsid w:val="00D93B4F"/>
    <w:pPr>
      <w:spacing w:line="240" w:lineRule="exact"/>
      <w:ind w:firstLine="567"/>
      <w:jc w:val="both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ConsNormal">
    <w:name w:val="ConsNormal"/>
    <w:rsid w:val="00D93B4F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Cell">
    <w:name w:val="ConsPlusCell"/>
    <w:uiPriority w:val="99"/>
    <w:rsid w:val="00D93B4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D93B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5">
    <w:name w:val="Обычный.Название подразделения"/>
    <w:rsid w:val="00D93B4F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Title">
    <w:name w:val="Title!Название НПА"/>
    <w:basedOn w:val="a"/>
    <w:rsid w:val="00D93B4F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Application">
    <w:name w:val="Application!Приложение"/>
    <w:rsid w:val="00D93B4F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D93B4F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D93B4F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  <w:style w:type="paragraph" w:customStyle="1" w:styleId="NumberAndDate">
    <w:name w:val="NumberAndDate"/>
    <w:aliases w:val="!Дата и Номер"/>
    <w:qFormat/>
    <w:rsid w:val="00D93B4F"/>
    <w:pPr>
      <w:spacing w:after="0" w:line="240" w:lineRule="auto"/>
      <w:jc w:val="center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character" w:customStyle="1" w:styleId="af6">
    <w:name w:val="номер страницы"/>
    <w:basedOn w:val="a0"/>
    <w:rsid w:val="00D93B4F"/>
  </w:style>
  <w:style w:type="character" w:customStyle="1" w:styleId="FontStyle13">
    <w:name w:val="Font Style13"/>
    <w:uiPriority w:val="99"/>
    <w:rsid w:val="00D93B4F"/>
    <w:rPr>
      <w:rFonts w:ascii="Times New Roman" w:hAnsi="Times New Roman" w:cs="Times New Roman" w:hint="default"/>
      <w:b/>
      <w:bCs/>
      <w:spacing w:val="10"/>
      <w:sz w:val="24"/>
      <w:szCs w:val="24"/>
    </w:rPr>
  </w:style>
  <w:style w:type="character" w:customStyle="1" w:styleId="FontStyle14">
    <w:name w:val="Font Style14"/>
    <w:uiPriority w:val="99"/>
    <w:rsid w:val="00D93B4F"/>
    <w:rPr>
      <w:rFonts w:ascii="Times New Roman" w:hAnsi="Times New Roman" w:cs="Times New Roman" w:hint="default"/>
      <w:spacing w:val="10"/>
      <w:sz w:val="24"/>
      <w:szCs w:val="24"/>
    </w:rPr>
  </w:style>
  <w:style w:type="character" w:customStyle="1" w:styleId="FontStyle15">
    <w:name w:val="Font Style15"/>
    <w:uiPriority w:val="99"/>
    <w:rsid w:val="00D93B4F"/>
    <w:rPr>
      <w:rFonts w:ascii="Times New Roman" w:hAnsi="Times New Roman" w:cs="Times New Roman" w:hint="default"/>
      <w:spacing w:val="10"/>
      <w:sz w:val="16"/>
      <w:szCs w:val="16"/>
    </w:rPr>
  </w:style>
  <w:style w:type="character" w:customStyle="1" w:styleId="item">
    <w:name w:val="item"/>
    <w:basedOn w:val="a0"/>
    <w:rsid w:val="00D93B4F"/>
  </w:style>
  <w:style w:type="character" w:customStyle="1" w:styleId="recipientname">
    <w:name w:val="recipientname"/>
    <w:basedOn w:val="a0"/>
    <w:rsid w:val="00D93B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241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967557">
          <w:marLeft w:val="0"/>
          <w:marRight w:val="0"/>
          <w:marTop w:val="0"/>
          <w:marBottom w:val="0"/>
          <w:divBdr>
            <w:top w:val="single" w:sz="4" w:space="1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74462">
          <w:marLeft w:val="0"/>
          <w:marRight w:val="0"/>
          <w:marTop w:val="0"/>
          <w:marBottom w:val="0"/>
          <w:divBdr>
            <w:top w:val="single" w:sz="4" w:space="1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0968">
          <w:marLeft w:val="0"/>
          <w:marRight w:val="0"/>
          <w:marTop w:val="0"/>
          <w:marBottom w:val="0"/>
          <w:divBdr>
            <w:top w:val="single" w:sz="4" w:space="1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242636">
          <w:marLeft w:val="0"/>
          <w:marRight w:val="0"/>
          <w:marTop w:val="0"/>
          <w:marBottom w:val="0"/>
          <w:divBdr>
            <w:top w:val="single" w:sz="4" w:space="1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98981">
          <w:marLeft w:val="0"/>
          <w:marRight w:val="0"/>
          <w:marTop w:val="0"/>
          <w:marBottom w:val="0"/>
          <w:divBdr>
            <w:top w:val="single" w:sz="4" w:space="1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8140</Words>
  <Characters>46400</Characters>
  <Application>Microsoft Office Word</Application>
  <DocSecurity>0</DocSecurity>
  <Lines>386</Lines>
  <Paragraphs>108</Paragraphs>
  <ScaleCrop>false</ScaleCrop>
  <Company/>
  <LinksUpToDate>false</LinksUpToDate>
  <CharactersWithSpaces>54432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2019-08-19T12:58:00Z</dcterms:created>
  <dcterms:modified xsi:type="dcterms:W3CDTF">2019-08-19T13:00:00Z</dcterms:modified>
</cp:coreProperties>
</file>