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2753360</wp:posOffset>
            </wp:positionH>
            <wp:positionV relativeFrom="margin">
              <wp:posOffset>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center"/>
        <w:outlineLvl w:val="3"/>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bCs/>
          <w:sz w:val="28"/>
          <w:szCs w:val="28"/>
          <w:lang w:eastAsia="ru-RU"/>
        </w:rPr>
        <w:t>АДМИНИСТРАЦИЯ</w:t>
      </w:r>
    </w:p>
    <w:p w:rsidR="006D0F34" w:rsidRPr="006D0F34" w:rsidRDefault="006D0F34" w:rsidP="006D0F34">
      <w:pPr>
        <w:widowControl w:val="0"/>
        <w:spacing w:after="0" w:line="240" w:lineRule="auto"/>
        <w:jc w:val="center"/>
        <w:outlineLvl w:val="3"/>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bCs/>
          <w:sz w:val="28"/>
          <w:szCs w:val="28"/>
          <w:lang w:eastAsia="ru-RU"/>
        </w:rPr>
        <w:t>БОГУЧАРСКОГО МУНИЦИПАЛЬНОГО РАЙОНА</w:t>
      </w:r>
    </w:p>
    <w:p w:rsidR="006D0F34" w:rsidRPr="006D0F34" w:rsidRDefault="006D0F34" w:rsidP="006D0F34">
      <w:pPr>
        <w:widowControl w:val="0"/>
        <w:spacing w:after="0" w:line="240" w:lineRule="auto"/>
        <w:jc w:val="center"/>
        <w:outlineLvl w:val="3"/>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bCs/>
          <w:sz w:val="28"/>
          <w:szCs w:val="28"/>
          <w:lang w:eastAsia="ru-RU"/>
        </w:rPr>
        <w:t>ВОРОНЕЖСКОЙ ОБЛАСТИ</w:t>
      </w: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ПОСТАНОВЛЕНИЕ</w:t>
      </w: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6D0F34">
        <w:rPr>
          <w:rFonts w:ascii="Times New Roman" w:eastAsia="Times New Roman" w:hAnsi="Times New Roman" w:cs="Times New Roman"/>
          <w:sz w:val="28"/>
          <w:szCs w:val="28"/>
          <w:lang w:eastAsia="ru-RU"/>
        </w:rPr>
        <w:t>от «05» июня 2019 г. №</w:t>
      </w:r>
      <w:r>
        <w:rPr>
          <w:rFonts w:ascii="Times New Roman" w:eastAsia="Times New Roman" w:hAnsi="Times New Roman" w:cs="Times New Roman"/>
          <w:sz w:val="28"/>
          <w:szCs w:val="28"/>
          <w:lang w:eastAsia="ru-RU"/>
        </w:rPr>
        <w:t xml:space="preserve"> </w:t>
      </w:r>
      <w:r w:rsidRPr="006D0F34">
        <w:rPr>
          <w:rFonts w:ascii="Times New Roman" w:eastAsia="Times New Roman" w:hAnsi="Times New Roman" w:cs="Times New Roman"/>
          <w:sz w:val="28"/>
          <w:szCs w:val="28"/>
          <w:lang w:eastAsia="ru-RU"/>
        </w:rPr>
        <w:t>369</w:t>
      </w:r>
    </w:p>
    <w:bookmarkEnd w:id="0"/>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г. Богучар</w:t>
      </w:r>
    </w:p>
    <w:p w:rsidR="006D0F34" w:rsidRPr="006D0F34" w:rsidRDefault="006D0F34" w:rsidP="006D0F34">
      <w:pPr>
        <w:widowControl w:val="0"/>
        <w:spacing w:after="0" w:line="240" w:lineRule="auto"/>
        <w:jc w:val="both"/>
        <w:rPr>
          <w:rFonts w:ascii="Times New Roman" w:eastAsia="Arial" w:hAnsi="Times New Roman" w:cs="Times New Roman"/>
          <w:sz w:val="28"/>
          <w:szCs w:val="28"/>
          <w:lang w:eastAsia="ru-RU"/>
        </w:rPr>
      </w:pPr>
    </w:p>
    <w:p w:rsidR="006D0F34" w:rsidRPr="006D0F34" w:rsidRDefault="006D0F34" w:rsidP="006D0F34">
      <w:pPr>
        <w:spacing w:after="0" w:line="240" w:lineRule="auto"/>
        <w:ind w:right="3685"/>
        <w:jc w:val="both"/>
        <w:outlineLvl w:val="0"/>
        <w:rPr>
          <w:rFonts w:ascii="Times New Roman" w:eastAsia="Times New Roman" w:hAnsi="Times New Roman" w:cs="Times New Roman"/>
          <w:b/>
          <w:bCs/>
          <w:kern w:val="28"/>
          <w:sz w:val="28"/>
          <w:szCs w:val="28"/>
          <w:lang w:eastAsia="ru-RU"/>
        </w:rPr>
      </w:pPr>
      <w:r w:rsidRPr="006D0F34">
        <w:rPr>
          <w:rFonts w:ascii="Times New Roman" w:eastAsia="Times New Roman" w:hAnsi="Times New Roman" w:cs="Times New Roman"/>
          <w:b/>
          <w:bCs/>
          <w:kern w:val="28"/>
          <w:sz w:val="28"/>
          <w:szCs w:val="28"/>
          <w:lang w:eastAsia="ru-RU"/>
        </w:rPr>
        <w:t xml:space="preserve">Об утверждении </w:t>
      </w:r>
      <w:r w:rsidRPr="006D0F34">
        <w:rPr>
          <w:rFonts w:ascii="Times New Roman" w:eastAsia="Times New Roman" w:hAnsi="Times New Roman" w:cs="Times New Roman"/>
          <w:b/>
          <w:spacing w:val="10"/>
          <w:kern w:val="28"/>
          <w:sz w:val="28"/>
          <w:szCs w:val="28"/>
          <w:lang w:eastAsia="ru-RU"/>
        </w:rPr>
        <w:t>Положения</w:t>
      </w:r>
      <w:r w:rsidRPr="006D0F34">
        <w:rPr>
          <w:rFonts w:ascii="Times New Roman" w:eastAsia="Times New Roman" w:hAnsi="Times New Roman" w:cs="Times New Roman"/>
          <w:spacing w:val="10"/>
          <w:kern w:val="28"/>
          <w:sz w:val="28"/>
          <w:szCs w:val="28"/>
          <w:lang w:eastAsia="ru-RU"/>
        </w:rPr>
        <w:t xml:space="preserve"> </w:t>
      </w:r>
      <w:r w:rsidRPr="006D0F34">
        <w:rPr>
          <w:rFonts w:ascii="Times New Roman" w:eastAsia="Times New Roman" w:hAnsi="Times New Roman" w:cs="Times New Roman"/>
          <w:b/>
          <w:bCs/>
          <w:kern w:val="28"/>
          <w:sz w:val="28"/>
          <w:szCs w:val="28"/>
          <w:lang w:eastAsia="ru-RU"/>
        </w:rPr>
        <w:t>о предоставлении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В целях поддержки малого предпринимательства на территории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Воронежской области, в соответствии со ст. 78 Бюджетного кодекса Российской Федерации, </w:t>
      </w:r>
      <w:r w:rsidRPr="006D0F34">
        <w:rPr>
          <w:rFonts w:ascii="Times New Roman" w:eastAsia="Times New Roman" w:hAnsi="Times New Roman" w:cs="Times New Roman"/>
          <w:spacing w:val="10"/>
          <w:sz w:val="28"/>
          <w:szCs w:val="28"/>
          <w:lang w:eastAsia="ru-RU"/>
        </w:rPr>
        <w:t xml:space="preserve">Федеральным законом от 24.07.2007 № 209 - ФЗ «О развитии малого и среднего предпринимательства в Российской Федерации», </w:t>
      </w:r>
      <w:r w:rsidRPr="006D0F34">
        <w:rPr>
          <w:rFonts w:ascii="Times New Roman" w:eastAsia="Times New Roman" w:hAnsi="Times New Roman" w:cs="Times New Roman"/>
          <w:sz w:val="28"/>
          <w:szCs w:val="28"/>
          <w:lang w:eastAsia="ru-RU"/>
        </w:rPr>
        <w:t xml:space="preserve">подпрограммой «Развитие и поддержка малого и среднего предпринимательства» муниципальной программы «Экономическое развитие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утвержденной постановлением администрации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от 10.12.2018 №930, администрация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w:t>
      </w: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ПОСТАНОВЛЯЕТ:</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 Утвердить Положение о предоставлении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согласно приложению.</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2. Отделу по экономике, управлению муниципальным имуществом и земельным отношениям администрации муниципального района (Комаров О.А.)    организовать прием заявок от субъектов малого и среднего предпринимательства, претендующих на предоставление субсидий на компенсацию части затрат субъектов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w:t>
      </w:r>
      <w:r w:rsidRPr="006D0F34">
        <w:rPr>
          <w:rFonts w:ascii="Times New Roman" w:eastAsia="Times New Roman" w:hAnsi="Times New Roman" w:cs="Times New Roman"/>
          <w:sz w:val="28"/>
          <w:szCs w:val="28"/>
          <w:lang w:eastAsia="ru-RU"/>
        </w:rPr>
        <w:lastRenderedPageBreak/>
        <w:t>товаров (работ, услуг).</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3.  Финансовому отделу администрации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(Бровкина Н.А.) обеспечить финансирование мероприятия в пределах бюджетных ассигнований и лимитов бюджетных обязательств.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4. Постановление администрации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от 15.10.2018 №772 «Об утверждении </w:t>
      </w:r>
      <w:r w:rsidRPr="006D0F34">
        <w:rPr>
          <w:rFonts w:ascii="Times New Roman" w:eastAsia="Times New Roman" w:hAnsi="Times New Roman" w:cs="Times New Roman"/>
          <w:bCs/>
          <w:spacing w:val="10"/>
          <w:sz w:val="28"/>
          <w:szCs w:val="28"/>
          <w:lang w:eastAsia="ru-RU"/>
        </w:rPr>
        <w:t xml:space="preserve">Положения </w:t>
      </w:r>
      <w:r w:rsidRPr="006D0F34">
        <w:rPr>
          <w:rFonts w:ascii="Times New Roman" w:eastAsia="Times New Roman" w:hAnsi="Times New Roman" w:cs="Times New Roman"/>
          <w:sz w:val="28"/>
          <w:szCs w:val="28"/>
          <w:lang w:eastAsia="ru-RU"/>
        </w:rPr>
        <w:t xml:space="preserve">о предоставлении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признать утратившим силу.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5. Контроль за исполнением настоящего постановления возложить на заместителя главы администрации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Кожанова А.Ю.</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6D0F34" w:rsidRPr="006D0F34" w:rsidTr="006D0F34">
        <w:tc>
          <w:tcPr>
            <w:tcW w:w="3284" w:type="dxa"/>
            <w:hideMark/>
          </w:tcPr>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Глава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w:t>
            </w:r>
          </w:p>
        </w:tc>
        <w:tc>
          <w:tcPr>
            <w:tcW w:w="3285" w:type="dxa"/>
          </w:tcPr>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В.В. Кузнецов</w:t>
            </w:r>
          </w:p>
        </w:tc>
      </w:tr>
    </w:tbl>
    <w:p w:rsidR="006D0F34" w:rsidRPr="006D0F34" w:rsidRDefault="006D0F34" w:rsidP="006D0F34">
      <w:pPr>
        <w:widowControl w:val="0"/>
        <w:spacing w:after="0" w:line="240" w:lineRule="auto"/>
        <w:ind w:left="4536"/>
        <w:rPr>
          <w:rFonts w:ascii="Times New Roman" w:eastAsia="Arial" w:hAnsi="Times New Roman" w:cs="Times New Roman"/>
          <w:sz w:val="28"/>
          <w:szCs w:val="28"/>
          <w:lang w:eastAsia="ru-RU"/>
        </w:rPr>
      </w:pPr>
      <w:r w:rsidRPr="006D0F34">
        <w:rPr>
          <w:rFonts w:ascii="Times New Roman" w:eastAsia="Times New Roman" w:hAnsi="Times New Roman" w:cs="Times New Roman"/>
          <w:sz w:val="28"/>
          <w:szCs w:val="28"/>
          <w:lang w:eastAsia="ru-RU"/>
        </w:rPr>
        <w:br w:type="page"/>
      </w:r>
      <w:r w:rsidRPr="006D0F34">
        <w:rPr>
          <w:rFonts w:ascii="Times New Roman" w:eastAsia="Arial" w:hAnsi="Times New Roman" w:cs="Times New Roman"/>
          <w:sz w:val="28"/>
          <w:szCs w:val="28"/>
          <w:lang w:eastAsia="ru-RU"/>
        </w:rPr>
        <w:lastRenderedPageBreak/>
        <w:t xml:space="preserve">Приложение </w:t>
      </w:r>
    </w:p>
    <w:p w:rsidR="006D0F34" w:rsidRPr="006D0F34" w:rsidRDefault="006D0F34" w:rsidP="006D0F34">
      <w:pPr>
        <w:widowControl w:val="0"/>
        <w:spacing w:after="0" w:line="240" w:lineRule="auto"/>
        <w:ind w:left="4536"/>
        <w:rPr>
          <w:rFonts w:ascii="Times New Roman" w:eastAsia="Arial" w:hAnsi="Times New Roman" w:cs="Times New Roman"/>
          <w:sz w:val="28"/>
          <w:szCs w:val="28"/>
          <w:lang w:eastAsia="ru-RU"/>
        </w:rPr>
      </w:pPr>
      <w:r w:rsidRPr="006D0F34">
        <w:rPr>
          <w:rFonts w:ascii="Times New Roman" w:eastAsia="Arial" w:hAnsi="Times New Roman" w:cs="Times New Roman"/>
          <w:sz w:val="28"/>
          <w:szCs w:val="28"/>
          <w:lang w:eastAsia="ru-RU"/>
        </w:rPr>
        <w:t>к постановлению администрации</w:t>
      </w:r>
    </w:p>
    <w:p w:rsidR="006D0F34" w:rsidRPr="006D0F34" w:rsidRDefault="006D0F34" w:rsidP="006D0F34">
      <w:pPr>
        <w:widowControl w:val="0"/>
        <w:spacing w:after="0" w:line="240" w:lineRule="auto"/>
        <w:ind w:left="4536"/>
        <w:rPr>
          <w:rFonts w:ascii="Times New Roman" w:eastAsia="Arial" w:hAnsi="Times New Roman" w:cs="Times New Roman"/>
          <w:sz w:val="28"/>
          <w:szCs w:val="28"/>
          <w:lang w:eastAsia="ru-RU"/>
        </w:rPr>
      </w:pPr>
      <w:proofErr w:type="spellStart"/>
      <w:r w:rsidRPr="006D0F34">
        <w:rPr>
          <w:rFonts w:ascii="Times New Roman" w:eastAsia="Arial" w:hAnsi="Times New Roman" w:cs="Times New Roman"/>
          <w:sz w:val="28"/>
          <w:szCs w:val="28"/>
          <w:lang w:eastAsia="ru-RU"/>
        </w:rPr>
        <w:t>Богучарского</w:t>
      </w:r>
      <w:proofErr w:type="spellEnd"/>
      <w:r w:rsidRPr="006D0F34">
        <w:rPr>
          <w:rFonts w:ascii="Times New Roman" w:eastAsia="Arial" w:hAnsi="Times New Roman" w:cs="Times New Roman"/>
          <w:sz w:val="28"/>
          <w:szCs w:val="28"/>
          <w:lang w:eastAsia="ru-RU"/>
        </w:rPr>
        <w:t xml:space="preserve"> муниципального района </w:t>
      </w:r>
    </w:p>
    <w:p w:rsidR="006D0F34" w:rsidRPr="006D0F34" w:rsidRDefault="006D0F34" w:rsidP="006D0F34">
      <w:pPr>
        <w:widowControl w:val="0"/>
        <w:spacing w:after="0" w:line="240" w:lineRule="auto"/>
        <w:ind w:left="4536"/>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от 058.06.2019 №369</w:t>
      </w:r>
    </w:p>
    <w:p w:rsidR="006D0F34" w:rsidRPr="006D0F34" w:rsidRDefault="006D0F34" w:rsidP="006D0F34">
      <w:pPr>
        <w:widowControl w:val="0"/>
        <w:snapToGrid w:val="0"/>
        <w:spacing w:after="0" w:line="240" w:lineRule="auto"/>
        <w:ind w:left="4536"/>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center"/>
        <w:rPr>
          <w:rFonts w:ascii="Times New Roman" w:eastAsia="Times New Roman" w:hAnsi="Times New Roman" w:cs="Times New Roman"/>
          <w:bCs/>
          <w:sz w:val="28"/>
          <w:szCs w:val="28"/>
          <w:lang w:eastAsia="ru-RU"/>
        </w:rPr>
      </w:pPr>
      <w:bookmarkStart w:id="1" w:name="P41"/>
      <w:bookmarkEnd w:id="1"/>
      <w:r w:rsidRPr="006D0F34">
        <w:rPr>
          <w:rFonts w:ascii="Times New Roman" w:eastAsia="Times New Roman" w:hAnsi="Times New Roman" w:cs="Times New Roman"/>
          <w:bCs/>
          <w:spacing w:val="10"/>
          <w:sz w:val="28"/>
          <w:szCs w:val="28"/>
          <w:lang w:eastAsia="ru-RU"/>
        </w:rPr>
        <w:t>Положение</w:t>
      </w:r>
    </w:p>
    <w:p w:rsidR="006D0F34" w:rsidRPr="006D0F34" w:rsidRDefault="006D0F34" w:rsidP="006D0F34">
      <w:pPr>
        <w:widowControl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 предоставлении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1. Настоящее Положение о предоставлении субсидий из бюджета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субъектам малого и среднего предпринимательства на компенсацию части затрат, связанных с приобретением оборудования в рамках реализации подпрограммы «Развитие и поддержка малого и среднего предпринимательства» муниципальной программы "Экономическое развитие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(далее - Положение) разработано в соответствии со статьей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предоставления субсидий за счет средств муниципального бюджета.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bookmarkStart w:id="2" w:name="P56"/>
      <w:bookmarkEnd w:id="2"/>
      <w:r w:rsidRPr="006D0F34">
        <w:rPr>
          <w:rFonts w:ascii="Times New Roman" w:eastAsia="Times New Roman" w:hAnsi="Times New Roman" w:cs="Times New Roman"/>
          <w:sz w:val="28"/>
          <w:szCs w:val="28"/>
          <w:lang w:eastAsia="ru-RU"/>
        </w:rPr>
        <w:t xml:space="preserve">Положение определяет категории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настоящим Положением. </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 Субсидии предоставляются на возмещение части затрат субъектам малого и среднего предпринимательства, связанных с приобретением оборудования, включая затраты на монтаж оборудования, в том числе автотранспортных средств,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 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4. Право на получение субсидий имеют субъекты малого и среднего предпринимательства: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1) относящиеся к субъектам малого и среднего предпринимательства в соответствии с условиями, установленными статьей 4 Федерального закона от </w:t>
      </w:r>
      <w:r w:rsidRPr="006D0F34">
        <w:rPr>
          <w:rFonts w:ascii="Times New Roman" w:eastAsia="Times New Roman" w:hAnsi="Times New Roman" w:cs="Times New Roman"/>
          <w:sz w:val="28"/>
          <w:szCs w:val="28"/>
          <w:lang w:eastAsia="ru-RU"/>
        </w:rPr>
        <w:lastRenderedPageBreak/>
        <w:t>24 июля 2007 года N 209-ФЗ "О развитии малого и среднего предпринимательства в Российской Федерации";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 осуществляющие деятельность в сфере производства товаров (работ, услуг), за исключением видов деятельности, включенных в разделы G, K, L, M, N, O, S,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 Размер субсидии, предоставленной одному субъекту малого и среднего предпринимательства, не может превышать 2000000 рублей и более 80%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 заключенным не ранее 01.01.2017 года.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6. Предметом субсидирования являются затраты, связанные с приобретением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Оборудование не может быть физически изношенным.</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 Участниками конкурсного отбора (далее - заявители) могут быть юридические лица и индивидуальные предприниматели, соответствующие указанным ниже условиям:</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4) зарегистрированные на территории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5) не находящиеся в стадии ликвидации, несостоятельности </w:t>
      </w:r>
      <w:r w:rsidRPr="006D0F34">
        <w:rPr>
          <w:rFonts w:ascii="Times New Roman" w:eastAsia="Times New Roman" w:hAnsi="Times New Roman" w:cs="Times New Roman"/>
          <w:sz w:val="28"/>
          <w:szCs w:val="28"/>
          <w:lang w:eastAsia="ru-RU"/>
        </w:rPr>
        <w:lastRenderedPageBreak/>
        <w:t>(банкротства).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8. Субсидии не предоставляются следующим субъектам малого и среднего предпринимательства: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 организациям, являющимся участниками соглашений о разделе продукции;</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 организациям и индивидуальным предпринимателям, осуществляющим предпринимательскую деятельность в сфере игорного бизнеса;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6) ранее в отношении заявителя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9. Администрация муниципального района создает конкурсную комиссию, состав и порядок работы которой утверждаются распоряжением администрации.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10. Поданные на конкурсный отбор документы, полученные по истечении срока приема, администрацией не рассматриваются. Поданные на конкурсный отбор документы не подлежат возврату.</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11. Конкурсный отбор получателей субсидий признается состоявшимся при любом количестве участников.</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12. В целях определения соответствия получателя критериям и условиям, установленным пунктом 7 настоящего Положения, администрация самостоятельно делает запросы в уполномоченные органы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w:t>
      </w:r>
      <w:r w:rsidRPr="006D0F34">
        <w:rPr>
          <w:rFonts w:ascii="Times New Roman" w:eastAsia="Times New Roman" w:hAnsi="Times New Roman" w:cs="Times New Roman"/>
          <w:sz w:val="28"/>
          <w:szCs w:val="28"/>
          <w:lang w:eastAsia="ru-RU"/>
        </w:rPr>
        <w:lastRenderedPageBreak/>
        <w:t>работников на последнюю отчетную дату в соответствии с порядком, установленным законодательством.</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13. Для участия в конкурсном отборе все заявители представляют в администрацию следующие документы:</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заявление о предоставлении субсидий по форме согласно приложению № 1 к настоящему Положению;</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расчет размера субсидии (в расчете размера запрашиваемой субсидии не учитывается сумма НДС) по форме согласно приложению № 2 к настоящему Положению;</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пояснительную записку, содержащую краткие сведения о получателе, цель получения субсидии и ожидаемые результаты от ее использования;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технико-экономическое обоснование приобретения оборудования в целях создания, и (или) развития, и (или) модернизации производства товаров;</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заверенные банком копии платежных поручений, подтверждающих фактическую оплату полной стоимости оборудования;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заверенные получателем копии бухгалтерских документов, подтверждающих постановку на баланс приобретенного производственного оборудования.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анкету получателя поддержки по форме согласно приложению № 3 к настоящему Положению; </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согласие на передачу информации по межведомственному запросу согласно приложению № 5 к настоящему Положению.</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85"/>
      <w:bookmarkEnd w:id="3"/>
      <w:r w:rsidRPr="006D0F34">
        <w:rPr>
          <w:rFonts w:ascii="Times New Roman" w:eastAsia="Times New Roman" w:hAnsi="Times New Roman" w:cs="Times New Roman"/>
          <w:sz w:val="28"/>
          <w:szCs w:val="28"/>
          <w:lang w:eastAsia="ru-RU"/>
        </w:rPr>
        <w:t>14. 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указанного в разделе 2 настоящего Положения.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В случае если объем принятых к субсидированию в рамках конкурсного отбора затрат по всем заявкам получателей превышает сумму, предусмотренную в программе, размер субсидии определяется пропорционально затратам каждого получателя в общем объеме затрат, принятых к субсидированию, но не более 2000 </w:t>
      </w:r>
      <w:proofErr w:type="spellStart"/>
      <w:r w:rsidRPr="006D0F34">
        <w:rPr>
          <w:rFonts w:ascii="Times New Roman" w:eastAsia="Times New Roman" w:hAnsi="Times New Roman" w:cs="Times New Roman"/>
          <w:sz w:val="28"/>
          <w:szCs w:val="28"/>
          <w:lang w:eastAsia="ru-RU"/>
        </w:rPr>
        <w:t>тыс.рублей</w:t>
      </w:r>
      <w:proofErr w:type="spellEnd"/>
      <w:r w:rsidRPr="006D0F34">
        <w:rPr>
          <w:rFonts w:ascii="Times New Roman" w:eastAsia="Times New Roman" w:hAnsi="Times New Roman" w:cs="Times New Roman"/>
          <w:sz w:val="28"/>
          <w:szCs w:val="28"/>
          <w:lang w:eastAsia="ru-RU"/>
        </w:rPr>
        <w:t xml:space="preserve"> на одного получателя.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15. Основанием для отказа в предоставлении субсидий является: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невыполнение получателем условий пунктов 4 и 7 настоящего Положения;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недостоверность сведений, указанных в представленных документах.</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16. Решение конкурсной комиссии по отбору получателей с момента </w:t>
      </w:r>
      <w:r w:rsidRPr="006D0F34">
        <w:rPr>
          <w:rFonts w:ascii="Times New Roman" w:eastAsia="Times New Roman" w:hAnsi="Times New Roman" w:cs="Times New Roman"/>
          <w:sz w:val="28"/>
          <w:szCs w:val="28"/>
          <w:lang w:eastAsia="ru-RU"/>
        </w:rPr>
        <w:lastRenderedPageBreak/>
        <w:t>подведения итогов конкурсной комиссией в течение пяти календарных дней оформляются протоколом.</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17. Администрация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18. 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19. Основаниями для отказа в предоставлении субсидии являются: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 несоответствие субъекта малого и среднего предпринимательства условиям, предусмотренным пунктами 4 и 7 настоящего Положения;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 представление субъектом малого и среднего предпринимательства недостоверных сведений или непредставление документов в соответствии с пунктом 13 настоящего Положения;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 предоставление субъектом малого и среднего предпринимательства в заявке на получение государственной (областной) поддержки договоров на приобретение оборудования, в отношении которых ранее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20. С субъектами малого и среднего предпринимательства, в отношении которых принято решение о предоставлении субсидии, в течение 5 рабочих дней Администрация заключает соглашение, по форме согласно приложению № 4 к настоящему Положению.</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21. 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22. 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23. 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 </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24. По результатам предоставления субсидий Администрация в конце финансового года формирует реестр получателей субсидий.</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25. Администрация и органы государственного (муниципального) финансового контроля осуществляют обязательные проверки соблюдения получателями субсидии условий, целей и порядка их предоставления.</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26.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27. При нарушении условий, установленных настоящим Положением, субсидия подлежит взысканию в доход районного бюджета в соответствии с бюджетным законодательством Российской Федерации.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28. При выявлении нарушений условий, установленных для предоставления субсидии Администрация принимает меры по возврату субсидии в районный бюджет, направляет субъекту малого и среднего предпринимательства требование о возврате субсидии в полном объеме. </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29. Субсидия подлежит возврату субъектом малого и среднего предпринимательства в течение 10 рабочих дней с даты получения требования. Возврат субсидии субъектом малого и среднего предпринимательства осуществляется на расчетный счет Администрации.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30. 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w:t>
      </w:r>
    </w:p>
    <w:p w:rsidR="006D0F34" w:rsidRPr="006D0F34" w:rsidRDefault="006D0F34" w:rsidP="006D0F34">
      <w:pPr>
        <w:widowControl w:val="0"/>
        <w:autoSpaceDE w:val="0"/>
        <w:autoSpaceDN w:val="0"/>
        <w:adjustRightInd w:val="0"/>
        <w:spacing w:after="0" w:line="240" w:lineRule="auto"/>
        <w:ind w:left="4536"/>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sz w:val="28"/>
          <w:szCs w:val="28"/>
          <w:lang w:eastAsia="ru-RU"/>
        </w:rPr>
        <w:br w:type="page"/>
      </w:r>
      <w:r w:rsidRPr="006D0F34">
        <w:rPr>
          <w:rFonts w:ascii="Times New Roman" w:eastAsia="Times New Roman" w:hAnsi="Times New Roman" w:cs="Times New Roman"/>
          <w:bCs/>
          <w:sz w:val="28"/>
          <w:szCs w:val="28"/>
          <w:lang w:eastAsia="ru-RU"/>
        </w:rPr>
        <w:lastRenderedPageBreak/>
        <w:t>Приложение № 1</w:t>
      </w:r>
    </w:p>
    <w:p w:rsidR="006D0F34" w:rsidRPr="006D0F34" w:rsidRDefault="006D0F34" w:rsidP="006D0F34">
      <w:pPr>
        <w:widowControl w:val="0"/>
        <w:spacing w:after="0" w:line="240" w:lineRule="auto"/>
        <w:ind w:left="4536"/>
        <w:rPr>
          <w:rFonts w:ascii="Times New Roman" w:eastAsia="Times New Roman" w:hAnsi="Times New Roman" w:cs="Times New Roman"/>
          <w:sz w:val="28"/>
          <w:szCs w:val="28"/>
          <w:lang w:eastAsia="ru-RU"/>
        </w:rPr>
      </w:pPr>
      <w:r w:rsidRPr="006D0F34">
        <w:rPr>
          <w:rFonts w:ascii="Times New Roman" w:eastAsia="Times New Roman" w:hAnsi="Times New Roman" w:cs="Times New Roman"/>
          <w:bCs/>
          <w:sz w:val="28"/>
          <w:szCs w:val="2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right"/>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 xml:space="preserve">Главе </w:t>
      </w:r>
      <w:proofErr w:type="spellStart"/>
      <w:r w:rsidRPr="006D0F34">
        <w:rPr>
          <w:rFonts w:ascii="Times New Roman" w:eastAsia="Times New Roman" w:hAnsi="Times New Roman" w:cs="Times New Roman"/>
          <w:snapToGrid w:val="0"/>
          <w:sz w:val="28"/>
          <w:szCs w:val="28"/>
          <w:lang w:eastAsia="ru-RU"/>
        </w:rPr>
        <w:t>Богучарского</w:t>
      </w:r>
      <w:proofErr w:type="spellEnd"/>
    </w:p>
    <w:p w:rsidR="006D0F34" w:rsidRPr="006D0F34" w:rsidRDefault="006D0F34" w:rsidP="006D0F34">
      <w:pPr>
        <w:widowControl w:val="0"/>
        <w:spacing w:after="0" w:line="240" w:lineRule="auto"/>
        <w:ind w:firstLine="709"/>
        <w:jc w:val="right"/>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муниципального района</w:t>
      </w:r>
    </w:p>
    <w:p w:rsidR="006D0F34" w:rsidRPr="006D0F34" w:rsidRDefault="006D0F34" w:rsidP="006D0F34">
      <w:pPr>
        <w:widowControl w:val="0"/>
        <w:spacing w:after="0" w:line="240" w:lineRule="auto"/>
        <w:ind w:firstLine="709"/>
        <w:jc w:val="right"/>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_____________________</w:t>
      </w:r>
    </w:p>
    <w:p w:rsidR="006D0F34" w:rsidRPr="006D0F34" w:rsidRDefault="006D0F34" w:rsidP="006D0F34">
      <w:pPr>
        <w:widowControl w:val="0"/>
        <w:tabs>
          <w:tab w:val="left" w:pos="1214"/>
        </w:tabs>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center"/>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bCs/>
          <w:sz w:val="28"/>
          <w:szCs w:val="28"/>
          <w:lang w:eastAsia="ru-RU"/>
        </w:rPr>
        <w:t>Заявление</w:t>
      </w:r>
    </w:p>
    <w:p w:rsidR="006D0F34" w:rsidRPr="006D0F34" w:rsidRDefault="006D0F34" w:rsidP="006D0F34">
      <w:pPr>
        <w:widowControl w:val="0"/>
        <w:spacing w:after="0" w:line="240" w:lineRule="auto"/>
        <w:ind w:firstLine="709"/>
        <w:jc w:val="center"/>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bCs/>
          <w:sz w:val="28"/>
          <w:szCs w:val="28"/>
          <w:lang w:eastAsia="ru-RU"/>
        </w:rPr>
        <w:t>о предоставлении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 Организационно-правовая форма и полное наименование получателя</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Ф.И.О. руководителя, занимаемая должность ________________________________________________________________________________________________________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ОГРН ___________ ИНН ______________ БИК ______________ р/</w:t>
      </w:r>
      <w:proofErr w:type="spellStart"/>
      <w:r w:rsidRPr="006D0F34">
        <w:rPr>
          <w:rFonts w:ascii="Times New Roman" w:eastAsia="Times New Roman" w:hAnsi="Times New Roman" w:cs="Times New Roman"/>
          <w:sz w:val="28"/>
          <w:szCs w:val="28"/>
          <w:lang w:eastAsia="ru-RU"/>
        </w:rPr>
        <w:t>сч</w:t>
      </w:r>
      <w:proofErr w:type="spellEnd"/>
      <w:r w:rsidRPr="006D0F34">
        <w:rPr>
          <w:rFonts w:ascii="Times New Roman" w:eastAsia="Times New Roman" w:hAnsi="Times New Roman" w:cs="Times New Roman"/>
          <w:sz w:val="28"/>
          <w:szCs w:val="28"/>
          <w:lang w:eastAsia="ru-RU"/>
        </w:rPr>
        <w:t xml:space="preserve"> 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Наименование банка _______________________ корр. счет 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юридический адрес _________________________________________________________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фактический адрес осуществления деятельности 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телефон: (_______</w:t>
      </w:r>
      <w:proofErr w:type="gramStart"/>
      <w:r w:rsidRPr="006D0F34">
        <w:rPr>
          <w:rFonts w:ascii="Times New Roman" w:eastAsia="Times New Roman" w:hAnsi="Times New Roman" w:cs="Times New Roman"/>
          <w:sz w:val="28"/>
          <w:szCs w:val="28"/>
          <w:lang w:eastAsia="ru-RU"/>
        </w:rPr>
        <w:t>_)_</w:t>
      </w:r>
      <w:proofErr w:type="gramEnd"/>
      <w:r w:rsidRPr="006D0F34">
        <w:rPr>
          <w:rFonts w:ascii="Times New Roman" w:eastAsia="Times New Roman" w:hAnsi="Times New Roman" w:cs="Times New Roman"/>
          <w:sz w:val="28"/>
          <w:szCs w:val="28"/>
          <w:lang w:eastAsia="ru-RU"/>
        </w:rPr>
        <w:t>_________________, факс: (________)___________________,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электронная почта: 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осуществляемые виды деятельности (в соответствии с ОКВЭД)</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6D0F34" w:rsidRPr="006D0F34" w:rsidTr="006D0F34">
        <w:trPr>
          <w:jc w:val="right"/>
        </w:trPr>
        <w:tc>
          <w:tcPr>
            <w:tcW w:w="5443"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Вид деятельности</w:t>
            </w:r>
          </w:p>
        </w:tc>
        <w:tc>
          <w:tcPr>
            <w:tcW w:w="3628"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Код в соответствии с ОКВЭД</w:t>
            </w:r>
          </w:p>
        </w:tc>
      </w:tr>
      <w:tr w:rsidR="006D0F34" w:rsidRPr="006D0F34" w:rsidTr="006D0F34">
        <w:trPr>
          <w:jc w:val="right"/>
        </w:trPr>
        <w:tc>
          <w:tcPr>
            <w:tcW w:w="5443"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5443"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5443"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производящий 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(наименование видов продукции (работ, услуг)</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режим налогообложения субъекта малого и среднего предпринимательства 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просит предоставить субсидию по мероприятию: ________________________________________________________________________________________________________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(наименование мероприятия)</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Сумма запрашиваемой субсидии составляет 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 рублей 00 копеек.</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Почтовый адрес: 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(индекс, населенный пункт, улица, дом, квартира)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Телефон, факс: __________________________________________________________________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Гарантируем достоверность и подлинность указанной информации и представленных документов. Обязуемся представлять в администрацию </w:t>
      </w:r>
      <w:proofErr w:type="spellStart"/>
      <w:r w:rsidRPr="006D0F34">
        <w:rPr>
          <w:rFonts w:ascii="Times New Roman" w:eastAsia="Times New Roman" w:hAnsi="Times New Roman" w:cs="Times New Roman"/>
          <w:sz w:val="28"/>
          <w:szCs w:val="28"/>
          <w:lang w:eastAsia="ru-RU"/>
        </w:rPr>
        <w:t>Богучарскогомуниципального</w:t>
      </w:r>
      <w:proofErr w:type="spellEnd"/>
      <w:r w:rsidRPr="006D0F34">
        <w:rPr>
          <w:rFonts w:ascii="Times New Roman" w:eastAsia="Times New Roman" w:hAnsi="Times New Roman" w:cs="Times New Roman"/>
          <w:sz w:val="28"/>
          <w:szCs w:val="28"/>
          <w:lang w:eastAsia="ru-RU"/>
        </w:rPr>
        <w:t xml:space="preserve">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Организация не находится в состоянии реорганизации, ликвидации или банкротства.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Приложение: на ___ листах.</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Руководитель _______________ 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(подпись) фамилия, имя, отчество)</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Главный бухгалтер _______________ ______________________________________________ (подпись) (фамилия, имя, отчество)</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М.П. «_____» _______________ 20__ г</w:t>
      </w:r>
    </w:p>
    <w:p w:rsidR="006D0F34" w:rsidRPr="006D0F34" w:rsidRDefault="006D0F34" w:rsidP="006D0F34">
      <w:pPr>
        <w:widowControl w:val="0"/>
        <w:spacing w:after="0" w:line="240" w:lineRule="auto"/>
        <w:ind w:left="4536"/>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sz w:val="28"/>
          <w:szCs w:val="28"/>
          <w:lang w:eastAsia="ru-RU"/>
        </w:rPr>
        <w:br w:type="page"/>
      </w:r>
      <w:bookmarkStart w:id="4" w:name="P258"/>
      <w:bookmarkEnd w:id="4"/>
      <w:r w:rsidRPr="006D0F34">
        <w:rPr>
          <w:rFonts w:ascii="Times New Roman" w:eastAsia="Times New Roman" w:hAnsi="Times New Roman" w:cs="Times New Roman"/>
          <w:sz w:val="28"/>
          <w:szCs w:val="28"/>
          <w:lang w:eastAsia="ru-RU"/>
        </w:rPr>
        <w:lastRenderedPageBreak/>
        <w:t>П</w:t>
      </w:r>
      <w:r w:rsidRPr="006D0F34">
        <w:rPr>
          <w:rFonts w:ascii="Times New Roman" w:eastAsia="Times New Roman" w:hAnsi="Times New Roman" w:cs="Times New Roman"/>
          <w:bCs/>
          <w:sz w:val="28"/>
          <w:szCs w:val="28"/>
          <w:lang w:eastAsia="ru-RU"/>
        </w:rPr>
        <w:t>риложение № 2</w:t>
      </w:r>
    </w:p>
    <w:p w:rsidR="006D0F34" w:rsidRPr="006D0F34" w:rsidRDefault="006D0F34" w:rsidP="006D0F34">
      <w:pPr>
        <w:widowControl w:val="0"/>
        <w:spacing w:after="0" w:line="240" w:lineRule="auto"/>
        <w:ind w:left="4536"/>
        <w:rPr>
          <w:rFonts w:ascii="Times New Roman" w:eastAsia="Times New Roman" w:hAnsi="Times New Roman" w:cs="Times New Roman"/>
          <w:sz w:val="28"/>
          <w:szCs w:val="28"/>
          <w:lang w:eastAsia="ru-RU"/>
        </w:rPr>
      </w:pPr>
      <w:r w:rsidRPr="006D0F34">
        <w:rPr>
          <w:rFonts w:ascii="Times New Roman" w:eastAsia="Times New Roman" w:hAnsi="Times New Roman" w:cs="Times New Roman"/>
          <w:bCs/>
          <w:sz w:val="28"/>
          <w:szCs w:val="2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Расчет</w:t>
      </w:r>
    </w:p>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размера </w:t>
      </w:r>
      <w:r w:rsidRPr="006D0F34">
        <w:rPr>
          <w:rFonts w:ascii="Times New Roman" w:eastAsia="Times New Roman" w:hAnsi="Times New Roman" w:cs="Times New Roman"/>
          <w:bCs/>
          <w:sz w:val="28"/>
          <w:szCs w:val="28"/>
          <w:lang w:eastAsia="ru-RU"/>
        </w:rPr>
        <w:t>субсидий на компенсацию части затрат</w:t>
      </w:r>
      <w:r w:rsidRPr="006D0F34">
        <w:rPr>
          <w:rFonts w:ascii="Times New Roman" w:eastAsia="Times New Roman" w:hAnsi="Times New Roman" w:cs="Times New Roman"/>
          <w:sz w:val="28"/>
          <w:szCs w:val="28"/>
          <w:lang w:eastAsia="ru-RU"/>
        </w:rPr>
        <w:t>, связанных с приобретением оборудования в целях создания и (или) развития либо</w:t>
      </w:r>
    </w:p>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модернизации производства товаров (работ, услуг)</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Полное наименование юридического лица ___________________________________________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(Ф.И.О. индивидуального предпринимателя) _________________________________________________________________________________________________________________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ИНН ________________________________ р/</w:t>
      </w:r>
      <w:proofErr w:type="spellStart"/>
      <w:r w:rsidRPr="006D0F34">
        <w:rPr>
          <w:rFonts w:ascii="Times New Roman" w:eastAsia="Times New Roman" w:hAnsi="Times New Roman" w:cs="Times New Roman"/>
          <w:sz w:val="28"/>
          <w:szCs w:val="28"/>
          <w:lang w:eastAsia="ru-RU"/>
        </w:rPr>
        <w:t>сч</w:t>
      </w:r>
      <w:proofErr w:type="spellEnd"/>
      <w:r w:rsidRPr="006D0F34">
        <w:rPr>
          <w:rFonts w:ascii="Times New Roman" w:eastAsia="Times New Roman" w:hAnsi="Times New Roman" w:cs="Times New Roman"/>
          <w:sz w:val="28"/>
          <w:szCs w:val="28"/>
          <w:lang w:eastAsia="ru-RU"/>
        </w:rPr>
        <w:t xml:space="preserve"> 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Наименование банка ______________________________________________________________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БИК ________________________________ к/</w:t>
      </w:r>
      <w:proofErr w:type="spellStart"/>
      <w:r w:rsidRPr="006D0F34">
        <w:rPr>
          <w:rFonts w:ascii="Times New Roman" w:eastAsia="Times New Roman" w:hAnsi="Times New Roman" w:cs="Times New Roman"/>
          <w:sz w:val="28"/>
          <w:szCs w:val="28"/>
          <w:lang w:eastAsia="ru-RU"/>
        </w:rPr>
        <w:t>сч</w:t>
      </w:r>
      <w:proofErr w:type="spellEnd"/>
      <w:r w:rsidRPr="006D0F34">
        <w:rPr>
          <w:rFonts w:ascii="Times New Roman" w:eastAsia="Times New Roman" w:hAnsi="Times New Roman" w:cs="Times New Roman"/>
          <w:sz w:val="28"/>
          <w:szCs w:val="28"/>
          <w:lang w:eastAsia="ru-RU"/>
        </w:rPr>
        <w:t xml:space="preserve"> 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Адрес юридический: _____________________________________________________________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Адрес фактический: ______________________________________________________________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57"/>
        <w:gridCol w:w="1134"/>
        <w:gridCol w:w="1077"/>
        <w:gridCol w:w="964"/>
        <w:gridCol w:w="1474"/>
        <w:gridCol w:w="1430"/>
      </w:tblGrid>
      <w:tr w:rsidR="006D0F34" w:rsidRPr="006D0F34" w:rsidTr="006D0F34">
        <w:trPr>
          <w:jc w:val="right"/>
        </w:trPr>
        <w:tc>
          <w:tcPr>
            <w:tcW w:w="1757" w:type="dxa"/>
            <w:vMerge w:val="restart"/>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Наименование оборудования</w:t>
            </w:r>
          </w:p>
        </w:tc>
        <w:tc>
          <w:tcPr>
            <w:tcW w:w="1757" w:type="dxa"/>
            <w:vMerge w:val="restart"/>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Реквизиты договора купли-продажи оборудования (наименование, номер, дата)</w:t>
            </w:r>
          </w:p>
        </w:tc>
        <w:tc>
          <w:tcPr>
            <w:tcW w:w="3175" w:type="dxa"/>
            <w:gridSpan w:val="3"/>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Стоимость оборудования по договору на приобретение в собственность оборудования, рублей</w:t>
            </w:r>
          </w:p>
        </w:tc>
        <w:tc>
          <w:tcPr>
            <w:tcW w:w="1474" w:type="dxa"/>
            <w:vMerge w:val="restart"/>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Расчет предельного размера субсидии (гр. 4*80%), рублей</w:t>
            </w:r>
          </w:p>
        </w:tc>
        <w:tc>
          <w:tcPr>
            <w:tcW w:w="1430" w:type="dxa"/>
            <w:vMerge w:val="restart"/>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Предельный размер субсидии, рублей</w:t>
            </w:r>
          </w:p>
        </w:tc>
      </w:tr>
      <w:tr w:rsidR="006D0F34" w:rsidRPr="006D0F34" w:rsidTr="006D0F34">
        <w:trPr>
          <w:jc w:val="right"/>
        </w:trPr>
        <w:tc>
          <w:tcPr>
            <w:tcW w:w="3514"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Всего</w:t>
            </w:r>
          </w:p>
        </w:tc>
        <w:tc>
          <w:tcPr>
            <w:tcW w:w="2041" w:type="dxa"/>
            <w:gridSpan w:val="2"/>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в том числе</w:t>
            </w: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r>
      <w:tr w:rsidR="006D0F34" w:rsidRPr="006D0F34" w:rsidTr="006D0F34">
        <w:trPr>
          <w:jc w:val="right"/>
        </w:trPr>
        <w:tc>
          <w:tcPr>
            <w:tcW w:w="3514"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без учета НДС</w:t>
            </w:r>
          </w:p>
        </w:tc>
        <w:tc>
          <w:tcPr>
            <w:tcW w:w="964"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НДС</w:t>
            </w: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r>
      <w:tr w:rsidR="006D0F34" w:rsidRPr="006D0F34" w:rsidTr="006D0F34">
        <w:trPr>
          <w:jc w:val="right"/>
        </w:trPr>
        <w:tc>
          <w:tcPr>
            <w:tcW w:w="1757"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w:t>
            </w:r>
          </w:p>
        </w:tc>
        <w:tc>
          <w:tcPr>
            <w:tcW w:w="1077"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699"/>
            <w:bookmarkEnd w:id="5"/>
            <w:r w:rsidRPr="006D0F34">
              <w:rPr>
                <w:rFonts w:ascii="Times New Roman" w:eastAsia="Times New Roman" w:hAnsi="Times New Roman" w:cs="Times New Roman"/>
                <w:sz w:val="28"/>
                <w:szCs w:val="28"/>
                <w:lang w:eastAsia="ru-RU"/>
              </w:rPr>
              <w:t>4</w:t>
            </w:r>
          </w:p>
        </w:tc>
        <w:tc>
          <w:tcPr>
            <w:tcW w:w="964"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701"/>
            <w:bookmarkEnd w:id="6"/>
            <w:r w:rsidRPr="006D0F34">
              <w:rPr>
                <w:rFonts w:ascii="Times New Roman" w:eastAsia="Times New Roman" w:hAnsi="Times New Roman" w:cs="Times New Roman"/>
                <w:sz w:val="28"/>
                <w:szCs w:val="28"/>
                <w:lang w:eastAsia="ru-RU"/>
              </w:rPr>
              <w:t>6</w:t>
            </w:r>
          </w:p>
        </w:tc>
        <w:tc>
          <w:tcPr>
            <w:tcW w:w="1430" w:type="dxa"/>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702"/>
            <w:bookmarkEnd w:id="7"/>
            <w:r w:rsidRPr="006D0F34">
              <w:rPr>
                <w:rFonts w:ascii="Times New Roman" w:eastAsia="Times New Roman" w:hAnsi="Times New Roman" w:cs="Times New Roman"/>
                <w:sz w:val="28"/>
                <w:szCs w:val="28"/>
                <w:lang w:eastAsia="ru-RU"/>
              </w:rPr>
              <w:t>7</w:t>
            </w:r>
          </w:p>
        </w:tc>
      </w:tr>
      <w:tr w:rsidR="006D0F34" w:rsidRPr="006D0F34" w:rsidTr="006D0F34">
        <w:trPr>
          <w:jc w:val="right"/>
        </w:trPr>
        <w:tc>
          <w:tcPr>
            <w:tcW w:w="175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2000,0</w:t>
            </w:r>
          </w:p>
        </w:tc>
      </w:tr>
      <w:tr w:rsidR="006D0F34" w:rsidRPr="006D0F34" w:rsidTr="006D0F34">
        <w:trPr>
          <w:jc w:val="right"/>
        </w:trPr>
        <w:tc>
          <w:tcPr>
            <w:tcW w:w="175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r>
      <w:tr w:rsidR="006D0F34" w:rsidRPr="006D0F34" w:rsidTr="006D0F34">
        <w:trPr>
          <w:jc w:val="right"/>
        </w:trPr>
        <w:tc>
          <w:tcPr>
            <w:tcW w:w="175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r>
      <w:tr w:rsidR="006D0F34" w:rsidRPr="006D0F34" w:rsidTr="006D0F34">
        <w:trPr>
          <w:jc w:val="right"/>
        </w:trPr>
        <w:tc>
          <w:tcPr>
            <w:tcW w:w="3514" w:type="dxa"/>
            <w:gridSpan w:val="2"/>
            <w:tcBorders>
              <w:top w:val="single" w:sz="4" w:space="0" w:color="auto"/>
              <w:left w:val="single" w:sz="4" w:space="0" w:color="auto"/>
              <w:bottom w:val="single" w:sz="4" w:space="0" w:color="auto"/>
              <w:right w:val="single" w:sz="4" w:space="0" w:color="auto"/>
            </w:tcBorders>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722"/>
            <w:bookmarkEnd w:id="8"/>
            <w:r w:rsidRPr="006D0F34">
              <w:rPr>
                <w:rFonts w:ascii="Times New Roman" w:eastAsia="Times New Roman" w:hAnsi="Times New Roman" w:cs="Times New Roman"/>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4"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spacing w:after="0" w:line="240" w:lineRule="auto"/>
              <w:rPr>
                <w:rFonts w:ascii="Times New Roman" w:eastAsia="Times New Roman" w:hAnsi="Times New Roman" w:cs="Times New Roman"/>
                <w:sz w:val="28"/>
                <w:szCs w:val="28"/>
                <w:lang w:eastAsia="ru-RU"/>
              </w:rPr>
            </w:pPr>
          </w:p>
        </w:tc>
      </w:tr>
    </w:tbl>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Размер предоставляемой субсидии ______________ </w:t>
      </w:r>
      <w:proofErr w:type="gramStart"/>
      <w:r w:rsidRPr="006D0F34">
        <w:rPr>
          <w:rFonts w:ascii="Times New Roman" w:eastAsia="Times New Roman" w:hAnsi="Times New Roman" w:cs="Times New Roman"/>
          <w:sz w:val="28"/>
          <w:szCs w:val="28"/>
          <w:lang w:eastAsia="ru-RU"/>
        </w:rPr>
        <w:t>( _</w:t>
      </w:r>
      <w:proofErr w:type="gramEnd"/>
      <w:r w:rsidRPr="006D0F34">
        <w:rPr>
          <w:rFonts w:ascii="Times New Roman" w:eastAsia="Times New Roman" w:hAnsi="Times New Roman" w:cs="Times New Roman"/>
          <w:sz w:val="28"/>
          <w:szCs w:val="28"/>
          <w:lang w:eastAsia="ru-RU"/>
        </w:rPr>
        <w:t>_______________________________ _____________________________________________________________________ ) рублей.</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(меньшее из значений по строке «Итого» по графам 6 и 7 таблицы)</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Руководитель организации/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индивидуальный предприниматель ___________________ /___________________/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(подпись) (Ф.И.О.)</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Главный бухгалтер ___________________ /___________________/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(подпись) (Ф.И.О.)</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М.П. (заверяется при наличии </w:t>
      </w:r>
      <w:proofErr w:type="gramStart"/>
      <w:r w:rsidRPr="006D0F34">
        <w:rPr>
          <w:rFonts w:ascii="Times New Roman" w:eastAsia="Times New Roman" w:hAnsi="Times New Roman" w:cs="Times New Roman"/>
          <w:sz w:val="28"/>
          <w:szCs w:val="28"/>
          <w:lang w:eastAsia="ru-RU"/>
        </w:rPr>
        <w:t>печати)</w:t>
      </w:r>
      <w:r w:rsidRPr="006D0F34">
        <w:rPr>
          <w:rFonts w:ascii="Times New Roman" w:eastAsia="Times New Roman" w:hAnsi="Times New Roman" w:cs="Times New Roman"/>
          <w:sz w:val="28"/>
          <w:szCs w:val="28"/>
          <w:lang w:eastAsia="ru-RU"/>
        </w:rPr>
        <w:br w:type="page"/>
      </w:r>
      <w:r w:rsidRPr="006D0F34">
        <w:rPr>
          <w:rFonts w:ascii="Times New Roman" w:eastAsia="Times New Roman" w:hAnsi="Times New Roman" w:cs="Times New Roman"/>
          <w:bCs/>
          <w:sz w:val="28"/>
          <w:szCs w:val="28"/>
          <w:lang w:eastAsia="ru-RU"/>
        </w:rPr>
        <w:lastRenderedPageBreak/>
        <w:t>Приложение</w:t>
      </w:r>
      <w:proofErr w:type="gramEnd"/>
      <w:r w:rsidRPr="006D0F34">
        <w:rPr>
          <w:rFonts w:ascii="Times New Roman" w:eastAsia="Times New Roman" w:hAnsi="Times New Roman" w:cs="Times New Roman"/>
          <w:bCs/>
          <w:sz w:val="28"/>
          <w:szCs w:val="28"/>
          <w:lang w:eastAsia="ru-RU"/>
        </w:rPr>
        <w:t xml:space="preserve"> № 3</w:t>
      </w:r>
    </w:p>
    <w:p w:rsidR="006D0F34" w:rsidRPr="006D0F34" w:rsidRDefault="006D0F34" w:rsidP="006D0F34">
      <w:pPr>
        <w:widowControl w:val="0"/>
        <w:spacing w:after="0" w:line="240" w:lineRule="auto"/>
        <w:ind w:left="4536"/>
        <w:rPr>
          <w:rFonts w:ascii="Times New Roman" w:eastAsia="Times New Roman" w:hAnsi="Times New Roman" w:cs="Times New Roman"/>
          <w:bCs/>
          <w:sz w:val="28"/>
          <w:szCs w:val="28"/>
          <w:lang w:eastAsia="ru-RU"/>
        </w:rPr>
      </w:pPr>
      <w:r w:rsidRPr="006D0F34">
        <w:rPr>
          <w:rFonts w:ascii="Times New Roman" w:eastAsia="Times New Roman" w:hAnsi="Times New Roman" w:cs="Times New Roman"/>
          <w:bCs/>
          <w:sz w:val="28"/>
          <w:szCs w:val="2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bCs/>
          <w:sz w:val="28"/>
          <w:szCs w:val="28"/>
          <w:lang w:eastAsia="ru-RU"/>
        </w:rPr>
      </w:pPr>
    </w:p>
    <w:p w:rsidR="006D0F34" w:rsidRPr="006D0F34" w:rsidRDefault="006D0F34" w:rsidP="006D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Анкета получателя поддержки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I. Общая информация о субъекте малого и среднего</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предпринимательства - получателе поддержки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________________________________________________________________________________ полное наименование субъекта малого или среднего предпринимательства)</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Дата оказания поддержки __________________________________________________________________ _________________________________________</w:t>
      </w:r>
      <w:r>
        <w:rPr>
          <w:rFonts w:ascii="Times New Roman" w:eastAsia="Times New Roman" w:hAnsi="Times New Roman" w:cs="Times New Roman"/>
          <w:sz w:val="28"/>
          <w:szCs w:val="28"/>
          <w:lang w:eastAsia="ru-RU"/>
        </w:rPr>
        <w:t>______________________</w:t>
      </w:r>
      <w:r w:rsidRPr="006D0F34">
        <w:rPr>
          <w:rFonts w:ascii="Times New Roman" w:eastAsia="Times New Roman" w:hAnsi="Times New Roman" w:cs="Times New Roman"/>
          <w:sz w:val="28"/>
          <w:szCs w:val="28"/>
          <w:lang w:eastAsia="ru-RU"/>
        </w:rPr>
        <w:t>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ИНН получателя поддержки ________________________</w:t>
      </w:r>
      <w:proofErr w:type="gramStart"/>
      <w:r w:rsidRPr="006D0F34">
        <w:rPr>
          <w:rFonts w:ascii="Times New Roman" w:eastAsia="Times New Roman" w:hAnsi="Times New Roman" w:cs="Times New Roman"/>
          <w:sz w:val="28"/>
          <w:szCs w:val="28"/>
          <w:lang w:eastAsia="ru-RU"/>
        </w:rPr>
        <w:t>_ ,</w:t>
      </w:r>
      <w:proofErr w:type="gramEnd"/>
      <w:r w:rsidRPr="006D0F34">
        <w:rPr>
          <w:rFonts w:ascii="Times New Roman" w:eastAsia="Times New Roman" w:hAnsi="Times New Roman" w:cs="Times New Roman"/>
          <w:sz w:val="28"/>
          <w:szCs w:val="28"/>
          <w:lang w:eastAsia="ru-RU"/>
        </w:rPr>
        <w:t xml:space="preserve"> отчетный год ________________</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Режим налогообложения получателя ________________________________________________ </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Сумма оказанной поддержки ___________ тыс. рублей</w:t>
      </w:r>
    </w:p>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Основной вид деятельности по ОКВЭД (цифрами и прописью) ______________________ по которому оказана поддержка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II. Основные финансово-экономические показатели субъекта</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малого и среднего предпринимательства - получателя поддержки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1247"/>
        <w:gridCol w:w="1361"/>
        <w:gridCol w:w="1361"/>
        <w:gridCol w:w="1361"/>
        <w:gridCol w:w="1361"/>
      </w:tblGrid>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N п/п</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Единица измерения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 1 января 20__ года (год, предшествующий оказанию поддержки)</w:t>
            </w:r>
          </w:p>
        </w:tc>
        <w:tc>
          <w:tcPr>
            <w:tcW w:w="136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 1 января 20__ года (год оказания поддержки)</w:t>
            </w:r>
          </w:p>
        </w:tc>
        <w:tc>
          <w:tcPr>
            <w:tcW w:w="136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 1 января 20__ года (первый год после оказания поддержки)</w:t>
            </w:r>
          </w:p>
        </w:tc>
        <w:tc>
          <w:tcPr>
            <w:tcW w:w="136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 1 января 20__ года (второй год после оказания поддержки)</w:t>
            </w: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Выручка от реализации </w:t>
            </w:r>
            <w:r w:rsidRPr="006D0F34">
              <w:rPr>
                <w:rFonts w:ascii="Times New Roman" w:eastAsia="Times New Roman" w:hAnsi="Times New Roman" w:cs="Times New Roman"/>
                <w:sz w:val="28"/>
                <w:szCs w:val="28"/>
                <w:lang w:eastAsia="ru-RU"/>
              </w:rPr>
              <w:lastRenderedPageBreak/>
              <w:t>товаров (работ, услуг) без учета НДС</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Отгружено товаров собственного производства (выполнено работ и услуг собственными силами)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География поставок (количество субъектов Российской Федерации, в которые осуществляются поставки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ед.</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Номенклатура производимой продукции (работ, услуг)</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ед.</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Среднесписочная численность работников (без внешних совместителей)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чел.</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6.</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Среднемесячная начисленная заработная плата работников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Объем налогов, сборов, страховых взносов, уплаченных в </w:t>
            </w:r>
            <w:r w:rsidRPr="006D0F34">
              <w:rPr>
                <w:rFonts w:ascii="Times New Roman" w:eastAsia="Times New Roman" w:hAnsi="Times New Roman" w:cs="Times New Roman"/>
                <w:sz w:val="28"/>
                <w:szCs w:val="28"/>
                <w:lang w:eastAsia="ru-RU"/>
              </w:rPr>
              <w:lastRenderedPageBreak/>
              <w:t>бюджетную систему Российской Федерации (без учета налога на добавленную стоимость и акцизов)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8.</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Инвестиции в основной капитал, всего:</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8.1.</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в том числе привлеченные заемные (кредитные) средства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D0F34" w:rsidRPr="006D0F34" w:rsidTr="006D0F34">
        <w:trPr>
          <w:jc w:val="right"/>
        </w:trPr>
        <w:tc>
          <w:tcPr>
            <w:tcW w:w="680"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8.1.1.</w:t>
            </w:r>
          </w:p>
        </w:tc>
        <w:tc>
          <w:tcPr>
            <w:tcW w:w="2211"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из них - привлечено в рамках программ государственной поддержки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6D0F34" w:rsidRPr="006D0F34" w:rsidRDefault="006D0F34" w:rsidP="006D0F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Руководитель организации /_______________/ /_____________/ ___________________</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(должность) (подпись) (расшифровка подписи)</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Индивидуальный предприниматель</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М.П. (заверяется при наличии печати)</w:t>
      </w:r>
    </w:p>
    <w:p w:rsidR="006D0F34" w:rsidRPr="006D0F34" w:rsidRDefault="006D0F34" w:rsidP="006D0F34">
      <w:pPr>
        <w:widowControl w:val="0"/>
        <w:spacing w:after="0" w:line="240" w:lineRule="auto"/>
        <w:ind w:left="4536"/>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z w:val="28"/>
          <w:szCs w:val="28"/>
          <w:lang w:eastAsia="ru-RU"/>
        </w:rPr>
        <w:br w:type="page"/>
      </w:r>
      <w:r w:rsidRPr="006D0F34">
        <w:rPr>
          <w:rFonts w:ascii="Times New Roman" w:eastAsia="Times New Roman" w:hAnsi="Times New Roman" w:cs="Times New Roman"/>
          <w:snapToGrid w:val="0"/>
          <w:sz w:val="28"/>
          <w:szCs w:val="28"/>
          <w:lang w:eastAsia="ru-RU"/>
        </w:rPr>
        <w:lastRenderedPageBreak/>
        <w:t>Приложение № 4</w:t>
      </w:r>
    </w:p>
    <w:p w:rsidR="006D0F34" w:rsidRPr="006D0F34" w:rsidRDefault="006D0F34" w:rsidP="006D0F34">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6D0F34">
        <w:rPr>
          <w:rFonts w:ascii="Times New Roman" w:eastAsia="Times New Roman" w:hAnsi="Times New Roman" w:cs="Times New Roman"/>
          <w:snapToGrid w:val="0"/>
          <w:sz w:val="28"/>
          <w:szCs w:val="28"/>
          <w:lang w:eastAsia="ru-RU"/>
        </w:rPr>
        <w:t xml:space="preserve">к </w:t>
      </w:r>
      <w:r w:rsidRPr="006D0F34">
        <w:rPr>
          <w:rFonts w:ascii="Times New Roman" w:eastAsia="Times New Roman" w:hAnsi="Times New Roman" w:cs="Times New Roman"/>
          <w:bCs/>
          <w:sz w:val="28"/>
          <w:szCs w:val="28"/>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Соглашение № _____</w:t>
      </w:r>
    </w:p>
    <w:p w:rsidR="006D0F34" w:rsidRPr="006D0F34" w:rsidRDefault="006D0F34" w:rsidP="006D0F34">
      <w:pPr>
        <w:widowControl w:val="0"/>
        <w:spacing w:after="0" w:line="240" w:lineRule="auto"/>
        <w:ind w:firstLine="709"/>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между администрацией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и субъектом малого и среднего предпринимательства о </w:t>
      </w:r>
      <w:r w:rsidRPr="006D0F34">
        <w:rPr>
          <w:rFonts w:ascii="Times New Roman" w:eastAsia="Times New Roman" w:hAnsi="Times New Roman" w:cs="Times New Roman"/>
          <w:bCs/>
          <w:sz w:val="28"/>
          <w:szCs w:val="28"/>
          <w:lang w:eastAsia="ru-RU"/>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spacing w:after="0" w:line="240" w:lineRule="auto"/>
        <w:ind w:firstLine="709"/>
        <w:jc w:val="center"/>
        <w:rPr>
          <w:rFonts w:ascii="Times New Roman" w:eastAsia="Times New Roman" w:hAnsi="Times New Roman" w:cs="Times New Roman"/>
          <w:bCs/>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Администрация </w:t>
      </w:r>
      <w:proofErr w:type="spellStart"/>
      <w:r w:rsidRPr="006D0F34">
        <w:rPr>
          <w:rFonts w:ascii="Times New Roman" w:eastAsia="Times New Roman" w:hAnsi="Times New Roman" w:cs="Times New Roman"/>
          <w:sz w:val="28"/>
          <w:szCs w:val="28"/>
          <w:lang w:eastAsia="ru-RU"/>
        </w:rPr>
        <w:t>Богучарского</w:t>
      </w:r>
      <w:proofErr w:type="spellEnd"/>
      <w:r w:rsidRPr="006D0F34">
        <w:rPr>
          <w:rFonts w:ascii="Times New Roman" w:eastAsia="Times New Roman" w:hAnsi="Times New Roman" w:cs="Times New Roman"/>
          <w:sz w:val="28"/>
          <w:szCs w:val="28"/>
          <w:lang w:eastAsia="ru-RU"/>
        </w:rPr>
        <w:t xml:space="preserve"> муниципального района, в лице главы района ___________________________</w:t>
      </w:r>
      <w:proofErr w:type="gramStart"/>
      <w:r w:rsidRPr="006D0F34">
        <w:rPr>
          <w:rFonts w:ascii="Times New Roman" w:eastAsia="Times New Roman" w:hAnsi="Times New Roman" w:cs="Times New Roman"/>
          <w:sz w:val="28"/>
          <w:szCs w:val="28"/>
          <w:lang w:eastAsia="ru-RU"/>
        </w:rPr>
        <w:t>_,действующего</w:t>
      </w:r>
      <w:proofErr w:type="gramEnd"/>
      <w:r w:rsidRPr="006D0F34">
        <w:rPr>
          <w:rFonts w:ascii="Times New Roman" w:eastAsia="Times New Roman" w:hAnsi="Times New Roman" w:cs="Times New Roman"/>
          <w:sz w:val="28"/>
          <w:szCs w:val="28"/>
          <w:lang w:eastAsia="ru-RU"/>
        </w:rPr>
        <w:t xml:space="preserve"> на основании Устава, именуемая в дальнейшем Администрация, с одной стороны, и _________________________в лице _______________________________________________________________________,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действующего на основании _______________, именуемый в дальнейшем Получатель, с другой стороны, заключили настоящее Соглашение о нижеследующем:</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bookmarkStart w:id="9" w:name="Par27"/>
      <w:bookmarkEnd w:id="9"/>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1. Предмет Соглашения</w:t>
      </w:r>
    </w:p>
    <w:p w:rsidR="006D0F34" w:rsidRPr="006D0F34" w:rsidRDefault="006D0F34" w:rsidP="006D0F3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1.1. На основании _________________ (наименование нормативного правового акта о предоставлении субсидии) Администрация предоставляет Получателю субсидию на приобретение оборудования, включая затраты на монтаж оборудования, в целях создания и (или) развития и (или) модернизации производства товаров (работ, услуг) №________от___________20___г. _________________________________________________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w:t>
      </w:r>
      <w:proofErr w:type="gramStart"/>
      <w:r w:rsidRPr="006D0F34">
        <w:rPr>
          <w:rFonts w:ascii="Times New Roman" w:eastAsia="Times New Roman" w:hAnsi="Times New Roman" w:cs="Times New Roman"/>
          <w:sz w:val="28"/>
          <w:szCs w:val="28"/>
          <w:lang w:eastAsia="ru-RU"/>
        </w:rPr>
        <w:t>( сумма</w:t>
      </w:r>
      <w:proofErr w:type="gramEnd"/>
      <w:r w:rsidRPr="006D0F34">
        <w:rPr>
          <w:rFonts w:ascii="Times New Roman" w:eastAsia="Times New Roman" w:hAnsi="Times New Roman" w:cs="Times New Roman"/>
          <w:sz w:val="28"/>
          <w:szCs w:val="28"/>
          <w:lang w:eastAsia="ru-RU"/>
        </w:rPr>
        <w:t xml:space="preserve"> и предмет договора)</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(далее - субсидия), а Получатель обязуется надлежащим образом исполнять принятые на себя обязательства по настоящему Соглашению.</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 в пределах в пределах бюджетных средств.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1.3.</w:t>
      </w:r>
      <w:bookmarkStart w:id="10" w:name="Par32"/>
      <w:bookmarkEnd w:id="10"/>
      <w:r w:rsidRPr="006D0F34">
        <w:rPr>
          <w:rFonts w:ascii="Times New Roman" w:eastAsia="Times New Roman" w:hAnsi="Times New Roman" w:cs="Times New Roman"/>
          <w:sz w:val="28"/>
          <w:szCs w:val="28"/>
          <w:lang w:eastAsia="ru-RU"/>
        </w:rPr>
        <w:t> Субсидия предоставляется на возмещение затрат субъектов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в размере, не превышающем 1 500 тыс. рублей и более 80% от фактически произведенных субъектом малого и среднего предпринимательства затрат.</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 Права и обязанности сторон</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2.1. Администрация предоставляет Получателю субсидию в порядке, установленном вразделом3 настоящего Соглашения.</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bookmarkStart w:id="11" w:name="Par39"/>
      <w:bookmarkStart w:id="12" w:name="Par44"/>
      <w:bookmarkEnd w:id="11"/>
      <w:bookmarkEnd w:id="12"/>
      <w:r w:rsidRPr="006D0F34">
        <w:rPr>
          <w:rFonts w:ascii="Times New Roman" w:eastAsia="Times New Roman" w:hAnsi="Times New Roman" w:cs="Times New Roman"/>
          <w:sz w:val="28"/>
          <w:szCs w:val="28"/>
          <w:lang w:eastAsia="ru-RU"/>
        </w:rPr>
        <w:t>2.2. Администрация обязуется оказывать консультационную помощь по возникающим вопросам, связанным с реализацией настоящего Соглашения.</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2.3. Получатель обязуется выполнять следующие условия:</w:t>
      </w:r>
    </w:p>
    <w:p w:rsidR="006D0F34" w:rsidRPr="006D0F34" w:rsidRDefault="006D0F34" w:rsidP="006D0F34">
      <w:pPr>
        <w:widowControl w:val="0"/>
        <w:tabs>
          <w:tab w:val="left" w:pos="1066"/>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создать не менее ____ рабочих мест;</w:t>
      </w:r>
    </w:p>
    <w:p w:rsidR="006D0F34" w:rsidRPr="006D0F34" w:rsidRDefault="006D0F34" w:rsidP="006D0F34">
      <w:pPr>
        <w:widowControl w:val="0"/>
        <w:spacing w:after="0" w:line="240" w:lineRule="auto"/>
        <w:ind w:firstLine="709"/>
        <w:jc w:val="both"/>
        <w:rPr>
          <w:rFonts w:ascii="Times New Roman" w:eastAsia="Calibri" w:hAnsi="Times New Roman" w:cs="Times New Roman"/>
          <w:sz w:val="28"/>
          <w:szCs w:val="28"/>
          <w:lang w:eastAsia="ru-RU"/>
        </w:rPr>
      </w:pPr>
      <w:bookmarkStart w:id="13" w:name="Par36"/>
      <w:bookmarkStart w:id="14" w:name="Par38"/>
      <w:bookmarkEnd w:id="13"/>
      <w:bookmarkEnd w:id="14"/>
      <w:r w:rsidRPr="006D0F34">
        <w:rPr>
          <w:rFonts w:ascii="Times New Roman" w:eastAsia="Times New Roman" w:hAnsi="Times New Roman" w:cs="Times New Roman"/>
          <w:sz w:val="28"/>
          <w:szCs w:val="28"/>
          <w:lang w:eastAsia="ru-RU"/>
        </w:rPr>
        <w:t>- п</w:t>
      </w:r>
      <w:r w:rsidRPr="006D0F34">
        <w:rPr>
          <w:rFonts w:ascii="Times New Roman" w:eastAsia="Calibri" w:hAnsi="Times New Roman" w:cs="Times New Roman"/>
          <w:sz w:val="28"/>
          <w:szCs w:val="28"/>
          <w:lang w:eastAsia="ru-RU"/>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bookmarkStart w:id="15" w:name="Par50"/>
      <w:bookmarkEnd w:id="15"/>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 Сумма субсидии и порядок ее предоставления</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D0F34">
        <w:rPr>
          <w:rFonts w:ascii="Times New Roman" w:eastAsia="Times New Roman" w:hAnsi="Times New Roman" w:cs="Times New Roman"/>
          <w:sz w:val="28"/>
          <w:szCs w:val="28"/>
          <w:lang w:eastAsia="ru-RU"/>
        </w:rPr>
        <w:t>3.1  Администрация</w:t>
      </w:r>
      <w:proofErr w:type="gramEnd"/>
      <w:r w:rsidRPr="006D0F34">
        <w:rPr>
          <w:rFonts w:ascii="Times New Roman" w:eastAsia="Times New Roman" w:hAnsi="Times New Roman" w:cs="Times New Roman"/>
          <w:sz w:val="28"/>
          <w:szCs w:val="28"/>
          <w:lang w:eastAsia="ru-RU"/>
        </w:rPr>
        <w:t xml:space="preserve"> предоставляет Получателю Субсидию в общем размере ________ рублей за счет средств муниципального бюджета.</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3.2. Перечисление денежных средств осуществляется по безналичному расчету на расчетный счет Получателя, указанный в разделе 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bookmarkStart w:id="16" w:name="Par61"/>
      <w:bookmarkStart w:id="17" w:name="Par68"/>
      <w:bookmarkEnd w:id="16"/>
      <w:bookmarkEnd w:id="17"/>
      <w:r w:rsidRPr="006D0F34">
        <w:rPr>
          <w:rFonts w:ascii="Times New Roman" w:eastAsia="Times New Roman" w:hAnsi="Times New Roman" w:cs="Times New Roman"/>
          <w:sz w:val="28"/>
          <w:szCs w:val="28"/>
          <w:lang w:eastAsia="ru-RU"/>
        </w:rPr>
        <w:t>3.3 Обязательство Администрации по перечислению Субсидии исчисляется по факту поступления в муниципальный бюджет средств отчислений от налога, взимаемого по упрощенной системе налогообложения, по нормативу 10%. Срок оказания поддержки в 2018 году в рамках реализации мероприятия ___________ подпрограммы __________ муниципальной программы _________-___________________.</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lastRenderedPageBreak/>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 Ответственность сторон</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Положением, возлагается на Получателя.</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4.4. Споры, возникающие в связи с исполнением обязательств по настоящему Соглашению, решаются Сторонами путем переговоров.</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4.5. При невозможности урегулирования разногласий споры разрешаются в суде по месту нахождения Администрации.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5. Контроль за соблюдением условий, целей и порядка предоставления субсидий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w:t>
      </w:r>
      <w:r w:rsidRPr="006D0F34">
        <w:rPr>
          <w:rFonts w:ascii="Times New Roman" w:eastAsia="Times New Roman" w:hAnsi="Times New Roman" w:cs="Times New Roman"/>
          <w:sz w:val="28"/>
          <w:szCs w:val="28"/>
          <w:lang w:eastAsia="ru-RU"/>
        </w:rPr>
        <w:lastRenderedPageBreak/>
        <w:t>бюджетных средств, до устранения нарушений.</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5.4. В случае неисполнения либо ненадлежащего исполнения пункта 2.3настоящего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tabs>
          <w:tab w:val="center" w:pos="3402"/>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6. Порядок возврата субсидии</w:t>
      </w:r>
      <w:bookmarkStart w:id="18" w:name="Par76"/>
      <w:bookmarkEnd w:id="18"/>
    </w:p>
    <w:p w:rsidR="006D0F34" w:rsidRPr="006D0F34" w:rsidRDefault="006D0F34" w:rsidP="006D0F34">
      <w:pPr>
        <w:widowControl w:val="0"/>
        <w:tabs>
          <w:tab w:val="center" w:pos="3402"/>
        </w:tabs>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Calibri" w:hAnsi="Times New Roman" w:cs="Times New Roman"/>
          <w:sz w:val="28"/>
          <w:szCs w:val="28"/>
          <w:lang w:eastAsia="ru-RU"/>
        </w:rPr>
      </w:pPr>
      <w:r w:rsidRPr="006D0F34">
        <w:rPr>
          <w:rFonts w:ascii="Times New Roman" w:eastAsia="Times New Roman" w:hAnsi="Times New Roman" w:cs="Times New Roman"/>
          <w:sz w:val="28"/>
          <w:szCs w:val="28"/>
          <w:lang w:eastAsia="ru-RU"/>
        </w:rPr>
        <w:t>6.1. </w:t>
      </w:r>
      <w:r w:rsidRPr="006D0F34">
        <w:rPr>
          <w:rFonts w:ascii="Times New Roman" w:eastAsia="Calibri" w:hAnsi="Times New Roman" w:cs="Times New Roman"/>
          <w:sz w:val="28"/>
          <w:szCs w:val="28"/>
          <w:lang w:eastAsia="ru-RU"/>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6D0F34" w:rsidRPr="006D0F34" w:rsidRDefault="006D0F34" w:rsidP="006D0F34">
      <w:pPr>
        <w:widowControl w:val="0"/>
        <w:spacing w:after="0" w:line="240" w:lineRule="auto"/>
        <w:ind w:firstLine="709"/>
        <w:jc w:val="both"/>
        <w:rPr>
          <w:rFonts w:ascii="Times New Roman" w:eastAsia="Calibri" w:hAnsi="Times New Roman" w:cs="Times New Roman"/>
          <w:sz w:val="28"/>
          <w:szCs w:val="28"/>
          <w:lang w:eastAsia="ru-RU"/>
        </w:rPr>
      </w:pPr>
      <w:r w:rsidRPr="006D0F34">
        <w:rPr>
          <w:rFonts w:ascii="Times New Roman" w:eastAsia="Calibri" w:hAnsi="Times New Roman" w:cs="Times New Roman"/>
          <w:sz w:val="28"/>
          <w:szCs w:val="28"/>
          <w:lang w:eastAsia="ru-RU"/>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6D0F34" w:rsidRPr="006D0F34" w:rsidRDefault="006D0F34" w:rsidP="006D0F34">
      <w:pPr>
        <w:widowControl w:val="0"/>
        <w:spacing w:after="0" w:line="240" w:lineRule="auto"/>
        <w:ind w:firstLine="709"/>
        <w:jc w:val="both"/>
        <w:rPr>
          <w:rFonts w:ascii="Times New Roman" w:eastAsia="Calibri" w:hAnsi="Times New Roman" w:cs="Times New Roman"/>
          <w:sz w:val="28"/>
          <w:szCs w:val="28"/>
          <w:lang w:eastAsia="ru-RU"/>
        </w:rPr>
      </w:pPr>
      <w:r w:rsidRPr="006D0F34">
        <w:rPr>
          <w:rFonts w:ascii="Times New Roman" w:eastAsia="Times New Roman" w:hAnsi="Times New Roman" w:cs="Times New Roman"/>
          <w:sz w:val="28"/>
          <w:szCs w:val="28"/>
          <w:lang w:eastAsia="ru-RU"/>
        </w:rPr>
        <w:t>6.2. </w:t>
      </w:r>
      <w:r w:rsidRPr="006D0F34">
        <w:rPr>
          <w:rFonts w:ascii="Times New Roman" w:eastAsia="Calibri" w:hAnsi="Times New Roman" w:cs="Times New Roman"/>
          <w:sz w:val="28"/>
          <w:szCs w:val="28"/>
          <w:lang w:eastAsia="ru-RU"/>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6D0F34" w:rsidRPr="006D0F34" w:rsidRDefault="006D0F34" w:rsidP="006D0F34">
      <w:pPr>
        <w:widowControl w:val="0"/>
        <w:spacing w:after="0" w:line="240" w:lineRule="auto"/>
        <w:ind w:firstLine="709"/>
        <w:jc w:val="both"/>
        <w:rPr>
          <w:rFonts w:ascii="Times New Roman" w:eastAsia="Calibri" w:hAnsi="Times New Roman" w:cs="Times New Roman"/>
          <w:sz w:val="28"/>
          <w:szCs w:val="28"/>
          <w:lang w:eastAsia="ru-RU"/>
        </w:rPr>
      </w:pPr>
      <w:r w:rsidRPr="006D0F34">
        <w:rPr>
          <w:rFonts w:ascii="Times New Roman" w:eastAsia="Calibri" w:hAnsi="Times New Roman" w:cs="Times New Roman"/>
          <w:sz w:val="28"/>
          <w:szCs w:val="28"/>
          <w:lang w:eastAsia="ru-RU"/>
        </w:rPr>
        <w:t>Субсидии подлежат возврату получателем в течение 10 рабочих дней с даты получения требования.</w:t>
      </w:r>
    </w:p>
    <w:p w:rsidR="006D0F34" w:rsidRPr="006D0F34" w:rsidRDefault="006D0F34" w:rsidP="006D0F34">
      <w:pPr>
        <w:widowControl w:val="0"/>
        <w:spacing w:after="0" w:line="240" w:lineRule="auto"/>
        <w:ind w:firstLine="709"/>
        <w:jc w:val="both"/>
        <w:rPr>
          <w:rFonts w:ascii="Times New Roman" w:eastAsia="Calibri" w:hAnsi="Times New Roman" w:cs="Times New Roman"/>
          <w:sz w:val="28"/>
          <w:szCs w:val="28"/>
          <w:lang w:eastAsia="ru-RU"/>
        </w:rPr>
      </w:pPr>
      <w:r w:rsidRPr="006D0F34">
        <w:rPr>
          <w:rFonts w:ascii="Times New Roman" w:eastAsia="Calibri" w:hAnsi="Times New Roman" w:cs="Times New Roman"/>
          <w:sz w:val="28"/>
          <w:szCs w:val="28"/>
          <w:lang w:eastAsia="ru-RU"/>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6D0F34" w:rsidRPr="006D0F34" w:rsidRDefault="006D0F34" w:rsidP="006D0F34">
      <w:pPr>
        <w:widowControl w:val="0"/>
        <w:tabs>
          <w:tab w:val="center" w:pos="3402"/>
        </w:tabs>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tabs>
          <w:tab w:val="center" w:pos="3402"/>
        </w:tabs>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 Срок действия Соглашения</w:t>
      </w:r>
    </w:p>
    <w:p w:rsidR="006D0F34" w:rsidRPr="006D0F34" w:rsidRDefault="006D0F34" w:rsidP="006D0F34">
      <w:pPr>
        <w:widowControl w:val="0"/>
        <w:tabs>
          <w:tab w:val="center" w:pos="3402"/>
        </w:tabs>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w:t>
      </w:r>
      <w:r w:rsidRPr="006D0F34">
        <w:rPr>
          <w:rFonts w:ascii="Times New Roman" w:eastAsia="Calibri" w:hAnsi="Times New Roman" w:cs="Times New Roman"/>
          <w:sz w:val="28"/>
          <w:szCs w:val="28"/>
          <w:lang w:eastAsia="ru-RU"/>
        </w:rPr>
        <w:t xml:space="preserve">.1. Соглашение вступает в силу с момента его подписания сторонами и действует в части срока оказания поддержки до_________________, а </w:t>
      </w:r>
      <w:proofErr w:type="spellStart"/>
      <w:r w:rsidRPr="006D0F34">
        <w:rPr>
          <w:rFonts w:ascii="Times New Roman" w:eastAsia="Calibri" w:hAnsi="Times New Roman" w:cs="Times New Roman"/>
          <w:sz w:val="28"/>
          <w:szCs w:val="28"/>
          <w:lang w:eastAsia="ru-RU"/>
        </w:rPr>
        <w:t>по</w:t>
      </w:r>
      <w:r w:rsidRPr="006D0F34">
        <w:rPr>
          <w:rFonts w:ascii="Times New Roman" w:eastAsia="Times New Roman" w:hAnsi="Times New Roman" w:cs="Times New Roman"/>
          <w:sz w:val="28"/>
          <w:szCs w:val="28"/>
          <w:lang w:eastAsia="ru-RU"/>
        </w:rPr>
        <w:t>обязательствам</w:t>
      </w:r>
      <w:proofErr w:type="spellEnd"/>
      <w:r w:rsidRPr="006D0F34">
        <w:rPr>
          <w:rFonts w:ascii="Times New Roman" w:eastAsia="Times New Roman" w:hAnsi="Times New Roman" w:cs="Times New Roman"/>
          <w:sz w:val="28"/>
          <w:szCs w:val="28"/>
          <w:lang w:eastAsia="ru-RU"/>
        </w:rPr>
        <w:t xml:space="preserve">, установленным пунктом 2.3 настоящего Соглашения – до «01» апреля 2021 г.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7.4. Настоящее Соглашение составлено в 2 (Двух) экземплярах, </w:t>
      </w:r>
      <w:r w:rsidRPr="006D0F34">
        <w:rPr>
          <w:rFonts w:ascii="Times New Roman" w:eastAsia="Times New Roman" w:hAnsi="Times New Roman" w:cs="Times New Roman"/>
          <w:sz w:val="28"/>
          <w:szCs w:val="28"/>
          <w:lang w:eastAsia="ru-RU"/>
        </w:rPr>
        <w:lastRenderedPageBreak/>
        <w:t>имеющих равную юридическую силу, по одному для каждой из Сторон.</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8. Адреса и реквизиты Сторон</w:t>
      </w: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4543"/>
        <w:gridCol w:w="4535"/>
      </w:tblGrid>
      <w:tr w:rsidR="006D0F34" w:rsidRPr="006D0F34" w:rsidTr="006D0F34">
        <w:tc>
          <w:tcPr>
            <w:tcW w:w="4543" w:type="dxa"/>
          </w:tcPr>
          <w:p w:rsidR="006D0F34" w:rsidRPr="006D0F34" w:rsidRDefault="006D0F34" w:rsidP="006D0F34">
            <w:pPr>
              <w:widowControl w:val="0"/>
              <w:snapToGri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Администрация:</w:t>
            </w:r>
          </w:p>
          <w:p w:rsidR="006D0F34" w:rsidRPr="006D0F34" w:rsidRDefault="006D0F34" w:rsidP="006D0F34">
            <w:pPr>
              <w:widowControl w:val="0"/>
              <w:snapToGri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Наименование:</w:t>
            </w:r>
          </w:p>
          <w:p w:rsidR="006D0F34" w:rsidRPr="006D0F34" w:rsidRDefault="006D0F34" w:rsidP="006D0F34">
            <w:pPr>
              <w:widowControl w:val="0"/>
              <w:snapToGrid w:val="0"/>
              <w:spacing w:after="0" w:line="240" w:lineRule="auto"/>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Адрес:</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Телефон /факс:</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ИНН/КПП</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 xml:space="preserve">Банк: </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Лицевой счёт:</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Расчётный счёт:</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БИК:</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ОКТМО:</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 xml:space="preserve">Глава </w:t>
            </w:r>
            <w:proofErr w:type="spellStart"/>
            <w:r w:rsidRPr="006D0F34">
              <w:rPr>
                <w:rFonts w:ascii="Times New Roman" w:eastAsia="Times New Roman" w:hAnsi="Times New Roman" w:cs="Times New Roman"/>
                <w:snapToGrid w:val="0"/>
                <w:sz w:val="28"/>
                <w:szCs w:val="28"/>
                <w:lang w:eastAsia="ru-RU"/>
              </w:rPr>
              <w:t>Богучарского</w:t>
            </w:r>
            <w:proofErr w:type="spellEnd"/>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муниципального района</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_____________ / ______________</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(подпись) (Ф.И.О.)</w:t>
            </w: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ar-SA"/>
              </w:rPr>
            </w:pPr>
            <w:r w:rsidRPr="006D0F34">
              <w:rPr>
                <w:rFonts w:ascii="Times New Roman" w:eastAsia="Times New Roman" w:hAnsi="Times New Roman" w:cs="Times New Roman"/>
                <w:sz w:val="28"/>
                <w:szCs w:val="28"/>
                <w:lang w:eastAsia="ru-RU"/>
              </w:rPr>
              <w:t>М.П.</w:t>
            </w:r>
          </w:p>
        </w:tc>
        <w:tc>
          <w:tcPr>
            <w:tcW w:w="4535" w:type="dxa"/>
          </w:tcPr>
          <w:p w:rsidR="006D0F34" w:rsidRPr="006D0F34" w:rsidRDefault="006D0F34" w:rsidP="006D0F34">
            <w:pPr>
              <w:widowControl w:val="0"/>
              <w:snapToGrid w:val="0"/>
              <w:spacing w:after="0" w:line="240" w:lineRule="auto"/>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Получатель:</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Наименование:</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Адрес:</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Телефон /факс:</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ИНН/КПП</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 xml:space="preserve">Банк: </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Лицевой счёт:</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Расчётный счёт:</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БИК:</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ОКТМО:</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Должность уполномоченного лица Получателя, подписывающего Соглашение</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_____________ / ______________</w:t>
            </w:r>
          </w:p>
          <w:p w:rsidR="006D0F34" w:rsidRPr="006D0F34" w:rsidRDefault="006D0F34" w:rsidP="006D0F34">
            <w:pPr>
              <w:widowControl w:val="0"/>
              <w:spacing w:after="0" w:line="240" w:lineRule="auto"/>
              <w:jc w:val="both"/>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napToGrid w:val="0"/>
                <w:sz w:val="28"/>
                <w:szCs w:val="28"/>
                <w:lang w:eastAsia="ru-RU"/>
              </w:rPr>
              <w:t xml:space="preserve"> (подпись) (Ф.И.О.)</w:t>
            </w: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jc w:val="both"/>
              <w:rPr>
                <w:rFonts w:ascii="Times New Roman" w:eastAsia="Times New Roman" w:hAnsi="Times New Roman" w:cs="Times New Roman"/>
                <w:sz w:val="28"/>
                <w:szCs w:val="28"/>
                <w:lang w:eastAsia="ar-SA"/>
              </w:rPr>
            </w:pPr>
            <w:r w:rsidRPr="006D0F34">
              <w:rPr>
                <w:rFonts w:ascii="Times New Roman" w:eastAsia="Times New Roman" w:hAnsi="Times New Roman" w:cs="Times New Roman"/>
                <w:sz w:val="28"/>
                <w:szCs w:val="28"/>
                <w:lang w:eastAsia="ru-RU"/>
              </w:rPr>
              <w:t>М.П. (при наличии печати)</w:t>
            </w:r>
          </w:p>
        </w:tc>
      </w:tr>
    </w:tbl>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left="4536"/>
        <w:rPr>
          <w:rFonts w:ascii="Times New Roman" w:eastAsia="Times New Roman" w:hAnsi="Times New Roman" w:cs="Times New Roman"/>
          <w:snapToGrid w:val="0"/>
          <w:sz w:val="28"/>
          <w:szCs w:val="28"/>
          <w:lang w:eastAsia="ru-RU"/>
        </w:rPr>
      </w:pPr>
      <w:r w:rsidRPr="006D0F34">
        <w:rPr>
          <w:rFonts w:ascii="Times New Roman" w:eastAsia="Times New Roman" w:hAnsi="Times New Roman" w:cs="Times New Roman"/>
          <w:sz w:val="28"/>
          <w:szCs w:val="28"/>
          <w:lang w:eastAsia="ru-RU"/>
        </w:rPr>
        <w:br w:type="page"/>
      </w:r>
      <w:r w:rsidRPr="006D0F34">
        <w:rPr>
          <w:rFonts w:ascii="Times New Roman" w:eastAsia="Times New Roman" w:hAnsi="Times New Roman" w:cs="Times New Roman"/>
          <w:snapToGrid w:val="0"/>
          <w:sz w:val="28"/>
          <w:szCs w:val="28"/>
          <w:lang w:eastAsia="ru-RU"/>
        </w:rPr>
        <w:lastRenderedPageBreak/>
        <w:t>Приложение № 5</w:t>
      </w:r>
    </w:p>
    <w:p w:rsidR="006D0F34" w:rsidRPr="006D0F34" w:rsidRDefault="006D0F34" w:rsidP="006D0F34">
      <w:pPr>
        <w:widowControl w:val="0"/>
        <w:spacing w:after="0" w:line="240" w:lineRule="auto"/>
        <w:ind w:left="4536"/>
        <w:rPr>
          <w:rFonts w:ascii="Times New Roman" w:eastAsia="Times New Roman" w:hAnsi="Times New Roman" w:cs="Times New Roman"/>
          <w:sz w:val="28"/>
          <w:szCs w:val="28"/>
          <w:lang w:eastAsia="ru-RU"/>
        </w:rPr>
      </w:pPr>
      <w:r w:rsidRPr="006D0F34">
        <w:rPr>
          <w:rFonts w:ascii="Times New Roman" w:eastAsia="Times New Roman" w:hAnsi="Times New Roman" w:cs="Times New Roman"/>
          <w:snapToGrid w:val="0"/>
          <w:sz w:val="28"/>
          <w:szCs w:val="28"/>
          <w:lang w:eastAsia="ru-RU"/>
        </w:rPr>
        <w:t xml:space="preserve">к </w:t>
      </w:r>
      <w:r w:rsidRPr="006D0F34">
        <w:rPr>
          <w:rFonts w:ascii="Times New Roman" w:eastAsia="Times New Roman" w:hAnsi="Times New Roman" w:cs="Times New Roman"/>
          <w:bCs/>
          <w:sz w:val="28"/>
          <w:szCs w:val="28"/>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center"/>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Согласие</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_________________________________________________________________ </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(полное наименование субъекта малого и среднего предпринимательства)</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в лице _______________________________________________,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Руководитель _______________ ______________________________</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(подпись) (фамилия, имя, отчество)</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Главный бухгалтер _______________ _____________________________</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 xml:space="preserve"> (подпись) (фамилия, имя, отчество)</w:t>
      </w: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p>
    <w:p w:rsidR="006D0F34" w:rsidRPr="006D0F34" w:rsidRDefault="006D0F34" w:rsidP="006D0F34">
      <w:pPr>
        <w:widowControl w:val="0"/>
        <w:spacing w:after="0" w:line="240" w:lineRule="auto"/>
        <w:ind w:firstLine="709"/>
        <w:jc w:val="both"/>
        <w:rPr>
          <w:rFonts w:ascii="Times New Roman" w:eastAsia="Times New Roman" w:hAnsi="Times New Roman" w:cs="Times New Roman"/>
          <w:sz w:val="28"/>
          <w:szCs w:val="28"/>
          <w:lang w:eastAsia="ru-RU"/>
        </w:rPr>
      </w:pPr>
      <w:r w:rsidRPr="006D0F34">
        <w:rPr>
          <w:rFonts w:ascii="Times New Roman" w:eastAsia="Times New Roman" w:hAnsi="Times New Roman" w:cs="Times New Roman"/>
          <w:sz w:val="28"/>
          <w:szCs w:val="28"/>
          <w:lang w:eastAsia="ru-RU"/>
        </w:rPr>
        <w:t>М.П. «___» __________ 20__ г.</w:t>
      </w:r>
    </w:p>
    <w:p w:rsidR="00923271" w:rsidRPr="006D0F34" w:rsidRDefault="00923271">
      <w:pPr>
        <w:rPr>
          <w:rFonts w:ascii="Times New Roman" w:hAnsi="Times New Roman" w:cs="Times New Roman"/>
          <w:sz w:val="28"/>
          <w:szCs w:val="28"/>
        </w:rPr>
      </w:pPr>
    </w:p>
    <w:sectPr w:rsidR="00923271" w:rsidRPr="006D0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43"/>
    <w:rsid w:val="00302A48"/>
    <w:rsid w:val="006D0F34"/>
    <w:rsid w:val="00857243"/>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EB1D84-B8DB-4FC5-AFDA-2E49BD63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aliases w:val="!Параграфы/Статьи документа"/>
    <w:basedOn w:val="a"/>
    <w:link w:val="40"/>
    <w:uiPriority w:val="9"/>
    <w:qFormat/>
    <w:rsid w:val="006D0F34"/>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1"/>
    <w:basedOn w:val="a0"/>
    <w:link w:val="4"/>
    <w:uiPriority w:val="9"/>
    <w:rsid w:val="006D0F34"/>
    <w:rPr>
      <w:rFonts w:ascii="Arial" w:eastAsia="Times New Roman" w:hAnsi="Arial" w:cs="Times New Roman"/>
      <w:sz w:val="26"/>
      <w:szCs w:val="28"/>
      <w:lang w:eastAsia="ru-RU"/>
    </w:rPr>
  </w:style>
  <w:style w:type="character" w:styleId="a3">
    <w:name w:val="Hyperlink"/>
    <w:uiPriority w:val="99"/>
    <w:semiHidden/>
    <w:unhideWhenUsed/>
    <w:rsid w:val="006D0F34"/>
    <w:rPr>
      <w:strike w:val="0"/>
      <w:dstrike w:val="0"/>
      <w:color w:val="0000FF"/>
      <w:u w:val="none"/>
      <w:effect w:val="none"/>
    </w:rPr>
  </w:style>
  <w:style w:type="paragraph" w:styleId="a4">
    <w:name w:val="Body Text"/>
    <w:basedOn w:val="a"/>
    <w:link w:val="a5"/>
    <w:uiPriority w:val="99"/>
    <w:semiHidden/>
    <w:unhideWhenUsed/>
    <w:rsid w:val="006D0F34"/>
    <w:pPr>
      <w:widowControl w:val="0"/>
      <w:snapToGrid w:val="0"/>
      <w:spacing w:after="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0"/>
    <w:link w:val="a4"/>
    <w:uiPriority w:val="99"/>
    <w:semiHidden/>
    <w:rsid w:val="006D0F34"/>
    <w:rPr>
      <w:rFonts w:ascii="Arial" w:eastAsia="Times New Roman" w:hAnsi="Arial" w:cs="Times New Roman"/>
      <w:sz w:val="24"/>
      <w:szCs w:val="24"/>
      <w:lang w:eastAsia="ru-RU"/>
    </w:rPr>
  </w:style>
  <w:style w:type="paragraph" w:customStyle="1" w:styleId="Style6">
    <w:name w:val="Style6"/>
    <w:basedOn w:val="a"/>
    <w:uiPriority w:val="99"/>
    <w:rsid w:val="006D0F34"/>
    <w:pPr>
      <w:widowControl w:val="0"/>
      <w:spacing w:after="0" w:line="485" w:lineRule="exact"/>
      <w:ind w:firstLine="542"/>
      <w:jc w:val="both"/>
    </w:pPr>
    <w:rPr>
      <w:rFonts w:ascii="Arial" w:eastAsia="Times New Roman" w:hAnsi="Arial" w:cs="Times New Roman"/>
      <w:sz w:val="24"/>
      <w:szCs w:val="24"/>
      <w:lang w:eastAsia="ru-RU"/>
    </w:rPr>
  </w:style>
  <w:style w:type="paragraph" w:customStyle="1" w:styleId="ConsPlusNormal">
    <w:name w:val="ConsPlusNormal"/>
    <w:rsid w:val="006D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Обычный.Название подразделения"/>
    <w:rsid w:val="006D0F34"/>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6D0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6D0F34"/>
    <w:pPr>
      <w:widowControl w:val="0"/>
      <w:spacing w:after="0" w:line="326" w:lineRule="exact"/>
      <w:ind w:firstLine="567"/>
      <w:jc w:val="center"/>
    </w:pPr>
    <w:rPr>
      <w:rFonts w:ascii="Arial" w:eastAsia="Times New Roman" w:hAnsi="Arial" w:cs="Times New Roman"/>
      <w:sz w:val="24"/>
      <w:szCs w:val="24"/>
      <w:lang w:eastAsia="ru-RU"/>
    </w:rPr>
  </w:style>
  <w:style w:type="paragraph" w:customStyle="1" w:styleId="Title">
    <w:name w:val="Title!Название НПА"/>
    <w:basedOn w:val="a"/>
    <w:rsid w:val="006D0F3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4">
    <w:name w:val="Font Style14"/>
    <w:uiPriority w:val="99"/>
    <w:rsid w:val="006D0F34"/>
    <w:rPr>
      <w:rFonts w:ascii="Times New Roman" w:hAnsi="Times New Roman" w:cs="Times New Roman" w:hint="default"/>
      <w:spacing w:val="10"/>
      <w:sz w:val="24"/>
      <w:szCs w:val="24"/>
    </w:rPr>
  </w:style>
  <w:style w:type="character" w:customStyle="1" w:styleId="FontStyle13">
    <w:name w:val="Font Style13"/>
    <w:uiPriority w:val="99"/>
    <w:rsid w:val="006D0F34"/>
    <w:rPr>
      <w:rFonts w:ascii="Times New Roman" w:hAnsi="Times New Roman" w:cs="Times New Roman" w:hint="default"/>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5305</Words>
  <Characters>30239</Characters>
  <Application>Microsoft Office Word</Application>
  <DocSecurity>0</DocSecurity>
  <Lines>251</Lines>
  <Paragraphs>70</Paragraphs>
  <ScaleCrop>false</ScaleCrop>
  <Company/>
  <LinksUpToDate>false</LinksUpToDate>
  <CharactersWithSpaces>35474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2019-07-10T07:32:00Z</dcterms:created>
  <dcterms:modified xsi:type="dcterms:W3CDTF">2019-07-10T07:35:00Z</dcterms:modified>
</cp:coreProperties>
</file>