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2671445</wp:posOffset>
            </wp:positionH>
            <wp:positionV relativeFrom="margin">
              <wp:posOffset>50800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
          <w:sz w:val="28"/>
          <w:szCs w:val="28"/>
          <w:lang w:eastAsia="ru-RU"/>
        </w:rPr>
      </w:pPr>
      <w:r w:rsidRPr="00921D20">
        <w:rPr>
          <w:rFonts w:ascii="Times New Roman" w:eastAsia="Times New Roman" w:hAnsi="Times New Roman" w:cs="Times New Roman"/>
          <w:b/>
          <w:sz w:val="28"/>
          <w:szCs w:val="28"/>
          <w:lang w:eastAsia="ru-RU"/>
        </w:rPr>
        <w:t>АДМИНИСТРАЦИЯ</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
          <w:sz w:val="28"/>
          <w:szCs w:val="28"/>
          <w:lang w:eastAsia="ru-RU"/>
        </w:rPr>
      </w:pPr>
      <w:r w:rsidRPr="00921D20">
        <w:rPr>
          <w:rFonts w:ascii="Times New Roman" w:eastAsia="Times New Roman" w:hAnsi="Times New Roman" w:cs="Times New Roman"/>
          <w:b/>
          <w:sz w:val="28"/>
          <w:szCs w:val="28"/>
          <w:lang w:eastAsia="ru-RU"/>
        </w:rPr>
        <w:t>БОГУЧАРСКОГО МУНИЦИПАЛЬНОГО РАЙОНА</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
          <w:sz w:val="28"/>
          <w:szCs w:val="28"/>
          <w:lang w:eastAsia="ru-RU"/>
        </w:rPr>
      </w:pPr>
      <w:r w:rsidRPr="00921D20">
        <w:rPr>
          <w:rFonts w:ascii="Times New Roman" w:eastAsia="Times New Roman" w:hAnsi="Times New Roman" w:cs="Times New Roman"/>
          <w:b/>
          <w:sz w:val="28"/>
          <w:szCs w:val="28"/>
          <w:lang w:eastAsia="ru-RU"/>
        </w:rPr>
        <w:t>ВОРОНЕЖСКОЙ ОБЛАСТИ</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
          <w:sz w:val="28"/>
          <w:szCs w:val="28"/>
          <w:lang w:eastAsia="ru-RU"/>
        </w:rPr>
      </w:pPr>
      <w:r w:rsidRPr="00921D20">
        <w:rPr>
          <w:rFonts w:ascii="Times New Roman" w:eastAsia="Times New Roman" w:hAnsi="Times New Roman" w:cs="Times New Roman"/>
          <w:b/>
          <w:sz w:val="28"/>
          <w:szCs w:val="28"/>
          <w:lang w:eastAsia="ru-RU"/>
        </w:rPr>
        <w:t>ПОСТАНОВЛЕНИЕ</w:t>
      </w:r>
    </w:p>
    <w:p w:rsidR="00921D20" w:rsidRPr="00921D20" w:rsidRDefault="00921D20" w:rsidP="00921D20">
      <w:pPr>
        <w:widowControl w:val="0"/>
        <w:adjustRightInd w:val="0"/>
        <w:spacing w:after="0" w:line="240" w:lineRule="auto"/>
        <w:jc w:val="both"/>
        <w:rPr>
          <w:rFonts w:ascii="Times New Roman" w:eastAsia="Times New Roman" w:hAnsi="Times New Roman" w:cs="Times New Roman"/>
          <w:b/>
          <w:sz w:val="28"/>
          <w:szCs w:val="28"/>
          <w:lang w:eastAsia="ru-RU"/>
        </w:rPr>
      </w:pPr>
    </w:p>
    <w:p w:rsidR="00921D20" w:rsidRPr="00921D20" w:rsidRDefault="00921D20" w:rsidP="00921D20">
      <w:pPr>
        <w:widowControl w:val="0"/>
        <w:tabs>
          <w:tab w:val="left" w:pos="1974"/>
        </w:tabs>
        <w:spacing w:after="0" w:line="240" w:lineRule="auto"/>
        <w:jc w:val="both"/>
        <w:rPr>
          <w:rFonts w:ascii="Times New Roman" w:eastAsia="Times New Roman" w:hAnsi="Times New Roman" w:cs="Times New Roman"/>
          <w:sz w:val="28"/>
          <w:szCs w:val="28"/>
          <w:lang w:eastAsia="ru-RU"/>
        </w:rPr>
      </w:pPr>
      <w:bookmarkStart w:id="0" w:name="_GoBack"/>
      <w:r w:rsidRPr="00921D20">
        <w:rPr>
          <w:rFonts w:ascii="Times New Roman" w:eastAsia="Times New Roman" w:hAnsi="Times New Roman" w:cs="Times New Roman"/>
          <w:sz w:val="28"/>
          <w:szCs w:val="28"/>
          <w:lang w:eastAsia="ru-RU"/>
        </w:rPr>
        <w:t>от «22» ноября 2019 г. № 811</w:t>
      </w:r>
    </w:p>
    <w:bookmarkEnd w:id="0"/>
    <w:p w:rsidR="00921D20" w:rsidRPr="00921D20" w:rsidRDefault="00921D20" w:rsidP="00921D20">
      <w:pPr>
        <w:widowControl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г. Богучар</w:t>
      </w:r>
    </w:p>
    <w:p w:rsidR="00921D20" w:rsidRPr="00921D20" w:rsidRDefault="00921D20" w:rsidP="00921D20">
      <w:pPr>
        <w:widowControl w:val="0"/>
        <w:adjustRightInd w:val="0"/>
        <w:spacing w:after="0" w:line="240" w:lineRule="auto"/>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right="3543"/>
        <w:jc w:val="both"/>
        <w:outlineLvl w:val="0"/>
        <w:rPr>
          <w:rFonts w:ascii="Times New Roman" w:eastAsia="Times New Roman" w:hAnsi="Times New Roman" w:cs="Times New Roman"/>
          <w:b/>
          <w:bCs/>
          <w:kern w:val="28"/>
          <w:sz w:val="28"/>
          <w:szCs w:val="28"/>
          <w:lang w:eastAsia="ru-RU"/>
        </w:rPr>
      </w:pPr>
      <w:r w:rsidRPr="00921D20">
        <w:rPr>
          <w:rFonts w:ascii="Times New Roman" w:eastAsia="Times New Roman" w:hAnsi="Times New Roman" w:cs="Times New Roman"/>
          <w:b/>
          <w:bCs/>
          <w:kern w:val="28"/>
          <w:sz w:val="28"/>
          <w:szCs w:val="28"/>
          <w:lang w:eastAsia="ru-RU"/>
        </w:rPr>
        <w:t>О проведении районных конкурсов «Учитель года – 2020» и «Воспитатель года – 2020»</w:t>
      </w:r>
    </w:p>
    <w:p w:rsidR="00921D20" w:rsidRPr="00921D20" w:rsidRDefault="00921D20" w:rsidP="00921D20">
      <w:pPr>
        <w:widowControl w:val="0"/>
        <w:adjustRightInd w:val="0"/>
        <w:spacing w:after="0" w:line="240" w:lineRule="auto"/>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Уставом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 в целях обновления содержания образовательного процесса, утверждения приоритетов образования в обществе, развития профессиональных контактов и поддержки талантливых, творчески работающих педагогов администрация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 Воронежской области</w:t>
      </w:r>
      <w:r>
        <w:rPr>
          <w:rFonts w:ascii="Times New Roman" w:eastAsia="Times New Roman" w:hAnsi="Times New Roman" w:cs="Times New Roman"/>
          <w:sz w:val="28"/>
          <w:szCs w:val="28"/>
          <w:lang w:eastAsia="ru-RU"/>
        </w:rPr>
        <w:t xml:space="preserve"> </w:t>
      </w:r>
    </w:p>
    <w:p w:rsid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921D20">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proofErr w:type="gramStart"/>
      <w:r w:rsidRPr="00921D20">
        <w:rPr>
          <w:rFonts w:ascii="Times New Roman" w:eastAsia="Times New Roman" w:hAnsi="Times New Roman" w:cs="Times New Roman"/>
          <w:b/>
          <w:sz w:val="28"/>
          <w:szCs w:val="28"/>
          <w:lang w:eastAsia="ru-RU"/>
        </w:rPr>
        <w:t>т</w:t>
      </w:r>
      <w:proofErr w:type="gramEnd"/>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w:t>
      </w:r>
      <w:r w:rsidRPr="00921D20">
        <w:rPr>
          <w:rFonts w:ascii="Times New Roman" w:eastAsia="Times New Roman" w:hAnsi="Times New Roman" w:cs="Times New Roman"/>
          <w:b/>
          <w:sz w:val="28"/>
          <w:szCs w:val="28"/>
          <w:lang w:eastAsia="ru-RU"/>
        </w:rPr>
        <w:t>т:</w:t>
      </w:r>
    </w:p>
    <w:p w:rsid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 Муниципальному казенному учреждению «Управление по образованию и молодежной политике» (И.В. Ткачев) провести в декабре 2019 года районные конкурсы «Учитель года – 2020», «Воспитатель года – 2020».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2. Утвердить положение о проведении районного конкурса «Учитель года – 2020» согласно приложению № 1.</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 Утвердить положение о проведении районного конкурса «Воспитатель года – 2020» согласно приложению № 2.</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 Утвердить состав оргкомитета районных конкурсов «Учитель года – 2020», «Воспитатель года – 2020» согласно приложению № 3.</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 Руководителю МКУ «Управление по образованию и молодежной политике» Ткачеву И.В. произвести финансирование в пределах бюджетных ассигнований на 2019 год по КБК 924070902206803702200 – 100 000,0 (сто тысяч) рублей в целях проведения районных конкурсов «Учитель года – 2020», «Воспитатель года – 2020» согласно приложению №4.</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6. Признать утратившим силу постановление администрации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 от 22.01.2019 №12 «О проведении районных конкурсов «Учитель года – 2019» и «Воспитатель года – 2019». </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lastRenderedPageBreak/>
        <w:t>7. Контроль за исполнением настоящего постановления оставляю за собой.</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7"/>
        <w:gridCol w:w="3032"/>
        <w:gridCol w:w="3126"/>
      </w:tblGrid>
      <w:tr w:rsidR="00921D20" w:rsidRPr="00921D20" w:rsidTr="00921D20">
        <w:tc>
          <w:tcPr>
            <w:tcW w:w="3285" w:type="dxa"/>
            <w:hideMark/>
          </w:tcPr>
          <w:p w:rsidR="00921D20" w:rsidRPr="00921D20" w:rsidRDefault="00921D20" w:rsidP="00921D20">
            <w:pPr>
              <w:widowControl w:val="0"/>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Глава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w:t>
            </w:r>
          </w:p>
        </w:tc>
        <w:tc>
          <w:tcPr>
            <w:tcW w:w="3286" w:type="dxa"/>
          </w:tcPr>
          <w:p w:rsidR="00921D20" w:rsidRPr="00921D20" w:rsidRDefault="00921D20" w:rsidP="00921D20">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6" w:type="dxa"/>
            <w:hideMark/>
          </w:tcPr>
          <w:p w:rsidR="00921D20" w:rsidRPr="00921D20" w:rsidRDefault="00921D20" w:rsidP="00921D20">
            <w:pPr>
              <w:widowControl w:val="0"/>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В.В. Кузнецов</w:t>
            </w:r>
          </w:p>
        </w:tc>
      </w:tr>
    </w:tbl>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1 </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 постановлению администрации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от 22.11.2019 </w:t>
      </w:r>
      <w:proofErr w:type="gramStart"/>
      <w:r w:rsidRPr="00921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811</w:t>
      </w:r>
      <w:proofErr w:type="gramEnd"/>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Положение</w:t>
      </w: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о муниципальном конкурсе</w:t>
      </w: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bCs/>
          <w:sz w:val="28"/>
          <w:szCs w:val="28"/>
          <w:lang w:eastAsia="ru-RU"/>
        </w:rPr>
        <w:t>«Учитель года - 2020»</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1.Общие положения</w:t>
      </w:r>
    </w:p>
    <w:p w:rsidR="00921D20" w:rsidRPr="00921D20" w:rsidRDefault="00921D20" w:rsidP="00921D20">
      <w:pPr>
        <w:widowControl w:val="0"/>
        <w:tabs>
          <w:tab w:val="left" w:pos="184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 xml:space="preserve">1.1. Муниципальный </w:t>
      </w:r>
      <w:r w:rsidRPr="00921D20">
        <w:rPr>
          <w:rFonts w:ascii="Times New Roman" w:eastAsia="Times New Roman" w:hAnsi="Times New Roman" w:cs="Times New Roman"/>
          <w:sz w:val="28"/>
          <w:szCs w:val="28"/>
          <w:lang w:eastAsia="ru-RU"/>
        </w:rPr>
        <w:t>конкурс «Учитель года-2020» (далее Конкурс) проводится в рамках традиционного Всероссийского конкурса «Учитель года России». В период модернизации образования он призван способствовать обновлению школы, развитию профессиональных контактов, внедрению новых технологий в организацию образовательного процесса, поддержке творчески работающих педагогов, утверждению приоритетов образования в обществе. Организатором конкурса является МКУ «Управление по образованию и молодежной политике».</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1.2. Настоящее Положение определяет порядок и регламент проведения Конкурса.</w:t>
      </w: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2. Цели и задачи Конкурса</w:t>
      </w:r>
    </w:p>
    <w:p w:rsidR="00921D20" w:rsidRPr="00921D20" w:rsidRDefault="00921D20" w:rsidP="00921D20">
      <w:pPr>
        <w:widowControl w:val="0"/>
        <w:shd w:val="clear" w:color="auto" w:fill="FFFFFF"/>
        <w:tabs>
          <w:tab w:val="left" w:pos="1276"/>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2.1. Конкурс проводится в целях раскрытия творческого и профессионального потенциала педагогических работников муниципальной системы образования, создания условий по совершенствованию школьной образовательной среды, необходимой для введения и реализации ФГОС и повышение социально-профессионального статуса педагога в общественном сознании в соответствии с целями и задачами национальной системы учительского роста. Формирование команды лидеров, способных конструктивно влиять на повышение общего уровня профессиональной компетентности учителей и быть экспертами по вопросам государственной политики в сфере образования. </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2.2. Основные задачи Конкурса: </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создание условий для выявления лучшего педагогического опыта и образцов профессиональной компетентности учителей, соответствующих требованиям профессионального стандарта педагога, новым подходам к оценке квалификации учителей в рамках национальной системы учительского роста, новым профессиональным задачам, вытекающим из актуальных приоритетов государственной политики в области образования;</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обеспечение равных возможностей для профессионального роста и самореализации учителей за счет участия в Конкурсе на всех этапах его проведения (муниципальном, региональном, федеральном) вне зависимости от места проживания и особенностей образовательной организации;</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выявление и поддержка наиболее талантливых и успешных учителей, демонстрирующих лучшие образцы профессиональной педагогической деятельности, компетенции учителя будущего;</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совершенствование процедур и инструментов профессионально-</w:t>
      </w:r>
      <w:r w:rsidRPr="00921D20">
        <w:rPr>
          <w:rFonts w:ascii="Times New Roman" w:eastAsia="Times New Roman" w:hAnsi="Times New Roman" w:cs="Times New Roman"/>
          <w:sz w:val="28"/>
          <w:szCs w:val="28"/>
          <w:lang w:eastAsia="ru-RU"/>
        </w:rPr>
        <w:lastRenderedPageBreak/>
        <w:t>общественной оценки педагогической компетентности учителей;</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формирование позитивного отношения к Конкурсу педагогической общественности, экспертного сообщества, социума за счет его объективности, открытости, соответствия профессиональной этике и ценностям.</w:t>
      </w:r>
    </w:p>
    <w:p w:rsidR="00921D20" w:rsidRPr="00921D20" w:rsidRDefault="00921D20" w:rsidP="00921D20">
      <w:pPr>
        <w:widowControl w:val="0"/>
        <w:shd w:val="clear" w:color="auto" w:fill="FFFFFF"/>
        <w:tabs>
          <w:tab w:val="left" w:pos="1200"/>
        </w:tabs>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3. Участники Конкурса</w:t>
      </w:r>
    </w:p>
    <w:p w:rsidR="00921D20" w:rsidRPr="00921D20" w:rsidRDefault="00921D20" w:rsidP="00921D20">
      <w:pPr>
        <w:widowControl w:val="0"/>
        <w:shd w:val="clear" w:color="auto" w:fill="FFFFFF"/>
        <w:tabs>
          <w:tab w:val="left" w:pos="4339"/>
          <w:tab w:val="left" w:pos="6192"/>
          <w:tab w:val="left" w:pos="6686"/>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3.1. В Конкурсе принимают участие учителя общеобразовательных организаций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 без ограничений по возрасту и всех квалификационных категорий, работающие в общеобразовательных организациях 3 года и более, реализующие основные образовательные программы начального общего, основного общего и среднего общего образования.</w:t>
      </w:r>
    </w:p>
    <w:p w:rsidR="00921D20" w:rsidRPr="00921D20" w:rsidRDefault="00921D20" w:rsidP="00921D20">
      <w:pPr>
        <w:widowControl w:val="0"/>
        <w:shd w:val="clear" w:color="auto" w:fill="FFFFFF"/>
        <w:tabs>
          <w:tab w:val="left" w:pos="1382"/>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3.2. Для участия в муниципальном этапе Конкурса педагогам общеобразовательных организаций необходимо предоставить в срок до 2 декабря 2019 г. материалы на участие в электронном виде </w:t>
      </w:r>
      <w:r w:rsidRPr="00921D20">
        <w:rPr>
          <w:rFonts w:ascii="Times New Roman" w:eastAsia="Times New Roman" w:hAnsi="Times New Roman" w:cs="Times New Roman"/>
          <w:bCs/>
          <w:sz w:val="28"/>
          <w:szCs w:val="28"/>
          <w:lang w:eastAsia="ru-RU"/>
        </w:rPr>
        <w:t>(</w:t>
      </w:r>
      <w:r w:rsidRPr="00921D20">
        <w:rPr>
          <w:rFonts w:ascii="Times New Roman" w:eastAsia="Times New Roman" w:hAnsi="Times New Roman" w:cs="Times New Roman"/>
          <w:bCs/>
          <w:sz w:val="28"/>
          <w:szCs w:val="28"/>
          <w:lang w:val="en-US" w:eastAsia="ru-RU"/>
        </w:rPr>
        <w:t>e</w:t>
      </w:r>
      <w:r w:rsidRPr="00921D20">
        <w:rPr>
          <w:rFonts w:ascii="Times New Roman" w:eastAsia="Times New Roman" w:hAnsi="Times New Roman" w:cs="Times New Roman"/>
          <w:bCs/>
          <w:sz w:val="28"/>
          <w:szCs w:val="28"/>
          <w:lang w:eastAsia="ru-RU"/>
        </w:rPr>
        <w:t>-</w:t>
      </w:r>
      <w:r w:rsidRPr="00921D20">
        <w:rPr>
          <w:rFonts w:ascii="Times New Roman" w:eastAsia="Times New Roman" w:hAnsi="Times New Roman" w:cs="Times New Roman"/>
          <w:bCs/>
          <w:sz w:val="28"/>
          <w:szCs w:val="28"/>
          <w:lang w:val="en-US" w:eastAsia="ru-RU"/>
        </w:rPr>
        <w:t>mail</w:t>
      </w:r>
      <w:r w:rsidRPr="00921D20">
        <w:rPr>
          <w:rFonts w:ascii="Times New Roman" w:eastAsia="Times New Roman" w:hAnsi="Times New Roman" w:cs="Times New Roman"/>
          <w:bCs/>
          <w:sz w:val="28"/>
          <w:szCs w:val="28"/>
          <w:lang w:eastAsia="ru-RU"/>
        </w:rPr>
        <w:t xml:space="preserve">: </w:t>
      </w:r>
      <w:proofErr w:type="spellStart"/>
      <w:r w:rsidRPr="00921D20">
        <w:rPr>
          <w:rFonts w:ascii="Times New Roman" w:eastAsia="Times New Roman" w:hAnsi="Times New Roman" w:cs="Times New Roman"/>
          <w:bCs/>
          <w:sz w:val="28"/>
          <w:szCs w:val="28"/>
          <w:lang w:val="en-US" w:eastAsia="ru-RU"/>
        </w:rPr>
        <w:t>ms</w:t>
      </w:r>
      <w:proofErr w:type="spellEnd"/>
      <w:r w:rsidRPr="00921D20">
        <w:rPr>
          <w:rFonts w:ascii="Times New Roman" w:eastAsia="Times New Roman" w:hAnsi="Times New Roman" w:cs="Times New Roman"/>
          <w:bCs/>
          <w:sz w:val="28"/>
          <w:szCs w:val="28"/>
          <w:lang w:eastAsia="ru-RU"/>
        </w:rPr>
        <w:t>.</w:t>
      </w:r>
      <w:proofErr w:type="spellStart"/>
      <w:r w:rsidRPr="00921D20">
        <w:rPr>
          <w:rFonts w:ascii="Times New Roman" w:eastAsia="Times New Roman" w:hAnsi="Times New Roman" w:cs="Times New Roman"/>
          <w:bCs/>
          <w:sz w:val="28"/>
          <w:szCs w:val="28"/>
          <w:lang w:val="en-US" w:eastAsia="ru-RU"/>
        </w:rPr>
        <w:t>imc</w:t>
      </w:r>
      <w:proofErr w:type="spellEnd"/>
      <w:r w:rsidRPr="00921D20">
        <w:rPr>
          <w:rFonts w:ascii="Times New Roman" w:eastAsia="Times New Roman" w:hAnsi="Times New Roman" w:cs="Times New Roman"/>
          <w:bCs/>
          <w:sz w:val="28"/>
          <w:szCs w:val="28"/>
          <w:lang w:eastAsia="ru-RU"/>
        </w:rPr>
        <w:t>@</w:t>
      </w:r>
      <w:r w:rsidRPr="00921D20">
        <w:rPr>
          <w:rFonts w:ascii="Times New Roman" w:eastAsia="Times New Roman" w:hAnsi="Times New Roman" w:cs="Times New Roman"/>
          <w:bCs/>
          <w:sz w:val="28"/>
          <w:szCs w:val="28"/>
          <w:lang w:val="en-US" w:eastAsia="ru-RU"/>
        </w:rPr>
        <w:t>mail</w:t>
      </w:r>
      <w:r w:rsidRPr="00921D20">
        <w:rPr>
          <w:rFonts w:ascii="Times New Roman" w:eastAsia="Times New Roman" w:hAnsi="Times New Roman" w:cs="Times New Roman"/>
          <w:bCs/>
          <w:sz w:val="28"/>
          <w:szCs w:val="28"/>
          <w:lang w:eastAsia="ru-RU"/>
        </w:rPr>
        <w:t>.</w:t>
      </w:r>
      <w:proofErr w:type="spellStart"/>
      <w:r w:rsidRPr="00921D20">
        <w:rPr>
          <w:rFonts w:ascii="Times New Roman" w:eastAsia="Times New Roman" w:hAnsi="Times New Roman" w:cs="Times New Roman"/>
          <w:bCs/>
          <w:sz w:val="28"/>
          <w:szCs w:val="28"/>
          <w:lang w:val="en-US" w:eastAsia="ru-RU"/>
        </w:rPr>
        <w:t>ru</w:t>
      </w:r>
      <w:proofErr w:type="spellEnd"/>
      <w:r w:rsidRPr="00921D20">
        <w:rPr>
          <w:rFonts w:ascii="Times New Roman" w:eastAsia="Times New Roman" w:hAnsi="Times New Roman" w:cs="Times New Roman"/>
          <w:bCs/>
          <w:sz w:val="28"/>
          <w:szCs w:val="28"/>
          <w:lang w:eastAsia="ru-RU"/>
        </w:rPr>
        <w:t>)</w:t>
      </w:r>
      <w:r w:rsidRPr="00921D20">
        <w:rPr>
          <w:rFonts w:ascii="Times New Roman" w:eastAsia="Times New Roman" w:hAnsi="Times New Roman" w:cs="Times New Roman"/>
          <w:sz w:val="28"/>
          <w:szCs w:val="28"/>
          <w:lang w:eastAsia="ru-RU"/>
        </w:rPr>
        <w:t xml:space="preserve"> на русском языке:</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представление на конкурсанта общеобразовательной организации по форме (приложение № 1 к Положению о Конкурсе);</w:t>
      </w:r>
    </w:p>
    <w:p w:rsidR="00921D20" w:rsidRPr="00921D20" w:rsidRDefault="00921D20" w:rsidP="00921D20">
      <w:pPr>
        <w:widowControl w:val="0"/>
        <w:shd w:val="clear" w:color="auto" w:fill="FFFFFF"/>
        <w:tabs>
          <w:tab w:val="left" w:pos="946"/>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заявку на участие в Конкурсе (приложение № 2 к Положению о Конкурсе);</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анкету участника Конкурса (приложение № 3 к Положению о Конкурсе);</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3.3. Для текстовых документов необходимо использовать редактор </w:t>
      </w:r>
      <w:r w:rsidRPr="00921D20">
        <w:rPr>
          <w:rFonts w:ascii="Times New Roman" w:eastAsia="Times New Roman" w:hAnsi="Times New Roman" w:cs="Times New Roman"/>
          <w:sz w:val="28"/>
          <w:szCs w:val="28"/>
          <w:lang w:val="en-US" w:eastAsia="ru-RU"/>
        </w:rPr>
        <w:t>Microsoft</w:t>
      </w: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sz w:val="28"/>
          <w:szCs w:val="28"/>
          <w:lang w:val="en-US" w:eastAsia="ru-RU"/>
        </w:rPr>
        <w:t>Word</w:t>
      </w:r>
      <w:r w:rsidRPr="00921D20">
        <w:rPr>
          <w:rFonts w:ascii="Times New Roman" w:eastAsia="Times New Roman" w:hAnsi="Times New Roman" w:cs="Times New Roman"/>
          <w:sz w:val="28"/>
          <w:szCs w:val="28"/>
          <w:lang w:eastAsia="ru-RU"/>
        </w:rPr>
        <w:t xml:space="preserve"> для </w:t>
      </w:r>
      <w:r w:rsidRPr="00921D20">
        <w:rPr>
          <w:rFonts w:ascii="Times New Roman" w:eastAsia="Times New Roman" w:hAnsi="Times New Roman" w:cs="Times New Roman"/>
          <w:sz w:val="28"/>
          <w:szCs w:val="28"/>
          <w:lang w:val="en-US" w:eastAsia="ru-RU"/>
        </w:rPr>
        <w:t>Windows</w:t>
      </w:r>
      <w:r w:rsidRPr="00921D20">
        <w:rPr>
          <w:rFonts w:ascii="Times New Roman" w:eastAsia="Times New Roman" w:hAnsi="Times New Roman" w:cs="Times New Roman"/>
          <w:sz w:val="28"/>
          <w:szCs w:val="28"/>
          <w:lang w:eastAsia="ru-RU"/>
        </w:rPr>
        <w:t xml:space="preserve">, шрифт </w:t>
      </w:r>
      <w:r w:rsidRPr="00921D20">
        <w:rPr>
          <w:rFonts w:ascii="Times New Roman" w:eastAsia="Times New Roman" w:hAnsi="Times New Roman" w:cs="Times New Roman"/>
          <w:sz w:val="28"/>
          <w:szCs w:val="28"/>
          <w:lang w:val="en-US" w:eastAsia="ru-RU"/>
        </w:rPr>
        <w:t>Times</w:t>
      </w: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sz w:val="28"/>
          <w:szCs w:val="28"/>
          <w:lang w:val="en-US" w:eastAsia="ru-RU"/>
        </w:rPr>
        <w:t>New</w:t>
      </w: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sz w:val="28"/>
          <w:szCs w:val="28"/>
          <w:lang w:val="en-US" w:eastAsia="ru-RU"/>
        </w:rPr>
        <w:t>Roman</w:t>
      </w:r>
      <w:r w:rsidRPr="00921D20">
        <w:rPr>
          <w:rFonts w:ascii="Times New Roman" w:eastAsia="Times New Roman" w:hAnsi="Times New Roman" w:cs="Times New Roman"/>
          <w:sz w:val="28"/>
          <w:szCs w:val="28"/>
          <w:lang w:eastAsia="ru-RU"/>
        </w:rPr>
        <w:t>, кегль -14, межстрочный интервал – одинарный, поля: верхнее, нижнее – 2 см, левое–3,5 см, правое – 1см.</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3.4. Не подлежат рассмотрению материалы, подготовленные с нарушением требований к их перечню и оформлению, а также поступившие в Оргкомитет позднее установленных сроков.</w:t>
      </w:r>
    </w:p>
    <w:p w:rsidR="00921D20" w:rsidRPr="00921D20" w:rsidRDefault="00921D20" w:rsidP="00921D20">
      <w:pPr>
        <w:widowControl w:val="0"/>
        <w:shd w:val="clear" w:color="auto" w:fill="FFFFFF"/>
        <w:tabs>
          <w:tab w:val="left" w:pos="1435"/>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3.5. Материалы, представляемые педагогами на Конкурс, не возвращаются.</w:t>
      </w:r>
    </w:p>
    <w:p w:rsidR="00921D20" w:rsidRPr="00921D20" w:rsidRDefault="00921D20" w:rsidP="00921D20">
      <w:pPr>
        <w:widowControl w:val="0"/>
        <w:shd w:val="clear" w:color="auto" w:fill="FFFFFF"/>
        <w:tabs>
          <w:tab w:val="left" w:pos="1205"/>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3.6. Участие в Конкурсе является добровольным. Согласие претендента на выдвижение его кандидатуры обязательно.</w:t>
      </w:r>
    </w:p>
    <w:p w:rsidR="00921D20" w:rsidRPr="00921D20" w:rsidRDefault="00921D20" w:rsidP="00921D20">
      <w:pPr>
        <w:widowControl w:val="0"/>
        <w:shd w:val="clear" w:color="auto" w:fill="FFFFFF"/>
        <w:tabs>
          <w:tab w:val="left" w:pos="1205"/>
        </w:tabs>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4. Порядок проведения Конкурса</w:t>
      </w:r>
    </w:p>
    <w:p w:rsidR="00921D20" w:rsidRPr="00921D20" w:rsidRDefault="00921D20" w:rsidP="00921D20">
      <w:pPr>
        <w:widowControl w:val="0"/>
        <w:shd w:val="clear" w:color="auto" w:fill="FFFFFF"/>
        <w:tabs>
          <w:tab w:val="left" w:pos="1387"/>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4.1</w:t>
      </w:r>
      <w:r w:rsidRPr="00921D20">
        <w:rPr>
          <w:rFonts w:ascii="Times New Roman" w:eastAsia="Times New Roman" w:hAnsi="Times New Roman" w:cs="Times New Roman"/>
          <w:bCs/>
          <w:sz w:val="28"/>
          <w:szCs w:val="28"/>
          <w:lang w:eastAsia="ru-RU"/>
        </w:rPr>
        <w:t xml:space="preserve">. </w:t>
      </w:r>
      <w:r w:rsidRPr="00921D20">
        <w:rPr>
          <w:rFonts w:ascii="Times New Roman" w:eastAsia="Times New Roman" w:hAnsi="Times New Roman" w:cs="Times New Roman"/>
          <w:sz w:val="28"/>
          <w:szCs w:val="28"/>
          <w:lang w:eastAsia="ru-RU"/>
        </w:rPr>
        <w:t>Содержание Конкурса состоит из серии унифицированных конкурсных заданий и критериев их оценки для каждого этапа Конкурса, направленных на создание равных условий для всех конкурсантов и возможности объективного сравнения результатов.</w:t>
      </w:r>
    </w:p>
    <w:p w:rsidR="00921D20" w:rsidRPr="00921D20" w:rsidRDefault="00921D20" w:rsidP="00921D20">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4.2. Конкурс проводится по определенным заданиям, утвержденным жюри. В основе конкурсных заданий лежит принцип усложнения.</w:t>
      </w:r>
    </w:p>
    <w:p w:rsidR="00921D20" w:rsidRPr="00921D20" w:rsidRDefault="00921D20" w:rsidP="00921D20">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4.3. Конкурс проводится в четыре этапа:</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 xml:space="preserve">- один очно-заочный этап;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 xml:space="preserve">- три очных этапа. </w:t>
      </w:r>
    </w:p>
    <w:p w:rsidR="00921D20" w:rsidRPr="00921D20" w:rsidRDefault="00921D20" w:rsidP="00921D20">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4.4. Срок подачи заявок и конкурсных материалов на участие в Конкурсе - до 2</w:t>
      </w:r>
      <w:r w:rsidRPr="00921D20">
        <w:rPr>
          <w:rFonts w:ascii="Times New Roman" w:eastAsia="Times New Roman" w:hAnsi="Times New Roman" w:cs="Times New Roman"/>
          <w:bCs/>
          <w:sz w:val="28"/>
          <w:szCs w:val="28"/>
          <w:lang w:eastAsia="ru-RU"/>
        </w:rPr>
        <w:t xml:space="preserve"> декабря 2019 года.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lastRenderedPageBreak/>
        <w:t>4.5. Программа проведения Конкурса.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4.5.1. Очно-заочный этап </w:t>
      </w:r>
      <w:r w:rsidRPr="00921D20">
        <w:rPr>
          <w:rFonts w:ascii="Times New Roman" w:eastAsia="Times New Roman" w:hAnsi="Times New Roman" w:cs="Times New Roman"/>
          <w:iCs/>
          <w:sz w:val="28"/>
          <w:szCs w:val="28"/>
          <w:lang w:eastAsia="ru-RU"/>
        </w:rPr>
        <w:t>-</w:t>
      </w: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bCs/>
          <w:sz w:val="28"/>
          <w:szCs w:val="28"/>
          <w:lang w:eastAsia="ru-RU"/>
        </w:rPr>
        <w:t>«Я – учитель»</w:t>
      </w:r>
      <w:r w:rsidRPr="00921D20">
        <w:rPr>
          <w:rFonts w:ascii="Times New Roman" w:eastAsia="Times New Roman" w:hAnsi="Times New Roman" w:cs="Times New Roman"/>
          <w:sz w:val="28"/>
          <w:szCs w:val="28"/>
          <w:lang w:eastAsia="ru-RU"/>
        </w:rPr>
        <w:t xml:space="preserve">. </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Основная цель конкурсных испытаний очно-заочного этапа - выявление и оценка общепрофессиональной и инфокоммуникационной компетентности участников конкурса. </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Этап включает два конкурсных испытания: </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«Сочинение – рассуждение»;</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«Цифровой образовательный ресурс».</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 </w:t>
      </w:r>
      <w:r w:rsidRPr="00921D20">
        <w:rPr>
          <w:rFonts w:ascii="Times New Roman" w:eastAsia="Times New Roman" w:hAnsi="Times New Roman" w:cs="Times New Roman"/>
          <w:sz w:val="28"/>
          <w:szCs w:val="28"/>
          <w:lang w:eastAsia="ru-RU"/>
        </w:rPr>
        <w:t xml:space="preserve">Конкурсное задание </w:t>
      </w:r>
      <w:r w:rsidRPr="00921D20">
        <w:rPr>
          <w:rFonts w:ascii="Times New Roman" w:eastAsia="Times New Roman" w:hAnsi="Times New Roman" w:cs="Times New Roman"/>
          <w:bCs/>
          <w:sz w:val="28"/>
          <w:szCs w:val="28"/>
          <w:lang w:eastAsia="ru-RU"/>
        </w:rPr>
        <w:t>«Сочинение-рассуждение».</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Цель: выявление и оценка знаний и практических умений конкурсанта в области продуктивной письменной коммуникации на профессионально-педагогическую тему.</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Задачи:</w:t>
      </w:r>
    </w:p>
    <w:p w:rsidR="00921D20" w:rsidRPr="00921D20" w:rsidRDefault="00921D20" w:rsidP="00921D20">
      <w:pPr>
        <w:widowControl w:val="0"/>
        <w:numPr>
          <w:ilvl w:val="0"/>
          <w:numId w:val="2"/>
        </w:numPr>
        <w:shd w:val="clear" w:color="auto" w:fill="FFFFFF"/>
        <w:tabs>
          <w:tab w:val="left" w:pos="709"/>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выявить и оценить умение конкурсанта интерпретировать исходное высказывание на профессионально-педагогическую тему;</w:t>
      </w:r>
    </w:p>
    <w:p w:rsidR="00921D20" w:rsidRPr="00921D20" w:rsidRDefault="00921D20" w:rsidP="00921D20">
      <w:pPr>
        <w:widowControl w:val="0"/>
        <w:numPr>
          <w:ilvl w:val="0"/>
          <w:numId w:val="2"/>
        </w:numPr>
        <w:shd w:val="clear" w:color="auto" w:fill="FFFFFF"/>
        <w:tabs>
          <w:tab w:val="left" w:pos="709"/>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выявить и оценить умение конкурсанта создать собственный коммуникативно целесообразный письменный текст в жанре сочинения-рассуждения на профессионально-педагогическую тему;</w:t>
      </w:r>
    </w:p>
    <w:p w:rsidR="00921D20" w:rsidRPr="00921D20" w:rsidRDefault="00921D20" w:rsidP="00921D20">
      <w:pPr>
        <w:widowControl w:val="0"/>
        <w:numPr>
          <w:ilvl w:val="0"/>
          <w:numId w:val="2"/>
        </w:numPr>
        <w:shd w:val="clear" w:color="auto" w:fill="FFFFFF"/>
        <w:tabs>
          <w:tab w:val="left" w:pos="709"/>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выявить и оценить умение конкурсанта использовать знания из области дидактики, психологии, методики и других наук, необходимые для раскрытия темы сочинения и обоснования суждений.</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Формат конкурсного испытания.</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Письменное сочинение-рассуждение в прозаической форме по предложенному высказыванию на профессионально-педагогическую тему.</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В содержании сочинения-рассуждения конкурсантам необходимо:</w:t>
      </w:r>
    </w:p>
    <w:p w:rsidR="00921D20" w:rsidRPr="00921D20" w:rsidRDefault="00921D20" w:rsidP="00921D20">
      <w:pPr>
        <w:widowControl w:val="0"/>
        <w:numPr>
          <w:ilvl w:val="0"/>
          <w:numId w:val="4"/>
        </w:numPr>
        <w:shd w:val="clear" w:color="auto" w:fill="FFFFFF"/>
        <w:tabs>
          <w:tab w:val="left" w:pos="0"/>
          <w:tab w:val="left" w:pos="993"/>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сформулировать проблему предложенного высказывания;</w:t>
      </w:r>
    </w:p>
    <w:p w:rsidR="00921D20" w:rsidRPr="00921D20" w:rsidRDefault="00921D20" w:rsidP="00921D20">
      <w:pPr>
        <w:widowControl w:val="0"/>
        <w:numPr>
          <w:ilvl w:val="0"/>
          <w:numId w:val="4"/>
        </w:numPr>
        <w:shd w:val="clear" w:color="auto" w:fill="FFFFFF"/>
        <w:tabs>
          <w:tab w:val="left" w:pos="0"/>
          <w:tab w:val="left" w:pos="993"/>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прокомментировать сформулированную проблему примерами из собственного профессионального опыта;</w:t>
      </w:r>
    </w:p>
    <w:p w:rsidR="00921D20" w:rsidRPr="00921D20" w:rsidRDefault="00921D20" w:rsidP="00921D20">
      <w:pPr>
        <w:widowControl w:val="0"/>
        <w:numPr>
          <w:ilvl w:val="0"/>
          <w:numId w:val="4"/>
        </w:numPr>
        <w:shd w:val="clear" w:color="auto" w:fill="FFFFFF"/>
        <w:tabs>
          <w:tab w:val="left" w:pos="0"/>
          <w:tab w:val="left" w:pos="993"/>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выразить собственное мнение (тезис) по сформулированной проблеме с учетом приоритетных направлений государственной политики в области образования, реальных условий профессиональной деятельности автора и его ценностно-смысловых установок;</w:t>
      </w:r>
    </w:p>
    <w:p w:rsidR="00921D20" w:rsidRPr="00921D20" w:rsidRDefault="00921D20" w:rsidP="00921D20">
      <w:pPr>
        <w:widowControl w:val="0"/>
        <w:numPr>
          <w:ilvl w:val="0"/>
          <w:numId w:val="4"/>
        </w:numPr>
        <w:shd w:val="clear" w:color="auto" w:fill="FFFFFF"/>
        <w:tabs>
          <w:tab w:val="left" w:pos="0"/>
          <w:tab w:val="left" w:pos="993"/>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обосновать собственное мнение (тезис) с привлечением аргументов (примеров из профессионального опыта, из официальной и научной литературы);</w:t>
      </w:r>
    </w:p>
    <w:p w:rsidR="00921D20" w:rsidRPr="00921D20" w:rsidRDefault="00921D20" w:rsidP="00921D20">
      <w:pPr>
        <w:widowControl w:val="0"/>
        <w:numPr>
          <w:ilvl w:val="0"/>
          <w:numId w:val="4"/>
        </w:numPr>
        <w:shd w:val="clear" w:color="auto" w:fill="FFFFFF"/>
        <w:tabs>
          <w:tab w:val="left" w:pos="0"/>
          <w:tab w:val="left" w:pos="993"/>
        </w:tabs>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сформулировать заключение (вывод-обобщение, прогноз, рекомендации).</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Регламент проведения конкурсного испытания.</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Работа выполняется конкурсантами в очном режиме в специально отведенной аудитории. Перед началом конкурсного испытания методом случайной выборки определяется одно из 15 высказываний проблемного характера и объявляется конкурсантам. Список тем (проблемных высказываний) утверждается оргкомитетом Конкурса.</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Сочинение выполняется в рукописном виде, использование технических средств и дополнительных материалов не допускается. Время написания – 5 </w:t>
      </w:r>
      <w:r w:rsidRPr="00921D20">
        <w:rPr>
          <w:rFonts w:ascii="Times New Roman" w:eastAsia="Times New Roman" w:hAnsi="Times New Roman" w:cs="Times New Roman"/>
          <w:bCs/>
          <w:sz w:val="28"/>
          <w:szCs w:val="28"/>
          <w:lang w:eastAsia="ru-RU"/>
        </w:rPr>
        <w:lastRenderedPageBreak/>
        <w:t>часов. Объем конкурсной работы – не менее 3 и не более 7 страниц.</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Конкурсное задание «Цифровой образовательный ресурс».</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sz w:val="28"/>
          <w:szCs w:val="28"/>
          <w:lang w:eastAsia="ru-RU"/>
        </w:rPr>
        <w:t>Цель: выявление и оценка инфокоммуникационных компетенций конкурсанта в области создания и использования цифровых образовательных ресурсов</w:t>
      </w:r>
      <w:r w:rsidRPr="00921D20">
        <w:rPr>
          <w:rFonts w:ascii="Times New Roman" w:eastAsia="Times New Roman" w:hAnsi="Times New Roman" w:cs="Times New Roman"/>
          <w:bCs/>
          <w:sz w:val="28"/>
          <w:szCs w:val="28"/>
          <w:lang w:eastAsia="ru-RU"/>
        </w:rPr>
        <w:t>.</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Задачи:</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практические умения конкурсанта в подборе цифровых образовательных ресурсов сети Интернет в соответствии с решаемой профессиональной задачей;</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практические умения конкурсанта в разработке дидактических материалов с использованием цифровых образовательных ресурсов и интернет-сервисов, необходимых для организации и осуществления образовательной деятельности.</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Формат проведения конкурсного испытания.</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Создание цифрового интерактивного ресурса по заданной теме с использованием цифровых образовательных ресурсов и интернет-сервисов. </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Перед началом конкурсного испытания методом случайной выборки определяется тема из «Календаря образовательных событий» и объявляется конкурсантам. </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Регламент проведения.</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Данное испытание выполняется конкурсантами в очном режиме в специально отведенной аудитории. Цифровой ресурс создается с использованием персонального компьютера, имеющего доступ в Интернет. Использование заранее подготовленных материалов не допускается. Время работы над проектом – 5 часов.</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sz w:val="28"/>
          <w:szCs w:val="28"/>
          <w:lang w:eastAsia="ru-RU"/>
        </w:rPr>
        <w:t>4.5.2. Первый очный этап –</w:t>
      </w:r>
      <w:r w:rsidRPr="00921D20">
        <w:rPr>
          <w:rFonts w:ascii="Times New Roman" w:eastAsia="Times New Roman" w:hAnsi="Times New Roman" w:cs="Times New Roman"/>
          <w:bCs/>
          <w:sz w:val="28"/>
          <w:szCs w:val="28"/>
          <w:lang w:eastAsia="ru-RU"/>
        </w:rPr>
        <w:t xml:space="preserve"> «Учитель-Мастер».</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pacing w:val="-6"/>
          <w:sz w:val="28"/>
          <w:szCs w:val="28"/>
          <w:lang w:eastAsia="ru-RU"/>
        </w:rPr>
      </w:pPr>
      <w:r w:rsidRPr="00921D20">
        <w:rPr>
          <w:rFonts w:ascii="Times New Roman" w:eastAsia="Times New Roman" w:hAnsi="Times New Roman" w:cs="Times New Roman"/>
          <w:bCs/>
          <w:spacing w:val="-6"/>
          <w:sz w:val="28"/>
          <w:szCs w:val="28"/>
          <w:lang w:eastAsia="ru-RU"/>
        </w:rPr>
        <w:t xml:space="preserve">Основная цель конкурсных испытаний первого очного этапа – оценка деятельности конкурсанта по повышению общего уровня профессиональной компетентности участников конкурса и организации профессионального взаимодействия педагогов в процессе решения общей профессиональной задачи. </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Этап включает конкурсное испытание «Мастер-класс».</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Конкурсное испытание «Мастер-класс».</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Цель: выявление и оценка знаний и практических умений конкурсанта в области демонстрации педагогического опыта.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Задачи:</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знание и применение конкурсантом концептуальных методических подходов в проектировании образовательного процесса;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компетентность конкурсанта в отборе содержания, форм и методов трансляции педагогического опыта;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проявление предметных, методических, психолого-педагогических, коммуникативных компетенций конкурсанта в ситуации решения профессиональной задачи.</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Формат проведения.</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lastRenderedPageBreak/>
        <w:t>Интерактивная демонстрация конкурсантом умения представлять и передавать педагогический опыт.</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Форму проведения мастер-класса (</w:t>
      </w:r>
      <w:proofErr w:type="spellStart"/>
      <w:r w:rsidRPr="00921D20">
        <w:rPr>
          <w:rFonts w:ascii="Times New Roman" w:eastAsia="Times New Roman" w:hAnsi="Times New Roman" w:cs="Times New Roman"/>
          <w:bCs/>
          <w:sz w:val="28"/>
          <w:szCs w:val="28"/>
          <w:lang w:eastAsia="ru-RU"/>
        </w:rPr>
        <w:t>тренинговое</w:t>
      </w:r>
      <w:proofErr w:type="spellEnd"/>
      <w:r w:rsidRPr="00921D20">
        <w:rPr>
          <w:rFonts w:ascii="Times New Roman" w:eastAsia="Times New Roman" w:hAnsi="Times New Roman" w:cs="Times New Roman"/>
          <w:bCs/>
          <w:sz w:val="28"/>
          <w:szCs w:val="28"/>
          <w:lang w:eastAsia="ru-RU"/>
        </w:rPr>
        <w:t xml:space="preserve"> занятие, деловая имитационная игра, моделирование, мастерская, творческая лаборатория, </w:t>
      </w:r>
      <w:proofErr w:type="spellStart"/>
      <w:r w:rsidRPr="00921D20">
        <w:rPr>
          <w:rFonts w:ascii="Times New Roman" w:eastAsia="Times New Roman" w:hAnsi="Times New Roman" w:cs="Times New Roman"/>
          <w:bCs/>
          <w:sz w:val="28"/>
          <w:szCs w:val="28"/>
          <w:lang w:eastAsia="ru-RU"/>
        </w:rPr>
        <w:t>воркшоп</w:t>
      </w:r>
      <w:proofErr w:type="spellEnd"/>
      <w:r w:rsidRPr="00921D20">
        <w:rPr>
          <w:rFonts w:ascii="Times New Roman" w:eastAsia="Times New Roman" w:hAnsi="Times New Roman" w:cs="Times New Roman"/>
          <w:bCs/>
          <w:sz w:val="28"/>
          <w:szCs w:val="28"/>
          <w:lang w:eastAsia="ru-RU"/>
        </w:rPr>
        <w:t xml:space="preserve"> и др.), наличие фокус-группы и ее количественный состав конкурсанты определяют самостоятельно.</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На этапе подготовки конкурсанты продумывают необходимость приглашения фокус-группы и ее количественный состав, пространственную организацию мастер-класса; техническое оснащение и оформление аудитории; формируют комплект необходимых наглядных и раздаточных материалов.</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Регламент проведения конкурсного испытания – 45 минут:</w:t>
      </w:r>
    </w:p>
    <w:p w:rsidR="00921D20" w:rsidRPr="00921D20" w:rsidRDefault="00921D20" w:rsidP="00921D20">
      <w:pPr>
        <w:widowControl w:val="0"/>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представление проекта предстоящего мастер-класса членам жюри – 5 минут;</w:t>
      </w:r>
    </w:p>
    <w:p w:rsidR="00921D20" w:rsidRPr="00921D20" w:rsidRDefault="00921D20" w:rsidP="00921D20">
      <w:pPr>
        <w:widowControl w:val="0"/>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проведение мастер-класса – 30 минут;</w:t>
      </w:r>
    </w:p>
    <w:p w:rsidR="00921D20" w:rsidRPr="00921D20" w:rsidRDefault="00921D20" w:rsidP="00921D20">
      <w:pPr>
        <w:widowControl w:val="0"/>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самоанализ мастер-класса и ответы на вопросы членов жюри – 10 минут.</w:t>
      </w:r>
    </w:p>
    <w:p w:rsidR="00921D20" w:rsidRPr="00921D20" w:rsidRDefault="00921D20" w:rsidP="00921D2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Во второй очный этап – «Я – учитель» и «Учитель – профессионал». проходят 5 участников, набравших наибольшее количество баллов в предыдущих этапах: «Учитель – Мастер» </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 xml:space="preserve">4.5.3. </w:t>
      </w:r>
      <w:r w:rsidRPr="00921D20">
        <w:rPr>
          <w:rFonts w:ascii="Times New Roman" w:eastAsia="Times New Roman" w:hAnsi="Times New Roman" w:cs="Times New Roman"/>
          <w:sz w:val="28"/>
          <w:szCs w:val="28"/>
          <w:lang w:eastAsia="ru-RU"/>
        </w:rPr>
        <w:t>Второй очный этап «Учитель – профессионал».</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Основная цель конкурсных испытаний второго очного этапа – оценка профессиональной деятельности конкурсанта по обучению и воспитанию обучающихся в соответствии с федеральными государственными образовательными стандартами общего образования и основными образовательными программами.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Этап включает два конкурсных испытания: </w:t>
      </w:r>
    </w:p>
    <w:p w:rsidR="00921D20" w:rsidRPr="00921D20" w:rsidRDefault="00921D20" w:rsidP="00921D20">
      <w:pPr>
        <w:widowControl w:val="0"/>
        <w:numPr>
          <w:ilvl w:val="0"/>
          <w:numId w:val="2"/>
        </w:numPr>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«Урок»;</w:t>
      </w:r>
    </w:p>
    <w:p w:rsidR="00921D20" w:rsidRPr="00921D20" w:rsidRDefault="00921D20" w:rsidP="00921D20">
      <w:pPr>
        <w:widowControl w:val="0"/>
        <w:numPr>
          <w:ilvl w:val="0"/>
          <w:numId w:val="2"/>
        </w:numPr>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«Внеурочное мероприятие».</w:t>
      </w:r>
    </w:p>
    <w:p w:rsidR="00921D20" w:rsidRPr="00921D20" w:rsidRDefault="00921D20" w:rsidP="00921D20">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Конкурсное задание «Урок»</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Цель: выявление и оценка знаний и практических умений конкурсанта в области проектирования, проведения и самоанализа урока.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Задачи:</w:t>
      </w:r>
    </w:p>
    <w:p w:rsidR="00921D20" w:rsidRPr="00921D20" w:rsidRDefault="00921D20" w:rsidP="00921D20">
      <w:pPr>
        <w:spacing w:after="0" w:line="240" w:lineRule="auto"/>
        <w:ind w:firstLine="709"/>
        <w:jc w:val="both"/>
        <w:rPr>
          <w:rFonts w:ascii="Times New Roman" w:eastAsia="Times New Roman" w:hAnsi="Times New Roman" w:cs="Times New Roman"/>
          <w:strike/>
          <w:sz w:val="28"/>
          <w:szCs w:val="28"/>
          <w:lang w:eastAsia="ru-RU"/>
        </w:rPr>
      </w:pPr>
      <w:r w:rsidRPr="00921D20">
        <w:rPr>
          <w:rFonts w:ascii="Times New Roman" w:eastAsia="Times New Roman" w:hAnsi="Times New Roman" w:cs="Times New Roman"/>
          <w:sz w:val="28"/>
          <w:szCs w:val="28"/>
          <w:lang w:eastAsia="ru-RU"/>
        </w:rPr>
        <w:t>- выявить и оценить предметные, методические, психолого-педагогические, коммуникативные компетенции конкурсанта в ситуации решения профессиональной задачи;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выявить и оценить знания и практические умения конкурсанта в области использования информационно-коммуникационных технологий на этапах проектирования и проведения урока.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Формат проведения конкурсного испытания.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Урок по предмету проводится в общеобразовательной организации, утвержденной оргкомитетом Конкурса в качестве площадки проведения.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Тема урока определяется локальным актом общеобразовательной организации (в соответствии с календарно-тематическим планированием в </w:t>
      </w:r>
      <w:r w:rsidRPr="00921D20">
        <w:rPr>
          <w:rFonts w:ascii="Times New Roman" w:eastAsia="Times New Roman" w:hAnsi="Times New Roman" w:cs="Times New Roman"/>
          <w:sz w:val="28"/>
          <w:szCs w:val="28"/>
          <w:lang w:eastAsia="ru-RU"/>
        </w:rPr>
        <w:lastRenderedPageBreak/>
        <w:t>рабочей программе по соответствующему предмету с учётом её фактического выполнения в соответствующих классах).</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На этапах подготовки и проведения конкурсного урока конкурсантам необходимо:</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 познакомиться с:</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учебной программой и содержанием, изученным учениками до дня проведения конкурсного урока;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характеристикой класса (состав, отношения в детском коллективе, наличие детей с ограниченными возможностями здоровья и т.д.);</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учителем, который преподает данный предмет в этом классе;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кабинетом, где будет проводиться урок; материально-техническими условиями, включая мультимедийную технику, доступ в Интернет и т.д.;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2) подготовить проект урока (блок «Проектирование учебного занятия») с использованием своего профессионального опыта, практики преподавания данной темы в предыдущие годы с учетом полученной информации о классе и материально-технических условиях;</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 подготовить оборудование, материалы, необходимые для организации деятельности обучающихся в соответствии с разработанным проектом урока;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 представить проект урока членам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 провести урок в соответствии с разработанным проектом;</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6) после окончания занятия проанализировать проведенный урок и ответить на вопросы членов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Регламент проведения конкурсного испытания.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На проведение конкурсного испытания отводится 1 час 10 минут:</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представление проекта предстоящего урока членам жюри (обоснование использования концептуальных методических подходов и приемов в соответствии с заявленной темой и целевыми ориентирами урока) – 10 минут;</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проведение урока – 45 минут;</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самоанализ урока и ответы на вопросы членов жюри – 15 минут.</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Конкурсное задание «Внеурочное мероприятие».</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Цель: выявление и оценка знаний и практических умений конкурсанта в области проектирования, проведения и самоанализа внеурочного мероприятия, нацеленного на решение воспитательных задач средствами </w:t>
      </w:r>
      <w:proofErr w:type="spellStart"/>
      <w:r w:rsidRPr="00921D20">
        <w:rPr>
          <w:rFonts w:ascii="Times New Roman" w:eastAsia="Times New Roman" w:hAnsi="Times New Roman" w:cs="Times New Roman"/>
          <w:bCs/>
          <w:sz w:val="28"/>
          <w:szCs w:val="28"/>
          <w:lang w:eastAsia="ru-RU"/>
        </w:rPr>
        <w:t>межпредметного</w:t>
      </w:r>
      <w:proofErr w:type="spellEnd"/>
      <w:r w:rsidRPr="00921D20">
        <w:rPr>
          <w:rFonts w:ascii="Times New Roman" w:eastAsia="Times New Roman" w:hAnsi="Times New Roman" w:cs="Times New Roman"/>
          <w:bCs/>
          <w:sz w:val="28"/>
          <w:szCs w:val="28"/>
          <w:lang w:eastAsia="ru-RU"/>
        </w:rPr>
        <w:t xml:space="preserve"> ценностно-ориентированного содержания.</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Задачи:</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как в ситуации решения профессиональной задачи проявляются предметная, методическая, психолого-педагогическая, коммуникативная компетенции конкурсанта;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 выявить и оценить компетентность конкурсанта в отборе </w:t>
      </w:r>
      <w:proofErr w:type="spellStart"/>
      <w:r w:rsidRPr="00921D20">
        <w:rPr>
          <w:rFonts w:ascii="Times New Roman" w:eastAsia="Times New Roman" w:hAnsi="Times New Roman" w:cs="Times New Roman"/>
          <w:bCs/>
          <w:sz w:val="28"/>
          <w:szCs w:val="28"/>
          <w:lang w:eastAsia="ru-RU"/>
        </w:rPr>
        <w:t>межпредметного</w:t>
      </w:r>
      <w:proofErr w:type="spellEnd"/>
      <w:r w:rsidRPr="00921D20">
        <w:rPr>
          <w:rFonts w:ascii="Times New Roman" w:eastAsia="Times New Roman" w:hAnsi="Times New Roman" w:cs="Times New Roman"/>
          <w:bCs/>
          <w:sz w:val="28"/>
          <w:szCs w:val="28"/>
          <w:lang w:eastAsia="ru-RU"/>
        </w:rPr>
        <w:t xml:space="preserve"> ценностно-ориентированного содержания из определенной предметной области, нацеленного на решение воспитательных задач;</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выявить и оценить практические навыки конкурсанта по организации различных видов внеурочной деятельности.</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lastRenderedPageBreak/>
        <w:t>Формат проведения.</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Внеурочное мероприятие проводится по учебным предметам из одной предметной области (русский язык и литература, иностранные языки, общественно-научные предметы, математика и информатика, естественнонаучные предметы, искусство, технология, физическая культура, основы духовно-нравственной культуры народов России, отдельную группу составляют специалисты по начальному образованию) на основе ценностно-ориентированного </w:t>
      </w:r>
      <w:proofErr w:type="spellStart"/>
      <w:r w:rsidRPr="00921D20">
        <w:rPr>
          <w:rFonts w:ascii="Times New Roman" w:eastAsia="Times New Roman" w:hAnsi="Times New Roman" w:cs="Times New Roman"/>
          <w:bCs/>
          <w:sz w:val="28"/>
          <w:szCs w:val="28"/>
          <w:lang w:eastAsia="ru-RU"/>
        </w:rPr>
        <w:t>межпредметного</w:t>
      </w:r>
      <w:proofErr w:type="spellEnd"/>
      <w:r w:rsidRPr="00921D20">
        <w:rPr>
          <w:rFonts w:ascii="Times New Roman" w:eastAsia="Times New Roman" w:hAnsi="Times New Roman" w:cs="Times New Roman"/>
          <w:bCs/>
          <w:sz w:val="28"/>
          <w:szCs w:val="28"/>
          <w:lang w:eastAsia="ru-RU"/>
        </w:rPr>
        <w:t xml:space="preserve"> (в рамках одной предметной области) содержания. Внеурочное мероприятие нацелено на приобщение обучающихся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Внеурочное мероприятие проводится конкурсантом в общеобразовательной организации, утверждённой оргкомитетом Конкурса в качестве площадки проведения. Конкурсанту необходимо организовать и провести внеурочное мероприятие, нацеленное на решение задач в области развития личности в следующих направлениях: духовно-нравственном, физкультурно-спортивном и оздоровительном, социальном, </w:t>
      </w:r>
      <w:proofErr w:type="spellStart"/>
      <w:r w:rsidRPr="00921D20">
        <w:rPr>
          <w:rFonts w:ascii="Times New Roman" w:eastAsia="Times New Roman" w:hAnsi="Times New Roman" w:cs="Times New Roman"/>
          <w:bCs/>
          <w:sz w:val="28"/>
          <w:szCs w:val="28"/>
          <w:lang w:eastAsia="ru-RU"/>
        </w:rPr>
        <w:t>общеинтеллектуальном</w:t>
      </w:r>
      <w:proofErr w:type="spellEnd"/>
      <w:r w:rsidRPr="00921D20">
        <w:rPr>
          <w:rFonts w:ascii="Times New Roman" w:eastAsia="Times New Roman" w:hAnsi="Times New Roman" w:cs="Times New Roman"/>
          <w:bCs/>
          <w:sz w:val="28"/>
          <w:szCs w:val="28"/>
          <w:lang w:eastAsia="ru-RU"/>
        </w:rPr>
        <w:t>, общекультурном.</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Тема внеурочного мероприятия формулируется конкурсантом самостоятельно. </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Внеурочное мероприятие проводится в форме, отличной от урока и соответствующей характеру внеурочной деятельности, осуществляемой в школьных кружках, студиях, клубах, секциях и т.п. Форму внеурочного мероприятия конкурсант выбирает самостоятельно.</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Регламент конкурсного испытания. </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На проведение конкурсного испытания отводится 50 минут:</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представление проекта предстоящего внеурочного мероприятия (тема, цели и задачи, форма и структура проведения, содержание, материалы и оборудование) членам жюри - 10 минут;</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проведение внеурочного мероприятия – 30 минут;</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самоанализ внеурочного мероприятия и ответы на вопросы членов жюри – до 10 минут.</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 xml:space="preserve"> В третий очный этап «Учитель-лидер» проходят первые 3 конкурсанта, набравшие наибольшее количество баллов в предыдущем этапе «Я – учитель» и «Учитель – профессионал».</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4.5.4. Третий очный этап – «Учитель-Лидер».</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 xml:space="preserve">Цель третьего этапа – формирование экспертного сообщества из числа конкурсантов </w:t>
      </w:r>
      <w:r w:rsidRPr="00921D20">
        <w:rPr>
          <w:rFonts w:ascii="Times New Roman" w:eastAsia="Times New Roman" w:hAnsi="Times New Roman" w:cs="Times New Roman"/>
          <w:sz w:val="28"/>
          <w:szCs w:val="28"/>
          <w:lang w:eastAsia="ru-RU"/>
        </w:rPr>
        <w:t xml:space="preserve">по вопросам государственной политики в сфере образования. </w:t>
      </w:r>
    </w:p>
    <w:p w:rsidR="00921D20" w:rsidRPr="00921D20" w:rsidRDefault="00921D20" w:rsidP="00921D20">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4"/>
          <w:sz w:val="28"/>
          <w:szCs w:val="28"/>
          <w:lang w:eastAsia="ru-RU"/>
        </w:rPr>
      </w:pPr>
      <w:r w:rsidRPr="00921D20">
        <w:rPr>
          <w:rFonts w:ascii="Times New Roman" w:eastAsia="Times New Roman" w:hAnsi="Times New Roman" w:cs="Times New Roman"/>
          <w:spacing w:val="-4"/>
          <w:sz w:val="28"/>
          <w:szCs w:val="28"/>
          <w:lang w:eastAsia="ru-RU"/>
        </w:rPr>
        <w:t>Конкурсное задание «Профессиональный разговор» (круглый стол).</w:t>
      </w:r>
    </w:p>
    <w:p w:rsidR="00921D20" w:rsidRPr="00921D20" w:rsidRDefault="00921D20" w:rsidP="00921D20">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Цель: оценка экспертной деятельности конкурсанта в вопросах государственной политики в сфере образования</w:t>
      </w:r>
    </w:p>
    <w:p w:rsidR="00921D20" w:rsidRPr="00921D20" w:rsidRDefault="00921D20" w:rsidP="00921D20">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Задачи: </w:t>
      </w:r>
    </w:p>
    <w:p w:rsidR="00921D20" w:rsidRPr="00921D20" w:rsidRDefault="00921D20" w:rsidP="00921D20">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выявить и оценить осведомленность (компетентность) конкурсанта в </w:t>
      </w:r>
      <w:r w:rsidRPr="00921D20">
        <w:rPr>
          <w:rFonts w:ascii="Times New Roman" w:eastAsia="Times New Roman" w:hAnsi="Times New Roman" w:cs="Times New Roman"/>
          <w:sz w:val="28"/>
          <w:szCs w:val="28"/>
          <w:lang w:eastAsia="ru-RU"/>
        </w:rPr>
        <w:lastRenderedPageBreak/>
        <w:t>вопросах государственной образовательной политики и современных тенденциях развития системы образования России;</w:t>
      </w:r>
    </w:p>
    <w:p w:rsidR="00921D20" w:rsidRPr="00921D20" w:rsidRDefault="00921D20" w:rsidP="00921D20">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выявить и оценить умение конкурсанта соотносить актуальные проблемы образования с реальными условиями функционирования образовательных организаций;</w:t>
      </w:r>
    </w:p>
    <w:p w:rsidR="00921D20" w:rsidRPr="00921D20" w:rsidRDefault="00921D20" w:rsidP="00921D20">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выявить и оценить умение конкурсанта вести конструктивный диалог.</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Участники: руководитель МКУ «Управление по образованию и молодежной политике», почетные работники сферы образования, директора ОО, победители конкурсов профессионального мастерства. Они ведут обсуждение по предлагаемой теме. Профессиональный разговор позволит конкурсанту продемонстрировать свои способности вести диалог, отстаивать свое мнение, действовать в неопределенных педагогических ситуациях и организовывать деятельность, в которой бы дети и взрослые могли свободно проявить инициативу.</w:t>
      </w: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5. Организация и проведение Конкурса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5.1. Для оценивания туров Конкурса создается профессиональное жюри. Работой жюри руководит председатель. По итогам конкурсных заданий члены жюри заполняют оценочные ведомости.</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5.2. Жюри Конкурса осуществляет следующие функции:</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определяет требования к участникам каждого тура;</w:t>
      </w:r>
    </w:p>
    <w:p w:rsidR="00921D20" w:rsidRPr="00921D20" w:rsidRDefault="00921D20" w:rsidP="00921D20">
      <w:pPr>
        <w:widowControl w:val="0"/>
        <w:shd w:val="clear" w:color="auto" w:fill="FFFFFF"/>
        <w:tabs>
          <w:tab w:val="left" w:pos="984"/>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рассматривает поступившие материалы и документы участников Конкурса;</w:t>
      </w:r>
    </w:p>
    <w:p w:rsidR="00921D20" w:rsidRPr="00921D20" w:rsidRDefault="00921D20" w:rsidP="00921D20">
      <w:pPr>
        <w:widowControl w:val="0"/>
        <w:shd w:val="clear" w:color="auto" w:fill="FFFFFF"/>
        <w:tabs>
          <w:tab w:val="left" w:pos="984"/>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проводит оценку профессиональных и творческих способностей участников Конкурса, проявленных в ходе выполнения конкурсных заданий;</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определяет количество участников Конкурса, допущенных к финалу;</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определяет победителя и призеров Конкурса.</w:t>
      </w:r>
    </w:p>
    <w:p w:rsidR="00921D20" w:rsidRPr="00921D20" w:rsidRDefault="00921D20" w:rsidP="00921D20">
      <w:pPr>
        <w:widowControl w:val="0"/>
        <w:shd w:val="clear" w:color="auto" w:fill="FFFFFF"/>
        <w:tabs>
          <w:tab w:val="left" w:pos="1277"/>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5.3. При решении вопроса о победителе муниципального этапа Конкурса заседание жюри считается правомочным при наличии более половины списочного состава.</w:t>
      </w:r>
    </w:p>
    <w:p w:rsidR="00921D20" w:rsidRPr="00921D20" w:rsidRDefault="00921D20" w:rsidP="00921D20">
      <w:pPr>
        <w:widowControl w:val="0"/>
        <w:shd w:val="clear" w:color="auto" w:fill="FFFFFF"/>
        <w:tabs>
          <w:tab w:val="left" w:pos="1200"/>
          <w:tab w:val="left" w:pos="2635"/>
          <w:tab w:val="left" w:pos="3720"/>
          <w:tab w:val="left" w:pos="5664"/>
          <w:tab w:val="left" w:pos="7550"/>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5.4. Решение жюри оформляется протоколом, подписывается ответственным секретарем жюри Конкурса.</w:t>
      </w:r>
    </w:p>
    <w:p w:rsidR="00921D20" w:rsidRPr="00921D20" w:rsidRDefault="00921D20" w:rsidP="00921D20">
      <w:pPr>
        <w:widowControl w:val="0"/>
        <w:shd w:val="clear" w:color="auto" w:fill="FFFFFF"/>
        <w:tabs>
          <w:tab w:val="left" w:pos="1258"/>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5.5. Ведение делопроизводства жюри, хранение и использование его документов возлагается на ответственного секретаря Конкурса.</w:t>
      </w:r>
    </w:p>
    <w:p w:rsidR="00921D20" w:rsidRPr="00921D20" w:rsidRDefault="00921D20" w:rsidP="00921D20">
      <w:pPr>
        <w:widowControl w:val="0"/>
        <w:shd w:val="clear" w:color="auto" w:fill="FFFFFF"/>
        <w:tabs>
          <w:tab w:val="left" w:pos="1258"/>
        </w:tabs>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6. Порядок и регламент оценки конкурсных заданий</w:t>
      </w:r>
    </w:p>
    <w:p w:rsidR="00921D20" w:rsidRPr="00921D20" w:rsidRDefault="00921D20" w:rsidP="00921D20">
      <w:pPr>
        <w:widowControl w:val="0"/>
        <w:shd w:val="clear" w:color="auto" w:fill="FFFFFF"/>
        <w:tabs>
          <w:tab w:val="left" w:pos="1258"/>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6.1. Очно-з</w:t>
      </w:r>
      <w:r w:rsidRPr="00921D20">
        <w:rPr>
          <w:rFonts w:ascii="Times New Roman" w:eastAsia="Times New Roman" w:hAnsi="Times New Roman" w:cs="Times New Roman"/>
          <w:iCs/>
          <w:sz w:val="28"/>
          <w:szCs w:val="28"/>
          <w:lang w:eastAsia="ru-RU"/>
        </w:rPr>
        <w:t>аочный этап «Я – учитель»</w:t>
      </w:r>
      <w:r w:rsidRPr="00921D20">
        <w:rPr>
          <w:rFonts w:ascii="Times New Roman" w:eastAsia="Times New Roman" w:hAnsi="Times New Roman" w:cs="Times New Roman"/>
          <w:bCs/>
          <w:sz w:val="28"/>
          <w:szCs w:val="28"/>
          <w:lang w:eastAsia="ru-RU"/>
        </w:rPr>
        <w:t>.</w:t>
      </w:r>
    </w:p>
    <w:p w:rsidR="00921D20" w:rsidRPr="00921D20" w:rsidRDefault="00921D20" w:rsidP="00921D20">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sz w:val="28"/>
          <w:szCs w:val="28"/>
          <w:lang w:eastAsia="ru-RU"/>
        </w:rPr>
        <w:t xml:space="preserve">6.1.1. Конкурсное задание </w:t>
      </w:r>
      <w:r w:rsidRPr="00921D20">
        <w:rPr>
          <w:rFonts w:ascii="Times New Roman" w:eastAsia="Times New Roman" w:hAnsi="Times New Roman" w:cs="Times New Roman"/>
          <w:bCs/>
          <w:sz w:val="28"/>
          <w:szCs w:val="28"/>
          <w:lang w:eastAsia="ru-RU"/>
        </w:rPr>
        <w:t>«Сочинение-рассуждение»</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r w:rsidRPr="00921D20">
        <w:rPr>
          <w:rFonts w:ascii="Times New Roman" w:eastAsia="Arial" w:hAnsi="Times New Roman" w:cs="Times New Roman"/>
          <w:sz w:val="28"/>
          <w:szCs w:val="28"/>
          <w:lang w:eastAsia="ru-RU"/>
        </w:rPr>
        <w:t xml:space="preserve">Оценку конкурсного испытания в дистанционном режиме осуществляет жюри. </w:t>
      </w:r>
      <w:r w:rsidRPr="00921D20">
        <w:rPr>
          <w:rFonts w:ascii="Times New Roman" w:eastAsia="Times New Roman" w:hAnsi="Times New Roman" w:cs="Times New Roman"/>
          <w:sz w:val="28"/>
          <w:szCs w:val="28"/>
          <w:lang w:eastAsia="ru-RU"/>
        </w:rPr>
        <w:t>Для проведения процедуры оценивания каждая конкурсная работа шифруется и с нее снимается скан-копия.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Оценка фиксируется в экспертном листе, индивидуальном для каждого члена жюри. Итоговая оценка за конкурсное испытание для каждого конкурсанта высчитывается как среднее арифметическое от суммы баллов, выставленных каждым членом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Оценка выполнения конкурсного задания осуществляется по 5 критериям, каждый из которых включает разное количество показателей с </w:t>
      </w:r>
      <w:r w:rsidRPr="00921D20">
        <w:rPr>
          <w:rFonts w:ascii="Times New Roman" w:eastAsia="Times New Roman" w:hAnsi="Times New Roman" w:cs="Times New Roman"/>
          <w:sz w:val="28"/>
          <w:szCs w:val="28"/>
          <w:lang w:eastAsia="ru-RU"/>
        </w:rPr>
        <w:lastRenderedPageBreak/>
        <w:t xml:space="preserve">использованием бинарной шкалы «Да/Нет». Соответствие конкретному показателю отмечается в графе «Да» (1 балл), несоответствие – в графе «Нет» (0 баллов).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Максимальная оценка за конкурсное испытание «Сочинение-рассуждение» – 25 баллов.</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Итоговый балл для каждого конкурсанта высчитывается как среднее арифметическое от суммы баллов, выставленных каждым членом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Критерии и показатели оценки конкурсного испытания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«Сочинение-рассуждение»:</w:t>
      </w:r>
    </w:p>
    <w:tbl>
      <w:tblPr>
        <w:tblW w:w="0" w:type="dxa"/>
        <w:jc w:val="right"/>
        <w:tblLayout w:type="fixed"/>
        <w:tblLook w:val="0400" w:firstRow="0" w:lastRow="0" w:firstColumn="0" w:lastColumn="0" w:noHBand="0" w:noVBand="1"/>
      </w:tblPr>
      <w:tblGrid>
        <w:gridCol w:w="7088"/>
        <w:gridCol w:w="850"/>
        <w:gridCol w:w="851"/>
      </w:tblGrid>
      <w:tr w:rsidR="00921D20" w:rsidRPr="00921D20" w:rsidTr="00921D20">
        <w:trPr>
          <w:jc w:val="right"/>
        </w:trPr>
        <w:tc>
          <w:tcPr>
            <w:tcW w:w="7088" w:type="dxa"/>
            <w:vMerge w:val="restart"/>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Критерии оценивания конкурсного испытания «Сочинение-рассуждение»</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Баллы</w:t>
            </w:r>
          </w:p>
        </w:tc>
      </w:tr>
      <w:tr w:rsidR="00921D20" w:rsidRPr="00921D20" w:rsidTr="00921D20">
        <w:trPr>
          <w:jc w:val="right"/>
        </w:trPr>
        <w:tc>
          <w:tcPr>
            <w:tcW w:w="8789" w:type="dxa"/>
            <w:vMerge/>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rPr>
                <w:rFonts w:ascii="Times New Roman" w:eastAsia="Cambria"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Да (1)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Нет (0)</w:t>
            </w:r>
          </w:p>
        </w:tc>
      </w:tr>
      <w:tr w:rsidR="00921D20" w:rsidRPr="00921D20" w:rsidTr="00921D20">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 Содержательность сочинения-рассуждения</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 сформулирована проблема предложенного высказывания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 комментарий к формулировке проблемы показывает актуальность проблемы</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1.3. актуальность сформулированной проблемы соотнесена с личным профессиональным опытом и с приоритетными направлениями государственной образовательной политики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1.4. выражено собственное суждение по сформулированной проблеме</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1.5. дано обоснование собственного суждения по сформулированной проблеме (2-3 аргумента: доказательства, примеры) с опорой на личный профессиональный опыт, научные знания, факты общественной жизни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1.6. соблюдена </w:t>
            </w:r>
            <w:proofErr w:type="spellStart"/>
            <w:r w:rsidRPr="00921D20">
              <w:rPr>
                <w:rFonts w:ascii="Times New Roman" w:eastAsia="Cambria" w:hAnsi="Times New Roman" w:cs="Times New Roman"/>
                <w:sz w:val="28"/>
                <w:szCs w:val="28"/>
                <w:lang w:eastAsia="ru-RU"/>
              </w:rPr>
              <w:t>фактологическая</w:t>
            </w:r>
            <w:proofErr w:type="spellEnd"/>
            <w:r w:rsidRPr="00921D20">
              <w:rPr>
                <w:rFonts w:ascii="Times New Roman" w:eastAsia="Cambria" w:hAnsi="Times New Roman" w:cs="Times New Roman"/>
                <w:sz w:val="28"/>
                <w:szCs w:val="28"/>
                <w:lang w:eastAsia="ru-RU"/>
              </w:rPr>
              <w:t xml:space="preserve"> точность в фоновом материале (профессионально-педагогический опыт, научные знания, факты общественной жизни)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1.7. содержание сочинения обладает тематическим единством</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1.8. в содержании сочинения отражены ценностные установки автора</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1.9. ценностная направленность содержания сочинения не противоречит ценностным ориентирам современного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 Аргументированность позиции автора сочинения-рассуждения</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 аргументы расположены в продуманной последовательности и не противоречат друг другу</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2.2. приведенная автором аргументация не противоречит приоритетным направлениям государственной образовательной политики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 приведенные аргументы </w:t>
            </w:r>
            <w:proofErr w:type="spellStart"/>
            <w:r w:rsidRPr="00921D20">
              <w:rPr>
                <w:rFonts w:ascii="Times New Roman" w:eastAsia="Cambria" w:hAnsi="Times New Roman" w:cs="Times New Roman"/>
                <w:sz w:val="28"/>
                <w:szCs w:val="28"/>
                <w:lang w:eastAsia="ru-RU"/>
              </w:rPr>
              <w:t>обоснованны</w:t>
            </w:r>
            <w:proofErr w:type="spellEnd"/>
            <w:r w:rsidRPr="00921D20">
              <w:rPr>
                <w:rFonts w:ascii="Times New Roman" w:eastAsia="Cambria" w:hAnsi="Times New Roman" w:cs="Times New Roman"/>
                <w:sz w:val="28"/>
                <w:szCs w:val="28"/>
                <w:lang w:eastAsia="ru-RU"/>
              </w:rPr>
              <w:t xml:space="preserve"> и убедительны, не противоречат современному научному знанию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 Композиция сочинения-рассуждения</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 соблюдена соразмерность частей сочинения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3.2. соблюдена логическая последовательность изложения мысли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3.3. текст сочинения обладает смысловой и композиционной завершённостью</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4. Оригинальность суждений автора сочинения-рассуждения</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4.1. автор рассматривает проблему с неожиданной точки зрения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4.2. в тексте сочинения отсутствует обильное цитирование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4.3. в суждениях автора отсутствуют речевые клише, шаблоны и штампы</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 Грамотность и языковые особенности текста</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5.1. автор умеет извлекать смысл из исходного (предложенного) высказывания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5.2. автор умеет интерпретировать исходное (предложенное) высказывание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5.3. мысли автора выражены адекватными языковыми средствами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5.4. в сочинении уместно использованы приемы эмоционального воздействия на читателя</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5.5. в сочинении уместно, оправданно и оптимально использованы образные средства языка</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5.6. автор точно выражает мысли, используя разнообразную лексику, различные грамматические конструкции, термины (точность, выразительность, доступность речи)</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5.7. в сочинении соблюдены орфографические, пунктуационные, грамматические и речевые нормы, допущено не более 5 ошибок (орфографических, пунктуационных, грамматических)</w:t>
            </w:r>
          </w:p>
        </w:tc>
        <w:tc>
          <w:tcPr>
            <w:tcW w:w="850"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Общее количество баллов</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bl>
    <w:p w:rsidR="00921D20" w:rsidRPr="00921D20" w:rsidRDefault="00921D20" w:rsidP="00921D20">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921D20" w:rsidRPr="00921D20" w:rsidRDefault="00921D20" w:rsidP="00921D20">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spacing w:val="-1"/>
          <w:sz w:val="28"/>
          <w:szCs w:val="28"/>
          <w:lang w:eastAsia="ru-RU"/>
        </w:rPr>
        <w:t>6.1.2.</w:t>
      </w:r>
      <w:r w:rsidRPr="00921D20">
        <w:rPr>
          <w:rFonts w:ascii="Times New Roman" w:eastAsia="Times New Roman" w:hAnsi="Times New Roman" w:cs="Times New Roman"/>
          <w:sz w:val="28"/>
          <w:szCs w:val="28"/>
          <w:lang w:eastAsia="ru-RU"/>
        </w:rPr>
        <w:t xml:space="preserve"> Конкурсное задание </w:t>
      </w:r>
      <w:r w:rsidRPr="00921D20">
        <w:rPr>
          <w:rFonts w:ascii="Times New Roman" w:eastAsia="Times New Roman" w:hAnsi="Times New Roman" w:cs="Times New Roman"/>
          <w:bCs/>
          <w:sz w:val="28"/>
          <w:szCs w:val="28"/>
          <w:lang w:eastAsia="ru-RU"/>
        </w:rPr>
        <w:t>«Цифровой образовательный ресурс».</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Оценка конкурсного испытания.</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r w:rsidRPr="00921D20">
        <w:rPr>
          <w:rFonts w:ascii="Times New Roman" w:eastAsia="Arial" w:hAnsi="Times New Roman" w:cs="Times New Roman"/>
          <w:sz w:val="28"/>
          <w:szCs w:val="28"/>
          <w:lang w:eastAsia="ru-RU"/>
        </w:rPr>
        <w:t xml:space="preserve">Оценку конкурсного испытания в дистанционном режиме осуществляет жюри. Члены жюри оценивают конкурсное испытание по критериям, учитывающим специфику профессионального и непрофессионального оценивания.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Оценка каждого из членов жюри выставляется в экспертный лист.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Оценка выполнения конкурсного задания осуществляется по 6 критериям с использованием бинарной шкалы «Да/Нет». Соответствие конкретному показателю отмечается в графе «да» (1 балл), несоответствие – в графе «нет» (0 баллов)</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Максимальная оценка за конкурсное испытание «Цифровой образовательный ресурс» – 25 баллов.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Итоговая оценка за данное конкурсное испытание для каждого конкурсанта определяется как среднее арифметическое баллов, выставленных каждым членом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Критерии и показатели оценки конкурсного испытания «Цифровой образовательный ресурс»</w:t>
      </w:r>
    </w:p>
    <w:tbl>
      <w:tblPr>
        <w:tblW w:w="0" w:type="dxa"/>
        <w:jc w:val="right"/>
        <w:tblLayout w:type="fixed"/>
        <w:tblLook w:val="0400" w:firstRow="0" w:lastRow="0" w:firstColumn="0" w:lastColumn="0" w:noHBand="0" w:noVBand="1"/>
      </w:tblPr>
      <w:tblGrid>
        <w:gridCol w:w="7088"/>
        <w:gridCol w:w="992"/>
        <w:gridCol w:w="851"/>
      </w:tblGrid>
      <w:tr w:rsidR="00921D20" w:rsidRPr="00921D20" w:rsidTr="00921D20">
        <w:trPr>
          <w:jc w:val="right"/>
        </w:trPr>
        <w:tc>
          <w:tcPr>
            <w:tcW w:w="7088" w:type="dxa"/>
            <w:vMerge w:val="restart"/>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Критерии оценивания конкурсного испытания «Цифровой образовательный ресурс»</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Баллы</w:t>
            </w:r>
          </w:p>
        </w:tc>
      </w:tr>
      <w:tr w:rsidR="00921D20" w:rsidRPr="00921D20" w:rsidTr="00921D20">
        <w:trPr>
          <w:jc w:val="right"/>
        </w:trPr>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rPr>
                <w:rFonts w:ascii="Times New Roman" w:eastAsia="Cambria"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Да (1)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Нет (0)</w:t>
            </w: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1. Разработка и представление проекта цифрового образовательного ресурса</w:t>
            </w: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 Умение проектировать и представить проект</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1.1.1 формулирует тему, цель, задачи и планируемые результаты проекта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1.1.2. определяет содержание проекта в соответствии с темой, целью, задачами и планируемыми результатами проекта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1.1.3. определяет ресурсное обеспечение реализации проекта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2. Создание цифрового образовательного ресурса</w:t>
            </w: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 ИКТ-компетенции</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2.1.1. при создании цифрового образовательного ресурса использует мультимедиа форматы (текст, изображения, </w:t>
            </w:r>
            <w:proofErr w:type="spellStart"/>
            <w:r w:rsidRPr="00921D20">
              <w:rPr>
                <w:rFonts w:ascii="Times New Roman" w:eastAsia="Cambria" w:hAnsi="Times New Roman" w:cs="Times New Roman"/>
                <w:sz w:val="28"/>
                <w:szCs w:val="28"/>
                <w:lang w:eastAsia="ru-RU"/>
              </w:rPr>
              <w:t>инфографика</w:t>
            </w:r>
            <w:proofErr w:type="spellEnd"/>
            <w:r w:rsidRPr="00921D20">
              <w:rPr>
                <w:rFonts w:ascii="Times New Roman" w:eastAsia="Cambria" w:hAnsi="Times New Roman" w:cs="Times New Roman"/>
                <w:sz w:val="28"/>
                <w:szCs w:val="28"/>
                <w:lang w:eastAsia="ru-RU"/>
              </w:rPr>
              <w:t>, аудио, видео)</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2.1.2. использует компьютерную анимацию для повышения мотивации обучающихся</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2.1.3. обеспечивает взаимодействие обучающихся с данным цифровым ресурсом (интерактивность)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2.1.4. владеет навыками компьютерного анализа данных и представления полученных результатов (диаграммы, статистические данные)</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2.1.5. соблюдает правила стилевого оформления презентации (выбор шрифта, цветовой гаммы и фона)</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2.1.6. размещает в проекте ссылки на образовательные </w:t>
            </w:r>
            <w:proofErr w:type="spellStart"/>
            <w:r w:rsidRPr="00921D20">
              <w:rPr>
                <w:rFonts w:ascii="Times New Roman" w:eastAsia="Cambria" w:hAnsi="Times New Roman" w:cs="Times New Roman"/>
                <w:sz w:val="28"/>
                <w:szCs w:val="28"/>
                <w:lang w:eastAsia="ru-RU"/>
              </w:rPr>
              <w:t>интернет-ресурсы</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2.1.7. в материалах, используемых для создания цифрового образовательного ресурса, отсутствуют водяные знаки, реклама, посторонние надписи и цифровые шумы (помехи в аудио- и видеоматериалах, посторонние звуки)</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br w:type="page"/>
              <w:t>2.2. Методические компетенции</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 обеспечивает методическую целостность и структурированность цифрового образовательного ресурса в соответствии с поставленными целями</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2.2.2. организует разные виды деятельности цифровыми средствами (не менее трех видов деятельности)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2.2.3. обеспечивает наличие в цифровом образовательном ресурсе заданий, связанных со спецификой региона проживания обучающихся</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2.2.4. моделирует проблемные ситуации, ситуации выбора и принятия решений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2.2.5. отбирает и реализует необходимый инструментарий достижения планируемого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2.2.6. отбирает и реализует необходимый инструментарий оценки достижения планируемого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2.2.7. проявляет творческую индивидуальность, </w:t>
            </w:r>
            <w:proofErr w:type="spellStart"/>
            <w:r w:rsidRPr="00921D20">
              <w:rPr>
                <w:rFonts w:ascii="Times New Roman" w:eastAsia="Cambria" w:hAnsi="Times New Roman" w:cs="Times New Roman"/>
                <w:sz w:val="28"/>
                <w:szCs w:val="28"/>
                <w:lang w:eastAsia="ru-RU"/>
              </w:rPr>
              <w:t>инновационность</w:t>
            </w:r>
            <w:proofErr w:type="spellEnd"/>
            <w:r w:rsidRPr="00921D20">
              <w:rPr>
                <w:rFonts w:ascii="Times New Roman" w:eastAsia="Cambria" w:hAnsi="Times New Roman" w:cs="Times New Roman"/>
                <w:sz w:val="28"/>
                <w:szCs w:val="28"/>
                <w:lang w:eastAsia="ru-RU"/>
              </w:rPr>
              <w:t xml:space="preserve"> в поиске путей решения педагогических задач</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 Психолого-педагогические компетенции</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2.3.1. содержание цифрового образовательного ресурса соответствует возрасту обучающихся</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2.3.2. содержание цифрового образовательного ресурса доступно и понятно обучающимся независимо от пола, национальности и места проживания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2.3.3. демонстрирует способность   логически мыслить, анализировать и обобщать информацию, делать соответствующие выводы </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 xml:space="preserve">2.3.4. демонстрирует соблюдение правовых, нравственных и этических норм </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 Коммуникативные компетенции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2.4.1. выстраивает обратную связь средствами цифрового образовательного ресурса</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2.4.2. соблюдает нормы культуры речи (соблюдение грамматических и лексических норм) </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br w:type="page"/>
              <w:t>Блок 3. Анализ созданного цифрового образовательного ресурса</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 Анализ собственной деятельности по итогам создания цифрового образовательного ресурса</w:t>
            </w: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3.1.1. осуществляет анализ собственной деятельности по созданию цифрового образовательного ресурса с учетом оценки прогнозируемой результативности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3.1.2. осознает и объясняет необходимость корректировки проекта по итогам самоанализа его прогнозируемой результативности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Общее количество баллов</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bl>
    <w:p w:rsidR="00921D20" w:rsidRPr="00921D20" w:rsidRDefault="00921D20" w:rsidP="00921D20">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iCs/>
          <w:sz w:val="28"/>
          <w:szCs w:val="28"/>
          <w:lang w:eastAsia="ru-RU"/>
        </w:rPr>
      </w:pPr>
      <w:r w:rsidRPr="00921D20">
        <w:rPr>
          <w:rFonts w:ascii="Times New Roman" w:eastAsia="Times New Roman" w:hAnsi="Times New Roman" w:cs="Times New Roman"/>
          <w:sz w:val="28"/>
          <w:szCs w:val="28"/>
          <w:lang w:eastAsia="ru-RU"/>
        </w:rPr>
        <w:t>6.2</w:t>
      </w:r>
      <w:r w:rsidRPr="00921D20">
        <w:rPr>
          <w:rFonts w:ascii="Times New Roman" w:eastAsia="Times New Roman" w:hAnsi="Times New Roman" w:cs="Times New Roman"/>
          <w:iCs/>
          <w:sz w:val="28"/>
          <w:szCs w:val="28"/>
          <w:lang w:eastAsia="ru-RU"/>
        </w:rPr>
        <w:t>. Первый очный этап - «Учитель-мастер»</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6.2.1.Конкурсное задание «Мастер-класс».</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Оценка результатов конкурсного испытания.</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Оценку конкурсного испытания «Мастер-класс» осуществляет </w:t>
      </w:r>
      <w:r w:rsidRPr="00921D20">
        <w:rPr>
          <w:rFonts w:ascii="Times New Roman" w:eastAsia="Arial" w:hAnsi="Times New Roman" w:cs="Times New Roman"/>
          <w:sz w:val="28"/>
          <w:szCs w:val="28"/>
          <w:lang w:eastAsia="ru-RU"/>
        </w:rPr>
        <w:t>жюри.</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Жюри оценивает конкурсное испытание по критериям, учитывающим специфику профессионального и непрофессионального оценивания.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Оценка выполнения конкурсного задания осуществляется с использованием бинарной шкалы «Да/Нет». Соответствие конкретному показателю отмечается в графе «Да» и оценивается в 1 балл, несоответствие – в графе «Нет» - 0 баллов.</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 </w:t>
      </w:r>
      <w:r w:rsidRPr="00921D20">
        <w:rPr>
          <w:rFonts w:ascii="Times New Roman" w:eastAsia="Times New Roman" w:hAnsi="Times New Roman" w:cs="Times New Roman"/>
          <w:sz w:val="28"/>
          <w:szCs w:val="28"/>
          <w:lang w:eastAsia="ru-RU"/>
        </w:rPr>
        <w:t>Максимальная оценка за конкурсное испытание «Мастер-класс» – 50 баллов.</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Итоговый балл для каждого конкурсанта высчитывается как среднее арифметическое от суммы баллов, выставленных каждым членом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Критерии оценки конкурсного испытания «Мастер-класс»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46"/>
        <w:gridCol w:w="855"/>
        <w:gridCol w:w="236"/>
        <w:gridCol w:w="1140"/>
      </w:tblGrid>
      <w:tr w:rsidR="00921D20" w:rsidRPr="00921D20" w:rsidTr="00921D20">
        <w:trPr>
          <w:trHeight w:val="170"/>
          <w:jc w:val="right"/>
        </w:trPr>
        <w:tc>
          <w:tcPr>
            <w:tcW w:w="6946"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Критерии оценивания конкурсного испытания «Мастер-класс»</w:t>
            </w:r>
          </w:p>
        </w:tc>
        <w:tc>
          <w:tcPr>
            <w:tcW w:w="2126"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Баллы</w:t>
            </w:r>
          </w:p>
        </w:tc>
      </w:tr>
      <w:tr w:rsidR="00921D20" w:rsidRPr="00921D20" w:rsidTr="00921D20">
        <w:trPr>
          <w:trHeight w:val="170"/>
          <w:jc w:val="right"/>
        </w:trPr>
        <w:tc>
          <w:tcPr>
            <w:tcW w:w="9072" w:type="dxa"/>
            <w:vMerge/>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rPr>
                <w:rFonts w:ascii="Times New Roman" w:eastAsia="Cambria" w:hAnsi="Times New Roman" w:cs="Times New Roman"/>
                <w:sz w:val="28"/>
                <w:szCs w:val="2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Да (1)</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Нет (0)</w:t>
            </w:r>
          </w:p>
        </w:tc>
      </w:tr>
      <w:tr w:rsidR="00921D20" w:rsidRPr="00921D20" w:rsidTr="00921D20">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Блок 1. Разработка и представление проекта </w:t>
            </w:r>
          </w:p>
        </w:tc>
      </w:tr>
      <w:tr w:rsidR="00921D20" w:rsidRPr="00921D20" w:rsidTr="00921D20">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 Умение проектировать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1.1.1 формулирует тему, цель, задачи и прогнозируемые результаты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1.1.2. определяет предметное содержание и методическое наполнение мастер-класса в соответствии с темой, целью, задачами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1.1.3. обосновывает педагогическую целесообразность использования представляемой технологии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1.1.4. определяет формы организации деятельности участников мастер-класса в соответствии с целью и задачами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1.1.5. определяет необходимое ресурсное обеспечение реализации проекта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 Умение представить проект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1.2.1. представляет разработанный проект мастер-класса целостно и точно в соответствии с замыслом</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1.2.2. демонстрирует знание основ методики, современных подходов к преподаванию</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1.2.3. демонстрирует точность и ясность речи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1.2.4. обеспечивает наглядное представление разработанного проекта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2. Проведение мастер-класса</w:t>
            </w:r>
          </w:p>
        </w:tc>
      </w:tr>
      <w:tr w:rsidR="00921D20" w:rsidRPr="00921D20" w:rsidTr="00921D20">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 Предметные компетенции</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2.1.1. выбирает предметное содержание, достаточное для реализации деятельности, обеспечивающей запланированный результат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2.1.2. демонстрирует знание современных достижений науки в преподаваемой области, понимание задач и перспектив российского образования при решении профессиональных задач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2.1.3. демонстрирует </w:t>
            </w:r>
            <w:proofErr w:type="spellStart"/>
            <w:r w:rsidRPr="00921D20">
              <w:rPr>
                <w:rFonts w:ascii="Times New Roman" w:eastAsia="Cambria" w:hAnsi="Times New Roman" w:cs="Times New Roman"/>
                <w:sz w:val="28"/>
                <w:szCs w:val="28"/>
                <w:lang w:eastAsia="ru-RU"/>
              </w:rPr>
              <w:t>метапредметный</w:t>
            </w:r>
            <w:proofErr w:type="spellEnd"/>
            <w:r w:rsidRPr="00921D20">
              <w:rPr>
                <w:rFonts w:ascii="Times New Roman" w:eastAsia="Cambria" w:hAnsi="Times New Roman" w:cs="Times New Roman"/>
                <w:sz w:val="28"/>
                <w:szCs w:val="28"/>
                <w:lang w:eastAsia="ru-RU"/>
              </w:rPr>
              <w:t xml:space="preserve"> подход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2.1.4. использует </w:t>
            </w:r>
            <w:proofErr w:type="spellStart"/>
            <w:r w:rsidRPr="00921D20">
              <w:rPr>
                <w:rFonts w:ascii="Times New Roman" w:eastAsia="Cambria" w:hAnsi="Times New Roman" w:cs="Times New Roman"/>
                <w:sz w:val="28"/>
                <w:szCs w:val="28"/>
                <w:lang w:eastAsia="ru-RU"/>
              </w:rPr>
              <w:t>межпредметную</w:t>
            </w:r>
            <w:proofErr w:type="spellEnd"/>
            <w:r w:rsidRPr="00921D20">
              <w:rPr>
                <w:rFonts w:ascii="Times New Roman" w:eastAsia="Cambria" w:hAnsi="Times New Roman" w:cs="Times New Roman"/>
                <w:sz w:val="28"/>
                <w:szCs w:val="28"/>
                <w:lang w:eastAsia="ru-RU"/>
              </w:rPr>
              <w:t xml:space="preserve"> интеграцию</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2.1.5. демонстрирует умение обобщать свой педагогический опыт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2.1.6. опирается на реальные педагогические ситуации, аргументируя возможности используемой технологии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2.1.7. демонстрирует способность ориентироваться в современных технологиях и программах в своей предметной области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2.1.8. демонстрирует умение использовать различные источники информации в зависимости от педагогических целей</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2.1.9. использует различные способы и приемы включения участников мастер-класса в практическую педагогическую деятельность</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 Методические компетенции</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 обеспечивает методическую целостность и структурированность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2.2.2. методически грамотно сочетает формы фронтальной, групповой и индивидуальной работы</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2.2.3. организует разные виды интерактивной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2.2.4. демонстрирует способность применять современные методики и технологии организации образовательной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2.2.5. обеспечивает сочетание различных форм, методов, способов педагогической деятельности, их адекватность запланированным целям</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2.2.6. демонстрирует разнообразие методических приемов и средств</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2.2.7. использует в работе с информацией современные информационно-коммуникационные технологии, средства ее наглядного представления, визуализации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2.2.8. демонстрирует индивидуальный стиль методической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2.2.9. эффективно использует наглядные средства (иллюстрации, презентации, примеры) для достижения цели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2.2.10. владеет формами и технологиями организации работы со взрослыми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2.2.11. владеет методической терминологией</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9072" w:type="dxa"/>
            <w:gridSpan w:val="4"/>
            <w:tcBorders>
              <w:top w:val="single" w:sz="4" w:space="0" w:color="000000"/>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 Психолого-педагогические компетенции</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2.3.1. демонстрирует знание социально-психологических особенностей и закономерностей обучения взрослых</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2.3.2. мотивирует участников мастер-класса к продуктивной деятельности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2.3.3. поощряет нестандартные действия участников, их интерес к теме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2.3.4. с уважением относится к точке зрения каждого участника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2.3.5. демонстрирует умение организовывать межличностное общение</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2.3.6. демонстрирует способность логически мыслить, анализировать и обобщать информацию, делать выводы, формулировать рекомендации с учетом особенностей аудитории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2.3.7. проявляет творческую индивидуальность в поиске нестандартных способов решения педагогических задач</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2.3.8. демонстрирует способность критически оценивать целесообразность используемых подходов к решению проблемы</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2.3.9. демонстрирует уважительное отношение к культурным различиям участников </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907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 Коммуникативные компетенции</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2.4.1. выстраивает профессиональное взаимодействие с аудиторией</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2.4.2. выстраивает обратную связь, конструктивный диалог</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2.4.3. демонстрирует осознанность и четкость собственной педагогической позиции в диалоге</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2.4.4. соблюдает этические нормы профессионального общения</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2.4.5. создает атмосферу открытости, доброжелательности, сотворчества в общении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2.4.6. соблюдает орфоэпические, грамматические и лексические нормы речи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2.4.7. владеет невербальными средствами общения</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7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3. Рефлексивный анализ</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 Рефлексия собственной деятельности по итогам проведенного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3.1.1. оценивает результативность проведенного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3.1.2. осуществляет рефлексию собственной деятельности по итогам проведенного мастер-класса с учетом оценки его результативности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3.1.3. демонстрирует связь самоанализа с этапом проектирования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3.1.4. осознает и объясняет необходимость корректировки проектного замысла мастер-класса по итогам анализа его результативности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3.1.5. точно, ясно и аргументированно отвечает на вопросы жюри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2126"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Общее количество баллов</w:t>
            </w:r>
          </w:p>
        </w:tc>
        <w:tc>
          <w:tcPr>
            <w:tcW w:w="2126"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6945" w:type="dxa"/>
            <w:tcBorders>
              <w:top w:val="nil"/>
              <w:left w:val="nil"/>
              <w:bottom w:val="nil"/>
              <w:right w:val="nil"/>
            </w:tcBorders>
            <w:vAlign w:val="center"/>
            <w:hideMark/>
          </w:tcPr>
          <w:p w:rsidR="00921D20" w:rsidRPr="00921D20" w:rsidRDefault="00921D20" w:rsidP="00921D20">
            <w:pPr>
              <w:spacing w:after="0" w:line="240" w:lineRule="auto"/>
              <w:ind w:firstLine="567"/>
              <w:jc w:val="both"/>
              <w:rPr>
                <w:rFonts w:ascii="Times New Roman" w:eastAsia="Cambria" w:hAnsi="Times New Roman" w:cs="Times New Roman"/>
                <w:sz w:val="28"/>
                <w:szCs w:val="28"/>
                <w:lang w:eastAsia="ru-RU"/>
              </w:rPr>
            </w:pPr>
          </w:p>
        </w:tc>
        <w:tc>
          <w:tcPr>
            <w:tcW w:w="855" w:type="dxa"/>
            <w:tcBorders>
              <w:top w:val="nil"/>
              <w:left w:val="nil"/>
              <w:bottom w:val="nil"/>
              <w:right w:val="nil"/>
            </w:tcBorders>
            <w:vAlign w:val="center"/>
            <w:hideMark/>
          </w:tcPr>
          <w:p w:rsidR="00921D20" w:rsidRPr="00921D20" w:rsidRDefault="00921D20" w:rsidP="00921D20">
            <w:pPr>
              <w:spacing w:after="0" w:line="240" w:lineRule="auto"/>
              <w:rPr>
                <w:rFonts w:ascii="Times New Roman" w:eastAsia="Calibri" w:hAnsi="Times New Roman" w:cs="Times New Roman"/>
                <w:sz w:val="28"/>
                <w:szCs w:val="28"/>
                <w:lang w:eastAsia="ru-RU"/>
              </w:rPr>
            </w:pPr>
          </w:p>
        </w:tc>
        <w:tc>
          <w:tcPr>
            <w:tcW w:w="135" w:type="dxa"/>
            <w:tcBorders>
              <w:top w:val="nil"/>
              <w:left w:val="nil"/>
              <w:bottom w:val="nil"/>
              <w:right w:val="nil"/>
            </w:tcBorders>
            <w:vAlign w:val="center"/>
            <w:hideMark/>
          </w:tcPr>
          <w:p w:rsidR="00921D20" w:rsidRPr="00921D20" w:rsidRDefault="00921D20" w:rsidP="00921D20">
            <w:pPr>
              <w:spacing w:after="0" w:line="240" w:lineRule="auto"/>
              <w:rPr>
                <w:rFonts w:ascii="Times New Roman" w:eastAsia="Calibri" w:hAnsi="Times New Roman" w:cs="Times New Roman"/>
                <w:sz w:val="28"/>
                <w:szCs w:val="28"/>
                <w:lang w:eastAsia="ru-RU"/>
              </w:rPr>
            </w:pPr>
          </w:p>
        </w:tc>
        <w:tc>
          <w:tcPr>
            <w:tcW w:w="1140" w:type="dxa"/>
            <w:tcBorders>
              <w:top w:val="nil"/>
              <w:left w:val="nil"/>
              <w:bottom w:val="nil"/>
              <w:right w:val="nil"/>
            </w:tcBorders>
            <w:vAlign w:val="center"/>
            <w:hideMark/>
          </w:tcPr>
          <w:p w:rsidR="00921D20" w:rsidRPr="00921D20" w:rsidRDefault="00921D20" w:rsidP="00921D20">
            <w:pPr>
              <w:spacing w:after="0" w:line="240" w:lineRule="auto"/>
              <w:rPr>
                <w:rFonts w:ascii="Times New Roman" w:eastAsia="Calibri" w:hAnsi="Times New Roman" w:cs="Times New Roman"/>
                <w:sz w:val="28"/>
                <w:szCs w:val="28"/>
                <w:lang w:eastAsia="ru-RU"/>
              </w:rPr>
            </w:pPr>
          </w:p>
        </w:tc>
      </w:tr>
    </w:tbl>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iCs/>
          <w:sz w:val="28"/>
          <w:szCs w:val="28"/>
          <w:lang w:eastAsia="ru-RU"/>
        </w:rPr>
        <w:t>6.3. Второй очный этап – «Учитель-Профессионал»</w:t>
      </w:r>
      <w:r w:rsidRPr="00921D20">
        <w:rPr>
          <w:rFonts w:ascii="Times New Roman" w:eastAsia="Times New Roman" w:hAnsi="Times New Roman" w:cs="Times New Roman"/>
          <w:bCs/>
          <w:sz w:val="28"/>
          <w:szCs w:val="28"/>
          <w:lang w:eastAsia="ru-RU"/>
        </w:rPr>
        <w:t xml:space="preserve">.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6.3.1. Конкурсное задание «Урок».</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Оценка результатов конкурсного испытания.</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r w:rsidRPr="00921D20">
        <w:rPr>
          <w:rFonts w:ascii="Times New Roman" w:eastAsia="Arial" w:hAnsi="Times New Roman" w:cs="Times New Roman"/>
          <w:sz w:val="28"/>
          <w:szCs w:val="28"/>
          <w:lang w:eastAsia="ru-RU"/>
        </w:rPr>
        <w:t xml:space="preserve">Оценку конкурсного испытания осуществляет жюри.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В ходе данного испытания в оценочном листе оценивается отдельно каждый этап/блок: проектирование урока; проведение урока; самооценка проведенного урока.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Критерии и показатели оценки конкурсного испытания объединяются в три блока: проектирование учебного занятия, проведение учебного занятия, самоанализ проведенного учебного занятия.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Оценка выполнения конкурсного задания осуществляется с использованием бинарной шкалы «Да/Нет». Соответствие конкретному показателю отмечается в графе «Да» (1 балл), несоответствие – в графе «Нет» (0 баллов). Окончательный балл суммируется.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Максимальная оценка за конкурсное испытание «Урок» – 50 баллов.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Итоговый балл для каждого конкурсанта высчитывается как среднее арифметическое от суммы баллов, выставленных каждым членом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Критерии оценки конкурсного испытания «Урок»</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1100"/>
      </w:tblGrid>
      <w:tr w:rsidR="00921D20" w:rsidRPr="00921D20" w:rsidTr="00921D20">
        <w:trPr>
          <w:jc w:val="right"/>
        </w:trPr>
        <w:tc>
          <w:tcPr>
            <w:tcW w:w="7088" w:type="dxa"/>
            <w:vMerge w:val="restart"/>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Критерии оценивания конкурсного испытания «Урок»</w:t>
            </w:r>
          </w:p>
        </w:tc>
        <w:tc>
          <w:tcPr>
            <w:tcW w:w="2092" w:type="dxa"/>
            <w:gridSpan w:val="2"/>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Баллы</w:t>
            </w:r>
          </w:p>
        </w:tc>
      </w:tr>
      <w:tr w:rsidR="00921D20" w:rsidRPr="00921D20" w:rsidTr="00921D20">
        <w:trPr>
          <w:jc w:val="right"/>
        </w:trPr>
        <w:tc>
          <w:tcPr>
            <w:tcW w:w="9180" w:type="dxa"/>
            <w:vMerge/>
            <w:tcBorders>
              <w:top w:val="single" w:sz="4" w:space="0" w:color="auto"/>
              <w:left w:val="single" w:sz="4" w:space="0" w:color="auto"/>
              <w:bottom w:val="single" w:sz="4" w:space="0" w:color="auto"/>
              <w:right w:val="single" w:sz="4" w:space="0" w:color="auto"/>
            </w:tcBorders>
            <w:vAlign w:val="center"/>
            <w:hideMark/>
          </w:tcPr>
          <w:p w:rsidR="00921D20" w:rsidRPr="00921D20" w:rsidRDefault="00921D20" w:rsidP="00921D20">
            <w:pPr>
              <w:spacing w:after="0" w:line="240" w:lineRule="auto"/>
              <w:rPr>
                <w:rFonts w:ascii="Times New Roman" w:eastAsia="Cambria"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Да (1)</w:t>
            </w:r>
          </w:p>
        </w:tc>
        <w:tc>
          <w:tcPr>
            <w:tcW w:w="1100"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roofErr w:type="spellStart"/>
            <w:r w:rsidRPr="00921D20">
              <w:rPr>
                <w:rFonts w:ascii="Times New Roman" w:eastAsia="Cambria" w:hAnsi="Times New Roman" w:cs="Times New Roman"/>
                <w:sz w:val="28"/>
                <w:szCs w:val="28"/>
                <w:lang w:val="en-US" w:eastAsia="ru-RU"/>
              </w:rPr>
              <w:t>Нет</w:t>
            </w:r>
            <w:proofErr w:type="spellEnd"/>
            <w:r w:rsidRPr="00921D20">
              <w:rPr>
                <w:rFonts w:ascii="Times New Roman" w:eastAsia="Cambria" w:hAnsi="Times New Roman" w:cs="Times New Roman"/>
                <w:sz w:val="28"/>
                <w:szCs w:val="28"/>
                <w:lang w:eastAsia="ru-RU"/>
              </w:rPr>
              <w:t xml:space="preserve"> (0)</w:t>
            </w: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1. Разработка и представление проекта урока</w:t>
            </w: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 Умение проектировать урок</w:t>
            </w: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1.1.1. точно и ясно формулирует тему, цель, задачи и прогнозируемые результаты урока в соответствии с возрастными особенностями обучающихся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1.1.2. определяет предметное содержание в соответствии с темой, целью и задачами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1.1.3. определяет и обосновывает технологии, методы, приемы обучения в соответствии с заявленной темой и возрастом обучающихся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1.1.4. определяет и обосновывает формы организации деятельности обучающихся в соответствии с целью, задачами и содержанием урока, возрастом обучающихся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1.1.5. определяет структуру урока в соответствии с целью, задачами и прогнозируемыми результатами</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1.1.6. планирует ресурсное обеспечение реализации проекта урока в соответствии с целью, задачами и содержанием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1.2. Умение представить проект урока</w:t>
            </w: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1.2.1. представляет разработанный проект урока целостно в соответствии с замыслом</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1.2.2. корректно использует профессиональную терминологию</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1.2.3. обеспечивает наглядное представление разработанного проекта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2092"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2. Проведение урока</w:t>
            </w: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 Предметные компетенции</w:t>
            </w:r>
          </w:p>
        </w:tc>
      </w:tr>
      <w:tr w:rsidR="00921D20" w:rsidRPr="00921D20" w:rsidTr="00921D20">
        <w:trPr>
          <w:trHeight w:val="488"/>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2.1.1. реализует предметное содержание в соответствии с поставленной целью урока и целями изучения данного предмета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455"/>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2.1.2. реализует предметное содержание, соответствующее современному уровню развития науки и техники, демонстрирует его практическую ценность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281"/>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2.1.3. демонстрирует знание преподаваемого предмета в пределах ФГОС и ООП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242"/>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2.1.4. выявляет в предметном содержании смыслы, интересные обучающимся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2.1.5. выделяет в содержании ключевые термины и понятия, подлежащие изучению на уроке</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2.1.6. выявляет взаимосвязь предложенного содержания с изученным ранее, соблюдает последовательность в представлении содержания обучающимся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2.1.7. демонстрирует </w:t>
            </w:r>
            <w:proofErr w:type="spellStart"/>
            <w:r w:rsidRPr="00921D20">
              <w:rPr>
                <w:rFonts w:ascii="Times New Roman" w:eastAsia="Cambria" w:hAnsi="Times New Roman" w:cs="Times New Roman"/>
                <w:sz w:val="28"/>
                <w:szCs w:val="28"/>
                <w:lang w:eastAsia="ru-RU"/>
              </w:rPr>
              <w:t>межпредметный</w:t>
            </w:r>
            <w:proofErr w:type="spellEnd"/>
            <w:r w:rsidRPr="00921D20">
              <w:rPr>
                <w:rFonts w:ascii="Times New Roman" w:eastAsia="Cambria" w:hAnsi="Times New Roman" w:cs="Times New Roman"/>
                <w:sz w:val="28"/>
                <w:szCs w:val="28"/>
                <w:lang w:eastAsia="ru-RU"/>
              </w:rPr>
              <w:t xml:space="preserve"> и </w:t>
            </w:r>
            <w:proofErr w:type="spellStart"/>
            <w:r w:rsidRPr="00921D20">
              <w:rPr>
                <w:rFonts w:ascii="Times New Roman" w:eastAsia="Cambria" w:hAnsi="Times New Roman" w:cs="Times New Roman"/>
                <w:sz w:val="28"/>
                <w:szCs w:val="28"/>
                <w:lang w:eastAsia="ru-RU"/>
              </w:rPr>
              <w:t>метапредметный</w:t>
            </w:r>
            <w:proofErr w:type="spellEnd"/>
            <w:r w:rsidRPr="00921D20">
              <w:rPr>
                <w:rFonts w:ascii="Times New Roman" w:eastAsia="Cambria" w:hAnsi="Times New Roman" w:cs="Times New Roman"/>
                <w:sz w:val="28"/>
                <w:szCs w:val="28"/>
                <w:lang w:eastAsia="ru-RU"/>
              </w:rPr>
              <w:t xml:space="preserve"> контекст представления содержания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2.1.8. раскрывает тему урока с учетом возрастных особенностей обучающихся (обеспечивает принцип доступности и наглядности изложения предметного содержания)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2.1.9. не допускает предметных ошибок (в своей речи/деятельности и в речи/деятельности обучающихся) / допускает, но корректно исправляет их в ходе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 Методические компетенции</w:t>
            </w: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 использует современные интерактивные технологии, методы, приемы обучения, соответствующие заявленной цели и задачам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771"/>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2.2.2. использует различные методы и приемы вовлечения обучающихся в учебно-познавательную деятельность, создает условия для понимания и принятия обучающимися темы/цели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443"/>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2.2.3. применяет современные интерактивные методы, технологии, формы организации деятельности обучающихся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2.2.4. обоснованно применяет индивидуальный/дифференцированный подход на уроке</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2.2.5. осуществляет оценку учебных достижений обучающихся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2.2.6. создает условия для оценивания обучающимися достигнутых результатов</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2.2.7. подбирает и использует средства обучения, обеспечивающие решение поставленных задач на уроке в соответствии с возрастом обучающихся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2.2.8. применяет информационно-коммуникационные технологии (в том числе в формате мультимедиа (текст, изображение (графика, фото), аудио, видео)</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2.2.9. использует цифровые образовательные ресурсы в том числе дидактические материалы, размещенные на собственном информационном ресурсе (личный сайт, страница на сайте образовательной организации и т.п.)</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2.2.10. обеспечивает целостность и структурированность урока, соблюдает хронометраж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2.2.11 демонстрирует соблюдение требований единого орфографического режима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 Психолого-педагогические компетенции</w:t>
            </w: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2.3.1. демонстрирует умение организовать совместную деятельность обучающихся друг с другом и с учителем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2.3.2. обеспечивает темп урока в соответствии с возрастными особенностями обучающихся</w:t>
            </w:r>
            <w:r w:rsidRPr="00921D20">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2.3.3. стимулирует познавательную активность и самостоятельность в соответствии с их возрастными особенностями</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2.3.4. предлагает различные виды учебных задач (учебно-познавательные, учебно-практические, учебно-игровые) в соответствии с возрастными особенностями обучающихся и организует их решение (в индивидуальной или групповой форме)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2.3.5. реализует дидактические возможности средств обучения, в том числе образовательных </w:t>
            </w:r>
            <w:proofErr w:type="spellStart"/>
            <w:r w:rsidRPr="00921D20">
              <w:rPr>
                <w:rFonts w:ascii="Times New Roman" w:eastAsia="Cambria" w:hAnsi="Times New Roman" w:cs="Times New Roman"/>
                <w:sz w:val="28"/>
                <w:szCs w:val="28"/>
                <w:lang w:eastAsia="ru-RU"/>
              </w:rPr>
              <w:t>интернет-ресурсов</w:t>
            </w:r>
            <w:proofErr w:type="spellEnd"/>
            <w:r w:rsidRPr="00921D20">
              <w:rPr>
                <w:rFonts w:ascii="Times New Roman" w:eastAsia="Cambria" w:hAnsi="Times New Roman" w:cs="Times New Roman"/>
                <w:sz w:val="28"/>
                <w:szCs w:val="28"/>
                <w:lang w:eastAsia="ru-RU"/>
              </w:rPr>
              <w:t xml:space="preserve">, с учетом возрастных особенностей обучающихся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2.3.6. обеспечивает обратную связь с обучающимися с учетом их возрастных особенностей</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2.3.7. создает условия для рефлексии обучающимися достигнутых результатов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2.3.8. демонстрирует готовность к незапланированным, нестандартным ситуациям на уроке</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2.3.9. соблюдает этические нормы в процессе взаимодействия с обучающимися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2.4. Коммуникативные компетенции </w:t>
            </w:r>
          </w:p>
        </w:tc>
      </w:tr>
      <w:tr w:rsidR="00921D20" w:rsidRPr="00921D20" w:rsidTr="00921D20">
        <w:trPr>
          <w:trHeight w:val="459"/>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2.4.1. выстраивает коммуникацию с обучающимися, соответствующую их возрастным особенностям и поведенческим реакциям</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2.4.2. владеет приемами привлечения и удержания внимания обучающихся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2.4.3. обеспечивает диалоговое взаимодействие с обучающимися</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2.4.4. демонстрирует знание правил организации пространства коммуникации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2.4.5. демонстрирует владение невербальными средствами коммуникации (жесты, мимика, визуальный контакт, моторика)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2.4.6. минимизирует риски возникновения на уроке коммуникативных ошибок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2.4.7. создает условия для совершенствования речевой культуры обучающихся (не допускает ошибок в собственной речи или исправляет их; корректно исправляет ошибки, допускаемые обучающимися)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2092"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Блок 3. Рефлексивный анализ</w:t>
            </w: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3.1. Рефлексия собственной деятельности по итогам проведенного урока </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3.1.1. оценивает результативность проведенного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3.1.2. осуществляет рефлексию собственной деятельности по итогам проведенного урока с учетом оценки его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3.1.3. демонстрирует связь самоанализа с этапом проектирования урока</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3.1.4. объясняет возможность корректировки проектного замысла урока по итогам анализа его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3.1.5. точно и ясно отвечает на вопросы членов жюри</w:t>
            </w:r>
            <w:bookmarkStart w:id="1" w:name="_gjdgxs"/>
            <w:bookmarkEnd w:id="1"/>
          </w:p>
        </w:tc>
        <w:tc>
          <w:tcPr>
            <w:tcW w:w="992"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2092"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88"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Общее количество баллов</w:t>
            </w:r>
          </w:p>
        </w:tc>
        <w:tc>
          <w:tcPr>
            <w:tcW w:w="2092"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bl>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6.3.2. Конкурсное задание «Внеурочное мероприятие».</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Оценка конкурсного испытания.</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Оценку конкурсного испытания осуществляет жюри</w:t>
      </w:r>
      <w:r w:rsidRPr="00921D20">
        <w:rPr>
          <w:rFonts w:ascii="Times New Roman" w:eastAsia="Arial" w:hAnsi="Times New Roman" w:cs="Times New Roman"/>
          <w:sz w:val="28"/>
          <w:szCs w:val="28"/>
          <w:lang w:eastAsia="ru-RU"/>
        </w:rPr>
        <w:t>.</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В ходе данного испытания в оценочном листе оценивается отдельно каждый этап/блок: проектирование внеурочного мероприятия; проведение; </w:t>
      </w:r>
      <w:r w:rsidRPr="00921D20">
        <w:rPr>
          <w:rFonts w:ascii="Times New Roman" w:eastAsia="Times New Roman" w:hAnsi="Times New Roman" w:cs="Times New Roman"/>
          <w:spacing w:val="-1"/>
          <w:sz w:val="28"/>
          <w:szCs w:val="28"/>
          <w:lang w:eastAsia="ru-RU"/>
        </w:rPr>
        <w:lastRenderedPageBreak/>
        <w:t xml:space="preserve">самооценка проведенного внеурочного мероприятия.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Критерии и показатели оценки конкурсного испытания объединяются в три блока: проектирование внеурочного мероприятия, проведение внеурочного мероприятия, самоанализ проведенного внеурочного мероприятия.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Оценка выполнения конкурсного задания осуществляется с использованием бинарной шкалы «Да/Нет». Соответствие конкретному показателю отмечается в графе «Да» (1 балл), несоответствие – в графе «Нет» (0 баллов).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Максимальная оценка за конкурсное испытание «Внеурочное мероприятие» – 35 баллов.</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 Итоговый балл для каждого конкурсанта высчитывается как среднее арифметическое от суммы баллов, выставленных каждым членом жюри.</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r w:rsidRPr="00921D20">
        <w:rPr>
          <w:rFonts w:ascii="Times New Roman" w:eastAsia="Arial" w:hAnsi="Times New Roman" w:cs="Times New Roman"/>
          <w:sz w:val="28"/>
          <w:szCs w:val="28"/>
          <w:lang w:eastAsia="ru-RU"/>
        </w:rPr>
        <w:t>Критерии оценки конкурсного испытания «Внеурочное мероприятие»</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09"/>
        <w:gridCol w:w="844"/>
        <w:gridCol w:w="236"/>
        <w:gridCol w:w="1140"/>
      </w:tblGrid>
      <w:tr w:rsidR="00921D20" w:rsidRPr="00921D20" w:rsidTr="00921D20">
        <w:trPr>
          <w:trHeight w:val="170"/>
          <w:jc w:val="right"/>
        </w:trPr>
        <w:tc>
          <w:tcPr>
            <w:tcW w:w="7009" w:type="dxa"/>
            <w:vMerge w:val="restart"/>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Критерии оценивания конкурсного испытания «Внеурочное мероприятие»</w:t>
            </w:r>
          </w:p>
        </w:tc>
        <w:tc>
          <w:tcPr>
            <w:tcW w:w="2030" w:type="dxa"/>
            <w:gridSpan w:val="3"/>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Баллы</w:t>
            </w:r>
          </w:p>
        </w:tc>
      </w:tr>
      <w:tr w:rsidR="00921D20" w:rsidRPr="00921D20" w:rsidTr="00921D20">
        <w:trPr>
          <w:trHeight w:val="170"/>
          <w:jc w:val="right"/>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921D20" w:rsidRPr="00921D20" w:rsidRDefault="00921D20" w:rsidP="00921D20">
            <w:pPr>
              <w:spacing w:after="0" w:line="240" w:lineRule="auto"/>
              <w:rPr>
                <w:rFonts w:ascii="Times New Roman" w:eastAsia="Cambria"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Да (1)</w:t>
            </w:r>
          </w:p>
        </w:tc>
        <w:tc>
          <w:tcPr>
            <w:tcW w:w="1186" w:type="dxa"/>
            <w:gridSpan w:val="2"/>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Нет (0)</w:t>
            </w: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Блок 1. Разработка и представление проекта внеурочного мероприятия</w:t>
            </w: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 Умение проектировать внеурочное мероприятие</w:t>
            </w: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1.1.1. корректно формулирует тему, цель, задачи и прогнозируемые результаты внеурочного мероприятия в соответствии с выбранным направлением внеурочной деятельности и возрастными особенностями обучающихся</w:t>
            </w:r>
          </w:p>
        </w:tc>
        <w:tc>
          <w:tcPr>
            <w:tcW w:w="84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1.1.2. определяет ценностно - ориентированное содержание в соответствии с темой, целью и задачами внеурочного мероприятия</w:t>
            </w:r>
          </w:p>
        </w:tc>
        <w:tc>
          <w:tcPr>
            <w:tcW w:w="84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1.1.3. определяет формы организации деятельности обучающихся в соответствии с целью, задачами и содержанием внеурочного мероприятия</w:t>
            </w:r>
          </w:p>
        </w:tc>
        <w:tc>
          <w:tcPr>
            <w:tcW w:w="84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1.1.4. определяет структуру внеурочного мероприятия в соответствии с целью, задачами и прогнозируемыми результатами</w:t>
            </w:r>
          </w:p>
        </w:tc>
        <w:tc>
          <w:tcPr>
            <w:tcW w:w="84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1.1.5. планирует ресурсное обеспечение реализации проекта внеурочного мероприятия в соответствии с целью, задачами и содержанием </w:t>
            </w:r>
          </w:p>
        </w:tc>
        <w:tc>
          <w:tcPr>
            <w:tcW w:w="84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1.2. Умение представить проект внеурочного мероприятия </w:t>
            </w: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1.2.1. представляет разработанный проект внеурочного мероприятия целостно, в соответствии с замыслом </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1.2.2. характеризует воспитательный потенциал внеурочного мероприятия в контексте базовых национальных ценностей российского общества</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1.2.3. обеспечивает визуальное представление разработанного проекта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tabs>
                <w:tab w:val="left" w:pos="5209"/>
              </w:tabs>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Блок 2. Проведение внеурочного мероприятия </w:t>
            </w: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 Предметные компетенции</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2.1.1. реализует воспитательный потенциал предметного содержания в соответствии с темой, целью и </w:t>
            </w:r>
            <w:proofErr w:type="gramStart"/>
            <w:r w:rsidRPr="00921D20">
              <w:rPr>
                <w:rFonts w:ascii="Times New Roman" w:eastAsia="Cambria" w:hAnsi="Times New Roman" w:cs="Times New Roman"/>
                <w:sz w:val="28"/>
                <w:szCs w:val="28"/>
                <w:lang w:eastAsia="ru-RU"/>
              </w:rPr>
              <w:t>задачами  внеурочного</w:t>
            </w:r>
            <w:proofErr w:type="gramEnd"/>
            <w:r w:rsidRPr="00921D20">
              <w:rPr>
                <w:rFonts w:ascii="Times New Roman" w:eastAsia="Cambria" w:hAnsi="Times New Roman" w:cs="Times New Roman"/>
                <w:sz w:val="28"/>
                <w:szCs w:val="28"/>
                <w:lang w:eastAsia="ru-RU"/>
              </w:rPr>
              <w:t xml:space="preserve">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2.1.2. реализует предметное содержание в контексте современного уровня развития науки и техники и значимость для развития общества </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2.1.3. демонстрирует </w:t>
            </w:r>
            <w:proofErr w:type="spellStart"/>
            <w:r w:rsidRPr="00921D20">
              <w:rPr>
                <w:rFonts w:ascii="Times New Roman" w:eastAsia="Cambria" w:hAnsi="Times New Roman" w:cs="Times New Roman"/>
                <w:sz w:val="28"/>
                <w:szCs w:val="28"/>
                <w:lang w:eastAsia="ru-RU"/>
              </w:rPr>
              <w:t>межпредметный</w:t>
            </w:r>
            <w:proofErr w:type="spellEnd"/>
            <w:r w:rsidRPr="00921D20">
              <w:rPr>
                <w:rFonts w:ascii="Times New Roman" w:eastAsia="Cambria" w:hAnsi="Times New Roman" w:cs="Times New Roman"/>
                <w:sz w:val="28"/>
                <w:szCs w:val="28"/>
                <w:lang w:eastAsia="ru-RU"/>
              </w:rPr>
              <w:t xml:space="preserve"> и </w:t>
            </w:r>
            <w:proofErr w:type="spellStart"/>
            <w:r w:rsidRPr="00921D20">
              <w:rPr>
                <w:rFonts w:ascii="Times New Roman" w:eastAsia="Cambria" w:hAnsi="Times New Roman" w:cs="Times New Roman"/>
                <w:sz w:val="28"/>
                <w:szCs w:val="28"/>
                <w:lang w:eastAsia="ru-RU"/>
              </w:rPr>
              <w:t>метапредметный</w:t>
            </w:r>
            <w:proofErr w:type="spellEnd"/>
            <w:r w:rsidRPr="00921D20">
              <w:rPr>
                <w:rFonts w:ascii="Times New Roman" w:eastAsia="Cambria" w:hAnsi="Times New Roman" w:cs="Times New Roman"/>
                <w:sz w:val="28"/>
                <w:szCs w:val="28"/>
                <w:lang w:eastAsia="ru-RU"/>
              </w:rPr>
              <w:t xml:space="preserve"> контекст представления содержания, имеющего воспитательный характер</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2.1.4. выделяет в содержании смыслы, интересные обучающимся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2.1.5. не допускает предметных ошибок и </w:t>
            </w:r>
            <w:proofErr w:type="spellStart"/>
            <w:r w:rsidRPr="00921D20">
              <w:rPr>
                <w:rFonts w:ascii="Times New Roman" w:eastAsia="Cambria" w:hAnsi="Times New Roman" w:cs="Times New Roman"/>
                <w:sz w:val="28"/>
                <w:szCs w:val="28"/>
                <w:lang w:eastAsia="ru-RU"/>
              </w:rPr>
              <w:t>фактологических</w:t>
            </w:r>
            <w:proofErr w:type="spellEnd"/>
            <w:r w:rsidRPr="00921D20">
              <w:rPr>
                <w:rFonts w:ascii="Times New Roman" w:eastAsia="Cambria" w:hAnsi="Times New Roman" w:cs="Times New Roman"/>
                <w:sz w:val="28"/>
                <w:szCs w:val="28"/>
                <w:lang w:eastAsia="ru-RU"/>
              </w:rPr>
              <w:t xml:space="preserve"> (в своей речи/деятельности и в речи/деятельности обучающихся) или допускает, но корректно исправляет их в ходе</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2.2. Методические компетенции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2.2.1. создает условия для понимания и принятия обучающимися темы/цели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2.2.2.применяет современные, в том числе интерактивные формы и методы воспитательной работы</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2.2.3. применяет различные методы и приемы вовлечения обучающихся в деятельность </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2.2.4. создает условия для оценивания обучающимися достигнутых результатов</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2.2.5. создает и реализует ситуации и события, развивающие эмоционально-ценностную сферу ребенка</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2.2.6. обеспечивает целостность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2.2.7. применяет информационно-коммуникационные технологии (в том числе в формате мультимедиа (текст, изображение (графика, фото), аудио, видео)</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2.2.8. демонстрирует нестандартные подходы в решении методических задач</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 Психолого-педагогические компетенции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2.3.1. создает условия для совместной деятельности обучающихся друг с другом и с учителем с учетом их возрастных особенностей</w:t>
            </w:r>
          </w:p>
        </w:tc>
        <w:tc>
          <w:tcPr>
            <w:tcW w:w="896" w:type="dxa"/>
            <w:gridSpan w:val="2"/>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2.3.2. реализует воспитательные возможности различных видов деятельности обучающихся (учебной, </w:t>
            </w:r>
            <w:r w:rsidRPr="00921D20">
              <w:rPr>
                <w:rFonts w:ascii="Times New Roman" w:eastAsia="Cambria" w:hAnsi="Times New Roman" w:cs="Times New Roman"/>
                <w:sz w:val="28"/>
                <w:szCs w:val="28"/>
                <w:lang w:eastAsia="ru-RU"/>
              </w:rPr>
              <w:lastRenderedPageBreak/>
              <w:t>игровой, трудовой, спортивной, художественной и др.) в процессе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2.3.3. использует различные методы и приемы развития интереса обучающихся к содержанию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2.3.4. создает условия для рефлексии обучающимися достигнутых результатов</w:t>
            </w:r>
          </w:p>
        </w:tc>
        <w:tc>
          <w:tcPr>
            <w:tcW w:w="896" w:type="dxa"/>
            <w:gridSpan w:val="2"/>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2.3.5. демонстрирует готовность к незапланированным, нестандартным ситуациям в процессе проведения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2.3.6. соблюдает этические нормы в процессе взаимодействия с обучающимися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 Коммуникативные компетенции</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2.4.1. создает атмосферу, способствующую эффективной коммуникации и диалоговому взаимодействию</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2.4.2. демонстрирует знание правил организации пространства коммуникации и использования невербальных средств коммуникации</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2.4.3. создает условия для совершенствования речевой культуры обучающихся (не допускает ошибок в собственной речи или исправляет их; исправляет ошибки, допускаемые обучающимися) </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Блок. 3. Рефлексивный анализ проведенного внеурочного мероприятия </w:t>
            </w:r>
          </w:p>
        </w:tc>
      </w:tr>
      <w:tr w:rsidR="00921D20" w:rsidRPr="00921D20" w:rsidTr="00921D20">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3.1. Рефлексия собственной деятельности по итогам проведенного внеурочного мероприятия </w:t>
            </w: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3.1.1. оценивает результативность проведенного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3.1.2. осуществляет рефлексию собственной деятельности по итогам проведенного внеурочного мероприятия с учетом оценки его результативности</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3.1.3. демонстрирует связь самоанализа с этапом проектирования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3.1.4. объясняет возможность корректировки проектного замысла внеурочного мероприятия по итогам анализа его результативности</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3.1.5. точно и ясно отвечает на вопросы членов жюри</w:t>
            </w:r>
          </w:p>
        </w:tc>
        <w:tc>
          <w:tcPr>
            <w:tcW w:w="896" w:type="dxa"/>
            <w:gridSpan w:val="2"/>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2030" w:type="dxa"/>
            <w:gridSpan w:val="3"/>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09" w:type="dxa"/>
            <w:tcBorders>
              <w:top w:val="single" w:sz="4" w:space="0" w:color="auto"/>
              <w:left w:val="single" w:sz="4" w:space="0" w:color="auto"/>
              <w:bottom w:val="single" w:sz="4" w:space="0" w:color="auto"/>
              <w:right w:val="single" w:sz="4" w:space="0" w:color="auto"/>
            </w:tcBorders>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Общее количество баллов</w:t>
            </w:r>
          </w:p>
        </w:tc>
        <w:tc>
          <w:tcPr>
            <w:tcW w:w="2030" w:type="dxa"/>
            <w:gridSpan w:val="3"/>
            <w:tcBorders>
              <w:top w:val="single" w:sz="4" w:space="0" w:color="auto"/>
              <w:left w:val="single" w:sz="4" w:space="0" w:color="auto"/>
              <w:bottom w:val="single" w:sz="4" w:space="0" w:color="auto"/>
              <w:right w:val="single" w:sz="4" w:space="0" w:color="auto"/>
            </w:tcBorders>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jc w:val="right"/>
        </w:trPr>
        <w:tc>
          <w:tcPr>
            <w:tcW w:w="7005" w:type="dxa"/>
            <w:tcBorders>
              <w:top w:val="nil"/>
              <w:left w:val="nil"/>
              <w:bottom w:val="nil"/>
              <w:right w:val="nil"/>
            </w:tcBorders>
            <w:vAlign w:val="center"/>
            <w:hideMark/>
          </w:tcPr>
          <w:p w:rsidR="00921D20" w:rsidRPr="00921D20" w:rsidRDefault="00921D20" w:rsidP="00921D20">
            <w:pPr>
              <w:spacing w:after="0" w:line="240" w:lineRule="auto"/>
              <w:ind w:firstLine="567"/>
              <w:jc w:val="both"/>
              <w:rPr>
                <w:rFonts w:ascii="Times New Roman" w:eastAsia="Cambria" w:hAnsi="Times New Roman" w:cs="Times New Roman"/>
                <w:sz w:val="28"/>
                <w:szCs w:val="28"/>
                <w:lang w:eastAsia="ru-RU"/>
              </w:rPr>
            </w:pPr>
          </w:p>
        </w:tc>
        <w:tc>
          <w:tcPr>
            <w:tcW w:w="840" w:type="dxa"/>
            <w:tcBorders>
              <w:top w:val="nil"/>
              <w:left w:val="nil"/>
              <w:bottom w:val="nil"/>
              <w:right w:val="nil"/>
            </w:tcBorders>
            <w:vAlign w:val="center"/>
            <w:hideMark/>
          </w:tcPr>
          <w:p w:rsidR="00921D20" w:rsidRPr="00921D20" w:rsidRDefault="00921D20" w:rsidP="00921D20">
            <w:pPr>
              <w:spacing w:after="0" w:line="240" w:lineRule="auto"/>
              <w:rPr>
                <w:rFonts w:ascii="Times New Roman" w:eastAsia="Calibri" w:hAnsi="Times New Roman" w:cs="Times New Roman"/>
                <w:sz w:val="28"/>
                <w:szCs w:val="28"/>
                <w:lang w:eastAsia="ru-RU"/>
              </w:rPr>
            </w:pPr>
          </w:p>
        </w:tc>
        <w:tc>
          <w:tcPr>
            <w:tcW w:w="45" w:type="dxa"/>
            <w:tcBorders>
              <w:top w:val="nil"/>
              <w:left w:val="nil"/>
              <w:bottom w:val="nil"/>
              <w:right w:val="nil"/>
            </w:tcBorders>
            <w:vAlign w:val="center"/>
            <w:hideMark/>
          </w:tcPr>
          <w:p w:rsidR="00921D20" w:rsidRPr="00921D20" w:rsidRDefault="00921D20" w:rsidP="00921D20">
            <w:pPr>
              <w:spacing w:after="0" w:line="240" w:lineRule="auto"/>
              <w:rPr>
                <w:rFonts w:ascii="Times New Roman" w:eastAsia="Calibri" w:hAnsi="Times New Roman" w:cs="Times New Roman"/>
                <w:sz w:val="28"/>
                <w:szCs w:val="28"/>
                <w:lang w:eastAsia="ru-RU"/>
              </w:rPr>
            </w:pPr>
          </w:p>
        </w:tc>
        <w:tc>
          <w:tcPr>
            <w:tcW w:w="1140" w:type="dxa"/>
            <w:tcBorders>
              <w:top w:val="nil"/>
              <w:left w:val="nil"/>
              <w:bottom w:val="nil"/>
              <w:right w:val="nil"/>
            </w:tcBorders>
            <w:vAlign w:val="center"/>
            <w:hideMark/>
          </w:tcPr>
          <w:p w:rsidR="00921D20" w:rsidRPr="00921D20" w:rsidRDefault="00921D20" w:rsidP="00921D20">
            <w:pPr>
              <w:spacing w:after="0" w:line="240" w:lineRule="auto"/>
              <w:rPr>
                <w:rFonts w:ascii="Times New Roman" w:eastAsia="Calibri" w:hAnsi="Times New Roman" w:cs="Times New Roman"/>
                <w:sz w:val="28"/>
                <w:szCs w:val="28"/>
                <w:lang w:eastAsia="ru-RU"/>
              </w:rPr>
            </w:pPr>
          </w:p>
        </w:tc>
      </w:tr>
    </w:tbl>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921D20">
        <w:rPr>
          <w:rFonts w:ascii="Times New Roman" w:eastAsia="Times New Roman" w:hAnsi="Times New Roman" w:cs="Times New Roman"/>
          <w:spacing w:val="-1"/>
          <w:sz w:val="28"/>
          <w:szCs w:val="28"/>
          <w:lang w:eastAsia="ru-RU"/>
        </w:rPr>
        <w:t>6.4</w:t>
      </w:r>
      <w:r w:rsidRPr="00921D20">
        <w:rPr>
          <w:rFonts w:ascii="Times New Roman" w:eastAsia="Times New Roman" w:hAnsi="Times New Roman" w:cs="Times New Roman"/>
          <w:iCs/>
          <w:spacing w:val="-1"/>
          <w:sz w:val="28"/>
          <w:szCs w:val="28"/>
          <w:lang w:eastAsia="ru-RU"/>
        </w:rPr>
        <w:t>.Третий очный этап – «Учитель-Лидер»</w:t>
      </w:r>
      <w:r w:rsidRPr="00921D20">
        <w:rPr>
          <w:rFonts w:ascii="Times New Roman" w:eastAsia="Times New Roman" w:hAnsi="Times New Roman" w:cs="Times New Roman"/>
          <w:bCs/>
          <w:spacing w:val="-1"/>
          <w:sz w:val="28"/>
          <w:szCs w:val="28"/>
          <w:lang w:eastAsia="ru-RU"/>
        </w:rPr>
        <w:t xml:space="preserve">. </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6.4.1. Конкурсное задание «Профессиональный разговор».</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921D20">
        <w:rPr>
          <w:rFonts w:ascii="Times New Roman" w:eastAsia="Times New Roman" w:hAnsi="Times New Roman" w:cs="Times New Roman"/>
          <w:bCs/>
          <w:spacing w:val="-1"/>
          <w:sz w:val="28"/>
          <w:szCs w:val="28"/>
          <w:lang w:eastAsia="ru-RU"/>
        </w:rPr>
        <w:t>Оценка конкурсного испытания.</w:t>
      </w: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lastRenderedPageBreak/>
        <w:t xml:space="preserve"> Оценку конкурсного испытания осуществляет жюри, состоящее из специалистов профессионального педагогического сообщества.</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r w:rsidRPr="00921D20">
        <w:rPr>
          <w:rFonts w:ascii="Times New Roman" w:eastAsia="Arial" w:hAnsi="Times New Roman" w:cs="Times New Roman"/>
          <w:sz w:val="28"/>
          <w:szCs w:val="28"/>
          <w:lang w:eastAsia="ru-RU"/>
        </w:rPr>
        <w:t>Критерии оценки конкурсного испытания</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r w:rsidRPr="00921D20">
        <w:rPr>
          <w:rFonts w:ascii="Times New Roman" w:eastAsia="Arial" w:hAnsi="Times New Roman" w:cs="Times New Roman"/>
          <w:sz w:val="28"/>
          <w:szCs w:val="28"/>
          <w:lang w:eastAsia="ru-RU"/>
        </w:rPr>
        <w:t xml:space="preserve"> «</w:t>
      </w:r>
      <w:r w:rsidRPr="00921D20">
        <w:rPr>
          <w:rFonts w:ascii="Times New Roman" w:eastAsia="Times New Roman" w:hAnsi="Times New Roman" w:cs="Times New Roman"/>
          <w:spacing w:val="-1"/>
          <w:sz w:val="28"/>
          <w:szCs w:val="28"/>
          <w:lang w:eastAsia="ru-RU"/>
        </w:rPr>
        <w:t>Профессиональный разговор</w:t>
      </w:r>
      <w:r w:rsidRPr="00921D20">
        <w:rPr>
          <w:rFonts w:ascii="Times New Roman" w:eastAsia="Arial" w:hAnsi="Times New Roman" w:cs="Times New Roman"/>
          <w:sz w:val="28"/>
          <w:szCs w:val="28"/>
          <w:lang w:eastAsia="ru-RU"/>
        </w:rPr>
        <w:t>»</w:t>
      </w:r>
    </w:p>
    <w:p w:rsidR="00921D20" w:rsidRPr="00921D20" w:rsidRDefault="00921D20" w:rsidP="00921D20">
      <w:pPr>
        <w:spacing w:after="0" w:line="240" w:lineRule="auto"/>
        <w:ind w:firstLine="709"/>
        <w:jc w:val="both"/>
        <w:rPr>
          <w:rFonts w:ascii="Times New Roman" w:eastAsia="Arial" w:hAnsi="Times New Roman" w:cs="Times New Roman"/>
          <w:sz w:val="28"/>
          <w:szCs w:val="28"/>
          <w:lang w:eastAsia="ru-RU"/>
        </w:rPr>
      </w:pPr>
    </w:p>
    <w:tbl>
      <w:tblPr>
        <w:tblW w:w="0" w:type="dxa"/>
        <w:jc w:val="right"/>
        <w:tblLayout w:type="fixed"/>
        <w:tblLook w:val="0400" w:firstRow="0" w:lastRow="0" w:firstColumn="0" w:lastColumn="0" w:noHBand="0" w:noVBand="1"/>
      </w:tblPr>
      <w:tblGrid>
        <w:gridCol w:w="6946"/>
        <w:gridCol w:w="1134"/>
        <w:gridCol w:w="851"/>
      </w:tblGrid>
      <w:tr w:rsidR="00921D20" w:rsidRPr="00921D20" w:rsidTr="00921D20">
        <w:trPr>
          <w:jc w:val="right"/>
        </w:trPr>
        <w:tc>
          <w:tcPr>
            <w:tcW w:w="6946"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Критерии оценивания конкурсного испытания «</w:t>
            </w:r>
            <w:r w:rsidRPr="00921D20">
              <w:rPr>
                <w:rFonts w:ascii="Times New Roman" w:eastAsia="Times New Roman" w:hAnsi="Times New Roman" w:cs="Times New Roman"/>
                <w:spacing w:val="-1"/>
                <w:sz w:val="28"/>
                <w:szCs w:val="28"/>
                <w:lang w:eastAsia="ru-RU"/>
              </w:rPr>
              <w:t>Профессиональный разговор</w:t>
            </w:r>
            <w:r w:rsidRPr="00921D20">
              <w:rPr>
                <w:rFonts w:ascii="Times New Roman" w:eastAsia="Cambria" w:hAnsi="Times New Roman" w:cs="Times New Roman"/>
                <w:sz w:val="28"/>
                <w:szCs w:val="28"/>
                <w:lang w:eastAsia="ru-RU"/>
              </w:rPr>
              <w:t>»</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Баллы</w:t>
            </w:r>
          </w:p>
        </w:tc>
      </w:tr>
      <w:tr w:rsidR="00921D20" w:rsidRPr="00921D20" w:rsidTr="00921D20">
        <w:trPr>
          <w:jc w:val="right"/>
        </w:trPr>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921D20" w:rsidRPr="00921D20" w:rsidRDefault="00921D20" w:rsidP="00921D20">
            <w:pPr>
              <w:spacing w:after="0" w:line="240" w:lineRule="auto"/>
              <w:rPr>
                <w:rFonts w:ascii="Times New Roman" w:eastAsia="Cambria"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Да (1)</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Нет (0)</w:t>
            </w:r>
          </w:p>
        </w:tc>
      </w:tr>
      <w:tr w:rsidR="00921D20" w:rsidRPr="00921D20" w:rsidTr="00921D20">
        <w:trPr>
          <w:trHeight w:val="170"/>
          <w:jc w:val="right"/>
        </w:trPr>
        <w:tc>
          <w:tcPr>
            <w:tcW w:w="8931"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center"/>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 Осведомленность (компетентность) конкурсанта в вопросах государственной образовательной политики и современных тенденций развития системы общего образования России</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 обосновывает актуальность обсуждаемой проблемы в свете современных тенденций развития системы общего образования России (для общества в целом и для образования в частности)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1.2. оперирует достоверной информацией по обсуждаемой проблеме</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1.3. соблюдает </w:t>
            </w:r>
            <w:proofErr w:type="spellStart"/>
            <w:r w:rsidRPr="00921D20">
              <w:rPr>
                <w:rFonts w:ascii="Times New Roman" w:eastAsia="Cambria" w:hAnsi="Times New Roman" w:cs="Times New Roman"/>
                <w:sz w:val="28"/>
                <w:szCs w:val="28"/>
                <w:lang w:eastAsia="ru-RU"/>
              </w:rPr>
              <w:t>фактологическую</w:t>
            </w:r>
            <w:proofErr w:type="spellEnd"/>
            <w:r w:rsidRPr="00921D20">
              <w:rPr>
                <w:rFonts w:ascii="Times New Roman" w:eastAsia="Cambria" w:hAnsi="Times New Roman" w:cs="Times New Roman"/>
                <w:sz w:val="28"/>
                <w:szCs w:val="28"/>
                <w:lang w:eastAsia="ru-RU"/>
              </w:rPr>
              <w:t xml:space="preserve"> точность в своих суждениях</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1.4. выражает эмоционально-ценностное отношение к обсуждаемой проблеме</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1.5. высказывает суждения, ценностная направленность которых не противоречит ценностным ориентирам современного образования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1.6. проявляет гражданскую позицию при обсуждении проблемных вопросов</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1.7. демонстрирует информированность о результатах аналитических исследований в области образования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1.8. анализирует достижения современной педагогической науки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1.9. оценивает результаты педагогических исследований в контексте образовательной практики регионального и федерального уровней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1.10. предлагает способы решения обсуждаемой проблемы в контексте развития региональной системы образования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8931"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 Умение соотносить актуальные проблемы образования с реальными условиями функционирования общеобразовательных организаций</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2.1. опирается на реальный российский и зарубежный педагогический опыт</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lastRenderedPageBreak/>
              <w:t xml:space="preserve">2.2. демонстрирует умение учитывать запросы к системе образования всех участников образовательных отношений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 xml:space="preserve">2.3. владеет информацией о реальных условиях функционирования системы общего образования в своем регионе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2.4. видит реалистичные пути решения обсуждаемых проблем с учетом конкретной образовательной ситуации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2.5. демонстрирует понимание роли семьи и социума в воспитании и обучении ребенка</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2.6. учитывает возможные риски реализации предлагаемых решений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2.7. демонстрирует понимание роли учителя в реализации социально значимых проектов федерального и регионального уровней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2.8. обозначает перспективы своего профессионального развития в контексте предлагаемых решений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8931"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 Умение вести конструктивный диалог</w:t>
            </w: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3.1. демонстрирует понимание обсуждаемой проблемы и придерживается ее</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3.2. демонстрирует умение выделять главное при формулировании собственной позиции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3.3. убедительно аргументирует свои суждения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3.4. демонстрирует личную заинтересованность в обсуждаемых проблемах</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3.5. проявляет уважительное отношение к собеседникам</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3.6.четко и ясно излагает свои суждения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3.7. соблюдает нормы культуры речи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r w:rsidR="00921D20" w:rsidRPr="00921D20" w:rsidTr="00921D20">
        <w:trPr>
          <w:trHeight w:val="397"/>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r w:rsidRPr="00921D20">
              <w:rPr>
                <w:rFonts w:ascii="Times New Roman" w:eastAsia="Cambria" w:hAnsi="Times New Roman" w:cs="Times New Roman"/>
                <w:sz w:val="28"/>
                <w:szCs w:val="28"/>
                <w:lang w:eastAsia="ru-RU"/>
              </w:rPr>
              <w:t>Общее количество баллов</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921D20" w:rsidRPr="00921D20" w:rsidRDefault="00921D20" w:rsidP="00921D20">
            <w:pPr>
              <w:spacing w:after="0" w:line="240" w:lineRule="auto"/>
              <w:jc w:val="both"/>
              <w:rPr>
                <w:rFonts w:ascii="Times New Roman" w:eastAsia="Cambria" w:hAnsi="Times New Roman" w:cs="Times New Roman"/>
                <w:sz w:val="28"/>
                <w:szCs w:val="28"/>
                <w:lang w:eastAsia="ru-RU"/>
              </w:rPr>
            </w:pPr>
          </w:p>
        </w:tc>
      </w:tr>
    </w:tbl>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z w:val="28"/>
          <w:szCs w:val="28"/>
          <w:lang w:eastAsia="ru-RU"/>
        </w:rPr>
      </w:pPr>
    </w:p>
    <w:p w:rsidR="00921D20" w:rsidRPr="00921D20" w:rsidRDefault="00921D20" w:rsidP="00921D20">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7. Определение и награждение участников Конкурса</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7.1. Официальное подведение итогов Конкурса, объявление и награждение его победителей (лауреатов и др.) осуществляется приказом МКУ «Управление по образованию и молодежной политике» на основании решения (итогового протокола заседания) Жюри.</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7.2. Участники очно-заочного этапа «Я – Учитель», первого очного этапа «Учитель – Мастер», и второго очного этапа «Учитель – Профессионал» не прошедшие в третий очный этап «Учитель – Лидер», награждаются грамотой МКУ «Управление по образованию и молодежной политике» Конкурса </w:t>
      </w:r>
      <w:r w:rsidRPr="00921D20">
        <w:rPr>
          <w:rFonts w:ascii="Times New Roman" w:eastAsia="Times New Roman" w:hAnsi="Times New Roman" w:cs="Times New Roman"/>
          <w:spacing w:val="-1"/>
          <w:sz w:val="28"/>
          <w:szCs w:val="28"/>
          <w:lang w:eastAsia="ru-RU"/>
        </w:rPr>
        <w:lastRenderedPageBreak/>
        <w:t xml:space="preserve">«Учитель года - 2020». </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7.3. Участники финала награждаются премиями главы </w:t>
      </w:r>
      <w:proofErr w:type="spellStart"/>
      <w:r w:rsidRPr="00921D20">
        <w:rPr>
          <w:rFonts w:ascii="Times New Roman" w:eastAsia="Times New Roman" w:hAnsi="Times New Roman" w:cs="Times New Roman"/>
          <w:spacing w:val="-1"/>
          <w:sz w:val="28"/>
          <w:szCs w:val="28"/>
          <w:lang w:eastAsia="ru-RU"/>
        </w:rPr>
        <w:t>Богучарского</w:t>
      </w:r>
      <w:proofErr w:type="spellEnd"/>
      <w:r w:rsidRPr="00921D20">
        <w:rPr>
          <w:rFonts w:ascii="Times New Roman" w:eastAsia="Times New Roman" w:hAnsi="Times New Roman" w:cs="Times New Roman"/>
          <w:spacing w:val="-1"/>
          <w:sz w:val="28"/>
          <w:szCs w:val="28"/>
          <w:lang w:eastAsia="ru-RU"/>
        </w:rPr>
        <w:t xml:space="preserve"> муниципального района и дипломами лауреатов Конкурса «Учитель года -2020».</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7.4. Победитель Конкурса определяется из числа лауреатов Конкурса как участник, набравший наибольшую сумму баллов по итогам очно-заочного этапа и трех очных этапов Конкурса.</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7.5. При равенстве суммы баллов у двух и более участников жюри Конкурса оставляют за собой право совещательно определить лауреатов и победителя Конкурса.</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7.6. Победителю Конкурса присваивается звание «Учитель года – 2020», производится награждение денежной премией и дипломом Победителя.</w:t>
      </w:r>
    </w:p>
    <w:p w:rsidR="00921D20" w:rsidRPr="00921D20" w:rsidRDefault="00921D20" w:rsidP="00921D20">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7.7. Победитель конкурса «Учитель года – 2020» направляется для участия в региональном конкурсе «Учитель года – 2020».</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pacing w:val="-1"/>
          <w:sz w:val="28"/>
          <w:szCs w:val="28"/>
          <w:lang w:eastAsia="ru-RU"/>
        </w:rPr>
        <w:lastRenderedPageBreak/>
        <w:t xml:space="preserve">Приложение №1 </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3"/>
          <w:sz w:val="28"/>
          <w:szCs w:val="28"/>
          <w:lang w:eastAsia="ru-RU"/>
        </w:rPr>
        <w:t>к Положению о Конкурсе</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На официальном бланке ОО</w:t>
      </w: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 Оргкомитет Конкурса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pacing w:val="-1"/>
          <w:sz w:val="28"/>
          <w:szCs w:val="28"/>
          <w:lang w:eastAsia="ru-RU"/>
        </w:rPr>
      </w:pPr>
    </w:p>
    <w:p w:rsidR="00921D20" w:rsidRPr="00921D20" w:rsidRDefault="00921D20" w:rsidP="00921D20">
      <w:pPr>
        <w:widowControl w:val="0"/>
        <w:shd w:val="clear" w:color="auto" w:fill="FFFFFF"/>
        <w:adjustRightInd w:val="0"/>
        <w:spacing w:after="0" w:line="240" w:lineRule="auto"/>
        <w:ind w:firstLine="709"/>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pacing w:val="-1"/>
          <w:sz w:val="28"/>
          <w:szCs w:val="28"/>
          <w:lang w:eastAsia="ru-RU"/>
        </w:rPr>
        <w:t>Представление</w:t>
      </w:r>
    </w:p>
    <w:p w:rsidR="00921D20" w:rsidRPr="00921D20" w:rsidRDefault="00921D20" w:rsidP="00921D20">
      <w:pPr>
        <w:widowControl w:val="0"/>
        <w:shd w:val="clear" w:color="auto" w:fill="FFFFFF"/>
        <w:adjustRightInd w:val="0"/>
        <w:spacing w:after="0" w:line="240" w:lineRule="auto"/>
        <w:ind w:firstLine="709"/>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(полное наименование МКОУ в соответствии с Уставом)</w:t>
      </w:r>
    </w:p>
    <w:p w:rsidR="00921D20" w:rsidRPr="00921D20" w:rsidRDefault="00921D20" w:rsidP="00921D20">
      <w:pPr>
        <w:widowControl w:val="0"/>
        <w:shd w:val="clear" w:color="auto" w:fill="FFFFFF"/>
        <w:tabs>
          <w:tab w:val="left" w:leader="underscore" w:pos="4819"/>
          <w:tab w:val="left" w:leader="underscore" w:pos="6211"/>
        </w:tabs>
        <w:adjustRightInd w:val="0"/>
        <w:spacing w:after="0" w:line="240" w:lineRule="auto"/>
        <w:ind w:firstLine="709"/>
        <w:jc w:val="both"/>
        <w:rPr>
          <w:rFonts w:ascii="Times New Roman" w:eastAsia="Times New Roman" w:hAnsi="Times New Roman" w:cs="Times New Roman"/>
          <w:spacing w:val="-2"/>
          <w:sz w:val="28"/>
          <w:szCs w:val="28"/>
          <w:lang w:eastAsia="ru-RU"/>
        </w:rPr>
      </w:pPr>
    </w:p>
    <w:p w:rsidR="00921D20" w:rsidRPr="00921D20" w:rsidRDefault="00921D20" w:rsidP="00921D20">
      <w:pPr>
        <w:widowControl w:val="0"/>
        <w:shd w:val="clear" w:color="auto" w:fill="FFFFFF"/>
        <w:tabs>
          <w:tab w:val="left" w:leader="underscore" w:pos="4819"/>
          <w:tab w:val="left" w:leader="underscore" w:pos="6211"/>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 xml:space="preserve">Выдвигает учителя (победителя школьного этапа </w:t>
      </w:r>
      <w:r w:rsidRPr="00921D20">
        <w:rPr>
          <w:rFonts w:ascii="Times New Roman" w:eastAsia="Times New Roman" w:hAnsi="Times New Roman" w:cs="Times New Roman"/>
          <w:spacing w:val="-3"/>
          <w:sz w:val="28"/>
          <w:szCs w:val="28"/>
          <w:lang w:eastAsia="ru-RU"/>
        </w:rPr>
        <w:t>протокол от</w:t>
      </w:r>
      <w:r w:rsidRPr="00921D20">
        <w:rPr>
          <w:rFonts w:ascii="Times New Roman" w:eastAsia="Times New Roman" w:hAnsi="Times New Roman" w:cs="Times New Roman"/>
          <w:bCs/>
          <w:sz w:val="28"/>
          <w:szCs w:val="28"/>
          <w:lang w:eastAsia="ru-RU"/>
        </w:rPr>
        <w:t xml:space="preserve"> </w:t>
      </w:r>
      <w:r w:rsidRPr="00921D20">
        <w:rPr>
          <w:rFonts w:ascii="Times New Roman" w:eastAsia="Times New Roman" w:hAnsi="Times New Roman" w:cs="Times New Roman"/>
          <w:sz w:val="28"/>
          <w:szCs w:val="28"/>
          <w:lang w:eastAsia="ru-RU"/>
        </w:rPr>
        <w:t>№</w:t>
      </w:r>
      <w:r w:rsidRPr="00921D20">
        <w:rPr>
          <w:rFonts w:ascii="Times New Roman" w:eastAsia="Times New Roman" w:hAnsi="Times New Roman" w:cs="Times New Roman"/>
          <w:bCs/>
          <w:sz w:val="28"/>
          <w:szCs w:val="28"/>
          <w:lang w:eastAsia="ru-RU"/>
        </w:rPr>
        <w:t xml:space="preserve"> </w:t>
      </w:r>
      <w:r w:rsidRPr="00921D20">
        <w:rPr>
          <w:rFonts w:ascii="Times New Roman" w:eastAsia="Times New Roman" w:hAnsi="Times New Roman" w:cs="Times New Roman"/>
          <w:spacing w:val="-1"/>
          <w:sz w:val="28"/>
          <w:szCs w:val="28"/>
          <w:lang w:eastAsia="ru-RU"/>
        </w:rPr>
        <w:t>прилагается)</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(преподаваемый предмет участника)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(фамилия, имя, отчество участника)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на участие в муниципальном этапе конкурса </w:t>
      </w:r>
      <w:r w:rsidRPr="00921D20">
        <w:rPr>
          <w:rFonts w:ascii="Times New Roman" w:eastAsia="Times New Roman" w:hAnsi="Times New Roman" w:cs="Times New Roman"/>
          <w:bCs/>
          <w:sz w:val="28"/>
          <w:szCs w:val="28"/>
          <w:lang w:eastAsia="ru-RU"/>
        </w:rPr>
        <w:t>«Учитель года - 2020».</w:t>
      </w:r>
    </w:p>
    <w:p w:rsidR="00921D20" w:rsidRPr="00921D20" w:rsidRDefault="00921D20" w:rsidP="00921D20">
      <w:pPr>
        <w:widowControl w:val="0"/>
        <w:shd w:val="clear" w:color="auto" w:fill="FFFFFF"/>
        <w:tabs>
          <w:tab w:val="left" w:leader="underscore" w:pos="9115"/>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Педагогический стаж участника</w:t>
      </w:r>
      <w:r w:rsidRPr="00921D20">
        <w:rPr>
          <w:rFonts w:ascii="Times New Roman" w:eastAsia="Times New Roman" w:hAnsi="Times New Roman" w:cs="Times New Roman"/>
          <w:sz w:val="28"/>
          <w:szCs w:val="28"/>
          <w:lang w:eastAsia="ru-RU"/>
        </w:rPr>
        <w:t xml:space="preserve"> </w:t>
      </w:r>
    </w:p>
    <w:p w:rsidR="00921D20" w:rsidRPr="00921D20" w:rsidRDefault="00921D20" w:rsidP="00921D20">
      <w:pPr>
        <w:widowControl w:val="0"/>
        <w:shd w:val="clear" w:color="auto" w:fill="FFFFFF"/>
        <w:tabs>
          <w:tab w:val="left" w:leader="underscore" w:pos="9096"/>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Стаж работы в данной организации</w:t>
      </w:r>
      <w:r w:rsidRPr="00921D20">
        <w:rPr>
          <w:rFonts w:ascii="Times New Roman" w:eastAsia="Times New Roman" w:hAnsi="Times New Roman" w:cs="Times New Roman"/>
          <w:sz w:val="28"/>
          <w:szCs w:val="28"/>
          <w:lang w:eastAsia="ru-RU"/>
        </w:rPr>
        <w:t xml:space="preserve"> </w:t>
      </w:r>
    </w:p>
    <w:p w:rsidR="00921D20" w:rsidRPr="00921D20" w:rsidRDefault="00921D20" w:rsidP="00921D20">
      <w:pPr>
        <w:widowControl w:val="0"/>
        <w:shd w:val="clear" w:color="auto" w:fill="FFFFFF"/>
        <w:tabs>
          <w:tab w:val="left" w:leader="underscore" w:pos="9106"/>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Контактный телефон (сотовый)</w:t>
      </w:r>
      <w:r w:rsidRPr="00921D20">
        <w:rPr>
          <w:rFonts w:ascii="Times New Roman" w:eastAsia="Times New Roman" w:hAnsi="Times New Roman" w:cs="Times New Roman"/>
          <w:sz w:val="28"/>
          <w:szCs w:val="28"/>
          <w:lang w:eastAsia="ru-RU"/>
        </w:rPr>
        <w:t xml:space="preserve"> </w:t>
      </w:r>
    </w:p>
    <w:p w:rsidR="00921D20" w:rsidRPr="00921D20" w:rsidRDefault="00921D20" w:rsidP="00921D20">
      <w:pPr>
        <w:widowControl w:val="0"/>
        <w:shd w:val="clear" w:color="auto" w:fill="FFFFFF"/>
        <w:tabs>
          <w:tab w:val="left" w:leader="underscore" w:pos="9154"/>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Адрес электронной почты</w:t>
      </w:r>
      <w:r w:rsidRPr="00921D20">
        <w:rPr>
          <w:rFonts w:ascii="Times New Roman" w:eastAsia="Times New Roman" w:hAnsi="Times New Roman" w:cs="Times New Roman"/>
          <w:sz w:val="28"/>
          <w:szCs w:val="28"/>
          <w:lang w:eastAsia="ru-RU"/>
        </w:rPr>
        <w:t xml:space="preserve"> </w:t>
      </w:r>
    </w:p>
    <w:p w:rsidR="00921D20" w:rsidRPr="00921D20" w:rsidRDefault="00921D20" w:rsidP="00921D20">
      <w:pPr>
        <w:widowControl w:val="0"/>
        <w:shd w:val="clear" w:color="auto" w:fill="FFFFFF"/>
        <w:tabs>
          <w:tab w:val="left" w:leader="underscore" w:pos="9163"/>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Адрес Интернет - ресурса</w:t>
      </w:r>
      <w:r w:rsidRPr="00921D20">
        <w:rPr>
          <w:rFonts w:ascii="Times New Roman" w:eastAsia="Times New Roman" w:hAnsi="Times New Roman" w:cs="Times New Roman"/>
          <w:bCs/>
          <w:sz w:val="28"/>
          <w:szCs w:val="28"/>
          <w:lang w:eastAsia="ru-RU"/>
        </w:rPr>
        <w:t xml:space="preserve"> </w:t>
      </w:r>
    </w:p>
    <w:p w:rsidR="00921D20" w:rsidRPr="00921D20" w:rsidRDefault="00921D20" w:rsidP="00921D20">
      <w:pPr>
        <w:widowControl w:val="0"/>
        <w:shd w:val="clear" w:color="auto" w:fill="FFFFFF"/>
        <w:tabs>
          <w:tab w:val="left" w:leader="underscore" w:pos="4901"/>
          <w:tab w:val="left" w:leader="underscore" w:pos="7488"/>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Директор МКОУ / /</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1D20">
        <w:rPr>
          <w:rFonts w:ascii="Times New Roman" w:eastAsia="Times New Roman" w:hAnsi="Times New Roman" w:cs="Times New Roman"/>
          <w:spacing w:val="-2"/>
          <w:sz w:val="28"/>
          <w:szCs w:val="28"/>
          <w:lang w:eastAsia="ru-RU"/>
        </w:rPr>
        <w:t xml:space="preserve"> (подпись) (Фамилия И.О.) </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М.П.</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2 </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к Положению о Конкурсе</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 Оргкомитет Конкурса</w:t>
      </w: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6"/>
          <w:sz w:val="28"/>
          <w:szCs w:val="28"/>
          <w:lang w:eastAsia="ru-RU"/>
        </w:rPr>
        <w:t>(фамилия, имя, отчество учителя)</w:t>
      </w: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8"/>
          <w:sz w:val="28"/>
          <w:szCs w:val="28"/>
          <w:lang w:eastAsia="ru-RU"/>
        </w:rPr>
        <w:t>(предмет)</w:t>
      </w: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6"/>
          <w:sz w:val="28"/>
          <w:szCs w:val="28"/>
          <w:lang w:eastAsia="ru-RU"/>
        </w:rPr>
        <w:t>(наименование МКОУ)</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pacing w:val="-6"/>
          <w:sz w:val="28"/>
          <w:szCs w:val="28"/>
          <w:lang w:eastAsia="ru-RU"/>
        </w:rPr>
      </w:pP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pacing w:val="-6"/>
          <w:sz w:val="28"/>
          <w:szCs w:val="28"/>
          <w:lang w:eastAsia="ru-RU"/>
        </w:rPr>
        <w:t>Заявка</w:t>
      </w: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Подтверждаю согласие на участие в муниципальном конкурсе «Учитель года – 2020».</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Выражаю свое согласие со всеми условиями, изложенными в Положении. Даю разрешение на внесение информации в базу данных и использование материалов в некоммерческих целях для размещения в сети Интернет, буклетах и периодических образовательных изданиях с возможностью редакторской обработки.</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Согласна (согласен) на обработку персональных данных. </w:t>
      </w:r>
    </w:p>
    <w:p w:rsidR="00921D20" w:rsidRPr="00921D20" w:rsidRDefault="00921D20" w:rsidP="00921D20">
      <w:pPr>
        <w:widowControl w:val="0"/>
        <w:shd w:val="clear" w:color="auto" w:fill="FFFFFF"/>
        <w:tabs>
          <w:tab w:val="left" w:leader="underscore" w:pos="2798"/>
          <w:tab w:val="left" w:pos="5669"/>
          <w:tab w:val="left" w:leader="underscore" w:pos="8832"/>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 /</w:t>
      </w:r>
    </w:p>
    <w:p w:rsidR="00921D20" w:rsidRPr="00921D20" w:rsidRDefault="00921D20" w:rsidP="00921D20">
      <w:pPr>
        <w:widowControl w:val="0"/>
        <w:shd w:val="clear" w:color="auto" w:fill="FFFFFF"/>
        <w:tabs>
          <w:tab w:val="left" w:pos="6979"/>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(подпись)</w:t>
      </w:r>
      <w:r w:rsidRPr="00921D20">
        <w:rPr>
          <w:rFonts w:ascii="Times New Roman" w:eastAsia="Times New Roman" w:hAnsi="Times New Roman" w:cs="Times New Roman"/>
          <w:sz w:val="28"/>
          <w:szCs w:val="28"/>
          <w:lang w:eastAsia="ru-RU"/>
        </w:rPr>
        <w:t xml:space="preserve"> (Ф.И.О.)</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3 </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к Положению о Конкурсе</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spacing w:val="-2"/>
          <w:sz w:val="28"/>
          <w:szCs w:val="28"/>
          <w:lang w:eastAsia="ru-RU"/>
        </w:rPr>
      </w:pPr>
    </w:p>
    <w:p w:rsidR="00921D20" w:rsidRPr="00921D20" w:rsidRDefault="00921D20" w:rsidP="00921D20">
      <w:pPr>
        <w:widowControl w:val="0"/>
        <w:shd w:val="clear" w:color="auto" w:fill="FFFFFF"/>
        <w:adjustRightInd w:val="0"/>
        <w:spacing w:after="0" w:line="240" w:lineRule="auto"/>
        <w:ind w:firstLine="709"/>
        <w:jc w:val="right"/>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В Оргкомитет Конкурса</w:t>
      </w:r>
    </w:p>
    <w:p w:rsidR="00921D20" w:rsidRPr="00921D20" w:rsidRDefault="00921D20" w:rsidP="00921D2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Анкета участника</w:t>
      </w:r>
    </w:p>
    <w:tbl>
      <w:tblPr>
        <w:tblW w:w="0" w:type="auto"/>
        <w:jc w:val="right"/>
        <w:tblLayout w:type="fixed"/>
        <w:tblCellMar>
          <w:left w:w="40" w:type="dxa"/>
          <w:right w:w="40" w:type="dxa"/>
        </w:tblCellMar>
        <w:tblLook w:val="04A0" w:firstRow="1" w:lastRow="0" w:firstColumn="1" w:lastColumn="0" w:noHBand="0" w:noVBand="1"/>
      </w:tblPr>
      <w:tblGrid>
        <w:gridCol w:w="5122"/>
        <w:gridCol w:w="4092"/>
      </w:tblGrid>
      <w:tr w:rsidR="00921D20" w:rsidRPr="00921D20" w:rsidTr="00921D20">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1. Общие сведения</w:t>
            </w: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Фамилия, имя, отчество (полностью)</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Дата рождения (день, месяц, год)</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Домашний адрес (с индексом)</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Мобильный телефон</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Личная электронная почта</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Рабочий адрес (с индексом)</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Рабочий телефон</w:t>
            </w:r>
          </w:p>
        </w:tc>
        <w:tc>
          <w:tcPr>
            <w:tcW w:w="409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(Междугородний код)</w:t>
            </w: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Рабочая электронная почта</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2. Работа</w:t>
            </w: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Должность (по штатному расписанию)</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Место работы (наименование образовательной </w:t>
            </w:r>
            <w:r w:rsidRPr="00921D20">
              <w:rPr>
                <w:rFonts w:ascii="Times New Roman" w:eastAsia="Times New Roman" w:hAnsi="Times New Roman" w:cs="Times New Roman"/>
                <w:sz w:val="28"/>
                <w:szCs w:val="28"/>
                <w:lang w:eastAsia="ru-RU"/>
              </w:rPr>
              <w:t>организации по уставу)</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Ф.И.О. директора образовательной организации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Классное руководство (укажите параллели)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Педагогический стаж (полных лет на момент </w:t>
            </w:r>
            <w:r w:rsidRPr="00921D20">
              <w:rPr>
                <w:rFonts w:ascii="Times New Roman" w:eastAsia="Times New Roman" w:hAnsi="Times New Roman" w:cs="Times New Roman"/>
                <w:sz w:val="28"/>
                <w:szCs w:val="28"/>
                <w:lang w:eastAsia="ru-RU"/>
              </w:rPr>
              <w:t>заполнения анкеты)</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3. Образование</w:t>
            </w:r>
          </w:p>
        </w:tc>
      </w:tr>
      <w:tr w:rsidR="00921D20" w:rsidRPr="00921D20" w:rsidTr="00921D20">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Образование (укажите название и год </w:t>
            </w:r>
            <w:r w:rsidRPr="00921D20">
              <w:rPr>
                <w:rFonts w:ascii="Times New Roman" w:eastAsia="Times New Roman" w:hAnsi="Times New Roman" w:cs="Times New Roman"/>
                <w:spacing w:val="-1"/>
                <w:sz w:val="28"/>
                <w:szCs w:val="28"/>
                <w:lang w:eastAsia="ru-RU"/>
              </w:rPr>
              <w:t>окончания учебного заведения, факультет)</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Ученая степень (если имеется), обучение в </w:t>
            </w:r>
            <w:r w:rsidRPr="00921D20">
              <w:rPr>
                <w:rFonts w:ascii="Times New Roman" w:eastAsia="Times New Roman" w:hAnsi="Times New Roman" w:cs="Times New Roman"/>
                <w:sz w:val="28"/>
                <w:szCs w:val="28"/>
                <w:lang w:eastAsia="ru-RU"/>
              </w:rPr>
              <w:t>аспирантуре, соискательство.</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835"/>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Наличие педагогической династии, (подробно, с указанием родственных связей, ФИО, общее </w:t>
            </w:r>
            <w:r w:rsidRPr="00921D20">
              <w:rPr>
                <w:rFonts w:ascii="Times New Roman" w:eastAsia="Times New Roman" w:hAnsi="Times New Roman" w:cs="Times New Roman"/>
                <w:sz w:val="28"/>
                <w:szCs w:val="28"/>
                <w:lang w:eastAsia="ru-RU"/>
              </w:rPr>
              <w:t>количество лет династии)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4. Увлечения</w:t>
            </w: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Хобби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Спорт, которым увлекаетесь</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5. Дополнительные сведения</w:t>
            </w: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Ваши кумиры в профессии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Ваша отличительная черта как педагога</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Самое важное качество, которое Вы хотели бы </w:t>
            </w:r>
            <w:r w:rsidRPr="00921D20">
              <w:rPr>
                <w:rFonts w:ascii="Times New Roman" w:eastAsia="Times New Roman" w:hAnsi="Times New Roman" w:cs="Times New Roman"/>
                <w:sz w:val="28"/>
                <w:szCs w:val="28"/>
                <w:lang w:eastAsia="ru-RU"/>
              </w:rPr>
              <w:t>воспитать у своих учеников</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Ваш любимый афоризм или девиз</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921D20" w:rsidRPr="00921D20" w:rsidTr="00921D20">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bCs/>
                <w:sz w:val="28"/>
                <w:szCs w:val="28"/>
                <w:lang w:eastAsia="ru-RU"/>
              </w:rPr>
              <w:t>6. Основные публикации*</w:t>
            </w:r>
          </w:p>
        </w:tc>
      </w:tr>
      <w:tr w:rsidR="00921D20" w:rsidRPr="00921D20" w:rsidTr="00921D20">
        <w:trPr>
          <w:trHeight w:hRule="exact" w:val="845"/>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Название, дата публикации, название издания </w:t>
            </w:r>
            <w:r w:rsidRPr="00921D20">
              <w:rPr>
                <w:rFonts w:ascii="Times New Roman" w:eastAsia="Times New Roman" w:hAnsi="Times New Roman" w:cs="Times New Roman"/>
                <w:sz w:val="28"/>
                <w:szCs w:val="28"/>
                <w:lang w:eastAsia="ru-RU"/>
              </w:rPr>
              <w:t>(* в том числе книги и брошюры, если имеются)</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bl>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4 </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к Положению о Конкурсе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Жюри Конкурса</w:t>
      </w:r>
    </w:p>
    <w:p w:rsidR="00921D20" w:rsidRPr="00921D20" w:rsidRDefault="00921D20" w:rsidP="00921D20">
      <w:pPr>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«Учитель года - 2020»</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Председатель жюри: Ткачев Игорь Викторович - руководитель МКУ «Управление по образованию и молодежной политике».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Секретарь: Кравцова Татьяна Юрьевна – специалист отдела по учебно-методической работе МКУ «Управление по образованию и молодежной политике».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Члены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 Середина Инна Александровна – заместитель директора по учебно-воспитательной работе МКОУ «</w:t>
      </w:r>
      <w:proofErr w:type="spellStart"/>
      <w:r w:rsidRPr="00921D20">
        <w:rPr>
          <w:rFonts w:ascii="Times New Roman" w:eastAsia="Times New Roman" w:hAnsi="Times New Roman" w:cs="Times New Roman"/>
          <w:sz w:val="28"/>
          <w:szCs w:val="28"/>
          <w:lang w:eastAsia="ru-RU"/>
        </w:rPr>
        <w:t>Богучарская</w:t>
      </w:r>
      <w:proofErr w:type="spellEnd"/>
      <w:r w:rsidRPr="00921D20">
        <w:rPr>
          <w:rFonts w:ascii="Times New Roman" w:eastAsia="Times New Roman" w:hAnsi="Times New Roman" w:cs="Times New Roman"/>
          <w:sz w:val="28"/>
          <w:szCs w:val="28"/>
          <w:lang w:eastAsia="ru-RU"/>
        </w:rPr>
        <w:t xml:space="preserve"> СОШ №1».</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2. </w:t>
      </w:r>
      <w:proofErr w:type="spellStart"/>
      <w:r w:rsidRPr="00921D20">
        <w:rPr>
          <w:rFonts w:ascii="Times New Roman" w:eastAsia="Times New Roman" w:hAnsi="Times New Roman" w:cs="Times New Roman"/>
          <w:sz w:val="28"/>
          <w:szCs w:val="28"/>
          <w:lang w:eastAsia="ru-RU"/>
        </w:rPr>
        <w:t>Дворникова</w:t>
      </w:r>
      <w:proofErr w:type="spellEnd"/>
      <w:r w:rsidRPr="00921D20">
        <w:rPr>
          <w:rFonts w:ascii="Times New Roman" w:eastAsia="Times New Roman" w:hAnsi="Times New Roman" w:cs="Times New Roman"/>
          <w:sz w:val="28"/>
          <w:szCs w:val="28"/>
          <w:lang w:eastAsia="ru-RU"/>
        </w:rPr>
        <w:t xml:space="preserve"> Ольга Анатольевна – заместитель директора по учебно-воспитательной работе МКОУ «</w:t>
      </w:r>
      <w:proofErr w:type="spellStart"/>
      <w:r w:rsidRPr="00921D20">
        <w:rPr>
          <w:rFonts w:ascii="Times New Roman" w:eastAsia="Times New Roman" w:hAnsi="Times New Roman" w:cs="Times New Roman"/>
          <w:sz w:val="28"/>
          <w:szCs w:val="28"/>
          <w:lang w:eastAsia="ru-RU"/>
        </w:rPr>
        <w:t>Богучарская</w:t>
      </w:r>
      <w:proofErr w:type="spellEnd"/>
      <w:r w:rsidRPr="00921D20">
        <w:rPr>
          <w:rFonts w:ascii="Times New Roman" w:eastAsia="Times New Roman" w:hAnsi="Times New Roman" w:cs="Times New Roman"/>
          <w:sz w:val="28"/>
          <w:szCs w:val="28"/>
          <w:lang w:eastAsia="ru-RU"/>
        </w:rPr>
        <w:t xml:space="preserve"> СОШ №2».</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3. </w:t>
      </w:r>
      <w:proofErr w:type="spellStart"/>
      <w:r w:rsidRPr="00921D20">
        <w:rPr>
          <w:rFonts w:ascii="Times New Roman" w:eastAsia="Times New Roman" w:hAnsi="Times New Roman" w:cs="Times New Roman"/>
          <w:sz w:val="28"/>
          <w:szCs w:val="28"/>
          <w:lang w:eastAsia="ru-RU"/>
        </w:rPr>
        <w:t>Хиценко</w:t>
      </w:r>
      <w:proofErr w:type="spellEnd"/>
      <w:r w:rsidRPr="00921D20">
        <w:rPr>
          <w:rFonts w:ascii="Times New Roman" w:eastAsia="Times New Roman" w:hAnsi="Times New Roman" w:cs="Times New Roman"/>
          <w:sz w:val="28"/>
          <w:szCs w:val="28"/>
          <w:lang w:eastAsia="ru-RU"/>
        </w:rPr>
        <w:t xml:space="preserve"> Елена Вячеславовна – заместитель директора по учебной работе МКОУ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лицей».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4. </w:t>
      </w:r>
      <w:proofErr w:type="spellStart"/>
      <w:r w:rsidRPr="00921D20">
        <w:rPr>
          <w:rFonts w:ascii="Times New Roman" w:eastAsia="Times New Roman" w:hAnsi="Times New Roman" w:cs="Times New Roman"/>
          <w:sz w:val="28"/>
          <w:szCs w:val="28"/>
          <w:lang w:eastAsia="ru-RU"/>
        </w:rPr>
        <w:t>Мазалиева</w:t>
      </w:r>
      <w:proofErr w:type="spellEnd"/>
      <w:r w:rsidRPr="00921D20">
        <w:rPr>
          <w:rFonts w:ascii="Times New Roman" w:eastAsia="Times New Roman" w:hAnsi="Times New Roman" w:cs="Times New Roman"/>
          <w:sz w:val="28"/>
          <w:szCs w:val="28"/>
          <w:lang w:eastAsia="ru-RU"/>
        </w:rPr>
        <w:t xml:space="preserve"> Любовь </w:t>
      </w:r>
      <w:proofErr w:type="spellStart"/>
      <w:r w:rsidRPr="00921D20">
        <w:rPr>
          <w:rFonts w:ascii="Times New Roman" w:eastAsia="Times New Roman" w:hAnsi="Times New Roman" w:cs="Times New Roman"/>
          <w:sz w:val="28"/>
          <w:szCs w:val="28"/>
          <w:lang w:eastAsia="ru-RU"/>
        </w:rPr>
        <w:t>Касымовна</w:t>
      </w:r>
      <w:proofErr w:type="spellEnd"/>
      <w:r w:rsidRPr="00921D20">
        <w:rPr>
          <w:rFonts w:ascii="Times New Roman" w:eastAsia="Times New Roman" w:hAnsi="Times New Roman" w:cs="Times New Roman"/>
          <w:sz w:val="28"/>
          <w:szCs w:val="28"/>
          <w:lang w:eastAsia="ru-RU"/>
        </w:rPr>
        <w:t xml:space="preserve"> - заместитель директора по учебно-воспитательной работе МКОУ «</w:t>
      </w:r>
      <w:proofErr w:type="spellStart"/>
      <w:r w:rsidRPr="00921D20">
        <w:rPr>
          <w:rFonts w:ascii="Times New Roman" w:eastAsia="Times New Roman" w:hAnsi="Times New Roman" w:cs="Times New Roman"/>
          <w:sz w:val="28"/>
          <w:szCs w:val="28"/>
          <w:lang w:eastAsia="ru-RU"/>
        </w:rPr>
        <w:t>Радченская</w:t>
      </w:r>
      <w:proofErr w:type="spellEnd"/>
      <w:r w:rsidRPr="00921D20">
        <w:rPr>
          <w:rFonts w:ascii="Times New Roman" w:eastAsia="Times New Roman" w:hAnsi="Times New Roman" w:cs="Times New Roman"/>
          <w:sz w:val="28"/>
          <w:szCs w:val="28"/>
          <w:lang w:eastAsia="ru-RU"/>
        </w:rPr>
        <w:t xml:space="preserve"> СОШ».</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5. </w:t>
      </w:r>
      <w:proofErr w:type="spellStart"/>
      <w:r w:rsidRPr="00921D20">
        <w:rPr>
          <w:rFonts w:ascii="Times New Roman" w:eastAsia="Times New Roman" w:hAnsi="Times New Roman" w:cs="Times New Roman"/>
          <w:sz w:val="28"/>
          <w:szCs w:val="28"/>
          <w:lang w:eastAsia="ru-RU"/>
        </w:rPr>
        <w:t>Талыкова</w:t>
      </w:r>
      <w:proofErr w:type="spellEnd"/>
      <w:r w:rsidRPr="00921D20">
        <w:rPr>
          <w:rFonts w:ascii="Times New Roman" w:eastAsia="Times New Roman" w:hAnsi="Times New Roman" w:cs="Times New Roman"/>
          <w:sz w:val="28"/>
          <w:szCs w:val="28"/>
          <w:lang w:eastAsia="ru-RU"/>
        </w:rPr>
        <w:t xml:space="preserve"> Наталья Ивановна – директор МКОУ «Лофицкая ООШ».</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6. Погорелова Светлана Александровна – учитель истории и обществознания МКОУ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лицей», учитель-методист, победитель районного конкурса «Учитель года – 2016».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7. Ефимьева Наталья Ивановна – учитель начальных классов МКОУ «</w:t>
      </w:r>
      <w:proofErr w:type="spellStart"/>
      <w:r w:rsidRPr="00921D20">
        <w:rPr>
          <w:rFonts w:ascii="Times New Roman" w:eastAsia="Times New Roman" w:hAnsi="Times New Roman" w:cs="Times New Roman"/>
          <w:sz w:val="28"/>
          <w:szCs w:val="28"/>
          <w:lang w:eastAsia="ru-RU"/>
        </w:rPr>
        <w:t>Богучарская</w:t>
      </w:r>
      <w:proofErr w:type="spellEnd"/>
      <w:r w:rsidRPr="00921D20">
        <w:rPr>
          <w:rFonts w:ascii="Times New Roman" w:eastAsia="Times New Roman" w:hAnsi="Times New Roman" w:cs="Times New Roman"/>
          <w:sz w:val="28"/>
          <w:szCs w:val="28"/>
          <w:lang w:eastAsia="ru-RU"/>
        </w:rPr>
        <w:t xml:space="preserve"> СОШ №1», победитель районного конкурса «Учитель года -2018».</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8. </w:t>
      </w:r>
      <w:proofErr w:type="spellStart"/>
      <w:r w:rsidRPr="00921D20">
        <w:rPr>
          <w:rFonts w:ascii="Times New Roman" w:eastAsia="Times New Roman" w:hAnsi="Times New Roman" w:cs="Times New Roman"/>
          <w:sz w:val="28"/>
          <w:szCs w:val="28"/>
          <w:lang w:eastAsia="ru-RU"/>
        </w:rPr>
        <w:t>Урывская</w:t>
      </w:r>
      <w:proofErr w:type="spellEnd"/>
      <w:r w:rsidRPr="00921D20">
        <w:rPr>
          <w:rFonts w:ascii="Times New Roman" w:eastAsia="Times New Roman" w:hAnsi="Times New Roman" w:cs="Times New Roman"/>
          <w:sz w:val="28"/>
          <w:szCs w:val="28"/>
          <w:lang w:eastAsia="ru-RU"/>
        </w:rPr>
        <w:t xml:space="preserve"> Лариса Викторовна – учитель математики МКОУ «</w:t>
      </w:r>
      <w:proofErr w:type="spellStart"/>
      <w:r w:rsidRPr="00921D20">
        <w:rPr>
          <w:rFonts w:ascii="Times New Roman" w:eastAsia="Times New Roman" w:hAnsi="Times New Roman" w:cs="Times New Roman"/>
          <w:sz w:val="28"/>
          <w:szCs w:val="28"/>
          <w:lang w:eastAsia="ru-RU"/>
        </w:rPr>
        <w:t>Подколодновская</w:t>
      </w:r>
      <w:proofErr w:type="spellEnd"/>
      <w:r w:rsidRPr="00921D20">
        <w:rPr>
          <w:rFonts w:ascii="Times New Roman" w:eastAsia="Times New Roman" w:hAnsi="Times New Roman" w:cs="Times New Roman"/>
          <w:sz w:val="28"/>
          <w:szCs w:val="28"/>
          <w:lang w:eastAsia="ru-RU"/>
        </w:rPr>
        <w:t xml:space="preserve"> СОШ», победитель районного конкурса «Учитель года -2019»,</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9. Иванова Светлана Ивановна - специалист отдела по учебно-методической работе МКУ «Управление по образованию и молодежной политике».</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2 </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 постановлению администрации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от 22.11.2019 № 811</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Положение</w:t>
      </w:r>
    </w:p>
    <w:p w:rsidR="00921D20" w:rsidRPr="00921D20" w:rsidRDefault="00921D20" w:rsidP="00921D20">
      <w:pPr>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 муниципальном конкурсе «Воспитатель года - 2020»</w:t>
      </w:r>
    </w:p>
    <w:p w:rsidR="00921D20" w:rsidRPr="00921D20" w:rsidRDefault="00921D20" w:rsidP="00921D20">
      <w:pPr>
        <w:widowControl w:val="0"/>
        <w:shd w:val="clear" w:color="auto" w:fill="FFFFFF"/>
        <w:adjustRightInd w:val="0"/>
        <w:spacing w:after="0" w:line="240" w:lineRule="auto"/>
        <w:jc w:val="both"/>
        <w:rPr>
          <w:rFonts w:ascii="Times New Roman" w:eastAsia="Times New Roman" w:hAnsi="Times New Roman" w:cs="Times New Roman"/>
          <w:spacing w:val="-3"/>
          <w:sz w:val="28"/>
          <w:szCs w:val="28"/>
          <w:lang w:eastAsia="ru-RU"/>
        </w:rPr>
      </w:pPr>
    </w:p>
    <w:p w:rsidR="00921D20" w:rsidRPr="00921D20" w:rsidRDefault="00921D20" w:rsidP="00921D20">
      <w:pPr>
        <w:widowControl w:val="0"/>
        <w:shd w:val="clear" w:color="auto" w:fill="FFFFFF"/>
        <w:adjustRightInd w:val="0"/>
        <w:spacing w:after="0" w:line="240" w:lineRule="auto"/>
        <w:jc w:val="center"/>
        <w:rPr>
          <w:rFonts w:ascii="Times New Roman" w:eastAsia="Times New Roman" w:hAnsi="Times New Roman" w:cs="Times New Roman"/>
          <w:spacing w:val="-3"/>
          <w:sz w:val="28"/>
          <w:szCs w:val="28"/>
          <w:lang w:eastAsia="ru-RU"/>
        </w:rPr>
      </w:pPr>
      <w:r w:rsidRPr="00921D20">
        <w:rPr>
          <w:rFonts w:ascii="Times New Roman" w:eastAsia="Times New Roman" w:hAnsi="Times New Roman" w:cs="Times New Roman"/>
          <w:spacing w:val="-3"/>
          <w:sz w:val="28"/>
          <w:szCs w:val="28"/>
          <w:lang w:eastAsia="ru-RU"/>
        </w:rPr>
        <w:t>1. Общие положения</w:t>
      </w:r>
    </w:p>
    <w:p w:rsidR="00921D20" w:rsidRPr="00921D20" w:rsidRDefault="00921D20" w:rsidP="00921D20">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1.1. Муниципальный конкурс «Воспитатель года-2020» (далее –Конкурс) проводится в рамках традиционного Всероссийского конкурса «Воспитатель года». Конкурс призван способствовать обновлению дошкольного образования, развитию профессиональных контактов, внедрению новых технологий в организации образовательного процесса, поддержке творчески работающих педагогов, утверждению приоритетов образования в обществе. </w:t>
      </w:r>
    </w:p>
    <w:p w:rsidR="00921D20" w:rsidRPr="00921D20" w:rsidRDefault="00921D20" w:rsidP="00921D20">
      <w:pPr>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Организатором конкурса является МКУ «Управление по образованию и молодежной политике».</w:t>
      </w:r>
    </w:p>
    <w:p w:rsidR="00921D20" w:rsidRPr="00921D20" w:rsidRDefault="00921D20" w:rsidP="00921D20">
      <w:pPr>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6"/>
          <w:sz w:val="28"/>
          <w:szCs w:val="28"/>
          <w:lang w:eastAsia="ru-RU"/>
        </w:rPr>
        <w:t>1.2. Настоящее Положение определяет порядок и условия проведения Конкурса «Воспитатель года – 2020».</w:t>
      </w:r>
    </w:p>
    <w:p w:rsidR="00921D20" w:rsidRPr="00921D20" w:rsidRDefault="00921D20" w:rsidP="00921D20">
      <w:pPr>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1.3. </w:t>
      </w:r>
      <w:r w:rsidRPr="00921D20">
        <w:rPr>
          <w:rFonts w:ascii="Times New Roman" w:eastAsia="Times New Roman" w:hAnsi="Times New Roman" w:cs="Times New Roman"/>
          <w:spacing w:val="-1"/>
          <w:sz w:val="28"/>
          <w:szCs w:val="28"/>
          <w:lang w:eastAsia="ru-RU"/>
        </w:rPr>
        <w:t>Конкурс направлен:</w:t>
      </w:r>
    </w:p>
    <w:p w:rsidR="00921D20" w:rsidRPr="00921D20" w:rsidRDefault="00921D20" w:rsidP="00921D20">
      <w:pPr>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spacing w:val="-1"/>
          <w:sz w:val="28"/>
          <w:szCs w:val="28"/>
          <w:lang w:eastAsia="ru-RU"/>
        </w:rPr>
        <w:t>на повышение профессиональных компетенций педагогических работников в сфере обучения, воспитания и в области формирования культуры здоровья;</w:t>
      </w:r>
    </w:p>
    <w:p w:rsidR="00921D20" w:rsidRPr="00921D20" w:rsidRDefault="00921D20" w:rsidP="00921D20">
      <w:pPr>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на поддержку инновационных разработок и технологий, способствующих развитию системы дошкольного образования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муниципального района.</w:t>
      </w:r>
    </w:p>
    <w:p w:rsidR="00921D20" w:rsidRPr="00921D20" w:rsidRDefault="00921D20" w:rsidP="00921D20">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2. Задачи Конкурса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 xml:space="preserve">Задачами Конкурса являются: выявление творчески работающих педагогов, имеющих высокий рейтинг в образовательных учреждениях среди воспитанников, родителей и общественности, популяризацию их опыта, распространение педагогически значимого опыта. </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3. Участники Конкурса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lang w:eastAsia="ru-RU"/>
        </w:rPr>
        <w:t xml:space="preserve">К конкурсу допускаются педагогические работники дошкольных образовательных учреждений, имеющих стаж работы в дошкольном образовательном учреждении не менее 3 лет.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lang w:eastAsia="ru-RU"/>
        </w:rPr>
        <w:t>Наличие квалификационной категории не обязательно.</w:t>
      </w:r>
      <w:r w:rsidRPr="00921D20">
        <w:rPr>
          <w:rFonts w:ascii="Times New Roman" w:eastAsia="Times New Roman" w:hAnsi="Times New Roman" w:cs="Times New Roman"/>
          <w:sz w:val="28"/>
          <w:szCs w:val="28"/>
          <w:shd w:val="clear" w:color="auto" w:fill="FFFFFF"/>
          <w:lang w:eastAsia="ru-RU"/>
        </w:rPr>
        <w:t xml:space="preserve">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Заявки на участие в Конкурсе подаются до 02. 12.2019 года.</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4. Порядок проведения Конкурса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Конкурс проводится в два этапа:</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4.1. 1 этап - заочный.</w:t>
      </w: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sz w:val="28"/>
          <w:szCs w:val="28"/>
          <w:shd w:val="clear" w:color="auto" w:fill="FFFFFF"/>
          <w:lang w:eastAsia="ru-RU"/>
        </w:rPr>
        <w:t>Заочный этап включает в себя 3 конкурсных задания: «Интернет-портфолио», «Педагогическая находка», фоторепортаж «Дети, с которыми я работаю»</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shd w:val="clear" w:color="auto" w:fill="FFFFFF"/>
          <w:lang w:eastAsia="ru-RU"/>
        </w:rPr>
        <w:t xml:space="preserve">4.1.1. Конкурсное задание: </w:t>
      </w:r>
      <w:r w:rsidRPr="00921D20">
        <w:rPr>
          <w:rFonts w:ascii="Times New Roman" w:eastAsia="Times New Roman" w:hAnsi="Times New Roman" w:cs="Times New Roman"/>
          <w:bCs/>
          <w:sz w:val="28"/>
          <w:szCs w:val="28"/>
          <w:lang w:eastAsia="ru-RU"/>
        </w:rPr>
        <w:t xml:space="preserve">«Интернет-портфолио».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lastRenderedPageBreak/>
        <w:t xml:space="preserve"> Участники Конкурса размещают на личном интернет-сайте методические и авторские разработки, фото и видео материалы, отражающие опыт работы Конкурсанта.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Адрес Интернет–ресурса вносится в заявку участника. Прописывается только один интернет – адрес.</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Максимальное количество баллов – 21.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Критерии оценивания: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тематическая организованность представленной информации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актуальность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информативность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отражение опыта работы конкурсанта и практическая значимость материалов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культура представления информации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доступность использования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обеспечение обратной связи (1-3).</w:t>
      </w:r>
    </w:p>
    <w:p w:rsidR="00921D20" w:rsidRPr="00921D20" w:rsidRDefault="00921D20" w:rsidP="00921D20">
      <w:pPr>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sz w:val="28"/>
          <w:szCs w:val="28"/>
          <w:shd w:val="clear" w:color="auto" w:fill="FFFFFF"/>
          <w:lang w:eastAsia="ru-RU"/>
        </w:rPr>
        <w:t>4.1.2. Конкурсное задание:</w:t>
      </w:r>
      <w:r w:rsidRPr="00921D20">
        <w:rPr>
          <w:rFonts w:ascii="Times New Roman" w:eastAsia="Times New Roman" w:hAnsi="Times New Roman" w:cs="Times New Roman"/>
          <w:bCs/>
          <w:sz w:val="28"/>
          <w:szCs w:val="28"/>
          <w:lang w:eastAsia="ru-RU"/>
        </w:rPr>
        <w:t xml:space="preserve"> «Педагогическая находка».</w:t>
      </w:r>
    </w:p>
    <w:p w:rsidR="00921D20" w:rsidRPr="00921D20" w:rsidRDefault="00921D20" w:rsidP="00921D20">
      <w:pPr>
        <w:spacing w:after="0" w:line="240" w:lineRule="auto"/>
        <w:ind w:firstLine="709"/>
        <w:jc w:val="both"/>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Конспект НОД.</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Максимальное количество баллов – 30.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Критерии оценивания: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соответствие структуры НОД ФГОС ДО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продуманность структуры НОД, соответствие поставленным задачам,</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логическая последовательность и взаимосвязь этапов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целесообразность распределения времени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авторская новизна, оригинальность приемов и методов, применяемых воспитателем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обоснованность и правильность отбора методов, приемов и средств обучения, их соответствия содержанию учебного материала, поставленным целям, развивающим возможностям данного возраста детей (1-3-5).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смена видов деятельности детей во время проведения НОД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4.1.3. Конкурсное задание: фоторепортаж «Дети, с которыми я работаю».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 xml:space="preserve">Это задание позволит членам жюри проникнуться атмосферой работы конкурсанта по заявленной концепции с детьми в группе, с родителями.   Фоторепортаж должен содержать не более 10 фотографий (Размер 10х15), прокомментированных 2-3 предложениями о своей группе и </w:t>
      </w:r>
      <w:proofErr w:type="gramStart"/>
      <w:r w:rsidRPr="00921D20">
        <w:rPr>
          <w:rFonts w:ascii="Times New Roman" w:eastAsia="Times New Roman" w:hAnsi="Times New Roman" w:cs="Times New Roman"/>
          <w:sz w:val="28"/>
          <w:szCs w:val="28"/>
          <w:shd w:val="clear" w:color="auto" w:fill="FFFFFF"/>
          <w:lang w:eastAsia="ru-RU"/>
        </w:rPr>
        <w:t>конкретных  детях</w:t>
      </w:r>
      <w:proofErr w:type="gramEnd"/>
      <w:r w:rsidRPr="00921D20">
        <w:rPr>
          <w:rFonts w:ascii="Times New Roman" w:eastAsia="Times New Roman" w:hAnsi="Times New Roman" w:cs="Times New Roman"/>
          <w:sz w:val="28"/>
          <w:szCs w:val="28"/>
          <w:shd w:val="clear" w:color="auto" w:fill="FFFFFF"/>
          <w:lang w:eastAsia="ru-RU"/>
        </w:rPr>
        <w:t>, их жизни на занятиях или в свободной игре, отражающие тему педагогической находки конкурсанта (книжка-раскладушка, страница формата А 4).</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Максимальное количество баллов – 22.</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Критерии оценивания: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актуальность представленной работы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методическая компетентность (соответствие формы, содержания, методов и приемов возрасту детей) (1-3-5);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w:t>
      </w:r>
      <w:r w:rsidRPr="00921D20">
        <w:rPr>
          <w:rFonts w:ascii="Times New Roman" w:eastAsia="Times New Roman" w:hAnsi="Times New Roman" w:cs="Times New Roman"/>
          <w:kern w:val="2"/>
          <w:sz w:val="28"/>
          <w:szCs w:val="28"/>
          <w:lang w:eastAsia="ar-SA"/>
        </w:rPr>
        <w:t>оригинальность подачи материала (0-1-2);</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-умение взаимодействовать с широкой аудиторией (1-5-10).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lastRenderedPageBreak/>
        <w:t xml:space="preserve">4.2. 2 этап – очный. Очный этап включает в себя 3 конкурсных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задания: «Мастер-класс», «Педагогическое мероприятие с детьми», «Профессиональный разговор» (круглый стол).</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Во второй этап (очный) выходит участники первого этапа, набравшие по итогам заочного тура 70% от 73 баллов.</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4.2.1. «Мастер-класс».</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Тему «Мастер-класса» выбирает конкурсант (заявленная концепция в «Педагогической находке» должна прослеживаться).</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Регламент: до 12 минут, включая 2 минуты на вопросы Жюри.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Максимальное количество баллов: 40.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Критерии оценивания: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 глубина и оригинальность содержания (1-5-10);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 методическая и практическая ценность (1-5-10);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 общая культура (1-5-10);</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 умение взаимодействовать с широкой аудиторией (1-5-10).</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Каждый критерий оценивается по трем уровням: низкий – средний – высокий, за который начисляется соответствующий балл (указан в скобках).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Определяется участники по количеству набранных баллов (70% от 40 баллов), которые переходят в следующий этап и проведут педагогическое мероприятие с детьми.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4.2.2. «Педагогическое мероприятие с детьми».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Педагогическое мероприятие с детьми демонстрирует фрагмент практического опыта участника Конкурса, в соответствии с заявленной педагогической находкой. Практический опыт по организации образовательной работы может быть представлен разными формами работы с детьми дошкольного возраста. Возраст детей определяется участником Конкурса.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kern w:val="2"/>
          <w:sz w:val="28"/>
          <w:szCs w:val="28"/>
          <w:lang w:eastAsia="ar-SA"/>
        </w:rPr>
        <w:t>Регламент: до 25 минут: проведение мероприятия – до 20 минут, вопросы членов Жюри – до 5 минут.</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Максимальное количество баллов: 42.</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Критерии оценивания:</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w:t>
      </w:r>
      <w:r w:rsidRPr="00921D20">
        <w:rPr>
          <w:rFonts w:ascii="Times New Roman" w:eastAsia="Times New Roman" w:hAnsi="Times New Roman" w:cs="Times New Roman"/>
          <w:kern w:val="2"/>
          <w:sz w:val="28"/>
          <w:szCs w:val="28"/>
          <w:lang w:eastAsia="ar-SA"/>
        </w:rPr>
        <w:sym w:font="Symbol" w:char="F020"/>
      </w:r>
      <w:r w:rsidRPr="00921D20">
        <w:rPr>
          <w:rFonts w:ascii="Times New Roman" w:eastAsia="Times New Roman" w:hAnsi="Times New Roman" w:cs="Times New Roman"/>
          <w:kern w:val="2"/>
          <w:sz w:val="28"/>
          <w:szCs w:val="28"/>
          <w:lang w:eastAsia="ar-SA"/>
        </w:rPr>
        <w:t>методическая компетентность (соответствие формы, содержания, методов и приемов возрасту детей) (1-3-5);</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умение заинтересовать группу детей выбранным содержанием и видом деятельности (1-3-5);</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оригинальность организации и выбора содержания открытого просмотра (1-3-5); </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xml:space="preserve">- умение удерживать интерес детей в течение организованной деятельности (1-3-5); </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адекватность стиля взаимодействия с детьми группы (1-3-5);</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организация взаимодействия/сотрудничества детей группы (1-3-5);</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spacing w:val="-6"/>
          <w:kern w:val="2"/>
          <w:sz w:val="28"/>
          <w:szCs w:val="28"/>
          <w:lang w:eastAsia="ar-SA"/>
        </w:rPr>
      </w:pPr>
      <w:r w:rsidRPr="00921D20">
        <w:rPr>
          <w:rFonts w:ascii="Times New Roman" w:eastAsia="Times New Roman" w:hAnsi="Times New Roman" w:cs="Times New Roman"/>
          <w:spacing w:val="-6"/>
          <w:kern w:val="2"/>
          <w:sz w:val="28"/>
          <w:szCs w:val="28"/>
          <w:lang w:eastAsia="ar-SA"/>
        </w:rPr>
        <w:t>-</w:t>
      </w:r>
      <w:r w:rsidRPr="00921D20">
        <w:rPr>
          <w:rFonts w:ascii="Times New Roman" w:eastAsia="Times New Roman" w:hAnsi="Times New Roman" w:cs="Times New Roman"/>
          <w:spacing w:val="-6"/>
          <w:kern w:val="2"/>
          <w:sz w:val="28"/>
          <w:szCs w:val="28"/>
          <w:lang w:eastAsia="ar-SA"/>
        </w:rPr>
        <w:sym w:font="Symbol" w:char="F020"/>
      </w:r>
      <w:r w:rsidRPr="00921D20">
        <w:rPr>
          <w:rFonts w:ascii="Times New Roman" w:eastAsia="Times New Roman" w:hAnsi="Times New Roman" w:cs="Times New Roman"/>
          <w:spacing w:val="-6"/>
          <w:kern w:val="2"/>
          <w:sz w:val="28"/>
          <w:szCs w:val="28"/>
          <w:lang w:eastAsia="ar-SA"/>
        </w:rPr>
        <w:t>учет и поддержка активности и инициативности детей на занятии (1-3-5);</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общая культура, культура общения (1-3-5);</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 xml:space="preserve">- соответствие открытого педагогического мероприятия и творческой презентации (0-1-2).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lastRenderedPageBreak/>
        <w:t xml:space="preserve">Каждый критерий оценивается по трем уровням: низкий – средний – высокий, за который начисляется соответствующий балл (указан в скобках).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Определяется 3 финалиста по наибольшему количеству набранных баллов, которые являются у</w:t>
      </w:r>
      <w:r w:rsidRPr="00921D20">
        <w:rPr>
          <w:rFonts w:ascii="Times New Roman" w:eastAsia="Times New Roman" w:hAnsi="Times New Roman" w:cs="Times New Roman"/>
          <w:sz w:val="28"/>
          <w:szCs w:val="28"/>
          <w:shd w:val="clear" w:color="auto" w:fill="FFFFFF"/>
          <w:lang w:eastAsia="ru-RU"/>
        </w:rPr>
        <w:t>частниками «Профессионального разговора»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4.2.3. «Профессиональный разговор» (круглый стол).</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1D20">
        <w:rPr>
          <w:rFonts w:ascii="Times New Roman" w:eastAsia="Times New Roman" w:hAnsi="Times New Roman" w:cs="Times New Roman"/>
          <w:sz w:val="28"/>
          <w:szCs w:val="28"/>
          <w:shd w:val="clear" w:color="auto" w:fill="FFFFFF"/>
          <w:lang w:eastAsia="ru-RU"/>
        </w:rPr>
        <w:t>Участники круглого стола – руководитель МКУ «Управление по образованию и молодежной политике», специалисты МКУ «Управление по образованию и молодежной политике», почетные работники дошкольного образования, заведующие ДОУ, победители муниципальных конкурсов «Воспитатель года». Они ведут обсуждение по предлагаемой теме. Профессиональный разговор позволит конкурсанту продемонстрировать свои способности вести диалог, отстаивать свое мнение, действовать в неопределенных педагогических ситуациях и организовывать деятельность, в которых бы дети и взрослые могли свободно проявить инициативу. </w:t>
      </w:r>
    </w:p>
    <w:p w:rsidR="00921D20" w:rsidRPr="00921D20" w:rsidRDefault="00921D20" w:rsidP="00921D20">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921D20">
        <w:rPr>
          <w:rFonts w:ascii="Times New Roman" w:eastAsia="Times New Roman" w:hAnsi="Times New Roman" w:cs="Times New Roman"/>
          <w:kern w:val="2"/>
          <w:sz w:val="28"/>
          <w:szCs w:val="28"/>
          <w:lang w:eastAsia="ar-SA"/>
        </w:rPr>
        <w:t>Максимальное количество баллов: 18.</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Критерии оценивания: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культура речи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находчивость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доступность объяснения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чувство юмора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умение увлечь аудиторию (1-3);</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-оригинальность ответа (1-3).</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Cs/>
          <w:spacing w:val="-1"/>
          <w:sz w:val="28"/>
          <w:szCs w:val="28"/>
          <w:lang w:eastAsia="ru-RU"/>
        </w:rPr>
      </w:pPr>
      <w:r w:rsidRPr="00921D20">
        <w:rPr>
          <w:rFonts w:ascii="Times New Roman" w:eastAsia="Times New Roman" w:hAnsi="Times New Roman" w:cs="Times New Roman"/>
          <w:bCs/>
          <w:spacing w:val="-1"/>
          <w:sz w:val="28"/>
          <w:szCs w:val="28"/>
          <w:lang w:eastAsia="ru-RU"/>
        </w:rPr>
        <w:t>5. Определение и награждение участников Конкурса</w:t>
      </w:r>
    </w:p>
    <w:p w:rsidR="00921D20" w:rsidRPr="00921D20" w:rsidRDefault="00921D20" w:rsidP="00921D20">
      <w:pPr>
        <w:shd w:val="clear" w:color="auto" w:fill="FFFFFF"/>
        <w:tabs>
          <w:tab w:val="left" w:pos="1134"/>
          <w:tab w:val="left" w:pos="9355"/>
        </w:tabs>
        <w:spacing w:after="0" w:line="240" w:lineRule="auto"/>
        <w:ind w:firstLine="709"/>
        <w:jc w:val="both"/>
        <w:rPr>
          <w:rFonts w:ascii="Times New Roman" w:eastAsia="Times New Roman" w:hAnsi="Times New Roman" w:cs="Times New Roman"/>
          <w:spacing w:val="-2"/>
          <w:sz w:val="28"/>
          <w:szCs w:val="28"/>
          <w:lang w:eastAsia="ru-RU"/>
        </w:rPr>
      </w:pPr>
      <w:r w:rsidRPr="00921D20">
        <w:rPr>
          <w:rFonts w:ascii="Times New Roman" w:eastAsia="Times New Roman" w:hAnsi="Times New Roman" w:cs="Times New Roman"/>
          <w:spacing w:val="7"/>
          <w:sz w:val="28"/>
          <w:szCs w:val="28"/>
          <w:lang w:eastAsia="ru-RU"/>
        </w:rPr>
        <w:t xml:space="preserve">5.1. Официальное подведение итогов Конкурса, </w:t>
      </w:r>
      <w:r w:rsidRPr="00921D20">
        <w:rPr>
          <w:rFonts w:ascii="Times New Roman" w:eastAsia="Times New Roman" w:hAnsi="Times New Roman" w:cs="Times New Roman"/>
          <w:spacing w:val="8"/>
          <w:sz w:val="28"/>
          <w:szCs w:val="28"/>
          <w:lang w:eastAsia="ru-RU"/>
        </w:rPr>
        <w:t xml:space="preserve">объявление и награждение его победителей (лауреатов и др.) </w:t>
      </w:r>
      <w:r w:rsidRPr="00921D20">
        <w:rPr>
          <w:rFonts w:ascii="Times New Roman" w:eastAsia="Times New Roman" w:hAnsi="Times New Roman" w:cs="Times New Roman"/>
          <w:spacing w:val="-2"/>
          <w:sz w:val="28"/>
          <w:szCs w:val="28"/>
          <w:lang w:eastAsia="ru-RU"/>
        </w:rPr>
        <w:t>осуществляется приказом МКУ «Управление по образованию и молодежной политике»</w:t>
      </w:r>
      <w:r w:rsidRPr="00921D20">
        <w:rPr>
          <w:rFonts w:ascii="Times New Roman" w:eastAsia="Times New Roman" w:hAnsi="Times New Roman" w:cs="Times New Roman"/>
          <w:spacing w:val="-1"/>
          <w:sz w:val="28"/>
          <w:szCs w:val="28"/>
          <w:lang w:eastAsia="ru-RU"/>
        </w:rPr>
        <w:t xml:space="preserve"> </w:t>
      </w:r>
      <w:r w:rsidRPr="00921D20">
        <w:rPr>
          <w:rFonts w:ascii="Times New Roman" w:eastAsia="Times New Roman" w:hAnsi="Times New Roman" w:cs="Times New Roman"/>
          <w:spacing w:val="-2"/>
          <w:sz w:val="28"/>
          <w:szCs w:val="28"/>
          <w:lang w:eastAsia="ru-RU"/>
        </w:rPr>
        <w:t>на основании решения (итогового протокола заседания) Жюри.</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1"/>
          <w:sz w:val="28"/>
          <w:szCs w:val="28"/>
          <w:lang w:eastAsia="ru-RU"/>
        </w:rPr>
        <w:t xml:space="preserve">5.2. Участники первого (заочного) этапа Конкурса, не ставшие участниками второго этапа, награждаются Сертификатом участника Конкурса «Воспитатель года -2020». </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5.3. Участники второго этапа, не прошедшие </w:t>
      </w:r>
      <w:proofErr w:type="gramStart"/>
      <w:r w:rsidRPr="00921D20">
        <w:rPr>
          <w:rFonts w:ascii="Times New Roman" w:eastAsia="Times New Roman" w:hAnsi="Times New Roman" w:cs="Times New Roman"/>
          <w:spacing w:val="-1"/>
          <w:sz w:val="28"/>
          <w:szCs w:val="28"/>
          <w:lang w:eastAsia="ru-RU"/>
        </w:rPr>
        <w:t>в финал</w:t>
      </w:r>
      <w:proofErr w:type="gramEnd"/>
      <w:r w:rsidRPr="00921D20">
        <w:rPr>
          <w:rFonts w:ascii="Times New Roman" w:eastAsia="Times New Roman" w:hAnsi="Times New Roman" w:cs="Times New Roman"/>
          <w:spacing w:val="-1"/>
          <w:sz w:val="28"/>
          <w:szCs w:val="28"/>
          <w:lang w:eastAsia="ru-RU"/>
        </w:rPr>
        <w:t xml:space="preserve"> награждаются грамотой МКУ «Управление по образованию и молодежной политике».</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1"/>
          <w:sz w:val="28"/>
          <w:szCs w:val="28"/>
          <w:lang w:eastAsia="ru-RU"/>
        </w:rPr>
        <w:t xml:space="preserve">5.4. Участники финала награждаются премиями главы </w:t>
      </w:r>
      <w:proofErr w:type="spellStart"/>
      <w:r w:rsidRPr="00921D20">
        <w:rPr>
          <w:rFonts w:ascii="Times New Roman" w:eastAsia="Times New Roman" w:hAnsi="Times New Roman" w:cs="Times New Roman"/>
          <w:spacing w:val="-1"/>
          <w:sz w:val="28"/>
          <w:szCs w:val="28"/>
          <w:lang w:eastAsia="ru-RU"/>
        </w:rPr>
        <w:t>Богучарского</w:t>
      </w:r>
      <w:proofErr w:type="spellEnd"/>
      <w:r w:rsidRPr="00921D20">
        <w:rPr>
          <w:rFonts w:ascii="Times New Roman" w:eastAsia="Times New Roman" w:hAnsi="Times New Roman" w:cs="Times New Roman"/>
          <w:spacing w:val="-1"/>
          <w:sz w:val="28"/>
          <w:szCs w:val="28"/>
          <w:lang w:eastAsia="ru-RU"/>
        </w:rPr>
        <w:t xml:space="preserve"> муниципального района и дипломами лауреатов Конкурса «Воспитатель года</w:t>
      </w:r>
      <w:r w:rsidRPr="00921D20">
        <w:rPr>
          <w:rFonts w:ascii="Times New Roman" w:eastAsia="Times New Roman" w:hAnsi="Times New Roman" w:cs="Times New Roman"/>
          <w:spacing w:val="-2"/>
          <w:sz w:val="28"/>
          <w:szCs w:val="28"/>
          <w:lang w:eastAsia="ru-RU"/>
        </w:rPr>
        <w:t xml:space="preserve"> -2020».</w:t>
      </w:r>
      <w:r w:rsidRPr="00921D20">
        <w:rPr>
          <w:rFonts w:ascii="Times New Roman" w:eastAsia="Times New Roman" w:hAnsi="Times New Roman" w:cs="Times New Roman"/>
          <w:spacing w:val="-1"/>
          <w:sz w:val="28"/>
          <w:szCs w:val="28"/>
          <w:lang w:eastAsia="ru-RU"/>
        </w:rPr>
        <w:t xml:space="preserve"> </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5"/>
          <w:sz w:val="28"/>
          <w:szCs w:val="28"/>
          <w:lang w:eastAsia="ru-RU"/>
        </w:rPr>
      </w:pPr>
      <w:r w:rsidRPr="00921D20">
        <w:rPr>
          <w:rFonts w:ascii="Times New Roman" w:eastAsia="Times New Roman" w:hAnsi="Times New Roman" w:cs="Times New Roman"/>
          <w:spacing w:val="-1"/>
          <w:sz w:val="28"/>
          <w:szCs w:val="28"/>
          <w:lang w:eastAsia="ru-RU"/>
        </w:rPr>
        <w:t>5.5. Победитель Конкурса определяется из числа лауреатов Конкурса, как участник, набравший наибольшее количество баллов по итогам круглого стола «Профессиональный разговор»</w:t>
      </w:r>
      <w:r w:rsidRPr="00921D20">
        <w:rPr>
          <w:rFonts w:ascii="Times New Roman" w:eastAsia="Times New Roman" w:hAnsi="Times New Roman" w:cs="Times New Roman"/>
          <w:spacing w:val="-5"/>
          <w:sz w:val="28"/>
          <w:szCs w:val="28"/>
          <w:lang w:eastAsia="ru-RU"/>
        </w:rPr>
        <w:t xml:space="preserve">. </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1"/>
          <w:sz w:val="28"/>
          <w:szCs w:val="28"/>
          <w:lang w:eastAsia="ru-RU"/>
        </w:rPr>
      </w:pPr>
      <w:r w:rsidRPr="00921D20">
        <w:rPr>
          <w:rFonts w:ascii="Times New Roman" w:eastAsia="Times New Roman" w:hAnsi="Times New Roman" w:cs="Times New Roman"/>
          <w:spacing w:val="-2"/>
          <w:sz w:val="28"/>
          <w:szCs w:val="28"/>
          <w:lang w:eastAsia="ru-RU"/>
        </w:rPr>
        <w:t xml:space="preserve">5.6. При равенстве суммы баллов у двух и более </w:t>
      </w:r>
      <w:r w:rsidRPr="00921D20">
        <w:rPr>
          <w:rFonts w:ascii="Times New Roman" w:eastAsia="Times New Roman" w:hAnsi="Times New Roman" w:cs="Times New Roman"/>
          <w:spacing w:val="-1"/>
          <w:sz w:val="28"/>
          <w:szCs w:val="28"/>
          <w:lang w:eastAsia="ru-RU"/>
        </w:rPr>
        <w:t>участников Жюри Конкурса оставляют за собой право совещательно определить лауреатов и победителя Конкурса.</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5"/>
          <w:sz w:val="28"/>
          <w:szCs w:val="28"/>
          <w:lang w:eastAsia="ru-RU"/>
        </w:rPr>
      </w:pPr>
      <w:r w:rsidRPr="00921D20">
        <w:rPr>
          <w:rFonts w:ascii="Times New Roman" w:eastAsia="Times New Roman" w:hAnsi="Times New Roman" w:cs="Times New Roman"/>
          <w:spacing w:val="-2"/>
          <w:sz w:val="28"/>
          <w:szCs w:val="28"/>
          <w:lang w:eastAsia="ru-RU"/>
        </w:rPr>
        <w:t xml:space="preserve">5.7. Победителю Конкурса присваивается звание «Воспитатель года </w:t>
      </w:r>
      <w:r w:rsidRPr="00921D20">
        <w:rPr>
          <w:rFonts w:ascii="Times New Roman" w:eastAsia="Times New Roman" w:hAnsi="Times New Roman" w:cs="Times New Roman"/>
          <w:spacing w:val="-1"/>
          <w:sz w:val="28"/>
          <w:szCs w:val="28"/>
          <w:lang w:eastAsia="ru-RU"/>
        </w:rPr>
        <w:t xml:space="preserve">– 2020». </w:t>
      </w:r>
    </w:p>
    <w:p w:rsidR="00921D20" w:rsidRPr="00921D20" w:rsidRDefault="00921D20" w:rsidP="00921D20">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2"/>
          <w:sz w:val="28"/>
          <w:szCs w:val="28"/>
          <w:lang w:eastAsia="ru-RU"/>
        </w:rPr>
      </w:pPr>
      <w:r w:rsidRPr="00921D20">
        <w:rPr>
          <w:rFonts w:ascii="Times New Roman" w:eastAsia="Times New Roman" w:hAnsi="Times New Roman" w:cs="Times New Roman"/>
          <w:sz w:val="28"/>
          <w:szCs w:val="28"/>
          <w:lang w:eastAsia="ru-RU"/>
        </w:rPr>
        <w:t xml:space="preserve">5.8. </w:t>
      </w:r>
      <w:r w:rsidRPr="00921D20">
        <w:rPr>
          <w:rFonts w:ascii="Times New Roman" w:eastAsia="Times New Roman" w:hAnsi="Times New Roman" w:cs="Times New Roman"/>
          <w:spacing w:val="1"/>
          <w:sz w:val="28"/>
          <w:szCs w:val="28"/>
          <w:lang w:eastAsia="ru-RU"/>
        </w:rPr>
        <w:t>Победитель конкурса «Воспитатель года – 2020» направляется для участия в региональном конкурсе «Воспитатель года – 2020».</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1 </w:t>
      </w:r>
    </w:p>
    <w:p w:rsidR="00921D20" w:rsidRPr="00921D20" w:rsidRDefault="00921D20" w:rsidP="00921D20">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к Положению о Конкурсе</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Заявка</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bCs/>
          <w:sz w:val="28"/>
          <w:szCs w:val="28"/>
          <w:lang w:eastAsia="ru-RU"/>
        </w:rPr>
      </w:pPr>
      <w:r w:rsidRPr="00921D20">
        <w:rPr>
          <w:rFonts w:ascii="Times New Roman" w:eastAsia="Times New Roman" w:hAnsi="Times New Roman" w:cs="Times New Roman"/>
          <w:bCs/>
          <w:sz w:val="28"/>
          <w:szCs w:val="28"/>
          <w:lang w:eastAsia="ru-RU"/>
        </w:rPr>
        <w:t>на участие в муниципальном конкурсе «Воспитатель года- 2020»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Прошу принять пакет документов (адрес сайта </w:t>
      </w:r>
      <w:r w:rsidRPr="00921D20">
        <w:rPr>
          <w:rFonts w:ascii="Times New Roman" w:eastAsia="Times New Roman" w:hAnsi="Times New Roman" w:cs="Times New Roman"/>
          <w:bCs/>
          <w:sz w:val="28"/>
          <w:szCs w:val="28"/>
          <w:lang w:eastAsia="ru-RU"/>
        </w:rPr>
        <w:t>«Интернет - портфолио»</w:t>
      </w:r>
      <w:r w:rsidRPr="00921D20">
        <w:rPr>
          <w:rFonts w:ascii="Times New Roman" w:eastAsia="Times New Roman" w:hAnsi="Times New Roman" w:cs="Times New Roman"/>
          <w:sz w:val="28"/>
          <w:szCs w:val="28"/>
          <w:lang w:eastAsia="ru-RU"/>
        </w:rPr>
        <w:t xml:space="preserve">, «Педагогическая находка» (конспект НОД), </w:t>
      </w:r>
      <w:r w:rsidRPr="00921D20">
        <w:rPr>
          <w:rFonts w:ascii="Times New Roman" w:eastAsia="Times New Roman" w:hAnsi="Times New Roman" w:cs="Times New Roman"/>
          <w:sz w:val="28"/>
          <w:szCs w:val="28"/>
          <w:shd w:val="clear" w:color="auto" w:fill="FFFFFF"/>
          <w:lang w:eastAsia="ru-RU"/>
        </w:rPr>
        <w:t xml:space="preserve">фоторепортаж «Дети, с которыми я работаю») </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для участия в муниципальном конкурсе «Воспитатель года - 2020» </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от ___________________________________________________________ </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воспитателя МКДОУ____________________________________________</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____КК</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Стаж работы_____________</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тел.____________________</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адрес сайта______________</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 Положением о конкурсе «Воспитатель года – 2020» ознакомлен (а). В соответствии со ст. 9 Федерального закона от 27.07.2006 № 152 ФЗ «О персональных данных» даю согласие на обработку и использование персональных данных.</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_________________________ _______________________</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Дата Подпись</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sz w:val="28"/>
          <w:szCs w:val="28"/>
          <w:lang w:eastAsia="ru-RU"/>
        </w:rPr>
        <w:lastRenderedPageBreak/>
        <w:t xml:space="preserve">Приложение № 2 </w:t>
      </w:r>
    </w:p>
    <w:p w:rsidR="00921D20" w:rsidRPr="00921D20" w:rsidRDefault="00921D20" w:rsidP="00921D20">
      <w:pPr>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pacing w:val="-2"/>
          <w:sz w:val="28"/>
          <w:szCs w:val="28"/>
          <w:lang w:eastAsia="ru-RU"/>
        </w:rPr>
        <w:t>к Положению о Конкурсе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Жюри Конкурса педагогических работников ДОУ</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«Воспитатель года – 2020»</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Председатель жюри: Ткачев Игорь Викторович - руководитель МКУ «Управление по образованию и молодежной политике».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Секретарь: </w:t>
      </w:r>
      <w:proofErr w:type="spellStart"/>
      <w:r w:rsidRPr="00921D20">
        <w:rPr>
          <w:rFonts w:ascii="Times New Roman" w:eastAsia="Times New Roman" w:hAnsi="Times New Roman" w:cs="Times New Roman"/>
          <w:sz w:val="28"/>
          <w:szCs w:val="28"/>
          <w:lang w:eastAsia="ru-RU"/>
        </w:rPr>
        <w:t>Овчарова</w:t>
      </w:r>
      <w:proofErr w:type="spellEnd"/>
      <w:r w:rsidRPr="00921D20">
        <w:rPr>
          <w:rFonts w:ascii="Times New Roman" w:eastAsia="Times New Roman" w:hAnsi="Times New Roman" w:cs="Times New Roman"/>
          <w:sz w:val="28"/>
          <w:szCs w:val="28"/>
          <w:lang w:eastAsia="ru-RU"/>
        </w:rPr>
        <w:t xml:space="preserve"> Ольга Васильевна – специалист отдела по учебно-методической работе МКУ «Управление по образованию и молодежной политике».</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Члены жюри: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 Крикуха Елена Анатольевна – старший воспитатель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«Сказка», руководитель районного методического объединения работников дошкольных учреждений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2. Дегтярева Ирина Ивановна - заведующий МКДОУ «Поповский детский сад «Истоки»</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3.Иванова Марина Владимировна – заведующий МКДОУ «</w:t>
      </w:r>
      <w:proofErr w:type="spellStart"/>
      <w:r w:rsidRPr="00921D20">
        <w:rPr>
          <w:rFonts w:ascii="Times New Roman" w:eastAsia="Times New Roman" w:hAnsi="Times New Roman" w:cs="Times New Roman"/>
          <w:sz w:val="28"/>
          <w:szCs w:val="28"/>
          <w:lang w:eastAsia="ru-RU"/>
        </w:rPr>
        <w:t>Радченский</w:t>
      </w:r>
      <w:proofErr w:type="spellEnd"/>
      <w:r w:rsidRPr="00921D20">
        <w:rPr>
          <w:rFonts w:ascii="Times New Roman" w:eastAsia="Times New Roman" w:hAnsi="Times New Roman" w:cs="Times New Roman"/>
          <w:sz w:val="28"/>
          <w:szCs w:val="28"/>
          <w:lang w:eastAsia="ru-RU"/>
        </w:rPr>
        <w:t xml:space="preserve"> детский сад «Радуга».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4. </w:t>
      </w:r>
      <w:proofErr w:type="spellStart"/>
      <w:r w:rsidRPr="00921D20">
        <w:rPr>
          <w:rFonts w:ascii="Times New Roman" w:eastAsia="Times New Roman" w:hAnsi="Times New Roman" w:cs="Times New Roman"/>
          <w:sz w:val="28"/>
          <w:szCs w:val="28"/>
          <w:lang w:eastAsia="ru-RU"/>
        </w:rPr>
        <w:t>Рыбянцева</w:t>
      </w:r>
      <w:proofErr w:type="spellEnd"/>
      <w:r w:rsidRPr="00921D20">
        <w:rPr>
          <w:rFonts w:ascii="Times New Roman" w:eastAsia="Times New Roman" w:hAnsi="Times New Roman" w:cs="Times New Roman"/>
          <w:sz w:val="28"/>
          <w:szCs w:val="28"/>
          <w:lang w:eastAsia="ru-RU"/>
        </w:rPr>
        <w:t xml:space="preserve"> Ульяна Владимировна – заведующий МКДОУ «</w:t>
      </w:r>
      <w:proofErr w:type="spellStart"/>
      <w:r w:rsidRPr="00921D20">
        <w:rPr>
          <w:rFonts w:ascii="Times New Roman" w:eastAsia="Times New Roman" w:hAnsi="Times New Roman" w:cs="Times New Roman"/>
          <w:sz w:val="28"/>
          <w:szCs w:val="28"/>
          <w:lang w:eastAsia="ru-RU"/>
        </w:rPr>
        <w:t>Дьяченковский</w:t>
      </w:r>
      <w:proofErr w:type="spellEnd"/>
      <w:r w:rsidRPr="00921D20">
        <w:rPr>
          <w:rFonts w:ascii="Times New Roman" w:eastAsia="Times New Roman" w:hAnsi="Times New Roman" w:cs="Times New Roman"/>
          <w:sz w:val="28"/>
          <w:szCs w:val="28"/>
          <w:lang w:eastAsia="ru-RU"/>
        </w:rPr>
        <w:t xml:space="preserve"> детский сад «Звездочка».</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5. </w:t>
      </w:r>
      <w:proofErr w:type="spellStart"/>
      <w:r w:rsidRPr="00921D20">
        <w:rPr>
          <w:rFonts w:ascii="Times New Roman" w:eastAsia="Times New Roman" w:hAnsi="Times New Roman" w:cs="Times New Roman"/>
          <w:sz w:val="28"/>
          <w:szCs w:val="28"/>
          <w:lang w:eastAsia="ru-RU"/>
        </w:rPr>
        <w:t>Татаренкова</w:t>
      </w:r>
      <w:proofErr w:type="spellEnd"/>
      <w:r w:rsidRPr="00921D20">
        <w:rPr>
          <w:rFonts w:ascii="Times New Roman" w:eastAsia="Times New Roman" w:hAnsi="Times New Roman" w:cs="Times New Roman"/>
          <w:sz w:val="28"/>
          <w:szCs w:val="28"/>
          <w:lang w:eastAsia="ru-RU"/>
        </w:rPr>
        <w:t xml:space="preserve"> Надежда Викторовна - заведующий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«Улыбка». </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6. </w:t>
      </w:r>
      <w:proofErr w:type="spellStart"/>
      <w:r w:rsidRPr="00921D20">
        <w:rPr>
          <w:rFonts w:ascii="Times New Roman" w:eastAsia="Times New Roman" w:hAnsi="Times New Roman" w:cs="Times New Roman"/>
          <w:sz w:val="28"/>
          <w:szCs w:val="28"/>
          <w:lang w:eastAsia="ru-RU"/>
        </w:rPr>
        <w:t>Можаева</w:t>
      </w:r>
      <w:proofErr w:type="spellEnd"/>
      <w:r w:rsidRPr="00921D20">
        <w:rPr>
          <w:rFonts w:ascii="Times New Roman" w:eastAsia="Times New Roman" w:hAnsi="Times New Roman" w:cs="Times New Roman"/>
          <w:sz w:val="28"/>
          <w:szCs w:val="28"/>
          <w:lang w:eastAsia="ru-RU"/>
        </w:rPr>
        <w:t xml:space="preserve"> Юлия Васильевна – старший воспитатель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«Солнышко», победитель муниципального конкурса «Воспитатель года- 2015».</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7. </w:t>
      </w:r>
      <w:proofErr w:type="spellStart"/>
      <w:r w:rsidRPr="00921D20">
        <w:rPr>
          <w:rFonts w:ascii="Times New Roman" w:eastAsia="Times New Roman" w:hAnsi="Times New Roman" w:cs="Times New Roman"/>
          <w:sz w:val="28"/>
          <w:szCs w:val="28"/>
          <w:lang w:eastAsia="ru-RU"/>
        </w:rPr>
        <w:t>Попсуйко</w:t>
      </w:r>
      <w:proofErr w:type="spellEnd"/>
      <w:r w:rsidRPr="00921D20">
        <w:rPr>
          <w:rFonts w:ascii="Times New Roman" w:eastAsia="Times New Roman" w:hAnsi="Times New Roman" w:cs="Times New Roman"/>
          <w:sz w:val="28"/>
          <w:szCs w:val="28"/>
          <w:lang w:eastAsia="ru-RU"/>
        </w:rPr>
        <w:t xml:space="preserve"> Людмила Анатольевна – старший воспитатель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«Теремок».</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8. Дядина Елена Сергеевна – воспитатель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комбинированного вида «Родничок», победитель муниципального конкурса «Воспитатель года - 2018», лауреат регионального конкурса «Воспитатель года - 2018».</w:t>
      </w:r>
    </w:p>
    <w:p w:rsidR="00921D20" w:rsidRPr="00921D20" w:rsidRDefault="00921D20" w:rsidP="00921D20">
      <w:pPr>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9. Тищенко Лилия Сергеевна - воспитатель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комбинированного вида «Теремок», победитель муниципального конкурса «Воспитатель года - 2019». </w:t>
      </w:r>
    </w:p>
    <w:p w:rsidR="00921D20" w:rsidRPr="00921D20" w:rsidRDefault="00921D20" w:rsidP="00921D20">
      <w:pPr>
        <w:widowControl w:val="0"/>
        <w:spacing w:after="0" w:line="240" w:lineRule="auto"/>
        <w:ind w:left="4536"/>
        <w:rPr>
          <w:rFonts w:ascii="Times New Roman" w:eastAsia="Times New Roman" w:hAnsi="Times New Roman" w:cs="Times New Roman"/>
          <w:bCs/>
          <w:iCs/>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bCs/>
          <w:iCs/>
          <w:sz w:val="28"/>
          <w:szCs w:val="28"/>
          <w:lang w:eastAsia="ru-RU"/>
        </w:rPr>
        <w:lastRenderedPageBreak/>
        <w:t>Приложение № 3</w:t>
      </w:r>
    </w:p>
    <w:p w:rsidR="00921D20" w:rsidRPr="00921D20" w:rsidRDefault="00921D20" w:rsidP="00921D20">
      <w:pPr>
        <w:widowControl w:val="0"/>
        <w:spacing w:after="0" w:line="240" w:lineRule="auto"/>
        <w:ind w:left="4536"/>
        <w:rPr>
          <w:rFonts w:ascii="Times New Roman" w:eastAsia="Times New Roman" w:hAnsi="Times New Roman" w:cs="Times New Roman"/>
          <w:bCs/>
          <w:iCs/>
          <w:sz w:val="28"/>
          <w:szCs w:val="28"/>
          <w:lang w:eastAsia="ru-RU"/>
        </w:rPr>
      </w:pPr>
      <w:r w:rsidRPr="00921D20">
        <w:rPr>
          <w:rFonts w:ascii="Times New Roman" w:eastAsia="Times New Roman" w:hAnsi="Times New Roman" w:cs="Times New Roman"/>
          <w:bCs/>
          <w:iCs/>
          <w:sz w:val="28"/>
          <w:szCs w:val="28"/>
          <w:lang w:eastAsia="ru-RU"/>
        </w:rPr>
        <w:t xml:space="preserve">к постановлению администрации </w:t>
      </w:r>
      <w:proofErr w:type="spellStart"/>
      <w:r w:rsidRPr="00921D20">
        <w:rPr>
          <w:rFonts w:ascii="Times New Roman" w:eastAsia="Times New Roman" w:hAnsi="Times New Roman" w:cs="Times New Roman"/>
          <w:bCs/>
          <w:iCs/>
          <w:sz w:val="28"/>
          <w:szCs w:val="28"/>
          <w:lang w:eastAsia="ru-RU"/>
        </w:rPr>
        <w:t>Богучарского</w:t>
      </w:r>
      <w:proofErr w:type="spellEnd"/>
      <w:r w:rsidRPr="00921D20">
        <w:rPr>
          <w:rFonts w:ascii="Times New Roman" w:eastAsia="Times New Roman" w:hAnsi="Times New Roman" w:cs="Times New Roman"/>
          <w:bCs/>
          <w:iCs/>
          <w:sz w:val="28"/>
          <w:szCs w:val="28"/>
          <w:lang w:eastAsia="ru-RU"/>
        </w:rPr>
        <w:t xml:space="preserve"> муниципального района</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от 22.11.2019 № 811</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Состав оргкомитета конкурсов «Учитель года-2020», «Воспитатель года-2020»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Ткачев И.В. – председатель оргкомитета, руководитель МКУ «Управление по образованию и молодежной политике».</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1D20">
        <w:rPr>
          <w:rFonts w:ascii="Times New Roman" w:eastAsia="Times New Roman" w:hAnsi="Times New Roman" w:cs="Times New Roman"/>
          <w:sz w:val="28"/>
          <w:szCs w:val="28"/>
          <w:lang w:eastAsia="ru-RU"/>
        </w:rPr>
        <w:t>Овчарова</w:t>
      </w:r>
      <w:proofErr w:type="spellEnd"/>
      <w:r w:rsidRPr="00921D20">
        <w:rPr>
          <w:rFonts w:ascii="Times New Roman" w:eastAsia="Times New Roman" w:hAnsi="Times New Roman" w:cs="Times New Roman"/>
          <w:sz w:val="28"/>
          <w:szCs w:val="28"/>
          <w:lang w:eastAsia="ru-RU"/>
        </w:rPr>
        <w:t xml:space="preserve"> О.В. – секретарь оргкомитета в конкурсе «Воспитатель года -2020».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Кравцова Т.Ю. – секретарь оргкомитета в конкурсе «Учитель года – 2020».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Члены оргкомитета:</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Богданов И.В. – председатель </w:t>
      </w:r>
      <w:proofErr w:type="spellStart"/>
      <w:r w:rsidRPr="00921D20">
        <w:rPr>
          <w:rFonts w:ascii="Times New Roman" w:eastAsia="Times New Roman" w:hAnsi="Times New Roman" w:cs="Times New Roman"/>
          <w:sz w:val="28"/>
          <w:szCs w:val="28"/>
          <w:lang w:eastAsia="ru-RU"/>
        </w:rPr>
        <w:t>Богучарского</w:t>
      </w:r>
      <w:proofErr w:type="spellEnd"/>
      <w:r w:rsidRPr="00921D20">
        <w:rPr>
          <w:rFonts w:ascii="Times New Roman" w:eastAsia="Times New Roman" w:hAnsi="Times New Roman" w:cs="Times New Roman"/>
          <w:sz w:val="28"/>
          <w:szCs w:val="28"/>
          <w:lang w:eastAsia="ru-RU"/>
        </w:rPr>
        <w:t xml:space="preserve"> РК профсоюза педагогических работников образования.</w:t>
      </w:r>
    </w:p>
    <w:p w:rsidR="00921D20" w:rsidRPr="00921D20" w:rsidRDefault="00921D20" w:rsidP="00921D20">
      <w:pPr>
        <w:widowControl w:val="0"/>
        <w:tabs>
          <w:tab w:val="left" w:pos="284"/>
        </w:tabs>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1D20">
        <w:rPr>
          <w:rFonts w:ascii="Times New Roman" w:eastAsia="Times New Roman" w:hAnsi="Times New Roman" w:cs="Times New Roman"/>
          <w:sz w:val="28"/>
          <w:szCs w:val="28"/>
          <w:lang w:eastAsia="ru-RU"/>
        </w:rPr>
        <w:t>Дроговозова</w:t>
      </w:r>
      <w:proofErr w:type="spellEnd"/>
      <w:r w:rsidRPr="00921D20">
        <w:rPr>
          <w:rFonts w:ascii="Times New Roman" w:eastAsia="Times New Roman" w:hAnsi="Times New Roman" w:cs="Times New Roman"/>
          <w:sz w:val="28"/>
          <w:szCs w:val="28"/>
          <w:lang w:eastAsia="ru-RU"/>
        </w:rPr>
        <w:t xml:space="preserve"> Е.И. – заместитель председателя оргкомитета, заместитель руководителя МКУ «Управление по образованию и молодежной политике».</w:t>
      </w:r>
    </w:p>
    <w:p w:rsidR="00921D20" w:rsidRPr="00921D20" w:rsidRDefault="00921D20" w:rsidP="00921D20">
      <w:pPr>
        <w:widowControl w:val="0"/>
        <w:tabs>
          <w:tab w:val="left" w:pos="284"/>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Зеленина О.С. – главный специалист МКУ «Управление по образованию и молодежной политике».</w:t>
      </w:r>
    </w:p>
    <w:p w:rsidR="00921D20" w:rsidRPr="00921D20" w:rsidRDefault="00921D20" w:rsidP="00921D20">
      <w:pPr>
        <w:widowControl w:val="0"/>
        <w:tabs>
          <w:tab w:val="left" w:pos="284"/>
        </w:tabs>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Головина Н.В. – исполняющая обязанности главного бухгалтера МКУ «Управление по образованию и молодежной политике».</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1D20">
        <w:rPr>
          <w:rFonts w:ascii="Times New Roman" w:eastAsia="Times New Roman" w:hAnsi="Times New Roman" w:cs="Times New Roman"/>
          <w:sz w:val="28"/>
          <w:szCs w:val="28"/>
          <w:lang w:eastAsia="ru-RU"/>
        </w:rPr>
        <w:t>Булах</w:t>
      </w:r>
      <w:proofErr w:type="spellEnd"/>
      <w:r w:rsidRPr="00921D20">
        <w:rPr>
          <w:rFonts w:ascii="Times New Roman" w:eastAsia="Times New Roman" w:hAnsi="Times New Roman" w:cs="Times New Roman"/>
          <w:sz w:val="28"/>
          <w:szCs w:val="28"/>
          <w:lang w:eastAsia="ru-RU"/>
        </w:rPr>
        <w:t xml:space="preserve"> И.П. – директор МКОУ «</w:t>
      </w:r>
      <w:proofErr w:type="spellStart"/>
      <w:r w:rsidRPr="00921D20">
        <w:rPr>
          <w:rFonts w:ascii="Times New Roman" w:eastAsia="Times New Roman" w:hAnsi="Times New Roman" w:cs="Times New Roman"/>
          <w:sz w:val="28"/>
          <w:szCs w:val="28"/>
          <w:lang w:eastAsia="ru-RU"/>
        </w:rPr>
        <w:t>Богучарская</w:t>
      </w:r>
      <w:proofErr w:type="spellEnd"/>
      <w:r w:rsidRPr="00921D20">
        <w:rPr>
          <w:rFonts w:ascii="Times New Roman" w:eastAsia="Times New Roman" w:hAnsi="Times New Roman" w:cs="Times New Roman"/>
          <w:sz w:val="28"/>
          <w:szCs w:val="28"/>
          <w:lang w:eastAsia="ru-RU"/>
        </w:rPr>
        <w:t xml:space="preserve"> СОШ №2».</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Алабина Г.Ю. – директор МКОУ «</w:t>
      </w:r>
      <w:proofErr w:type="spellStart"/>
      <w:r w:rsidRPr="00921D20">
        <w:rPr>
          <w:rFonts w:ascii="Times New Roman" w:eastAsia="Times New Roman" w:hAnsi="Times New Roman" w:cs="Times New Roman"/>
          <w:sz w:val="28"/>
          <w:szCs w:val="28"/>
          <w:lang w:eastAsia="ru-RU"/>
        </w:rPr>
        <w:t>Богучарская</w:t>
      </w:r>
      <w:proofErr w:type="spellEnd"/>
      <w:r w:rsidRPr="00921D20">
        <w:rPr>
          <w:rFonts w:ascii="Times New Roman" w:eastAsia="Times New Roman" w:hAnsi="Times New Roman" w:cs="Times New Roman"/>
          <w:sz w:val="28"/>
          <w:szCs w:val="28"/>
          <w:lang w:eastAsia="ru-RU"/>
        </w:rPr>
        <w:t xml:space="preserve"> СОШ №1».</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1D20">
        <w:rPr>
          <w:rFonts w:ascii="Times New Roman" w:eastAsia="Times New Roman" w:hAnsi="Times New Roman" w:cs="Times New Roman"/>
          <w:sz w:val="28"/>
          <w:szCs w:val="28"/>
          <w:lang w:eastAsia="ru-RU"/>
        </w:rPr>
        <w:t>Аусева</w:t>
      </w:r>
      <w:proofErr w:type="spellEnd"/>
      <w:r w:rsidRPr="00921D20">
        <w:rPr>
          <w:rFonts w:ascii="Times New Roman" w:eastAsia="Times New Roman" w:hAnsi="Times New Roman" w:cs="Times New Roman"/>
          <w:sz w:val="28"/>
          <w:szCs w:val="28"/>
          <w:lang w:eastAsia="ru-RU"/>
        </w:rPr>
        <w:t xml:space="preserve"> Н.Г. – заведующая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комбинированного вида «Родничок».</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Калинина Г.П. – заведующий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комбинированного вида «Солнышко».</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1D20">
        <w:rPr>
          <w:rFonts w:ascii="Times New Roman" w:eastAsia="Times New Roman" w:hAnsi="Times New Roman" w:cs="Times New Roman"/>
          <w:sz w:val="28"/>
          <w:szCs w:val="28"/>
          <w:lang w:eastAsia="ru-RU"/>
        </w:rPr>
        <w:t>Кучмасова</w:t>
      </w:r>
      <w:proofErr w:type="spellEnd"/>
      <w:r w:rsidRPr="00921D20">
        <w:rPr>
          <w:rFonts w:ascii="Times New Roman" w:eastAsia="Times New Roman" w:hAnsi="Times New Roman" w:cs="Times New Roman"/>
          <w:sz w:val="28"/>
          <w:szCs w:val="28"/>
          <w:lang w:eastAsia="ru-RU"/>
        </w:rPr>
        <w:t xml:space="preserve"> В.А. – заведующий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комбинированного вида «Сказка».</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Скорик Н.В. – заведующий МКДОУ «</w:t>
      </w:r>
      <w:proofErr w:type="spellStart"/>
      <w:r w:rsidRPr="00921D20">
        <w:rPr>
          <w:rFonts w:ascii="Times New Roman" w:eastAsia="Times New Roman" w:hAnsi="Times New Roman" w:cs="Times New Roman"/>
          <w:sz w:val="28"/>
          <w:szCs w:val="28"/>
          <w:lang w:eastAsia="ru-RU"/>
        </w:rPr>
        <w:t>Богучарский</w:t>
      </w:r>
      <w:proofErr w:type="spellEnd"/>
      <w:r w:rsidRPr="00921D20">
        <w:rPr>
          <w:rFonts w:ascii="Times New Roman" w:eastAsia="Times New Roman" w:hAnsi="Times New Roman" w:cs="Times New Roman"/>
          <w:sz w:val="28"/>
          <w:szCs w:val="28"/>
          <w:lang w:eastAsia="ru-RU"/>
        </w:rPr>
        <w:t xml:space="preserve"> детский сад комбинированного вида «Теремок».</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bCs/>
          <w:iCs/>
          <w:sz w:val="28"/>
          <w:szCs w:val="28"/>
          <w:lang w:eastAsia="ru-RU"/>
        </w:rPr>
      </w:pPr>
      <w:r w:rsidRPr="00921D20">
        <w:rPr>
          <w:rFonts w:ascii="Times New Roman" w:eastAsia="Times New Roman" w:hAnsi="Times New Roman" w:cs="Times New Roman"/>
          <w:sz w:val="28"/>
          <w:szCs w:val="28"/>
          <w:lang w:eastAsia="ru-RU"/>
        </w:rPr>
        <w:br w:type="page"/>
      </w:r>
      <w:r w:rsidRPr="00921D20">
        <w:rPr>
          <w:rFonts w:ascii="Times New Roman" w:eastAsia="Times New Roman" w:hAnsi="Times New Roman" w:cs="Times New Roman"/>
          <w:bCs/>
          <w:iCs/>
          <w:sz w:val="28"/>
          <w:szCs w:val="28"/>
          <w:lang w:eastAsia="ru-RU"/>
        </w:rPr>
        <w:lastRenderedPageBreak/>
        <w:t>Приложение № 4</w:t>
      </w:r>
    </w:p>
    <w:p w:rsidR="00921D20" w:rsidRPr="00921D20" w:rsidRDefault="00921D20" w:rsidP="00921D20">
      <w:pPr>
        <w:widowControl w:val="0"/>
        <w:spacing w:after="0" w:line="240" w:lineRule="auto"/>
        <w:ind w:left="4536"/>
        <w:rPr>
          <w:rFonts w:ascii="Times New Roman" w:eastAsia="Times New Roman" w:hAnsi="Times New Roman" w:cs="Times New Roman"/>
          <w:bCs/>
          <w:iCs/>
          <w:sz w:val="28"/>
          <w:szCs w:val="28"/>
          <w:lang w:eastAsia="ru-RU"/>
        </w:rPr>
      </w:pPr>
      <w:r w:rsidRPr="00921D20">
        <w:rPr>
          <w:rFonts w:ascii="Times New Roman" w:eastAsia="Times New Roman" w:hAnsi="Times New Roman" w:cs="Times New Roman"/>
          <w:bCs/>
          <w:iCs/>
          <w:sz w:val="28"/>
          <w:szCs w:val="28"/>
          <w:lang w:eastAsia="ru-RU"/>
        </w:rPr>
        <w:t xml:space="preserve">к постановлению администрации </w:t>
      </w:r>
    </w:p>
    <w:p w:rsidR="00921D20" w:rsidRPr="00921D20" w:rsidRDefault="00921D20" w:rsidP="00921D20">
      <w:pPr>
        <w:widowControl w:val="0"/>
        <w:spacing w:after="0" w:line="240" w:lineRule="auto"/>
        <w:ind w:left="4536"/>
        <w:rPr>
          <w:rFonts w:ascii="Times New Roman" w:eastAsia="Times New Roman" w:hAnsi="Times New Roman" w:cs="Times New Roman"/>
          <w:bCs/>
          <w:iCs/>
          <w:sz w:val="28"/>
          <w:szCs w:val="28"/>
          <w:lang w:eastAsia="ru-RU"/>
        </w:rPr>
      </w:pPr>
      <w:proofErr w:type="spellStart"/>
      <w:r w:rsidRPr="00921D20">
        <w:rPr>
          <w:rFonts w:ascii="Times New Roman" w:eastAsia="Times New Roman" w:hAnsi="Times New Roman" w:cs="Times New Roman"/>
          <w:bCs/>
          <w:iCs/>
          <w:sz w:val="28"/>
          <w:szCs w:val="28"/>
          <w:lang w:eastAsia="ru-RU"/>
        </w:rPr>
        <w:t>Богучарского</w:t>
      </w:r>
      <w:proofErr w:type="spellEnd"/>
      <w:r w:rsidRPr="00921D20">
        <w:rPr>
          <w:rFonts w:ascii="Times New Roman" w:eastAsia="Times New Roman" w:hAnsi="Times New Roman" w:cs="Times New Roman"/>
          <w:bCs/>
          <w:iCs/>
          <w:sz w:val="28"/>
          <w:szCs w:val="28"/>
          <w:lang w:eastAsia="ru-RU"/>
        </w:rPr>
        <w:t xml:space="preserve"> муниципального района</w:t>
      </w:r>
    </w:p>
    <w:p w:rsidR="00921D20" w:rsidRPr="00921D20" w:rsidRDefault="00921D20" w:rsidP="00921D20">
      <w:pPr>
        <w:widowControl w:val="0"/>
        <w:adjustRightInd w:val="0"/>
        <w:spacing w:after="0" w:line="240" w:lineRule="auto"/>
        <w:ind w:left="4536"/>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от 22.11.2019 № 811</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Смета</w:t>
      </w:r>
    </w:p>
    <w:p w:rsidR="00921D20" w:rsidRPr="00921D20" w:rsidRDefault="00921D20" w:rsidP="00921D20">
      <w:pPr>
        <w:widowControl w:val="0"/>
        <w:adjustRightInd w:val="0"/>
        <w:spacing w:after="0" w:line="240" w:lineRule="auto"/>
        <w:jc w:val="center"/>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расходов на проведение районных конкурсов «Учитель года – 2020», «Воспитатель года – 2020»</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1. Оформление зала (шары, оформление вазонов) – 6000 (шесть тысяч) рублей.</w:t>
      </w:r>
    </w:p>
    <w:p w:rsidR="00921D20" w:rsidRPr="00921D20" w:rsidRDefault="00921D20" w:rsidP="00921D20">
      <w:pPr>
        <w:widowControl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2. Награждение победителей конкурса – премии за призовые места (211 статья):</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первое место – 10 000 х 2 =20 000 рублей </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второе место – 7 000 х 2 = 14 000 рублей </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третье место – 6 000 х 2 =12 000 рублей</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Итого: </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оплата труда (211статья) – 46 000 (сорок шесть тысяч) рублей;</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начисления на оплату труда (213 статья) – 13 892 (тринадцать тысяч восемьсот девяносто два) рубля.</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Всего на премии – 59 892 (пятьдесят девять тысяч восемьсот девяносто два) рубля.</w:t>
      </w:r>
    </w:p>
    <w:p w:rsidR="00921D20" w:rsidRPr="00921D20" w:rsidRDefault="00921D20" w:rsidP="00921D20">
      <w:pPr>
        <w:widowControl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3. Цветы участникам – 26 000 (двадцать шесть тысяч) рублей.</w:t>
      </w:r>
    </w:p>
    <w:p w:rsidR="00921D20" w:rsidRPr="00921D20" w:rsidRDefault="00921D20" w:rsidP="00921D2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4. Ленты победителям – 3000 (три тысячи) рублей</w:t>
      </w:r>
    </w:p>
    <w:p w:rsidR="00921D20" w:rsidRPr="00921D20" w:rsidRDefault="00921D20" w:rsidP="00921D2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 xml:space="preserve"> 5. Дипломы, грамоты, рамки, батарейки для микрофонов – 11 108 (одиннадцать тысяч сто восемь) рублей.</w:t>
      </w: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921D20" w:rsidRPr="00921D20" w:rsidRDefault="00921D20" w:rsidP="00921D2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21D20">
        <w:rPr>
          <w:rFonts w:ascii="Times New Roman" w:eastAsia="Times New Roman" w:hAnsi="Times New Roman" w:cs="Times New Roman"/>
          <w:sz w:val="28"/>
          <w:szCs w:val="28"/>
          <w:lang w:eastAsia="ru-RU"/>
        </w:rPr>
        <w:t>Итого: 100 000 (сто тысяч) рублей.</w:t>
      </w:r>
    </w:p>
    <w:p w:rsidR="00FF33B3" w:rsidRPr="00921D20" w:rsidRDefault="00FF33B3">
      <w:pPr>
        <w:rPr>
          <w:rFonts w:ascii="Times New Roman" w:hAnsi="Times New Roman" w:cs="Times New Roman"/>
          <w:sz w:val="28"/>
          <w:szCs w:val="28"/>
        </w:rPr>
      </w:pPr>
    </w:p>
    <w:sectPr w:rsidR="00FF33B3" w:rsidRPr="00921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0612"/>
    <w:multiLevelType w:val="multilevel"/>
    <w:tmpl w:val="07FEE2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D952A2"/>
    <w:multiLevelType w:val="hybridMultilevel"/>
    <w:tmpl w:val="C0086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D496441"/>
    <w:multiLevelType w:val="multilevel"/>
    <w:tmpl w:val="BF6ACF5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9"/>
    <w:rsid w:val="002B4AD8"/>
    <w:rsid w:val="00356E80"/>
    <w:rsid w:val="007E1BA3"/>
    <w:rsid w:val="00921D20"/>
    <w:rsid w:val="00AB6F99"/>
    <w:rsid w:val="00B90F4C"/>
    <w:rsid w:val="00BF2F1E"/>
    <w:rsid w:val="00D24C61"/>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2C36-235A-499F-A4D1-A6298D23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21D20"/>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921D2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921D20"/>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921D20"/>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921D20"/>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921D20"/>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921D2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921D20"/>
    <w:rPr>
      <w:rFonts w:ascii="Arial" w:eastAsia="Times New Roman" w:hAnsi="Arial" w:cs="Times New Roman"/>
      <w:sz w:val="26"/>
      <w:szCs w:val="28"/>
      <w:lang w:eastAsia="ru-RU"/>
    </w:rPr>
  </w:style>
  <w:style w:type="character" w:styleId="a3">
    <w:name w:val="Hyperlink"/>
    <w:uiPriority w:val="99"/>
    <w:semiHidden/>
    <w:unhideWhenUsed/>
    <w:rsid w:val="00921D20"/>
    <w:rPr>
      <w:strike w:val="0"/>
      <w:dstrike w:val="0"/>
      <w:color w:val="0000FF"/>
      <w:u w:val="none"/>
      <w:effect w:val="none"/>
    </w:rPr>
  </w:style>
  <w:style w:type="character" w:styleId="a4">
    <w:name w:val="FollowedHyperlink"/>
    <w:basedOn w:val="a0"/>
    <w:uiPriority w:val="99"/>
    <w:semiHidden/>
    <w:unhideWhenUsed/>
    <w:rsid w:val="00921D20"/>
    <w:rPr>
      <w:color w:val="954F72" w:themeColor="followedHyperlink"/>
      <w:u w:val="single"/>
    </w:rPr>
  </w:style>
  <w:style w:type="character" w:customStyle="1" w:styleId="11">
    <w:name w:val="Заголовок 1 Знак1"/>
    <w:aliases w:val="!Части документа Знак"/>
    <w:basedOn w:val="a0"/>
    <w:uiPriority w:val="9"/>
    <w:rsid w:val="00921D2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921D2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921D2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921D2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921D20"/>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921D20"/>
    <w:rPr>
      <w:rFonts w:ascii="Courier" w:eastAsia="Times New Roman" w:hAnsi="Courier"/>
    </w:rPr>
  </w:style>
  <w:style w:type="paragraph" w:styleId="a6">
    <w:name w:val="annotation text"/>
    <w:aliases w:val="!Равноширинный текст документа"/>
    <w:basedOn w:val="a"/>
    <w:link w:val="a5"/>
    <w:semiHidden/>
    <w:unhideWhenUsed/>
    <w:rsid w:val="00921D20"/>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921D20"/>
    <w:rPr>
      <w:sz w:val="20"/>
      <w:szCs w:val="20"/>
    </w:rPr>
  </w:style>
  <w:style w:type="paragraph" w:styleId="a7">
    <w:name w:val="header"/>
    <w:basedOn w:val="a"/>
    <w:link w:val="a8"/>
    <w:uiPriority w:val="99"/>
    <w:semiHidden/>
    <w:unhideWhenUsed/>
    <w:rsid w:val="00921D2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921D20"/>
    <w:rPr>
      <w:rFonts w:ascii="Arial" w:eastAsia="Times New Roman" w:hAnsi="Arial" w:cs="Times New Roman"/>
      <w:sz w:val="24"/>
      <w:szCs w:val="24"/>
      <w:lang w:eastAsia="ru-RU"/>
    </w:rPr>
  </w:style>
  <w:style w:type="paragraph" w:styleId="a9">
    <w:name w:val="footer"/>
    <w:basedOn w:val="a"/>
    <w:link w:val="aa"/>
    <w:uiPriority w:val="99"/>
    <w:semiHidden/>
    <w:unhideWhenUsed/>
    <w:rsid w:val="00921D2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921D20"/>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921D20"/>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21D20"/>
    <w:rPr>
      <w:rFonts w:ascii="Tahoma" w:eastAsia="Times New Roman" w:hAnsi="Tahoma" w:cs="Tahoma"/>
      <w:sz w:val="16"/>
      <w:szCs w:val="16"/>
      <w:lang w:eastAsia="ru-RU"/>
    </w:rPr>
  </w:style>
  <w:style w:type="paragraph" w:styleId="ad">
    <w:name w:val="List Paragraph"/>
    <w:basedOn w:val="a"/>
    <w:uiPriority w:val="34"/>
    <w:qFormat/>
    <w:rsid w:val="00921D20"/>
    <w:pPr>
      <w:widowControl w:val="0"/>
      <w:autoSpaceDE w:val="0"/>
      <w:autoSpaceDN w:val="0"/>
      <w:adjustRightInd w:val="0"/>
      <w:spacing w:after="0" w:line="240" w:lineRule="auto"/>
      <w:ind w:left="720" w:firstLine="567"/>
      <w:contextualSpacing/>
      <w:jc w:val="both"/>
    </w:pPr>
    <w:rPr>
      <w:rFonts w:ascii="Times New Roman" w:eastAsia="Times New Roman" w:hAnsi="Times New Roman" w:cs="Times New Roman"/>
      <w:sz w:val="20"/>
      <w:szCs w:val="20"/>
      <w:lang w:eastAsia="ru-RU"/>
    </w:rPr>
  </w:style>
  <w:style w:type="paragraph" w:customStyle="1" w:styleId="Title">
    <w:name w:val="Title!Название НПА"/>
    <w:basedOn w:val="a"/>
    <w:rsid w:val="00921D2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3">
    <w:name w:val="Гиперссылка1"/>
    <w:uiPriority w:val="99"/>
    <w:rsid w:val="00921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10209</Words>
  <Characters>58194</Characters>
  <Application>Microsoft Office Word</Application>
  <DocSecurity>0</DocSecurity>
  <Lines>484</Lines>
  <Paragraphs>136</Paragraphs>
  <ScaleCrop>false</ScaleCrop>
  <Company/>
  <LinksUpToDate>false</LinksUpToDate>
  <CharactersWithSpaces>68267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2019-12-19T05:22:00Z</dcterms:created>
  <dcterms:modified xsi:type="dcterms:W3CDTF">2019-12-19T05:24:00Z</dcterms:modified>
</cp:coreProperties>
</file>