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A36159" w:rsidP="00C21D47">
      <w:pPr>
        <w:pStyle w:val="a3"/>
        <w:rPr>
          <w:b/>
          <w:szCs w:val="28"/>
        </w:rPr>
      </w:pPr>
      <w:r w:rsidRPr="00A36159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14010742" r:id="rId5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9641C8">
        <w:rPr>
          <w:szCs w:val="28"/>
        </w:rPr>
        <w:t>28</w:t>
      </w:r>
      <w:r w:rsidR="00EE0844" w:rsidRPr="00C21D47">
        <w:rPr>
          <w:szCs w:val="28"/>
        </w:rPr>
        <w:t xml:space="preserve">» </w:t>
      </w:r>
      <w:r w:rsidR="009641C8">
        <w:rPr>
          <w:szCs w:val="28"/>
        </w:rPr>
        <w:t>02.</w:t>
      </w:r>
      <w:r w:rsidR="00EE0844" w:rsidRPr="00C21D47">
        <w:rPr>
          <w:szCs w:val="28"/>
        </w:rPr>
        <w:t xml:space="preserve">  201</w:t>
      </w:r>
      <w:r w:rsidR="009641C8">
        <w:rPr>
          <w:szCs w:val="28"/>
        </w:rPr>
        <w:t>9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9641C8">
        <w:rPr>
          <w:szCs w:val="28"/>
        </w:rPr>
        <w:t>122</w:t>
      </w:r>
      <w:r w:rsidR="00EE0844" w:rsidRPr="00C21D47">
        <w:rPr>
          <w:szCs w:val="28"/>
        </w:rPr>
        <w:t xml:space="preserve">                                    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9641C8">
        <w:rPr>
          <w:b/>
          <w:sz w:val="28"/>
          <w:szCs w:val="28"/>
        </w:rPr>
        <w:t xml:space="preserve">девятой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proofErr w:type="spellStart"/>
      <w:proofErr w:type="gramStart"/>
      <w:r w:rsidRPr="00C21D47">
        <w:rPr>
          <w:b/>
          <w:sz w:val="28"/>
          <w:szCs w:val="28"/>
        </w:rPr>
        <w:t>р</w:t>
      </w:r>
      <w:proofErr w:type="spellEnd"/>
      <w:proofErr w:type="gramEnd"/>
      <w:r w:rsidRPr="00C21D47">
        <w:rPr>
          <w:b/>
          <w:sz w:val="28"/>
          <w:szCs w:val="28"/>
        </w:rPr>
        <w:t xml:space="preserve"> е </w:t>
      </w:r>
      <w:proofErr w:type="spellStart"/>
      <w:r w:rsidRPr="00C21D47">
        <w:rPr>
          <w:b/>
          <w:sz w:val="28"/>
          <w:szCs w:val="28"/>
        </w:rPr>
        <w:t>ш</w:t>
      </w:r>
      <w:proofErr w:type="spellEnd"/>
      <w:r w:rsidRPr="00C21D47">
        <w:rPr>
          <w:b/>
          <w:sz w:val="28"/>
          <w:szCs w:val="28"/>
        </w:rPr>
        <w:t xml:space="preserve"> и л: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</w:t>
      </w:r>
      <w:r w:rsidR="009641C8">
        <w:rPr>
          <w:sz w:val="28"/>
          <w:szCs w:val="28"/>
        </w:rPr>
        <w:t xml:space="preserve"> девятой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9641C8" w:rsidRPr="009641C8" w:rsidRDefault="009641C8" w:rsidP="009641C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 xml:space="preserve">1. Об отчете главы Богучарского </w:t>
      </w:r>
      <w:proofErr w:type="gramStart"/>
      <w:r w:rsidRPr="009641C8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9641C8">
        <w:rPr>
          <w:rFonts w:ascii="Times New Roman" w:hAnsi="Times New Roman"/>
          <w:sz w:val="28"/>
          <w:szCs w:val="28"/>
        </w:rPr>
        <w:t xml:space="preserve"> района о результатах своей  деятельности, о результатах деятельности администрации Богучарского муниципального района, в том числе в решении вопросов, поставленных Советом народных депутатов Богучарского муниципального района, за  2018 год.</w:t>
      </w:r>
    </w:p>
    <w:p w:rsidR="009641C8" w:rsidRPr="009641C8" w:rsidRDefault="009641C8" w:rsidP="009641C8">
      <w:pPr>
        <w:pStyle w:val="a5"/>
        <w:ind w:firstLine="708"/>
        <w:jc w:val="both"/>
        <w:rPr>
          <w:rStyle w:val="a8"/>
          <w:rFonts w:ascii="Times New Roman" w:hAnsi="Times New Roman"/>
          <w:b w:val="0"/>
          <w:bCs w:val="0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 xml:space="preserve">2. </w:t>
      </w:r>
      <w:r w:rsidRPr="009641C8">
        <w:rPr>
          <w:rStyle w:val="a8"/>
          <w:rFonts w:ascii="Times New Roman" w:hAnsi="Times New Roman"/>
          <w:sz w:val="28"/>
          <w:szCs w:val="28"/>
        </w:rPr>
        <w:t>О работе  Совета народных депутатов Богучарского муниципального района за 2018 год.</w:t>
      </w:r>
    </w:p>
    <w:p w:rsidR="009641C8" w:rsidRPr="009641C8" w:rsidRDefault="009641C8" w:rsidP="009641C8">
      <w:pPr>
        <w:pStyle w:val="a5"/>
        <w:ind w:firstLine="708"/>
        <w:jc w:val="both"/>
        <w:rPr>
          <w:rStyle w:val="a8"/>
          <w:rFonts w:ascii="Times New Roman" w:hAnsi="Times New Roman"/>
          <w:b w:val="0"/>
          <w:bCs w:val="0"/>
          <w:sz w:val="28"/>
          <w:szCs w:val="28"/>
        </w:rPr>
      </w:pPr>
      <w:r w:rsidRPr="009641C8">
        <w:rPr>
          <w:rStyle w:val="a8"/>
          <w:rFonts w:ascii="Times New Roman" w:hAnsi="Times New Roman"/>
          <w:sz w:val="28"/>
          <w:szCs w:val="28"/>
        </w:rPr>
        <w:t xml:space="preserve">3. Об отчете </w:t>
      </w:r>
      <w:proofErr w:type="gramStart"/>
      <w:r w:rsidRPr="009641C8">
        <w:rPr>
          <w:rStyle w:val="a8"/>
          <w:rFonts w:ascii="Times New Roman" w:hAnsi="Times New Roman"/>
          <w:sz w:val="28"/>
          <w:szCs w:val="28"/>
        </w:rPr>
        <w:t>начальника отдела Министерства внутренних дел России</w:t>
      </w:r>
      <w:proofErr w:type="gramEnd"/>
      <w:r w:rsidRPr="009641C8">
        <w:rPr>
          <w:rStyle w:val="a8"/>
          <w:rFonts w:ascii="Times New Roman" w:hAnsi="Times New Roman"/>
          <w:sz w:val="28"/>
          <w:szCs w:val="28"/>
        </w:rPr>
        <w:t xml:space="preserve"> по </w:t>
      </w:r>
      <w:proofErr w:type="spellStart"/>
      <w:r w:rsidRPr="009641C8">
        <w:rPr>
          <w:rStyle w:val="a8"/>
          <w:rFonts w:ascii="Times New Roman" w:hAnsi="Times New Roman"/>
          <w:sz w:val="28"/>
          <w:szCs w:val="28"/>
        </w:rPr>
        <w:t>Богучарскому</w:t>
      </w:r>
      <w:proofErr w:type="spellEnd"/>
      <w:r w:rsidRPr="009641C8">
        <w:rPr>
          <w:rStyle w:val="a8"/>
          <w:rFonts w:ascii="Times New Roman" w:hAnsi="Times New Roman"/>
          <w:sz w:val="28"/>
          <w:szCs w:val="28"/>
        </w:rPr>
        <w:t xml:space="preserve"> району за 2018 год.</w:t>
      </w:r>
    </w:p>
    <w:p w:rsidR="009641C8" w:rsidRPr="009641C8" w:rsidRDefault="009641C8" w:rsidP="009641C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 xml:space="preserve"> </w:t>
      </w:r>
      <w:r w:rsidRPr="009641C8">
        <w:rPr>
          <w:rFonts w:ascii="Times New Roman" w:hAnsi="Times New Roman"/>
          <w:sz w:val="28"/>
          <w:szCs w:val="28"/>
        </w:rPr>
        <w:tab/>
        <w:t>4. О проекте решения Совета народных депутатов Богучарского муниципального района Воронежской области «О внесении изменений и дополнений в Устав Богучарского муниципального района Воронежской области».</w:t>
      </w:r>
    </w:p>
    <w:p w:rsidR="009641C8" w:rsidRPr="009641C8" w:rsidRDefault="009641C8" w:rsidP="009641C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 xml:space="preserve">5. О проведении публичных слушаний в </w:t>
      </w:r>
      <w:proofErr w:type="spellStart"/>
      <w:r w:rsidRPr="009641C8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9641C8">
        <w:rPr>
          <w:rFonts w:ascii="Times New Roman" w:hAnsi="Times New Roman"/>
          <w:sz w:val="28"/>
          <w:szCs w:val="28"/>
        </w:rPr>
        <w:t xml:space="preserve"> муниципальном р</w:t>
      </w:r>
      <w:bookmarkStart w:id="0" w:name="_GoBack"/>
      <w:bookmarkEnd w:id="0"/>
      <w:r w:rsidRPr="009641C8">
        <w:rPr>
          <w:rFonts w:ascii="Times New Roman" w:hAnsi="Times New Roman"/>
          <w:sz w:val="28"/>
          <w:szCs w:val="28"/>
        </w:rPr>
        <w:t>айоне по решению Совета народных депутатов Богучарского муниципального района  Воронежской области «Об утверждении  проекта решения Совета народных депутатов Богучарского муниципального района  «О внесении  изменений и дополнений в Устав Богучарского  муниципального района  Воронежской области».</w:t>
      </w:r>
    </w:p>
    <w:p w:rsidR="009641C8" w:rsidRPr="009641C8" w:rsidRDefault="009641C8" w:rsidP="009641C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 xml:space="preserve">6. О внесении изменений и дополнений в решение Совета народных депутатов Богучарского муниципального района  от 27.12.2012 года № 95 </w:t>
      </w:r>
      <w:r w:rsidRPr="009641C8">
        <w:rPr>
          <w:rFonts w:ascii="Times New Roman" w:hAnsi="Times New Roman"/>
          <w:sz w:val="28"/>
          <w:szCs w:val="28"/>
        </w:rPr>
        <w:lastRenderedPageBreak/>
        <w:t>«Об оплате труда муниципальных служащих органов местного самоуправления Богучарского  муниципального района».</w:t>
      </w:r>
    </w:p>
    <w:p w:rsidR="009641C8" w:rsidRPr="009641C8" w:rsidRDefault="009641C8" w:rsidP="009641C8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>7. О внесении изменений и дополнений в решение Совета народных депутатов  Богучарского муниципального района  от 14.07.2015 года № 262 «Об  утверждении Положения об оплате труда лиц, замещающих муниципальные должности в Ревизионной комиссии Богучарского муниципального района».</w:t>
      </w:r>
    </w:p>
    <w:p w:rsidR="009641C8" w:rsidRPr="009641C8" w:rsidRDefault="009641C8" w:rsidP="009641C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ab/>
        <w:t>8. О плане работы Совета народных депутатов Богучарского муниципального района на 2019 год.</w:t>
      </w:r>
    </w:p>
    <w:p w:rsidR="009641C8" w:rsidRPr="009641C8" w:rsidRDefault="009641C8" w:rsidP="009641C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ab/>
        <w:t xml:space="preserve">9. </w:t>
      </w:r>
      <w:r w:rsidRPr="009641C8">
        <w:rPr>
          <w:rStyle w:val="FontStyle11"/>
          <w:sz w:val="28"/>
          <w:szCs w:val="28"/>
        </w:rPr>
        <w:t xml:space="preserve">О внесении изменений в решение Совета народных депутатов Богучарского муниципального района Воронежской области от 20.05.2016 № 301 </w:t>
      </w:r>
      <w:r w:rsidRPr="009641C8">
        <w:rPr>
          <w:rFonts w:ascii="Times New Roman" w:hAnsi="Times New Roman"/>
          <w:sz w:val="28"/>
          <w:szCs w:val="28"/>
        </w:rPr>
        <w:t>«О порядке сообщения лицами, замещающими муниципальные должности, о возникновении личной заинтересованности при исполнении должностных обязанностей, которая приводит или может привести к конфликту интересов».</w:t>
      </w:r>
    </w:p>
    <w:p w:rsidR="009641C8" w:rsidRPr="009641C8" w:rsidRDefault="009641C8" w:rsidP="009641C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641C8">
        <w:rPr>
          <w:sz w:val="28"/>
          <w:szCs w:val="28"/>
        </w:rPr>
        <w:tab/>
      </w:r>
      <w:r w:rsidRPr="009641C8">
        <w:rPr>
          <w:rFonts w:ascii="Times New Roman" w:hAnsi="Times New Roman"/>
          <w:sz w:val="28"/>
          <w:szCs w:val="28"/>
        </w:rPr>
        <w:t>10.О внесении изменений в решение Совета народных депутатов Богучарского муниципального района от 08.12.2011 № 324 «О создании комиссии по восстановлению прав реабилитированных жертв политических репрессий при администрации Богучарского муниципального района».</w:t>
      </w:r>
    </w:p>
    <w:p w:rsidR="009641C8" w:rsidRPr="009641C8" w:rsidRDefault="009641C8" w:rsidP="009641C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ab/>
        <w:t xml:space="preserve">11. О внесении изменений и дополнений в решение Совета народных депутатов Богучарского муниципального района Воронежской области от 24.05.2018 № 76 «Об утверждении Положения о бюджетном процессе в </w:t>
      </w:r>
      <w:proofErr w:type="spellStart"/>
      <w:r w:rsidRPr="009641C8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9641C8">
        <w:rPr>
          <w:rFonts w:ascii="Times New Roman" w:hAnsi="Times New Roman"/>
          <w:sz w:val="28"/>
          <w:szCs w:val="28"/>
        </w:rPr>
        <w:t xml:space="preserve"> муниципальном районе».</w:t>
      </w:r>
    </w:p>
    <w:p w:rsidR="009641C8" w:rsidRPr="009641C8" w:rsidRDefault="009641C8" w:rsidP="009641C8">
      <w:pPr>
        <w:pStyle w:val="a5"/>
        <w:rPr>
          <w:rFonts w:ascii="Times New Roman" w:hAnsi="Times New Roman"/>
          <w:sz w:val="28"/>
          <w:szCs w:val="28"/>
        </w:rPr>
      </w:pPr>
      <w:r w:rsidRPr="009641C8">
        <w:rPr>
          <w:rFonts w:ascii="Times New Roman" w:hAnsi="Times New Roman"/>
          <w:sz w:val="28"/>
          <w:szCs w:val="28"/>
        </w:rPr>
        <w:tab/>
        <w:t>12. Об утверждении годового отчета о работе ревизионной комиссии Богучарского муниципального района за 2018 год.</w:t>
      </w:r>
    </w:p>
    <w:p w:rsidR="009641C8" w:rsidRPr="009641C8" w:rsidRDefault="009641C8" w:rsidP="00C21D47">
      <w:pPr>
        <w:ind w:firstLine="708"/>
        <w:jc w:val="both"/>
        <w:rPr>
          <w:sz w:val="28"/>
          <w:szCs w:val="28"/>
        </w:rPr>
      </w:pPr>
    </w:p>
    <w:p w:rsidR="00EE0844" w:rsidRPr="009641C8" w:rsidRDefault="00EE0844" w:rsidP="00C21D47">
      <w:pPr>
        <w:ind w:firstLine="708"/>
        <w:jc w:val="both"/>
        <w:rPr>
          <w:sz w:val="28"/>
          <w:szCs w:val="28"/>
        </w:rPr>
      </w:pPr>
    </w:p>
    <w:p w:rsidR="00CC1640" w:rsidRPr="004E21DB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C21D47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230B94"/>
    <w:rsid w:val="002729A5"/>
    <w:rsid w:val="00392372"/>
    <w:rsid w:val="005348BC"/>
    <w:rsid w:val="00593A07"/>
    <w:rsid w:val="00622865"/>
    <w:rsid w:val="00696EAA"/>
    <w:rsid w:val="007121F0"/>
    <w:rsid w:val="007900B4"/>
    <w:rsid w:val="007F1345"/>
    <w:rsid w:val="00800C98"/>
    <w:rsid w:val="008067D0"/>
    <w:rsid w:val="008B755F"/>
    <w:rsid w:val="008C7EAC"/>
    <w:rsid w:val="008D15BB"/>
    <w:rsid w:val="008F7054"/>
    <w:rsid w:val="00917C25"/>
    <w:rsid w:val="009641C8"/>
    <w:rsid w:val="00A36159"/>
    <w:rsid w:val="00AE6C6D"/>
    <w:rsid w:val="00B2690D"/>
    <w:rsid w:val="00B81152"/>
    <w:rsid w:val="00B877C2"/>
    <w:rsid w:val="00C21D47"/>
    <w:rsid w:val="00CC1640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9641C8"/>
    <w:rPr>
      <w:b/>
      <w:bCs/>
    </w:rPr>
  </w:style>
  <w:style w:type="character" w:customStyle="1" w:styleId="FontStyle11">
    <w:name w:val="Font Style11"/>
    <w:uiPriority w:val="99"/>
    <w:rsid w:val="009641C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545</Words>
  <Characters>3113</Characters>
  <Application>Microsoft Office Word</Application>
  <DocSecurity>0</DocSecurity>
  <Lines>25</Lines>
  <Paragraphs>7</Paragraphs>
  <ScaleCrop>false</ScaleCrop>
  <Company>Work</Company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15</cp:revision>
  <cp:lastPrinted>2018-01-13T08:53:00Z</cp:lastPrinted>
  <dcterms:created xsi:type="dcterms:W3CDTF">2017-09-20T12:34:00Z</dcterms:created>
  <dcterms:modified xsi:type="dcterms:W3CDTF">2019-03-13T16:33:00Z</dcterms:modified>
</cp:coreProperties>
</file>