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D00" w:rsidRDefault="001F6397" w:rsidP="00E65A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0" type="#_x0000_t75" style="position:absolute;left:0;text-align:left;margin-left:209.5pt;margin-top:-12.6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30" DrawAspect="Content" ObjectID="_1674629784" r:id="rId9"/>
        </w:pict>
      </w:r>
    </w:p>
    <w:p w:rsidR="009F6D00" w:rsidRDefault="009F6D00" w:rsidP="00E65A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6D00" w:rsidRDefault="009F6D00" w:rsidP="00E65A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6D00" w:rsidRDefault="009F6D00" w:rsidP="00E65A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463" w:rsidRDefault="000D0463" w:rsidP="000D0463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0D0463" w:rsidRDefault="000D0463" w:rsidP="000D04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D0463" w:rsidRDefault="000D0463" w:rsidP="000D04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 ОБЛАСТИ</w:t>
      </w:r>
    </w:p>
    <w:p w:rsidR="000D0463" w:rsidRDefault="000D0463" w:rsidP="000D0463">
      <w:pPr>
        <w:pStyle w:val="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0D0463" w:rsidRDefault="000D0463" w:rsidP="000D0463">
      <w:pPr>
        <w:tabs>
          <w:tab w:val="left" w:pos="39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D0463" w:rsidRDefault="000D0463" w:rsidP="000D04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6F18" w:rsidRDefault="00D86F18" w:rsidP="00D86F18">
      <w:pPr>
        <w:pStyle w:val="afffff9"/>
        <w:tabs>
          <w:tab w:val="left" w:pos="7809"/>
        </w:tabs>
        <w:spacing w:before="1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u w:val="single"/>
        </w:rPr>
        <w:t xml:space="preserve">от « </w:t>
      </w:r>
      <w:r w:rsidR="005227DD">
        <w:rPr>
          <w:rFonts w:ascii="Times New Roman" w:hAnsi="Times New Roman"/>
          <w:szCs w:val="28"/>
          <w:u w:val="single"/>
        </w:rPr>
        <w:t>30</w:t>
      </w:r>
      <w:r>
        <w:rPr>
          <w:rFonts w:ascii="Times New Roman" w:hAnsi="Times New Roman"/>
          <w:szCs w:val="28"/>
          <w:u w:val="single"/>
        </w:rPr>
        <w:t xml:space="preserve"> »    12    2020 г.  №</w:t>
      </w:r>
      <w:r w:rsidR="005227DD">
        <w:rPr>
          <w:rFonts w:ascii="Times New Roman" w:hAnsi="Times New Roman"/>
          <w:szCs w:val="28"/>
          <w:u w:val="single"/>
        </w:rPr>
        <w:t xml:space="preserve"> 840</w:t>
      </w:r>
    </w:p>
    <w:p w:rsidR="00D86F18" w:rsidRDefault="00D86F18" w:rsidP="00D86F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6F18" w:rsidRDefault="00D86F18" w:rsidP="00D86F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 внесении изменений в постановление</w:t>
      </w:r>
    </w:p>
    <w:p w:rsidR="00D86F18" w:rsidRDefault="00D86F18" w:rsidP="00D86F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86F18" w:rsidRDefault="00D86F18" w:rsidP="00D86F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района от 10.12.2018 №930 «Об утверждении</w:t>
      </w:r>
    </w:p>
    <w:p w:rsidR="00D86F18" w:rsidRDefault="00D86F18" w:rsidP="00D86F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муниципальной программы «</w:t>
      </w:r>
      <w:proofErr w:type="gramStart"/>
      <w:r>
        <w:rPr>
          <w:rFonts w:ascii="Times New Roman" w:hAnsi="Times New Roman"/>
          <w:b/>
          <w:sz w:val="28"/>
          <w:szCs w:val="28"/>
        </w:rPr>
        <w:t>Экономическое</w:t>
      </w:r>
      <w:proofErr w:type="gramEnd"/>
    </w:p>
    <w:p w:rsidR="00D86F18" w:rsidRDefault="00D86F18" w:rsidP="00D86F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района»</w:t>
      </w:r>
    </w:p>
    <w:p w:rsidR="00D86F18" w:rsidRDefault="00D86F18" w:rsidP="00D86F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6F18" w:rsidRDefault="00D86F18" w:rsidP="00D86F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6F18" w:rsidRDefault="00D86F18" w:rsidP="00D86F1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соответствии со статьей 179 Бюджетного кодекса Российской Федерации, постановлением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от 30.10.2013  № 829  «О порядке разработки, реализации и оценки эффективности муниципальных программ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района»,  распоряжением   администрация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от 23.09.2013 № 281-р «Об утверждении  перечня муниципальных программ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области», администрация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b/>
          <w:sz w:val="28"/>
          <w:szCs w:val="28"/>
        </w:rPr>
        <w:t>постановляет:</w:t>
      </w:r>
    </w:p>
    <w:p w:rsidR="00D86F18" w:rsidRDefault="00D86F18" w:rsidP="00D86F1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D86F18" w:rsidRDefault="00D86F18" w:rsidP="00D86F18">
      <w:pPr>
        <w:pStyle w:val="a5"/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Внести следующее изменение  в постановление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от 10.12.2018 №930 «Об утверждении муниципальной программы «Экономическое развитие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D86F18" w:rsidRDefault="00D86F18" w:rsidP="00D86F18">
      <w:pPr>
        <w:pStyle w:val="a5"/>
        <w:numPr>
          <w:ilvl w:val="1"/>
          <w:numId w:val="3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к постановлению изложить согласно приложению к настоящему постановлению. </w:t>
      </w:r>
    </w:p>
    <w:p w:rsidR="00D86F18" w:rsidRDefault="00D86F18" w:rsidP="00D86F18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муниципального района Кожанова А.Ю.</w:t>
      </w:r>
    </w:p>
    <w:p w:rsidR="00D86F18" w:rsidRDefault="00D86F18" w:rsidP="00D86F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6F18" w:rsidRDefault="00D86F18" w:rsidP="00D86F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6F18" w:rsidRDefault="00D86F18" w:rsidP="00D86F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6F18" w:rsidRDefault="00D86F18" w:rsidP="00D86F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D86F18" w:rsidRDefault="00D86F18" w:rsidP="00D86F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                                                            В.В.Кузнецов</w:t>
      </w:r>
    </w:p>
    <w:p w:rsidR="00D86F18" w:rsidRDefault="00D86F18" w:rsidP="00BA7C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6F18" w:rsidRPr="00BA7C21" w:rsidRDefault="00D86F18" w:rsidP="00BA7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7C21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D86F18" w:rsidRPr="00BA7C21" w:rsidRDefault="00D86F18" w:rsidP="00BA7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7C21">
        <w:rPr>
          <w:rFonts w:ascii="Times New Roman" w:hAnsi="Times New Roman"/>
          <w:sz w:val="24"/>
          <w:szCs w:val="24"/>
        </w:rPr>
        <w:t xml:space="preserve">к постановлению  администрации </w:t>
      </w:r>
    </w:p>
    <w:p w:rsidR="00D86F18" w:rsidRPr="00BA7C21" w:rsidRDefault="00D86F18" w:rsidP="00BA7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A7C21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BA7C21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BA7C21" w:rsidRPr="00BA7C21" w:rsidRDefault="00BA7C21" w:rsidP="00BA7C21">
      <w:pPr>
        <w:pStyle w:val="afffff9"/>
        <w:tabs>
          <w:tab w:val="left" w:pos="7809"/>
        </w:tabs>
        <w:jc w:val="right"/>
        <w:rPr>
          <w:rFonts w:ascii="Times New Roman" w:hAnsi="Times New Roman"/>
          <w:sz w:val="24"/>
          <w:szCs w:val="24"/>
        </w:rPr>
      </w:pPr>
      <w:r w:rsidRPr="00BA7C21">
        <w:rPr>
          <w:rFonts w:ascii="Times New Roman" w:hAnsi="Times New Roman"/>
          <w:sz w:val="24"/>
          <w:szCs w:val="24"/>
        </w:rPr>
        <w:t>от 30. 12. 2020 г.  № 840</w:t>
      </w:r>
    </w:p>
    <w:p w:rsidR="00D86F18" w:rsidRDefault="00D86F18" w:rsidP="00D86F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86F18" w:rsidRDefault="00D86F18" w:rsidP="00D86F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</w:p>
    <w:p w:rsidR="00D86F18" w:rsidRDefault="00D86F18" w:rsidP="00D86F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 администрации </w:t>
      </w:r>
    </w:p>
    <w:p w:rsidR="00D86F18" w:rsidRDefault="00D86F18" w:rsidP="00D86F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Богучарского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BA7C21" w:rsidRDefault="00BA7C21" w:rsidP="00BA7C21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от «10»  12      2018  №930</w:t>
      </w:r>
    </w:p>
    <w:p w:rsidR="00C74F3F" w:rsidRPr="00AC6F63" w:rsidRDefault="00C74F3F" w:rsidP="00415C3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F7BCC" w:rsidRPr="00AC6F63" w:rsidRDefault="0084586E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C6F63">
        <w:rPr>
          <w:rFonts w:ascii="Times New Roman" w:eastAsia="Times New Roman" w:hAnsi="Times New Roman"/>
          <w:b/>
          <w:sz w:val="24"/>
          <w:szCs w:val="24"/>
        </w:rPr>
        <w:t>М</w:t>
      </w:r>
      <w:r w:rsidR="002F7BCC" w:rsidRPr="00AC6F63">
        <w:rPr>
          <w:rFonts w:ascii="Times New Roman" w:eastAsia="Times New Roman" w:hAnsi="Times New Roman"/>
          <w:b/>
          <w:sz w:val="24"/>
          <w:szCs w:val="24"/>
        </w:rPr>
        <w:t>униципальная программа</w:t>
      </w:r>
    </w:p>
    <w:p w:rsidR="002F7BCC" w:rsidRPr="00AC6F63" w:rsidRDefault="002F7BCC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C6F63">
        <w:rPr>
          <w:rFonts w:ascii="Times New Roman" w:eastAsia="Times New Roman" w:hAnsi="Times New Roman"/>
          <w:b/>
          <w:sz w:val="24"/>
          <w:szCs w:val="24"/>
        </w:rPr>
        <w:t xml:space="preserve">«Экономическое развитие </w:t>
      </w:r>
      <w:proofErr w:type="spellStart"/>
      <w:r w:rsidRPr="00AC6F63">
        <w:rPr>
          <w:rFonts w:ascii="Times New Roman" w:eastAsia="Times New Roman" w:hAnsi="Times New Roman"/>
          <w:b/>
          <w:sz w:val="24"/>
          <w:szCs w:val="24"/>
        </w:rPr>
        <w:t>Богучарского</w:t>
      </w:r>
      <w:proofErr w:type="spellEnd"/>
      <w:r w:rsidRPr="00AC6F63">
        <w:rPr>
          <w:rFonts w:ascii="Times New Roman" w:eastAsia="Times New Roman" w:hAnsi="Times New Roman"/>
          <w:b/>
          <w:sz w:val="24"/>
          <w:szCs w:val="24"/>
        </w:rPr>
        <w:t xml:space="preserve"> муниципального района»</w:t>
      </w:r>
    </w:p>
    <w:p w:rsidR="002F7BCC" w:rsidRPr="00AC6F63" w:rsidRDefault="002F7BCC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C6F63">
        <w:rPr>
          <w:rFonts w:ascii="Times New Roman" w:eastAsia="Times New Roman" w:hAnsi="Times New Roman"/>
          <w:b/>
          <w:sz w:val="24"/>
          <w:szCs w:val="24"/>
        </w:rPr>
        <w:t>Паспорт муниципальной программы</w:t>
      </w:r>
    </w:p>
    <w:p w:rsidR="002F7BCC" w:rsidRDefault="002F7BCC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C6F63">
        <w:rPr>
          <w:rFonts w:ascii="Times New Roman" w:eastAsia="Times New Roman" w:hAnsi="Times New Roman"/>
          <w:b/>
          <w:sz w:val="24"/>
          <w:szCs w:val="24"/>
        </w:rPr>
        <w:t xml:space="preserve">«Экономическое развитие </w:t>
      </w:r>
      <w:proofErr w:type="spellStart"/>
      <w:r w:rsidRPr="00AC6F63">
        <w:rPr>
          <w:rFonts w:ascii="Times New Roman" w:eastAsia="Times New Roman" w:hAnsi="Times New Roman"/>
          <w:b/>
          <w:sz w:val="24"/>
          <w:szCs w:val="24"/>
        </w:rPr>
        <w:t>Богучарского</w:t>
      </w:r>
      <w:proofErr w:type="spellEnd"/>
      <w:r w:rsidRPr="00AC6F63">
        <w:rPr>
          <w:rFonts w:ascii="Times New Roman" w:eastAsia="Times New Roman" w:hAnsi="Times New Roman"/>
          <w:b/>
          <w:sz w:val="24"/>
          <w:szCs w:val="24"/>
        </w:rPr>
        <w:t xml:space="preserve"> муниципального района»</w:t>
      </w:r>
    </w:p>
    <w:p w:rsidR="00E71106" w:rsidRPr="00AC6F63" w:rsidRDefault="00E71106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6946"/>
      </w:tblGrid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946" w:type="dxa"/>
          </w:tcPr>
          <w:p w:rsidR="0041113F" w:rsidRPr="00AC6F63" w:rsidRDefault="0041113F" w:rsidP="0041113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7BCC" w:rsidRPr="00AC6F63" w:rsidTr="002E713C">
        <w:trPr>
          <w:trHeight w:val="2324"/>
        </w:trPr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6946" w:type="dxa"/>
          </w:tcPr>
          <w:p w:rsidR="0041113F" w:rsidRPr="00AC6F63" w:rsidRDefault="0041113F" w:rsidP="0041113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2F7BCC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 строительству и архитектуре, трансп</w:t>
            </w:r>
            <w:r w:rsidR="00D566A6">
              <w:rPr>
                <w:rFonts w:ascii="Times New Roman" w:eastAsia="Times New Roman" w:hAnsi="Times New Roman"/>
                <w:sz w:val="24"/>
                <w:szCs w:val="24"/>
              </w:rPr>
              <w:t xml:space="preserve">орту, топливно-энергетическому комплексу, 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ЖКХ администрации муниципального района.</w:t>
            </w:r>
          </w:p>
          <w:p w:rsidR="0041113F" w:rsidRPr="00AC6F63" w:rsidRDefault="0041113F" w:rsidP="0041113F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460">
              <w:rPr>
                <w:rFonts w:ascii="Times New Roman" w:hAnsi="Times New Roman"/>
                <w:sz w:val="24"/>
                <w:szCs w:val="24"/>
              </w:rPr>
              <w:t>МКУ «Управление по образованию и молодежной полити</w:t>
            </w:r>
            <w:r w:rsidR="00D566A6">
              <w:rPr>
                <w:rFonts w:ascii="Times New Roman" w:hAnsi="Times New Roman"/>
                <w:sz w:val="24"/>
                <w:szCs w:val="24"/>
              </w:rPr>
              <w:t xml:space="preserve">ке </w:t>
            </w:r>
            <w:proofErr w:type="spellStart"/>
            <w:r w:rsidR="00D566A6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="00D566A6">
              <w:rPr>
                <w:rFonts w:ascii="Times New Roman" w:hAnsi="Times New Roman"/>
                <w:sz w:val="24"/>
                <w:szCs w:val="24"/>
              </w:rPr>
              <w:t xml:space="preserve"> муниципального </w:t>
            </w:r>
            <w:r w:rsidRPr="00E97460">
              <w:rPr>
                <w:rFonts w:ascii="Times New Roman" w:hAnsi="Times New Roman"/>
                <w:sz w:val="24"/>
                <w:szCs w:val="24"/>
              </w:rPr>
              <w:t>района Воронежской области»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41F0">
              <w:rPr>
                <w:rFonts w:ascii="Times New Roman" w:eastAsia="Times New Roman" w:hAnsi="Times New Roman"/>
                <w:sz w:val="24"/>
                <w:szCs w:val="24"/>
              </w:rPr>
              <w:t>Главный спец</w:t>
            </w:r>
            <w:r w:rsidR="00D566A6">
              <w:rPr>
                <w:rFonts w:ascii="Times New Roman" w:eastAsia="Times New Roman" w:hAnsi="Times New Roman"/>
                <w:sz w:val="24"/>
                <w:szCs w:val="24"/>
              </w:rPr>
              <w:t xml:space="preserve">иалист по охране окружающей </w:t>
            </w:r>
            <w:r w:rsidRPr="007341F0">
              <w:rPr>
                <w:rFonts w:ascii="Times New Roman" w:eastAsia="Times New Roman" w:hAnsi="Times New Roman"/>
                <w:sz w:val="24"/>
                <w:szCs w:val="24"/>
              </w:rPr>
              <w:t>среды 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Финансовый отдел администрации муниципального района.</w:t>
            </w: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разработчики муниципальной программы</w:t>
            </w:r>
          </w:p>
        </w:tc>
        <w:tc>
          <w:tcPr>
            <w:tcW w:w="6946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 w:rsidR="0041113F"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 строительству и архитектуре, трансп</w:t>
            </w:r>
            <w:r w:rsidR="00D566A6">
              <w:rPr>
                <w:rFonts w:ascii="Times New Roman" w:eastAsia="Times New Roman" w:hAnsi="Times New Roman"/>
                <w:sz w:val="24"/>
                <w:szCs w:val="24"/>
              </w:rPr>
              <w:t xml:space="preserve">орту, топливно-энергетическому 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комплексу, ЖКХ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460">
              <w:rPr>
                <w:rFonts w:ascii="Times New Roman" w:hAnsi="Times New Roman"/>
                <w:sz w:val="24"/>
                <w:szCs w:val="24"/>
              </w:rPr>
              <w:t xml:space="preserve">МКУ «Управление по образованию и молодежной политике </w:t>
            </w:r>
            <w:proofErr w:type="spellStart"/>
            <w:r w:rsidRPr="00E97460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E97460">
              <w:rPr>
                <w:rFonts w:ascii="Times New Roman" w:hAnsi="Times New Roman"/>
                <w:sz w:val="24"/>
                <w:szCs w:val="24"/>
              </w:rPr>
              <w:t xml:space="preserve"> муниципального  района Воронежской области»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Главный специалист по охране окружающей среды  администрации муниципального района.</w:t>
            </w:r>
          </w:p>
        </w:tc>
      </w:tr>
      <w:tr w:rsidR="002F7BCC" w:rsidRPr="00AC6F63" w:rsidTr="002E713C">
        <w:tc>
          <w:tcPr>
            <w:tcW w:w="2977" w:type="dxa"/>
          </w:tcPr>
          <w:p w:rsidR="0019218A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Подпрограммы муниципальной программы</w:t>
            </w:r>
          </w:p>
          <w:p w:rsidR="0019218A" w:rsidRPr="0019218A" w:rsidRDefault="0019218A" w:rsidP="001921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9218A" w:rsidRDefault="0019218A" w:rsidP="001921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7BCC" w:rsidRPr="0019218A" w:rsidRDefault="002F7BCC" w:rsidP="001921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2F7BCC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 xml:space="preserve">Подпрограмма 1. Развитие и поддержка малого и среднего предпринимательства. </w:t>
            </w:r>
          </w:p>
          <w:p w:rsidR="002F7BCC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 xml:space="preserve">Подпрограмма 2. Управление муниципальным имуществом и земельными ресурсами. </w:t>
            </w:r>
          </w:p>
          <w:p w:rsidR="00E97460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>Подпрограмма 3.</w:t>
            </w:r>
            <w:r w:rsidR="00E97460" w:rsidRPr="00E13BFA">
              <w:rPr>
                <w:rFonts w:ascii="Times New Roman" w:hAnsi="Times New Roman"/>
                <w:bCs/>
                <w:sz w:val="24"/>
                <w:szCs w:val="24"/>
              </w:rPr>
              <w:t>Обеспечение доступным и комфортным жильем населения района</w:t>
            </w:r>
            <w:r w:rsidR="004925CB" w:rsidRPr="00E13BF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97460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 xml:space="preserve">Подпрограмма 4.  </w:t>
            </w:r>
            <w:r w:rsidR="00E97460" w:rsidRPr="00E13BFA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обеспечения качественными услугами ЖКХ населения </w:t>
            </w:r>
            <w:proofErr w:type="spellStart"/>
            <w:r w:rsidR="00E97460" w:rsidRPr="00E13BFA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="00E97460" w:rsidRPr="00E13BFA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района, энергосбережение и повышение энергетической эффективности жилищно-коммунального комплекса.</w:t>
            </w:r>
          </w:p>
          <w:p w:rsidR="002F7BCC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>Подпрограмма 5. Охрана окружающей среды.</w:t>
            </w:r>
          </w:p>
          <w:p w:rsidR="00F47D07" w:rsidRPr="00E13BFA" w:rsidRDefault="00F47D07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lastRenderedPageBreak/>
              <w:t>Подпрограмма 6. Развитие сети автомобильных дорог общего пользования местного значения</w:t>
            </w:r>
          </w:p>
          <w:p w:rsidR="004925CB" w:rsidRPr="00E13BFA" w:rsidRDefault="004925CB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25CB" w:rsidRPr="00E13BFA" w:rsidRDefault="004925CB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Цель муниципальной программы</w:t>
            </w:r>
          </w:p>
        </w:tc>
        <w:tc>
          <w:tcPr>
            <w:tcW w:w="6946" w:type="dxa"/>
          </w:tcPr>
          <w:p w:rsidR="002F7BCC" w:rsidRPr="00AC6F63" w:rsidRDefault="002F7BCC" w:rsidP="0041113F">
            <w:pPr>
              <w:tabs>
                <w:tab w:val="left" w:pos="62"/>
                <w:tab w:val="left" w:pos="204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Создание благоприятного предпринимательского климата и условий для ведения бизнеса.</w:t>
            </w:r>
          </w:p>
          <w:p w:rsidR="002F7BCC" w:rsidRPr="00AC6F63" w:rsidRDefault="002F7BCC" w:rsidP="0041113F">
            <w:pPr>
              <w:tabs>
                <w:tab w:val="left" w:pos="62"/>
                <w:tab w:val="left" w:pos="204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Создание условий для эффективного управления и распоряжения муниципальным  имуществом.</w:t>
            </w:r>
          </w:p>
          <w:p w:rsidR="00517F2C" w:rsidRDefault="002F7BCC" w:rsidP="0041113F">
            <w:pPr>
              <w:tabs>
                <w:tab w:val="left" w:pos="62"/>
                <w:tab w:val="left" w:pos="204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Повышение качества жилищного обеспечения населения путем повышения доступности жилья</w:t>
            </w:r>
            <w:r w:rsidR="00517F2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BCC" w:rsidRPr="00AC6F63" w:rsidRDefault="00517F2C" w:rsidP="0041113F">
            <w:pPr>
              <w:tabs>
                <w:tab w:val="left" w:pos="62"/>
                <w:tab w:val="left" w:pos="204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F7BCC" w:rsidRPr="00AC6F63">
              <w:rPr>
                <w:rFonts w:ascii="Times New Roman" w:hAnsi="Times New Roman"/>
                <w:sz w:val="24"/>
                <w:szCs w:val="24"/>
              </w:rPr>
              <w:t>ост качества и надежности предоставл</w:t>
            </w:r>
            <w:r>
              <w:rPr>
                <w:rFonts w:ascii="Times New Roman" w:hAnsi="Times New Roman"/>
                <w:sz w:val="24"/>
                <w:szCs w:val="24"/>
              </w:rPr>
              <w:t>ения жилищно-коммунальных услуг, о</w:t>
            </w:r>
            <w:r w:rsidR="002F7BCC" w:rsidRPr="00AC6F63">
              <w:rPr>
                <w:rFonts w:ascii="Times New Roman" w:hAnsi="Times New Roman"/>
                <w:sz w:val="24"/>
                <w:szCs w:val="24"/>
              </w:rPr>
              <w:t>беспечение финансовой устойчивости, энергетической   безопасности экономики муниципального района.</w:t>
            </w:r>
          </w:p>
          <w:p w:rsidR="002F7BCC" w:rsidRPr="00AC6F63" w:rsidRDefault="002F7BCC" w:rsidP="0041113F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Повышение уровня экологической безопасности граждан и сохранение природных систем.</w:t>
            </w:r>
          </w:p>
          <w:p w:rsidR="00F47D07" w:rsidRPr="00AC6F63" w:rsidRDefault="00F47D07" w:rsidP="0041113F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      </w:r>
          </w:p>
        </w:tc>
      </w:tr>
      <w:tr w:rsidR="002F7BCC" w:rsidRPr="00AC6F63" w:rsidTr="002E713C">
        <w:trPr>
          <w:trHeight w:val="6458"/>
        </w:trPr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Задачи 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муниципальной программы</w:t>
            </w:r>
          </w:p>
        </w:tc>
        <w:tc>
          <w:tcPr>
            <w:tcW w:w="6946" w:type="dxa"/>
          </w:tcPr>
          <w:p w:rsidR="002F7BCC" w:rsidRPr="00AC6F63" w:rsidRDefault="002F7BCC" w:rsidP="009D1B95">
            <w:pPr>
              <w:pStyle w:val="a4"/>
              <w:tabs>
                <w:tab w:val="left" w:pos="0"/>
              </w:tabs>
              <w:ind w:righ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   Задачи муниципальной программы:</w:t>
            </w:r>
          </w:p>
          <w:p w:rsidR="002F7BCC" w:rsidRPr="00AC6F63" w:rsidRDefault="002F7BCC" w:rsidP="009D1B95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повышение предпринимательской активности и развитие малого и среднего предпринимательства;</w:t>
            </w:r>
          </w:p>
          <w:p w:rsidR="002F7BCC" w:rsidRPr="00AC6F63" w:rsidRDefault="002F7BCC" w:rsidP="009D1B95">
            <w:pPr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пополнение доходной части консолидированного бюджета муниципального района; </w:t>
            </w:r>
          </w:p>
          <w:p w:rsidR="002F7BCC" w:rsidRPr="00AC6F63" w:rsidRDefault="002F7BCC" w:rsidP="009D1B95">
            <w:pPr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активизация использования муниципального имущества;</w:t>
            </w:r>
          </w:p>
          <w:p w:rsidR="002F7BCC" w:rsidRPr="00AC6F63" w:rsidRDefault="002F7BCC" w:rsidP="009D1B95">
            <w:pPr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повышение эффективности управления земельными ресурсами района;</w:t>
            </w:r>
          </w:p>
          <w:p w:rsidR="002F7BCC" w:rsidRPr="00AC6F63" w:rsidRDefault="002F7BCC" w:rsidP="009D1B95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оптимизация состава и структуры муниципальной собственности </w:t>
            </w:r>
            <w:proofErr w:type="spellStart"/>
            <w:r w:rsidRPr="00AC6F63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AC6F63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района;</w:t>
            </w:r>
          </w:p>
          <w:p w:rsidR="00FD2CBF" w:rsidRPr="00FD2CBF" w:rsidRDefault="002F7BCC" w:rsidP="009D1B95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33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повышение доступности  жилья</w:t>
            </w:r>
            <w:r w:rsidR="00FD2CB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2CBF" w:rsidRPr="00AC6F63" w:rsidRDefault="00FD2CBF" w:rsidP="00FD2CB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реализация основных направлений государственной политики в сфере архитектуры и градостроительной деятельности;</w:t>
            </w:r>
          </w:p>
          <w:p w:rsidR="00FD2CBF" w:rsidRPr="00FD2CBF" w:rsidRDefault="00FD2CBF" w:rsidP="009D1B95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33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повышение </w:t>
            </w:r>
            <w:r w:rsidR="002F7BCC" w:rsidRPr="00AC6F63">
              <w:rPr>
                <w:rFonts w:ascii="Times New Roman" w:hAnsi="Times New Roman"/>
                <w:sz w:val="24"/>
                <w:szCs w:val="24"/>
              </w:rPr>
              <w:t xml:space="preserve">    качества        жилищного обеспечения населения </w:t>
            </w:r>
            <w:proofErr w:type="spellStart"/>
            <w:r w:rsidR="002F7BCC" w:rsidRPr="00AC6F63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="002F7BCC" w:rsidRPr="00AC6F63">
              <w:rPr>
                <w:rFonts w:ascii="Times New Roman" w:hAnsi="Times New Roman"/>
                <w:sz w:val="24"/>
                <w:szCs w:val="24"/>
              </w:rPr>
              <w:t xml:space="preserve">   района;   </w:t>
            </w:r>
          </w:p>
          <w:p w:rsidR="002F7BCC" w:rsidRPr="00FD2CBF" w:rsidRDefault="00FD2CBF" w:rsidP="00FD2CB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содействие в реализации муниципальных программ и отдельных мероприятий, направленных на энергосбережение и повышение </w:t>
            </w:r>
            <w:proofErr w:type="spellStart"/>
            <w:r w:rsidRPr="00AC6F63">
              <w:rPr>
                <w:rFonts w:ascii="Times New Roman" w:hAnsi="Times New Roman"/>
                <w:sz w:val="24"/>
                <w:szCs w:val="24"/>
              </w:rPr>
              <w:t>энергоэффективности</w:t>
            </w:r>
            <w:proofErr w:type="spellEnd"/>
            <w:r w:rsidRPr="00AC6F6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7BCC" w:rsidRPr="00FD2CBF" w:rsidRDefault="002F7BCC" w:rsidP="00FD2CB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2CBF">
              <w:rPr>
                <w:rFonts w:ascii="Times New Roman" w:hAnsi="Times New Roman"/>
                <w:sz w:val="24"/>
                <w:szCs w:val="24"/>
              </w:rPr>
              <w:t xml:space="preserve">    проведение энергосберегающих мероприятий в подведомственных бюджетных учреждениях</w:t>
            </w:r>
            <w:r w:rsidRPr="00FD2C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47D07" w:rsidRPr="00AC6F63" w:rsidRDefault="002F7BCC" w:rsidP="009D1B95">
            <w:pPr>
              <w:pStyle w:val="af3"/>
              <w:numPr>
                <w:ilvl w:val="0"/>
                <w:numId w:val="15"/>
              </w:numPr>
              <w:tabs>
                <w:tab w:val="left" w:pos="0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2CBF">
              <w:rPr>
                <w:rFonts w:ascii="Times New Roman" w:hAnsi="Times New Roman"/>
                <w:sz w:val="24"/>
                <w:szCs w:val="24"/>
              </w:rPr>
              <w:t>снижение общей антропогенной нагрузки на окружающую среду на основе повышения экологической эффективности экономики</w:t>
            </w:r>
            <w:r w:rsidR="00F47D07" w:rsidRPr="00FD2CBF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2F7BCC" w:rsidRPr="00AC6F63" w:rsidRDefault="00F47D07" w:rsidP="009D1B95">
            <w:pPr>
              <w:pStyle w:val="af3"/>
              <w:numPr>
                <w:ilvl w:val="0"/>
                <w:numId w:val="15"/>
              </w:numPr>
              <w:tabs>
                <w:tab w:val="left" w:pos="0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реализация мероприятий</w:t>
            </w:r>
            <w:r w:rsidR="00D566A6">
              <w:rPr>
                <w:rFonts w:ascii="Times New Roman" w:hAnsi="Times New Roman"/>
                <w:sz w:val="24"/>
                <w:szCs w:val="24"/>
              </w:rPr>
              <w:t>,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направленных на развитие сети автомобильных дорог общего пользования местного значения</w:t>
            </w: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6946" w:type="dxa"/>
          </w:tcPr>
          <w:p w:rsidR="002F7BCC" w:rsidRPr="00AC6F63" w:rsidRDefault="002F7BCC" w:rsidP="009D1B95">
            <w:pPr>
              <w:numPr>
                <w:ilvl w:val="0"/>
                <w:numId w:val="3"/>
              </w:numPr>
              <w:tabs>
                <w:tab w:val="left" w:pos="0"/>
                <w:tab w:val="left" w:pos="362"/>
              </w:tabs>
              <w:spacing w:after="0" w:line="240" w:lineRule="auto"/>
              <w:ind w:left="0" w:right="142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Индекс физического объема валового муниципального продукта, процентов к предыдущему году.</w:t>
            </w:r>
          </w:p>
          <w:p w:rsidR="0041113F" w:rsidRPr="0041113F" w:rsidRDefault="002F7BCC" w:rsidP="0041113F">
            <w:pPr>
              <w:numPr>
                <w:ilvl w:val="0"/>
                <w:numId w:val="3"/>
              </w:numPr>
              <w:tabs>
                <w:tab w:val="left" w:pos="0"/>
                <w:tab w:val="left" w:pos="362"/>
              </w:tabs>
              <w:spacing w:after="0" w:line="240" w:lineRule="auto"/>
              <w:ind w:left="0" w:right="142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113F">
              <w:rPr>
                <w:rFonts w:ascii="Times New Roman" w:hAnsi="Times New Roman"/>
                <w:sz w:val="24"/>
                <w:szCs w:val="24"/>
              </w:rPr>
              <w:t xml:space="preserve">Объем инвестиций в основной капитал, </w:t>
            </w:r>
            <w:r w:rsidR="0041113F" w:rsidRPr="0041113F"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gramStart"/>
            <w:r w:rsidR="0041113F" w:rsidRPr="0041113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="0041113F" w:rsidRPr="0041113F">
              <w:rPr>
                <w:rFonts w:ascii="Times New Roman" w:hAnsi="Times New Roman"/>
                <w:sz w:val="24"/>
                <w:szCs w:val="24"/>
              </w:rPr>
              <w:t>уб.</w:t>
            </w:r>
          </w:p>
          <w:p w:rsidR="002F7BCC" w:rsidRPr="0041113F" w:rsidRDefault="002F7BCC" w:rsidP="0041113F">
            <w:pPr>
              <w:numPr>
                <w:ilvl w:val="0"/>
                <w:numId w:val="3"/>
              </w:numPr>
              <w:tabs>
                <w:tab w:val="left" w:pos="0"/>
                <w:tab w:val="left" w:pos="362"/>
              </w:tabs>
              <w:spacing w:after="0" w:line="240" w:lineRule="auto"/>
              <w:ind w:left="0" w:right="142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113F">
              <w:rPr>
                <w:rFonts w:ascii="Times New Roman" w:eastAsia="Times New Roman" w:hAnsi="Times New Roman"/>
                <w:sz w:val="24"/>
                <w:szCs w:val="24"/>
              </w:rPr>
              <w:t>Создание новых рабочих мест, единиц.</w:t>
            </w:r>
          </w:p>
          <w:p w:rsidR="002F7BCC" w:rsidRPr="00AC6F63" w:rsidRDefault="002F7BCC" w:rsidP="009D1B95">
            <w:pPr>
              <w:pStyle w:val="a5"/>
              <w:numPr>
                <w:ilvl w:val="0"/>
                <w:numId w:val="3"/>
              </w:numPr>
              <w:tabs>
                <w:tab w:val="left" w:pos="220"/>
                <w:tab w:val="left" w:pos="362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Поступление неналоговых доходов в консолидированный бюджет </w:t>
            </w:r>
            <w:proofErr w:type="spellStart"/>
            <w:r w:rsidR="003C661E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="003C66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муниципального района, </w:t>
            </w:r>
            <w:proofErr w:type="spellStart"/>
            <w:proofErr w:type="gramStart"/>
            <w:r w:rsidRPr="00AC6F63"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spellEnd"/>
            <w:proofErr w:type="gramEnd"/>
            <w:r w:rsidR="00415C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руб. 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5.Количество </w:t>
            </w:r>
            <w:r w:rsidR="003C661E">
              <w:rPr>
                <w:rFonts w:ascii="Times New Roman" w:hAnsi="Times New Roman"/>
                <w:sz w:val="24"/>
                <w:szCs w:val="24"/>
              </w:rPr>
              <w:t>молодых семей</w:t>
            </w:r>
            <w:r w:rsidR="00D566A6">
              <w:rPr>
                <w:rFonts w:ascii="Times New Roman" w:hAnsi="Times New Roman"/>
                <w:sz w:val="24"/>
                <w:szCs w:val="24"/>
              </w:rPr>
              <w:t>,</w:t>
            </w:r>
            <w:r w:rsidR="00415C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661E">
              <w:rPr>
                <w:rFonts w:ascii="Times New Roman" w:hAnsi="Times New Roman"/>
                <w:sz w:val="24"/>
                <w:szCs w:val="24"/>
              </w:rPr>
              <w:t xml:space="preserve">улучивших жилищные условия в </w:t>
            </w:r>
            <w:r w:rsidR="003C661E">
              <w:rPr>
                <w:rFonts w:ascii="Times New Roman" w:hAnsi="Times New Roman"/>
                <w:sz w:val="24"/>
                <w:szCs w:val="24"/>
              </w:rPr>
              <w:lastRenderedPageBreak/>
              <w:t>текущем году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C661E">
              <w:rPr>
                <w:rFonts w:ascii="Times New Roman" w:hAnsi="Times New Roman"/>
                <w:sz w:val="24"/>
                <w:szCs w:val="24"/>
              </w:rPr>
              <w:t>семей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47D07" w:rsidRPr="00AC6F63" w:rsidRDefault="00F47D07" w:rsidP="009D1B95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23875">
              <w:rPr>
                <w:rFonts w:ascii="Times New Roman" w:hAnsi="Times New Roman"/>
                <w:sz w:val="24"/>
                <w:szCs w:val="24"/>
              </w:rPr>
              <w:t>6.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</w:tr>
      <w:tr w:rsidR="002F7BCC" w:rsidRPr="00AC6F63" w:rsidTr="002E713C">
        <w:trPr>
          <w:trHeight w:val="555"/>
        </w:trPr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</w:rPr>
            </w:pPr>
            <w:r w:rsidRPr="00AC6F63">
              <w:rPr>
                <w:rFonts w:ascii="Times New Roman" w:eastAsia="Times New Roman" w:hAnsi="Times New Roman"/>
                <w:b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6946" w:type="dxa"/>
          </w:tcPr>
          <w:p w:rsidR="00FD2CBF" w:rsidRDefault="00FD2CBF" w:rsidP="00FD2CBF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  <w:p w:rsidR="00FD2CBF" w:rsidRPr="00AC6F63" w:rsidRDefault="00FD2CBF" w:rsidP="00FD2CBF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реализации программы не выделяются.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Объемы и источники финансирования муниципальной программы (в действующих ценах каждого года реализации программы)</w:t>
            </w:r>
          </w:p>
        </w:tc>
        <w:tc>
          <w:tcPr>
            <w:tcW w:w="6946" w:type="dxa"/>
          </w:tcPr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муниципальной программы составляет  </w:t>
            </w:r>
            <w:r w:rsidR="00730440">
              <w:rPr>
                <w:rFonts w:ascii="Times New Roman" w:hAnsi="Times New Roman" w:cs="Times New Roman"/>
                <w:sz w:val="24"/>
                <w:szCs w:val="24"/>
              </w:rPr>
              <w:t xml:space="preserve">1065297,9 </w:t>
            </w:r>
            <w:r w:rsidR="009F2B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тыс. руб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финансирования:</w:t>
            </w:r>
          </w:p>
          <w:p w:rsidR="002F7BCC" w:rsidRPr="00417BCA" w:rsidRDefault="00D566A6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- федеральный бюджет</w:t>
            </w:r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4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B2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440">
              <w:rPr>
                <w:rFonts w:ascii="Times New Roman" w:hAnsi="Times New Roman" w:cs="Times New Roman"/>
                <w:sz w:val="24"/>
                <w:szCs w:val="24"/>
              </w:rPr>
              <w:t>80503,1</w:t>
            </w:r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 – </w:t>
            </w:r>
            <w:r w:rsidR="00730440">
              <w:rPr>
                <w:rFonts w:ascii="Times New Roman" w:hAnsi="Times New Roman" w:cs="Times New Roman"/>
                <w:sz w:val="24"/>
                <w:szCs w:val="24"/>
              </w:rPr>
              <w:t>589516,5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тыс. руб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- местные бюджеты – </w:t>
            </w:r>
            <w:r w:rsidR="00730440">
              <w:rPr>
                <w:rFonts w:ascii="Times New Roman" w:hAnsi="Times New Roman" w:cs="Times New Roman"/>
                <w:sz w:val="24"/>
                <w:szCs w:val="24"/>
              </w:rPr>
              <w:t>200320,3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тыс. руб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3B43" w:rsidRPr="00417BCA" w:rsidRDefault="00893B43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- внебюджетные источники –</w:t>
            </w:r>
            <w:r w:rsidR="004B2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440">
              <w:rPr>
                <w:rFonts w:ascii="Times New Roman" w:hAnsi="Times New Roman" w:cs="Times New Roman"/>
                <w:sz w:val="24"/>
                <w:szCs w:val="24"/>
              </w:rPr>
              <w:t>194958,0</w:t>
            </w:r>
            <w:r w:rsidR="004B2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в том числе по годам реализации муниципальной программы:</w:t>
            </w:r>
          </w:p>
          <w:tbl>
            <w:tblPr>
              <w:tblW w:w="6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9"/>
              <w:gridCol w:w="1135"/>
              <w:gridCol w:w="1417"/>
              <w:gridCol w:w="1134"/>
              <w:gridCol w:w="1134"/>
              <w:gridCol w:w="1276"/>
            </w:tblGrid>
            <w:tr w:rsidR="002F7BCC" w:rsidRPr="00417BCA" w:rsidTr="00746589">
              <w:trPr>
                <w:trHeight w:val="217"/>
              </w:trPr>
              <w:tc>
                <w:tcPr>
                  <w:tcW w:w="879" w:type="dxa"/>
                  <w:vMerge w:val="restart"/>
                </w:tcPr>
                <w:p w:rsidR="002F7BCC" w:rsidRPr="00730440" w:rsidRDefault="005C322C" w:rsidP="005C322C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1135" w:type="dxa"/>
                  <w:vMerge w:val="restart"/>
                </w:tcPr>
                <w:p w:rsidR="002F7BCC" w:rsidRPr="00730440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</w:rPr>
                    <w:t>Всего</w:t>
                  </w:r>
                  <w:r w:rsidR="005C322C" w:rsidRPr="00730440"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  <w:r w:rsidR="00DC7580" w:rsidRPr="00730440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(тыс</w:t>
                  </w:r>
                  <w:proofErr w:type="gramStart"/>
                  <w:r w:rsidR="00DC7580" w:rsidRPr="00730440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.р</w:t>
                  </w:r>
                  <w:proofErr w:type="gramEnd"/>
                  <w:r w:rsidR="00DC7580" w:rsidRPr="00730440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уб.)</w:t>
                  </w:r>
                </w:p>
              </w:tc>
              <w:tc>
                <w:tcPr>
                  <w:tcW w:w="4961" w:type="dxa"/>
                  <w:gridSpan w:val="4"/>
                </w:tcPr>
                <w:p w:rsidR="002F7BCC" w:rsidRPr="00730440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</w:rPr>
                    <w:t>в том числе</w:t>
                  </w:r>
                </w:p>
              </w:tc>
            </w:tr>
            <w:tr w:rsidR="002F7BCC" w:rsidRPr="00417BCA" w:rsidTr="00746589">
              <w:trPr>
                <w:trHeight w:val="326"/>
              </w:trPr>
              <w:tc>
                <w:tcPr>
                  <w:tcW w:w="879" w:type="dxa"/>
                  <w:vMerge/>
                </w:tcPr>
                <w:p w:rsidR="002F7BCC" w:rsidRPr="00730440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vMerge/>
                </w:tcPr>
                <w:p w:rsidR="002F7BCC" w:rsidRPr="00730440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:rsidR="002F7BCC" w:rsidRPr="00730440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3044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федеральный бюджет</w:t>
                  </w:r>
                </w:p>
              </w:tc>
              <w:tc>
                <w:tcPr>
                  <w:tcW w:w="1134" w:type="dxa"/>
                </w:tcPr>
                <w:p w:rsidR="002F7BCC" w:rsidRPr="00730440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3044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областной</w:t>
                  </w:r>
                </w:p>
                <w:p w:rsidR="002F7BCC" w:rsidRPr="00730440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3044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бюджет</w:t>
                  </w:r>
                </w:p>
              </w:tc>
              <w:tc>
                <w:tcPr>
                  <w:tcW w:w="1134" w:type="dxa"/>
                </w:tcPr>
                <w:p w:rsidR="002F7BCC" w:rsidRPr="00730440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3044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местный бюджет</w:t>
                  </w:r>
                </w:p>
              </w:tc>
              <w:tc>
                <w:tcPr>
                  <w:tcW w:w="1276" w:type="dxa"/>
                </w:tcPr>
                <w:p w:rsidR="0054328B" w:rsidRPr="00730440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3044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другие </w:t>
                  </w:r>
                </w:p>
                <w:p w:rsidR="002F7BCC" w:rsidRPr="00730440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3044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источники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730440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730440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730440">
                    <w:rPr>
                      <w:rFonts w:ascii="Times New Roman" w:hAnsi="Times New Roman" w:cs="Times New Roman"/>
                    </w:rPr>
                    <w:t>177892,5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730440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730440">
                    <w:rPr>
                      <w:rFonts w:ascii="Times New Roman" w:hAnsi="Times New Roman" w:cs="Times New Roman"/>
                    </w:rPr>
                    <w:t>3555,3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730440">
                    <w:rPr>
                      <w:rFonts w:ascii="Times New Roman" w:hAnsi="Times New Roman" w:cs="Times New Roman"/>
                    </w:rPr>
                    <w:t>117302,0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730440">
                    <w:rPr>
                      <w:rFonts w:ascii="Times New Roman" w:hAnsi="Times New Roman" w:cs="Times New Roman"/>
                    </w:rPr>
                    <w:t>23377,2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730440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730440">
                    <w:rPr>
                      <w:rFonts w:ascii="Times New Roman" w:hAnsi="Times New Roman" w:cs="Times New Roman"/>
                    </w:rPr>
                    <w:t>33658,0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730440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131070,7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1386,7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77723,7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26460,3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25500,0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730440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180279,5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45031,4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81593,5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27854,6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25800,0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730440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148226,8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12179,0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79580,4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30467,4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26000,0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730440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144933,8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9189,0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78004,4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30740,4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27000,0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730440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142641,8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5705,0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77969,8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30967,0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28000,0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730440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140252,8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3456,7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77342,7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30453,4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29000,0</w:t>
                  </w:r>
                </w:p>
              </w:tc>
            </w:tr>
            <w:tr w:rsidR="002F7BCC" w:rsidRPr="00AC6F63" w:rsidTr="009B3396">
              <w:tc>
                <w:tcPr>
                  <w:tcW w:w="879" w:type="dxa"/>
                  <w:shd w:val="clear" w:color="auto" w:fill="auto"/>
                </w:tcPr>
                <w:p w:rsidR="002F7BCC" w:rsidRPr="00730440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73044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Всего: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1065297,9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80503,1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589516,5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200320,3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730440" w:rsidRDefault="00730440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194958,0</w:t>
                  </w:r>
                </w:p>
              </w:tc>
            </w:tr>
          </w:tbl>
          <w:p w:rsidR="002F7BCC" w:rsidRPr="00AC6F63" w:rsidRDefault="002F7BCC" w:rsidP="009D1B95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6946" w:type="dxa"/>
          </w:tcPr>
          <w:p w:rsidR="002F7BCC" w:rsidRPr="00417BCA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>В количественном выражении:</w:t>
            </w:r>
          </w:p>
          <w:p w:rsidR="002F7BCC" w:rsidRPr="00417BCA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14410F" w:rsidRPr="00417BCA">
              <w:rPr>
                <w:rFonts w:ascii="Times New Roman" w:eastAsia="Times New Roman" w:hAnsi="Times New Roman"/>
                <w:sz w:val="24"/>
                <w:szCs w:val="24"/>
              </w:rPr>
              <w:t>рост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  <w:r w:rsidR="00D566A6"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ндекса физического объема 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>валового муниципального продукта к 20</w:t>
            </w:r>
            <w:r w:rsidR="00B443B7" w:rsidRPr="00417BCA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году </w:t>
            </w:r>
            <w:r w:rsidR="003C661E" w:rsidRPr="00417BCA">
              <w:rPr>
                <w:rFonts w:ascii="Times New Roman" w:eastAsia="Times New Roman" w:hAnsi="Times New Roman"/>
                <w:sz w:val="24"/>
                <w:szCs w:val="24"/>
              </w:rPr>
              <w:t>на 38%</w:t>
            </w:r>
            <w:r w:rsidR="0014410F"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к уровню 201</w:t>
            </w:r>
            <w:r w:rsidR="003C661E" w:rsidRPr="00417BC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14410F"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  <w:r w:rsidR="009B3F75" w:rsidRPr="00417BC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F7BCC" w:rsidRPr="00417BCA" w:rsidRDefault="002F7BCC" w:rsidP="009D1B95">
            <w:pPr>
              <w:tabs>
                <w:tab w:val="left" w:pos="0"/>
                <w:tab w:val="left" w:pos="362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417B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>объем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>а</w:t>
            </w:r>
            <w:r w:rsidR="00C169FE" w:rsidRPr="00417B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инвестиций в основной  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в 202</w:t>
            </w:r>
            <w:r w:rsidR="00B443B7" w:rsidRPr="00417BCA">
              <w:rPr>
                <w:rFonts w:ascii="Times New Roman" w:hAnsi="Times New Roman"/>
                <w:sz w:val="24"/>
                <w:szCs w:val="24"/>
              </w:rPr>
              <w:t>5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  <w:r w:rsidR="00153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6A6" w:rsidRPr="00417BCA">
              <w:rPr>
                <w:rFonts w:ascii="Times New Roman" w:hAnsi="Times New Roman"/>
                <w:sz w:val="24"/>
                <w:szCs w:val="24"/>
              </w:rPr>
              <w:t>в 1,5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  <w:r w:rsidR="00E71106" w:rsidRPr="00417BCA">
              <w:rPr>
                <w:rFonts w:ascii="Times New Roman" w:hAnsi="Times New Roman"/>
                <w:sz w:val="24"/>
                <w:szCs w:val="24"/>
              </w:rPr>
              <w:t>а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 к уровню 201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>8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2F7BCC" w:rsidRPr="00417BCA" w:rsidRDefault="002F7BCC" w:rsidP="009D1B95">
            <w:pPr>
              <w:tabs>
                <w:tab w:val="left" w:pos="0"/>
                <w:tab w:val="left" w:pos="362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- создание не менее </w:t>
            </w:r>
            <w:r w:rsidR="003C661E" w:rsidRPr="00417BCA">
              <w:rPr>
                <w:rFonts w:ascii="Times New Roman" w:eastAsia="Times New Roman" w:hAnsi="Times New Roman"/>
                <w:sz w:val="24"/>
                <w:szCs w:val="24"/>
              </w:rPr>
              <w:t>695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новых рабочих мест к 202</w:t>
            </w:r>
            <w:r w:rsidR="003C661E" w:rsidRPr="00417BC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году;</w:t>
            </w:r>
          </w:p>
          <w:p w:rsidR="002F7BCC" w:rsidRPr="00417BCA" w:rsidRDefault="002F7BCC" w:rsidP="00E71106">
            <w:pPr>
              <w:pStyle w:val="a5"/>
              <w:tabs>
                <w:tab w:val="left" w:pos="176"/>
                <w:tab w:val="left" w:pos="220"/>
              </w:tabs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417BCA">
              <w:rPr>
                <w:rFonts w:ascii="Times New Roman" w:hAnsi="Times New Roman"/>
                <w:sz w:val="24"/>
                <w:szCs w:val="24"/>
              </w:rPr>
              <w:t>- неналоговы</w:t>
            </w:r>
            <w:r w:rsidR="008B0E2B" w:rsidRPr="00417BCA">
              <w:rPr>
                <w:rFonts w:ascii="Times New Roman" w:hAnsi="Times New Roman"/>
                <w:sz w:val="24"/>
                <w:szCs w:val="24"/>
              </w:rPr>
              <w:t>е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доход</w:t>
            </w:r>
            <w:r w:rsidR="008B0E2B" w:rsidRPr="00417BCA">
              <w:rPr>
                <w:rFonts w:ascii="Times New Roman" w:hAnsi="Times New Roman"/>
                <w:sz w:val="24"/>
                <w:szCs w:val="24"/>
              </w:rPr>
              <w:t>ы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в консолидированный бюджет муниципального района</w:t>
            </w:r>
            <w:r w:rsidR="00FC17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>составят 30,3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млн</w:t>
            </w:r>
            <w:proofErr w:type="gramStart"/>
            <w:r w:rsidR="003C661E" w:rsidRPr="00417BCA">
              <w:rPr>
                <w:rFonts w:ascii="Times New Roman" w:hAnsi="Times New Roman"/>
                <w:sz w:val="24"/>
                <w:szCs w:val="24"/>
              </w:rPr>
              <w:t>.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17BCA">
              <w:rPr>
                <w:rFonts w:ascii="Times New Roman" w:hAnsi="Times New Roman"/>
                <w:sz w:val="24"/>
                <w:szCs w:val="24"/>
              </w:rPr>
              <w:t>ублей к 202</w:t>
            </w:r>
            <w:r w:rsidR="00E71106" w:rsidRPr="00417BCA">
              <w:rPr>
                <w:rFonts w:ascii="Times New Roman" w:hAnsi="Times New Roman"/>
                <w:sz w:val="24"/>
                <w:szCs w:val="24"/>
              </w:rPr>
              <w:t>5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году;</w:t>
            </w:r>
          </w:p>
          <w:p w:rsidR="003C661E" w:rsidRPr="00417BCA" w:rsidRDefault="002F7BCC" w:rsidP="003C661E">
            <w:pPr>
              <w:pStyle w:val="a5"/>
              <w:tabs>
                <w:tab w:val="left" w:pos="220"/>
                <w:tab w:val="left" w:pos="362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B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>количество молодых семей</w:t>
            </w:r>
            <w:r w:rsidR="00D566A6" w:rsidRPr="00417BCA">
              <w:rPr>
                <w:rFonts w:ascii="Times New Roman" w:hAnsi="Times New Roman"/>
                <w:sz w:val="24"/>
                <w:szCs w:val="24"/>
              </w:rPr>
              <w:t>,</w:t>
            </w:r>
            <w:r w:rsidR="00FC17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6A6" w:rsidRPr="00417BCA">
              <w:rPr>
                <w:rFonts w:ascii="Times New Roman" w:hAnsi="Times New Roman"/>
                <w:sz w:val="24"/>
                <w:szCs w:val="24"/>
              </w:rPr>
              <w:t xml:space="preserve">улучивших жилищные условия 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>в 2019-2025гг.</w:t>
            </w:r>
            <w:r w:rsidR="00D566A6" w:rsidRPr="00417BCA">
              <w:rPr>
                <w:rFonts w:ascii="Times New Roman" w:hAnsi="Times New Roman"/>
                <w:sz w:val="24"/>
                <w:szCs w:val="24"/>
              </w:rPr>
              <w:t>,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 xml:space="preserve"> составит </w:t>
            </w:r>
            <w:r w:rsidR="00FC17F4">
              <w:rPr>
                <w:rFonts w:ascii="Times New Roman" w:hAnsi="Times New Roman"/>
                <w:sz w:val="24"/>
                <w:szCs w:val="24"/>
              </w:rPr>
              <w:t>87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 xml:space="preserve"> семей; </w:t>
            </w:r>
          </w:p>
          <w:p w:rsidR="002F7BCC" w:rsidRPr="00AC6F63" w:rsidRDefault="00F47D07" w:rsidP="0009776E">
            <w:pPr>
              <w:pStyle w:val="a5"/>
              <w:tabs>
                <w:tab w:val="left" w:pos="220"/>
                <w:tab w:val="left" w:pos="362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BCA">
              <w:rPr>
                <w:rFonts w:ascii="Times New Roman" w:hAnsi="Times New Roman"/>
                <w:sz w:val="24"/>
                <w:szCs w:val="24"/>
              </w:rPr>
              <w:t xml:space="preserve">- 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09776E" w:rsidRPr="00417BCA">
              <w:rPr>
                <w:rFonts w:ascii="Times New Roman" w:hAnsi="Times New Roman"/>
                <w:sz w:val="24"/>
                <w:szCs w:val="24"/>
              </w:rPr>
              <w:t>86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>% в 201</w:t>
            </w:r>
            <w:r w:rsidR="0009776E" w:rsidRPr="00417BCA">
              <w:rPr>
                <w:rFonts w:ascii="Times New Roman" w:hAnsi="Times New Roman"/>
                <w:sz w:val="24"/>
                <w:szCs w:val="24"/>
              </w:rPr>
              <w:t>8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 xml:space="preserve"> году до</w:t>
            </w:r>
            <w:r w:rsidR="00F646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776E" w:rsidRPr="00417BCA">
              <w:rPr>
                <w:rFonts w:ascii="Times New Roman" w:hAnsi="Times New Roman"/>
                <w:sz w:val="24"/>
                <w:szCs w:val="24"/>
              </w:rPr>
              <w:t>50%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 xml:space="preserve"> к 202</w:t>
            </w:r>
            <w:r w:rsidR="00E71106" w:rsidRPr="00417BCA">
              <w:rPr>
                <w:rFonts w:ascii="Times New Roman" w:hAnsi="Times New Roman"/>
                <w:sz w:val="24"/>
                <w:szCs w:val="24"/>
              </w:rPr>
              <w:t>5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</w:tr>
    </w:tbl>
    <w:p w:rsidR="002F7BCC" w:rsidRPr="00AC6F63" w:rsidRDefault="002F7BCC" w:rsidP="009D1B95">
      <w:pPr>
        <w:pStyle w:val="11"/>
        <w:spacing w:after="0" w:line="240" w:lineRule="auto"/>
        <w:ind w:left="0" w:right="142"/>
        <w:jc w:val="center"/>
        <w:rPr>
          <w:rFonts w:ascii="Times New Roman" w:hAnsi="Times New Roman"/>
          <w:b/>
          <w:sz w:val="24"/>
          <w:szCs w:val="24"/>
        </w:rPr>
      </w:pP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Раздел 1. </w:t>
      </w:r>
      <w:bookmarkStart w:id="0" w:name="_Toc358051408"/>
      <w:bookmarkStart w:id="1" w:name="_Toc358052581"/>
      <w:bookmarkStart w:id="2" w:name="_Toc295395276"/>
      <w:bookmarkStart w:id="3" w:name="_Toc303553556"/>
      <w:bookmarkStart w:id="4" w:name="_Toc354088160"/>
      <w:r w:rsidRPr="00AC6F63">
        <w:rPr>
          <w:rFonts w:ascii="Times New Roman" w:hAnsi="Times New Roman"/>
          <w:b/>
          <w:sz w:val="24"/>
          <w:szCs w:val="24"/>
        </w:rPr>
        <w:t xml:space="preserve">Общая характеристика  сферы реализации муниципальной программы </w:t>
      </w:r>
      <w:bookmarkEnd w:id="0"/>
      <w:bookmarkEnd w:id="1"/>
    </w:p>
    <w:bookmarkEnd w:id="2"/>
    <w:bookmarkEnd w:id="3"/>
    <w:bookmarkEnd w:id="4"/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color w:val="000000"/>
          <w:sz w:val="24"/>
          <w:szCs w:val="24"/>
        </w:rPr>
        <w:t xml:space="preserve">Экономика </w:t>
      </w:r>
      <w:proofErr w:type="spellStart"/>
      <w:r w:rsidRPr="00AC6F63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/>
          <w:color w:val="000000"/>
          <w:sz w:val="24"/>
          <w:szCs w:val="24"/>
        </w:rPr>
        <w:t xml:space="preserve"> 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деятельности: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b/>
          <w:i/>
          <w:color w:val="000000"/>
          <w:sz w:val="24"/>
          <w:szCs w:val="24"/>
        </w:rPr>
        <w:t>Первый  сектор</w:t>
      </w:r>
      <w:r w:rsidRPr="00AC6F63">
        <w:rPr>
          <w:rFonts w:ascii="Times New Roman" w:hAnsi="Times New Roman"/>
          <w:color w:val="000000"/>
          <w:sz w:val="24"/>
          <w:szCs w:val="24"/>
        </w:rPr>
        <w:t xml:space="preserve"> – представлен в основном сельским хозяйством и является сырьевой базой экономики района, наиболее значимое для развития экономики звено в хозяйственном комплексе района (</w:t>
      </w:r>
      <w:r w:rsidR="00CB10F8">
        <w:rPr>
          <w:rFonts w:ascii="Times New Roman" w:hAnsi="Times New Roman"/>
          <w:color w:val="000000"/>
          <w:sz w:val="24"/>
          <w:szCs w:val="24"/>
        </w:rPr>
        <w:t>26,6</w:t>
      </w:r>
      <w:r w:rsidRPr="00AC6F63">
        <w:rPr>
          <w:rFonts w:ascii="Times New Roman" w:hAnsi="Times New Roman"/>
          <w:color w:val="000000"/>
          <w:sz w:val="24"/>
          <w:szCs w:val="24"/>
        </w:rPr>
        <w:t>%);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 xml:space="preserve">Второй сектор </w:t>
      </w:r>
      <w:r w:rsidRPr="00AC6F63">
        <w:rPr>
          <w:rFonts w:ascii="Times New Roman" w:hAnsi="Times New Roman"/>
          <w:color w:val="000000"/>
          <w:sz w:val="24"/>
          <w:szCs w:val="24"/>
        </w:rPr>
        <w:t>(обрабатывающая промышленность, добыча полезных ископаемых, производство и распределение электроэнергии газа и воды) – обрабатывающая промышленность, представленная в основном производствами пищевых продуктов (</w:t>
      </w:r>
      <w:r w:rsidR="00A54098">
        <w:rPr>
          <w:rFonts w:ascii="Times New Roman" w:hAnsi="Times New Roman"/>
          <w:color w:val="000000"/>
          <w:sz w:val="24"/>
          <w:szCs w:val="24"/>
        </w:rPr>
        <w:t>7,8</w:t>
      </w:r>
      <w:r w:rsidRPr="00AC6F63">
        <w:rPr>
          <w:rFonts w:ascii="Times New Roman" w:hAnsi="Times New Roman"/>
          <w:color w:val="000000"/>
          <w:sz w:val="24"/>
          <w:szCs w:val="24"/>
        </w:rPr>
        <w:t xml:space="preserve">%); 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b/>
          <w:i/>
          <w:color w:val="000000"/>
          <w:sz w:val="24"/>
          <w:szCs w:val="24"/>
        </w:rPr>
        <w:t>Третий сектор</w:t>
      </w:r>
      <w:r w:rsidRPr="00AC6F63">
        <w:rPr>
          <w:rFonts w:ascii="Times New Roman" w:hAnsi="Times New Roman"/>
          <w:color w:val="000000"/>
          <w:sz w:val="24"/>
          <w:szCs w:val="24"/>
        </w:rPr>
        <w:t xml:space="preserve"> (потребительский рынок, транспорт, </w:t>
      </w:r>
      <w:r w:rsidR="00A54098">
        <w:rPr>
          <w:rFonts w:ascii="Times New Roman" w:hAnsi="Times New Roman"/>
          <w:color w:val="000000"/>
          <w:sz w:val="24"/>
          <w:szCs w:val="24"/>
        </w:rPr>
        <w:t xml:space="preserve">строительство, </w:t>
      </w:r>
      <w:r w:rsidRPr="00AC6F63">
        <w:rPr>
          <w:rFonts w:ascii="Times New Roman" w:hAnsi="Times New Roman"/>
          <w:color w:val="000000"/>
          <w:sz w:val="24"/>
          <w:szCs w:val="24"/>
        </w:rPr>
        <w:t>связь, финансы, образование, здравоохранение и другие виды производственных и социальных услуг) – обеспечивает функционирование первичного и вторичного секторов экономики района. В настоящее время наибольший удельный вес в экономике муниципального района занимает третичный сектор (</w:t>
      </w:r>
      <w:r w:rsidR="00CB10F8">
        <w:rPr>
          <w:rFonts w:ascii="Times New Roman" w:hAnsi="Times New Roman"/>
          <w:color w:val="000000"/>
          <w:sz w:val="24"/>
          <w:szCs w:val="24"/>
        </w:rPr>
        <w:t>65,</w:t>
      </w:r>
      <w:r w:rsidR="00353A37">
        <w:rPr>
          <w:rFonts w:ascii="Times New Roman" w:hAnsi="Times New Roman"/>
          <w:color w:val="000000"/>
          <w:sz w:val="24"/>
          <w:szCs w:val="24"/>
        </w:rPr>
        <w:t>6</w:t>
      </w:r>
      <w:r w:rsidRPr="00AC6F63">
        <w:rPr>
          <w:rFonts w:ascii="Times New Roman" w:hAnsi="Times New Roman"/>
          <w:color w:val="000000"/>
          <w:sz w:val="24"/>
          <w:szCs w:val="24"/>
        </w:rPr>
        <w:t>%).</w:t>
      </w:r>
    </w:p>
    <w:p w:rsidR="00CB10F8" w:rsidRPr="00CB10F8" w:rsidRDefault="00CB10F8" w:rsidP="00CB10F8">
      <w:pPr>
        <w:pStyle w:val="af"/>
        <w:tabs>
          <w:tab w:val="left" w:pos="567"/>
        </w:tabs>
        <w:ind w:right="142" w:firstLine="568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 xml:space="preserve">Экономическое положение  </w:t>
      </w:r>
      <w:proofErr w:type="spellStart"/>
      <w:r w:rsidRPr="00CB10F8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CB10F8">
        <w:rPr>
          <w:rFonts w:ascii="Times New Roman" w:hAnsi="Times New Roman"/>
          <w:sz w:val="24"/>
          <w:szCs w:val="24"/>
        </w:rPr>
        <w:t xml:space="preserve"> муниципального района по итогам 2017 года характеризуется следующими показателями: 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>валовой муниципальный продукт составил 16,7 млрд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>ублей, или 101,6% к уровню 2016 года;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>производство валовой  продукции сельского хозяйства составило 4450,0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>ублей,  или 110% к уровню 2016 года;</w:t>
      </w:r>
    </w:p>
    <w:p w:rsidR="00CB10F8" w:rsidRPr="00E71106" w:rsidRDefault="00CB10F8" w:rsidP="00CB10F8">
      <w:pPr>
        <w:pStyle w:val="af3"/>
        <w:widowControl w:val="0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autoSpaceDE w:val="0"/>
        <w:autoSpaceDN w:val="0"/>
        <w:adjustRightInd w:val="0"/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E71106">
        <w:rPr>
          <w:rFonts w:ascii="Times New Roman" w:hAnsi="Times New Roman"/>
          <w:sz w:val="24"/>
          <w:szCs w:val="24"/>
        </w:rPr>
        <w:t>объем  отгруженных   товаров   собственного производства составил 1334,2 млн</w:t>
      </w:r>
      <w:r w:rsidR="009F73A5">
        <w:rPr>
          <w:rFonts w:ascii="Times New Roman" w:hAnsi="Times New Roman"/>
          <w:sz w:val="24"/>
          <w:szCs w:val="24"/>
        </w:rPr>
        <w:t>.</w:t>
      </w:r>
      <w:r w:rsidRPr="00E71106">
        <w:rPr>
          <w:rFonts w:ascii="Times New Roman" w:hAnsi="Times New Roman"/>
          <w:sz w:val="24"/>
          <w:szCs w:val="24"/>
        </w:rPr>
        <w:t xml:space="preserve"> рублей, или  141% к  уровню 2016 года; 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>объем инвестиций за счет всех источников финансирования составил 4580,0  млн</w:t>
      </w:r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 xml:space="preserve"> рублей (74% к уровню 2016 года);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>оборот розничной торговли увеличился в сопоставимой оценке на 14% и составил 5281,0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 xml:space="preserve">ублей; 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bCs/>
          <w:sz w:val="24"/>
          <w:szCs w:val="24"/>
        </w:rPr>
        <w:t>о</w:t>
      </w:r>
      <w:r w:rsidRPr="00CB10F8">
        <w:rPr>
          <w:rFonts w:ascii="Times New Roman" w:hAnsi="Times New Roman"/>
          <w:sz w:val="24"/>
          <w:szCs w:val="24"/>
        </w:rPr>
        <w:t>казано платных услуг населению района на сумму 880,6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>ублей, или 107%  в сопоставимой оценке к уровню 2016 года;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 xml:space="preserve"> доходы консолидированного  бюджета района  составили 949,4 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 xml:space="preserve">ублей (114% к  уровню 2016 года),  в том числе собственные доходы составили 328,6 </w:t>
      </w:r>
      <w:proofErr w:type="spellStart"/>
      <w:r w:rsidRPr="00CB10F8">
        <w:rPr>
          <w:rFonts w:ascii="Times New Roman" w:hAnsi="Times New Roman"/>
          <w:sz w:val="24"/>
          <w:szCs w:val="24"/>
        </w:rPr>
        <w:t>млн</w:t>
      </w:r>
      <w:proofErr w:type="spellEnd"/>
      <w:r w:rsidRPr="00CB10F8">
        <w:rPr>
          <w:rFonts w:ascii="Times New Roman" w:hAnsi="Times New Roman"/>
          <w:sz w:val="24"/>
          <w:szCs w:val="24"/>
        </w:rPr>
        <w:t xml:space="preserve"> рублей;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 xml:space="preserve"> в  2017 году поступило налогов на территории </w:t>
      </w:r>
      <w:proofErr w:type="spellStart"/>
      <w:r w:rsidRPr="00CB10F8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CB10F8">
        <w:rPr>
          <w:rFonts w:ascii="Times New Roman" w:hAnsi="Times New Roman"/>
          <w:sz w:val="24"/>
          <w:szCs w:val="24"/>
        </w:rPr>
        <w:t xml:space="preserve"> муниципального района 747,1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 xml:space="preserve">ублей, или 118% к уровню 2016 года.  </w:t>
      </w:r>
    </w:p>
    <w:p w:rsidR="00F94650" w:rsidRPr="00CB10F8" w:rsidRDefault="00F94650" w:rsidP="009D1B95">
      <w:pPr>
        <w:tabs>
          <w:tab w:val="left" w:pos="5387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</w:p>
    <w:p w:rsidR="00CB10F8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b/>
          <w:i/>
          <w:sz w:val="24"/>
          <w:szCs w:val="24"/>
        </w:rPr>
        <w:t>Малое предпринимательство</w:t>
      </w:r>
      <w:r w:rsidRPr="00AC6F63">
        <w:rPr>
          <w:rFonts w:ascii="Times New Roman" w:hAnsi="Times New Roman"/>
          <w:sz w:val="24"/>
          <w:szCs w:val="24"/>
        </w:rPr>
        <w:t xml:space="preserve"> – важный сектор экономики </w:t>
      </w:r>
      <w:proofErr w:type="spellStart"/>
      <w:r w:rsidRPr="00AC6F63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/>
          <w:sz w:val="24"/>
          <w:szCs w:val="24"/>
        </w:rPr>
        <w:t xml:space="preserve"> муниципального района. Его развитие является эффективным средством формирования среднего класса, снижения социальной напряжённости, роста реальных доходов населения. На 1 января 201</w:t>
      </w:r>
      <w:r w:rsidR="00CB10F8">
        <w:rPr>
          <w:rFonts w:ascii="Times New Roman" w:hAnsi="Times New Roman"/>
          <w:sz w:val="24"/>
          <w:szCs w:val="24"/>
        </w:rPr>
        <w:t>8</w:t>
      </w:r>
      <w:r w:rsidRPr="00AC6F63">
        <w:rPr>
          <w:rFonts w:ascii="Times New Roman" w:hAnsi="Times New Roman"/>
          <w:sz w:val="24"/>
          <w:szCs w:val="24"/>
        </w:rPr>
        <w:t xml:space="preserve"> года в </w:t>
      </w:r>
      <w:proofErr w:type="spellStart"/>
      <w:r w:rsidRPr="00AC6F63">
        <w:rPr>
          <w:rFonts w:ascii="Times New Roman" w:hAnsi="Times New Roman"/>
          <w:sz w:val="24"/>
          <w:szCs w:val="24"/>
        </w:rPr>
        <w:t>Богучарском</w:t>
      </w:r>
      <w:proofErr w:type="spellEnd"/>
      <w:r w:rsidRPr="00AC6F63">
        <w:rPr>
          <w:rFonts w:ascii="Times New Roman" w:hAnsi="Times New Roman"/>
          <w:sz w:val="24"/>
          <w:szCs w:val="24"/>
        </w:rPr>
        <w:t xml:space="preserve"> муниципальном районе зарегистрировано </w:t>
      </w:r>
      <w:r w:rsidR="00CB10F8">
        <w:rPr>
          <w:rFonts w:ascii="Times New Roman" w:hAnsi="Times New Roman"/>
          <w:sz w:val="24"/>
          <w:szCs w:val="24"/>
        </w:rPr>
        <w:t xml:space="preserve">1218 </w:t>
      </w:r>
      <w:r w:rsidRPr="00AC6F63">
        <w:rPr>
          <w:rFonts w:ascii="Times New Roman" w:hAnsi="Times New Roman"/>
          <w:sz w:val="24"/>
          <w:szCs w:val="24"/>
        </w:rPr>
        <w:t xml:space="preserve">субъектов малого и среднего предпринимательства,   в том числе: </w:t>
      </w:r>
      <w:r w:rsidR="00CB10F8">
        <w:rPr>
          <w:rFonts w:ascii="Times New Roman" w:hAnsi="Times New Roman"/>
          <w:sz w:val="24"/>
          <w:szCs w:val="24"/>
        </w:rPr>
        <w:t>1055</w:t>
      </w:r>
      <w:r w:rsidRPr="00AC6F63">
        <w:rPr>
          <w:rFonts w:ascii="Times New Roman" w:hAnsi="Times New Roman"/>
          <w:sz w:val="24"/>
          <w:szCs w:val="24"/>
        </w:rPr>
        <w:t xml:space="preserve"> индивидуальных предпринимателей и </w:t>
      </w:r>
      <w:r w:rsidR="00CB10F8">
        <w:rPr>
          <w:rFonts w:ascii="Times New Roman" w:hAnsi="Times New Roman"/>
          <w:sz w:val="24"/>
          <w:szCs w:val="24"/>
        </w:rPr>
        <w:t>163</w:t>
      </w:r>
      <w:r w:rsidRPr="00AC6F63">
        <w:rPr>
          <w:rFonts w:ascii="Times New Roman" w:hAnsi="Times New Roman"/>
          <w:sz w:val="24"/>
          <w:szCs w:val="24"/>
        </w:rPr>
        <w:t xml:space="preserve"> малых и средних предприятий. </w:t>
      </w:r>
    </w:p>
    <w:p w:rsidR="002F7BCC" w:rsidRPr="00AC6F63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Предприятия малого бизнеса работают во всех отраслях, но наиболее активно сфера деятельности в малом бизнесе представлена тремя отраслями: торговлей (включая общественное питание), сферой услуг и реализацией производственной деятельности в сельском хозяйстве.  Оборот малых и средних предприятий составил в 201</w:t>
      </w:r>
      <w:r w:rsidR="00CB10F8">
        <w:rPr>
          <w:rFonts w:ascii="Times New Roman" w:hAnsi="Times New Roman"/>
          <w:sz w:val="24"/>
          <w:szCs w:val="24"/>
        </w:rPr>
        <w:t>8</w:t>
      </w:r>
      <w:r w:rsidRPr="00AC6F63">
        <w:rPr>
          <w:rFonts w:ascii="Times New Roman" w:hAnsi="Times New Roman"/>
          <w:sz w:val="24"/>
          <w:szCs w:val="24"/>
        </w:rPr>
        <w:t xml:space="preserve"> году 3</w:t>
      </w:r>
      <w:r w:rsidR="00CB10F8">
        <w:rPr>
          <w:rFonts w:ascii="Times New Roman" w:hAnsi="Times New Roman"/>
          <w:sz w:val="24"/>
          <w:szCs w:val="24"/>
        </w:rPr>
        <w:t xml:space="preserve">012,8 </w:t>
      </w:r>
      <w:r w:rsidRPr="00AC6F63">
        <w:rPr>
          <w:rFonts w:ascii="Times New Roman" w:hAnsi="Times New Roman"/>
          <w:sz w:val="24"/>
          <w:szCs w:val="24"/>
        </w:rPr>
        <w:t>млн</w:t>
      </w:r>
      <w:proofErr w:type="gramStart"/>
      <w:r w:rsidRPr="00AC6F63">
        <w:rPr>
          <w:rFonts w:ascii="Times New Roman" w:hAnsi="Times New Roman"/>
          <w:sz w:val="24"/>
          <w:szCs w:val="24"/>
        </w:rPr>
        <w:t>.р</w:t>
      </w:r>
      <w:proofErr w:type="gramEnd"/>
      <w:r w:rsidRPr="00AC6F63">
        <w:rPr>
          <w:rFonts w:ascii="Times New Roman" w:hAnsi="Times New Roman"/>
          <w:sz w:val="24"/>
          <w:szCs w:val="24"/>
        </w:rPr>
        <w:t>ублей, или 11</w:t>
      </w:r>
      <w:r w:rsidR="00CB10F8">
        <w:rPr>
          <w:rFonts w:ascii="Times New Roman" w:hAnsi="Times New Roman"/>
          <w:sz w:val="24"/>
          <w:szCs w:val="24"/>
        </w:rPr>
        <w:t>4</w:t>
      </w:r>
      <w:r w:rsidRPr="00AC6F63">
        <w:rPr>
          <w:rFonts w:ascii="Times New Roman" w:hAnsi="Times New Roman"/>
          <w:sz w:val="24"/>
          <w:szCs w:val="24"/>
        </w:rPr>
        <w:t>% к уровню 201</w:t>
      </w:r>
      <w:r w:rsidR="00CB10F8">
        <w:rPr>
          <w:rFonts w:ascii="Times New Roman" w:hAnsi="Times New Roman"/>
          <w:sz w:val="24"/>
          <w:szCs w:val="24"/>
        </w:rPr>
        <w:t>6</w:t>
      </w:r>
      <w:r w:rsidRPr="00AC6F63">
        <w:rPr>
          <w:rFonts w:ascii="Times New Roman" w:hAnsi="Times New Roman"/>
          <w:sz w:val="24"/>
          <w:szCs w:val="24"/>
        </w:rPr>
        <w:t xml:space="preserve"> года.</w:t>
      </w:r>
    </w:p>
    <w:p w:rsidR="002F7BCC" w:rsidRPr="00AC6F63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color w:val="000000"/>
          <w:sz w:val="24"/>
          <w:szCs w:val="24"/>
        </w:rPr>
        <w:t xml:space="preserve">Создание благоприятных условий для развития малого и среднего предпринимательства позволяет в короткое время и при относительно низких затратах  создать новые рабочие места, обеспечить получение населением доходов от самостоятельной хозяйственной деятельности, наполнить рынок более доступными по цене товарами и услугами.    </w:t>
      </w:r>
    </w:p>
    <w:p w:rsidR="002F7BCC" w:rsidRPr="00175735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b/>
          <w:i/>
          <w:sz w:val="24"/>
          <w:szCs w:val="24"/>
        </w:rPr>
        <w:t>Управление муниципальной  собственностью</w:t>
      </w:r>
      <w:r w:rsidRPr="001757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5735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75735">
        <w:rPr>
          <w:rFonts w:ascii="Times New Roman" w:hAnsi="Times New Roman"/>
          <w:sz w:val="24"/>
          <w:szCs w:val="24"/>
        </w:rPr>
        <w:t xml:space="preserve"> муниципального района  является неотъемлемой частью деятельности администрации муниципального района по решению экономических и социальных задач, созданию эффективной конкурентной экономики, оздоровлению и укреплению финансовой системы, обеспечивающей высокий уровень и качество жизни населения. </w:t>
      </w:r>
    </w:p>
    <w:p w:rsidR="002F7BCC" w:rsidRPr="00175735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 xml:space="preserve">Реформирование правоотношений в сфере земли и иной недвижимости включает проведение следующих мероприятий:                   </w:t>
      </w:r>
    </w:p>
    <w:p w:rsidR="002F7BCC" w:rsidRPr="00175735" w:rsidRDefault="002F7BCC" w:rsidP="009D1B95">
      <w:pPr>
        <w:pStyle w:val="af3"/>
        <w:numPr>
          <w:ilvl w:val="0"/>
          <w:numId w:val="16"/>
        </w:numPr>
        <w:tabs>
          <w:tab w:val="left" w:pos="-426"/>
          <w:tab w:val="left" w:pos="567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lastRenderedPageBreak/>
        <w:t xml:space="preserve">регистрация права муниципальной собственности на объекты недвижимости и земельные участки под объектами недвижимости, находящимися в муниципальной собственности;             </w:t>
      </w:r>
    </w:p>
    <w:p w:rsidR="002F7BCC" w:rsidRPr="00175735" w:rsidRDefault="002F7BCC" w:rsidP="009D1B95">
      <w:pPr>
        <w:pStyle w:val="af3"/>
        <w:numPr>
          <w:ilvl w:val="0"/>
          <w:numId w:val="16"/>
        </w:numPr>
        <w:tabs>
          <w:tab w:val="left" w:pos="-426"/>
          <w:tab w:val="left" w:pos="567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 xml:space="preserve">разграничение государственной собственности на землю, обеспечивающее права муниципального образования, необходимые для реализации им задач и функций, установленных законодательством Российской Федерации;           </w:t>
      </w:r>
    </w:p>
    <w:p w:rsidR="002F7BCC" w:rsidRPr="00175735" w:rsidRDefault="002F7BCC" w:rsidP="009D1B95">
      <w:pPr>
        <w:pStyle w:val="af3"/>
        <w:numPr>
          <w:ilvl w:val="0"/>
          <w:numId w:val="16"/>
        </w:numPr>
        <w:tabs>
          <w:tab w:val="left" w:pos="-426"/>
          <w:tab w:val="left" w:pos="567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 xml:space="preserve">законодательное обеспечение продажи в основном на конкурсной основе земельных участков, находящихся в муниципальной собственности или в ведении муниципального образования.           </w:t>
      </w:r>
    </w:p>
    <w:p w:rsidR="002F7BCC" w:rsidRPr="00175735" w:rsidRDefault="002F7BCC" w:rsidP="009D1B95">
      <w:pPr>
        <w:pStyle w:val="af3"/>
        <w:tabs>
          <w:tab w:val="left" w:pos="0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 xml:space="preserve">Весь массив муниципального имущества разделен на имущество, закрепленное за муниципальными учреждениями на праве оперативного управления, доли хозяйственных обществ, принадлежащие муниципальному образованию, а также на имущество казны.        </w:t>
      </w:r>
    </w:p>
    <w:p w:rsidR="004925CB" w:rsidRPr="00175735" w:rsidRDefault="004925CB" w:rsidP="004925CB">
      <w:pPr>
        <w:pStyle w:val="af3"/>
        <w:tabs>
          <w:tab w:val="left" w:pos="0"/>
          <w:tab w:val="left" w:pos="993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b/>
          <w:bCs/>
          <w:i/>
          <w:sz w:val="24"/>
          <w:szCs w:val="24"/>
        </w:rPr>
        <w:t xml:space="preserve">Обеспечение доступным и комфортным жильем населения района. </w:t>
      </w:r>
      <w:r w:rsidRPr="00175735">
        <w:rPr>
          <w:rFonts w:ascii="Times New Roman" w:hAnsi="Times New Roman"/>
          <w:sz w:val="24"/>
          <w:szCs w:val="24"/>
        </w:rPr>
        <w:t xml:space="preserve">Жилищная проблема на территории района, определяет необходимость дальнейшего внедрения системы адресной поддержки граждан, как неотъемлемой части стабилизации и осуществления структурных изменений в экономике.  </w:t>
      </w:r>
    </w:p>
    <w:p w:rsidR="00AF4413" w:rsidRPr="00175735" w:rsidRDefault="00AF4413" w:rsidP="00AF4413">
      <w:pPr>
        <w:pStyle w:val="af3"/>
        <w:tabs>
          <w:tab w:val="left" w:pos="0"/>
          <w:tab w:val="left" w:pos="993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color w:val="333333"/>
          <w:sz w:val="24"/>
          <w:szCs w:val="24"/>
        </w:rPr>
        <w:t>С</w:t>
      </w:r>
      <w:r w:rsidRPr="00175735">
        <w:rPr>
          <w:rFonts w:ascii="Times New Roman" w:hAnsi="Times New Roman"/>
          <w:sz w:val="24"/>
          <w:szCs w:val="24"/>
        </w:rPr>
        <w:t>редний показатель обеспеченности общей жилой площадью по району составил -  24,99 кв.м. на человека. По состоянию на 1 декабря 2018 года на территории района за счет всех источников финансирования построено и введено в эксплуатацию- 7058 м</w:t>
      </w:r>
      <w:proofErr w:type="gramStart"/>
      <w:r w:rsidRPr="00175735">
        <w:rPr>
          <w:rFonts w:ascii="Times New Roman" w:hAnsi="Times New Roman"/>
          <w:sz w:val="24"/>
          <w:szCs w:val="24"/>
        </w:rPr>
        <w:t>2</w:t>
      </w:r>
      <w:proofErr w:type="gramEnd"/>
      <w:r w:rsidRPr="00175735">
        <w:rPr>
          <w:rFonts w:ascii="Times New Roman" w:hAnsi="Times New Roman"/>
          <w:sz w:val="24"/>
          <w:szCs w:val="24"/>
        </w:rPr>
        <w:t xml:space="preserve"> жилья. Данный показатель полностью сложился за счет строительства индивидуальных жилых домов. На территории района практически отсутствует первичный рынок жилья, имеется только жилье, бывшее в эксплуатации. В частной собственности находится около 95% жилищного фонда.  </w:t>
      </w:r>
    </w:p>
    <w:p w:rsidR="00AF4413" w:rsidRPr="00175735" w:rsidRDefault="00AF4413" w:rsidP="00AF4413">
      <w:pPr>
        <w:pStyle w:val="af3"/>
        <w:tabs>
          <w:tab w:val="left" w:pos="0"/>
          <w:tab w:val="left" w:pos="993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>Количество молодых семей, нуждающихся в улучшении жилищных условий по состоянию на 1 января 2018 года, составляет – 80 семей. В 2017 году  улучшили свои жилищные условия: ветераны Великой Отечественной войны – 4 человека, молодые семьи – 29 человек.</w:t>
      </w:r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 xml:space="preserve">Во исполнение </w:t>
      </w:r>
      <w:hyperlink r:id="rId10" w:history="1">
        <w:r w:rsidRPr="00175735">
          <w:rPr>
            <w:rFonts w:ascii="Times New Roman" w:hAnsi="Times New Roman" w:cs="Times New Roman"/>
            <w:sz w:val="24"/>
            <w:szCs w:val="24"/>
          </w:rPr>
          <w:t>Указа</w:t>
        </w:r>
      </w:hyperlink>
      <w:r w:rsidRPr="00175735">
        <w:rPr>
          <w:rFonts w:ascii="Times New Roman" w:hAnsi="Times New Roman" w:cs="Times New Roman"/>
          <w:sz w:val="24"/>
          <w:szCs w:val="24"/>
        </w:rPr>
        <w:t xml:space="preserve"> Президента Российской Федерации от 07.05.2012 N 600 "О мерах по обеспечению граждан Российской Федерации доступным и комфортным жильем и повышению качества жилищно-коммунальных услуг" правительством Воронежской области разработан </w:t>
      </w:r>
      <w:r w:rsidRPr="00175735">
        <w:rPr>
          <w:rFonts w:ascii="Times New Roman" w:hAnsi="Times New Roman" w:cs="Times New Roman"/>
          <w:b/>
          <w:i/>
          <w:sz w:val="24"/>
          <w:szCs w:val="24"/>
        </w:rPr>
        <w:t>комплекс мер по улучшению жилищных условий семей, имеющих трех и более детей.</w:t>
      </w:r>
      <w:r w:rsidRPr="00175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735">
        <w:rPr>
          <w:rFonts w:ascii="Times New Roman" w:hAnsi="Times New Roman" w:cs="Times New Roman"/>
          <w:sz w:val="24"/>
          <w:szCs w:val="24"/>
        </w:rPr>
        <w:t>Действующий механизм обеспечения указанной категории граждан земельными участками, предоставляемыми на бесплатной основе, дополнен мерами, направленными на снижение затрат таких семей на строительство жилых домов, - создание при поддержке правительства Воронежской области и органов местного самоуправления региона инженерной инфраструктуры на земельных участках.</w:t>
      </w:r>
      <w:proofErr w:type="gramEnd"/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Распоряжением правительства Воронежской области от 17.06.2013 N 466-р утвержден план мероприятий ("дорожная карта") Воронежской области "Инфраструктурное обустройство земельных участков, предоставленных (подлежащих предоставлению) для жилищного строительства гражданам, имеющим трех и более детей" (далее - "дорожная карта").</w:t>
      </w:r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Целью "дорожной карты" является создание условий для строительства инженерной инфраструктуры на земельных участках, предоставленных (подлежащих предоставлению) для жилищного строительства гражданам, имеющим трех и более детей.</w:t>
      </w:r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В рамках реализации мероприятий "дорожной карты" между департаментом и муниципальными образованиями Воронежской области заключены соглашения о взаимодействии (сотрудничестве).</w:t>
      </w:r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В качестве контрольного показателя успешной реализации "дорожной карты" выбран показатель "количество обеспеченных инженерной инфраструктурой земельных участков, выделенных для предоставления семьям, имеющим трех и более детей".</w:t>
      </w:r>
    </w:p>
    <w:p w:rsidR="00336F2D" w:rsidRPr="00175735" w:rsidRDefault="00336F2D" w:rsidP="00336F2D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 xml:space="preserve">По состоянию на 01.11.2018 на территории </w:t>
      </w:r>
      <w:proofErr w:type="spellStart"/>
      <w:r w:rsidRPr="00175735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175735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Pr="00175735">
        <w:rPr>
          <w:rFonts w:ascii="Times New Roman" w:hAnsi="Times New Roman" w:cs="Times New Roman"/>
          <w:sz w:val="24"/>
          <w:szCs w:val="24"/>
        </w:rPr>
        <w:lastRenderedPageBreak/>
        <w:t xml:space="preserve">изъявили желание бесплатно получить земельный участок  </w:t>
      </w:r>
      <w:r w:rsidR="004D1258" w:rsidRPr="00175735">
        <w:rPr>
          <w:rFonts w:ascii="Times New Roman" w:hAnsi="Times New Roman" w:cs="Times New Roman"/>
          <w:sz w:val="24"/>
          <w:szCs w:val="24"/>
        </w:rPr>
        <w:t xml:space="preserve">128 </w:t>
      </w:r>
      <w:r w:rsidRPr="00175735">
        <w:rPr>
          <w:rFonts w:ascii="Times New Roman" w:hAnsi="Times New Roman" w:cs="Times New Roman"/>
          <w:sz w:val="24"/>
          <w:szCs w:val="24"/>
        </w:rPr>
        <w:t xml:space="preserve">многодетных семей. Предоставлено на бесплатной основе </w:t>
      </w:r>
      <w:r w:rsidR="004D1258" w:rsidRPr="00175735">
        <w:rPr>
          <w:rFonts w:ascii="Times New Roman" w:hAnsi="Times New Roman" w:cs="Times New Roman"/>
          <w:sz w:val="24"/>
          <w:szCs w:val="24"/>
        </w:rPr>
        <w:t xml:space="preserve">  91</w:t>
      </w:r>
      <w:r w:rsidRPr="00175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735">
        <w:rPr>
          <w:rFonts w:ascii="Times New Roman" w:hAnsi="Times New Roman" w:cs="Times New Roman"/>
          <w:sz w:val="24"/>
          <w:szCs w:val="24"/>
        </w:rPr>
        <w:t>земельн</w:t>
      </w:r>
      <w:r w:rsidR="004D1258" w:rsidRPr="00175735">
        <w:rPr>
          <w:rFonts w:ascii="Times New Roman" w:hAnsi="Times New Roman" w:cs="Times New Roman"/>
          <w:sz w:val="24"/>
          <w:szCs w:val="24"/>
        </w:rPr>
        <w:t>ый</w:t>
      </w:r>
      <w:proofErr w:type="gramEnd"/>
      <w:r w:rsidRPr="00175735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D1258" w:rsidRPr="00175735">
        <w:rPr>
          <w:rFonts w:ascii="Times New Roman" w:hAnsi="Times New Roman" w:cs="Times New Roman"/>
          <w:sz w:val="24"/>
          <w:szCs w:val="24"/>
        </w:rPr>
        <w:t xml:space="preserve">ов. 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b/>
          <w:i/>
          <w:sz w:val="24"/>
          <w:szCs w:val="24"/>
        </w:rPr>
        <w:t>Градостроительная политика</w:t>
      </w:r>
      <w:r w:rsidRPr="00175735">
        <w:rPr>
          <w:rFonts w:ascii="Times New Roman" w:hAnsi="Times New Roman" w:cs="Times New Roman"/>
          <w:sz w:val="24"/>
          <w:szCs w:val="24"/>
        </w:rPr>
        <w:t xml:space="preserve"> - это целенаправленная деятельность по формированию благоприятной среды обитания населения исходя из условий исторически сложившегося расселения, перспектив социально-экономического развития общества, национально-этнических и иных местных особенностей.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Приоритеты государственной политики в сфере градостроительства должны быть определены с учетом федеральных, региональных и местных интересов и их взаимной увязки, а также задач рационального природопользования, экологического оздоровления среды жизнедеятельности и иных задач.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Приоритеты в рамках реализации градостроительной политики: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 xml:space="preserve">- создание условий для устойчивого развития территории </w:t>
      </w:r>
      <w:proofErr w:type="spellStart"/>
      <w:r w:rsidRPr="00175735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175735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области; 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 xml:space="preserve">- создание условий для реализации пространственных интересов муниципальных образований </w:t>
      </w:r>
      <w:proofErr w:type="spellStart"/>
      <w:r w:rsidRPr="00175735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175735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 с учетом требований безопасности жизнедеятельности, экологического и санитарного благополучия;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создание условий для повышения инвестиционной привлекательности района;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мониторинг, актуализация и комплексный анализ градостроительной документации;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стимулирование жилищного и коммунального строительства, деловой активности и производства, торговли, науки, туризма и отдыха;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территории района;</w:t>
      </w:r>
    </w:p>
    <w:p w:rsidR="007B0F9B" w:rsidRPr="007B0F9B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 w:rsidRPr="00175735">
        <w:rPr>
          <w:rFonts w:ascii="Times New Roman" w:hAnsi="Times New Roman" w:cs="Times New Roman"/>
          <w:sz w:val="24"/>
          <w:szCs w:val="24"/>
        </w:rPr>
        <w:t>- создание условий для повышения качества архитектурной деятельности на территории района</w:t>
      </w:r>
      <w:r w:rsidRPr="007B0F9B">
        <w:rPr>
          <w:rFonts w:ascii="Times New Roman" w:hAnsi="Times New Roman" w:cs="Times New Roman"/>
        </w:rPr>
        <w:t>.</w:t>
      </w:r>
    </w:p>
    <w:p w:rsidR="00175735" w:rsidRDefault="00175735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  <w:lang w:eastAsia="ru-RU"/>
        </w:rPr>
        <w:t>Раздел 2.</w:t>
      </w:r>
      <w:r w:rsidRPr="00AC6F63">
        <w:rPr>
          <w:rFonts w:ascii="Times New Roman" w:hAnsi="Times New Roman"/>
          <w:b/>
          <w:sz w:val="24"/>
          <w:szCs w:val="24"/>
        </w:rPr>
        <w:t xml:space="preserve"> 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2.1. Приоритеты муниципальной политики в сфере реализации муниципальной программы</w:t>
      </w:r>
    </w:p>
    <w:p w:rsidR="002F7BCC" w:rsidRPr="007B0F9B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i/>
          <w:sz w:val="24"/>
          <w:szCs w:val="24"/>
        </w:rPr>
      </w:pPr>
      <w:r w:rsidRPr="007B0F9B">
        <w:rPr>
          <w:rFonts w:ascii="Times New Roman" w:hAnsi="Times New Roman"/>
          <w:i/>
          <w:sz w:val="24"/>
          <w:szCs w:val="24"/>
        </w:rPr>
        <w:t>Приоритеты  муниципальной политики в сфере реализации программы  соотносятся со стратегией социально-экономического развития Воронежской области на период до 20</w:t>
      </w:r>
      <w:r w:rsidR="00012968" w:rsidRPr="007B0F9B">
        <w:rPr>
          <w:rFonts w:ascii="Times New Roman" w:hAnsi="Times New Roman"/>
          <w:i/>
          <w:sz w:val="24"/>
          <w:szCs w:val="24"/>
        </w:rPr>
        <w:t xml:space="preserve">35 года, стратегией социально-экономического развития </w:t>
      </w:r>
      <w:proofErr w:type="spellStart"/>
      <w:r w:rsidR="00012968" w:rsidRPr="007B0F9B">
        <w:rPr>
          <w:rFonts w:ascii="Times New Roman" w:hAnsi="Times New Roman"/>
          <w:i/>
          <w:sz w:val="24"/>
          <w:szCs w:val="24"/>
        </w:rPr>
        <w:t>Богучарского</w:t>
      </w:r>
      <w:proofErr w:type="spellEnd"/>
      <w:r w:rsidR="00012968" w:rsidRPr="007B0F9B">
        <w:rPr>
          <w:rFonts w:ascii="Times New Roman" w:hAnsi="Times New Roman"/>
          <w:i/>
          <w:sz w:val="24"/>
          <w:szCs w:val="24"/>
        </w:rPr>
        <w:t xml:space="preserve"> муниципального района на период до 2035 года.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Приоритеты муниципальной политики в сфере реализации муниципальной политики следующие:</w:t>
      </w:r>
    </w:p>
    <w:p w:rsidR="002F7BCC" w:rsidRPr="00AC6F63" w:rsidRDefault="002F7BCC" w:rsidP="009D1B95">
      <w:pPr>
        <w:pStyle w:val="af3"/>
        <w:numPr>
          <w:ilvl w:val="0"/>
          <w:numId w:val="5"/>
        </w:numPr>
        <w:tabs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увеличение числа малых предприятий и опережающее развитие уникальных и экспортно-ориентированных производств; </w:t>
      </w:r>
    </w:p>
    <w:p w:rsidR="002F7BCC" w:rsidRPr="00AC6F63" w:rsidRDefault="002F7BCC" w:rsidP="009D1B95">
      <w:pPr>
        <w:pStyle w:val="af3"/>
        <w:numPr>
          <w:ilvl w:val="0"/>
          <w:numId w:val="5"/>
        </w:numPr>
        <w:tabs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создание благоприятного социально-экономического и правового климата для предпринимателей и жителей района: совершенствование нормативно-правовой базы, формирование имиджа района;</w:t>
      </w:r>
    </w:p>
    <w:p w:rsidR="002F7BCC" w:rsidRPr="00AC6F63" w:rsidRDefault="002F7BCC" w:rsidP="009D1B95">
      <w:pPr>
        <w:pStyle w:val="ConsPlusNormal0"/>
        <w:widowControl/>
        <w:numPr>
          <w:ilvl w:val="0"/>
          <w:numId w:val="5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F63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эффективности 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власти, </w:t>
      </w:r>
    </w:p>
    <w:p w:rsidR="002F7BCC" w:rsidRPr="00AC6F63" w:rsidRDefault="002F7BCC" w:rsidP="009D1B95">
      <w:pPr>
        <w:pStyle w:val="ConsPlusNormal0"/>
        <w:widowControl/>
        <w:numPr>
          <w:ilvl w:val="0"/>
          <w:numId w:val="5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обеспечение доходов  местного  бюджета от использования муниципального имущества и земельных участков;</w:t>
      </w:r>
    </w:p>
    <w:p w:rsidR="002F7BCC" w:rsidRPr="00AC6F63" w:rsidRDefault="002F7BCC" w:rsidP="009D1B95">
      <w:pPr>
        <w:pStyle w:val="11"/>
        <w:numPr>
          <w:ilvl w:val="0"/>
          <w:numId w:val="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lastRenderedPageBreak/>
        <w:t>создание безопасных и благоприятных условий проживания граждан  на территории Воронежской области;</w:t>
      </w:r>
    </w:p>
    <w:p w:rsidR="002F7BCC" w:rsidRPr="00AC6F63" w:rsidRDefault="002F7BCC" w:rsidP="009D1B95">
      <w:pPr>
        <w:pStyle w:val="ConsPlusCell"/>
        <w:widowControl/>
        <w:numPr>
          <w:ilvl w:val="0"/>
          <w:numId w:val="5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создание условий для обеспечения качественными услугами ЖКХ населения Воронежской области.</w:t>
      </w:r>
    </w:p>
    <w:p w:rsidR="002F7BCC" w:rsidRPr="00AC6F63" w:rsidRDefault="002F7BCC" w:rsidP="009D1B95">
      <w:pPr>
        <w:pStyle w:val="ConsPlusCell"/>
        <w:numPr>
          <w:ilvl w:val="0"/>
          <w:numId w:val="5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долгосрочное и среднесрочное планирование социально-экономического развития </w:t>
      </w:r>
      <w:proofErr w:type="spellStart"/>
      <w:r w:rsidRPr="00AC6F63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 w:cs="Times New Roman"/>
          <w:sz w:val="24"/>
          <w:szCs w:val="24"/>
        </w:rPr>
        <w:t xml:space="preserve"> муниципального района;</w:t>
      </w:r>
    </w:p>
    <w:p w:rsidR="002F7BCC" w:rsidRDefault="002F7BCC" w:rsidP="009D1B95">
      <w:pPr>
        <w:pStyle w:val="af3"/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решение социально-экономических задач, обеспечивающих экологически ориентированный рост экономики, сохранение благоприятной окружающей среды, биологического разнообразия и природных ресурсов для удовлетворения потребностей нынешнего и будущих поколений, реализации права каждого человека на благоприятную окружающую среду, укрепления правопорядка в области охраны окружающей среды и обеспечения экологической безопасности. </w:t>
      </w:r>
    </w:p>
    <w:p w:rsidR="007B0F9B" w:rsidRPr="007B0F9B" w:rsidRDefault="007B0F9B" w:rsidP="009D1B95">
      <w:pPr>
        <w:pStyle w:val="af3"/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7B0F9B">
        <w:rPr>
          <w:rFonts w:ascii="Times New Roman" w:hAnsi="Times New Roman"/>
          <w:sz w:val="24"/>
          <w:szCs w:val="24"/>
        </w:rPr>
        <w:t>создание условий для устойчивого развития территори</w:t>
      </w:r>
      <w:r w:rsidR="00E85635">
        <w:rPr>
          <w:rFonts w:ascii="Times New Roman" w:hAnsi="Times New Roman"/>
          <w:sz w:val="24"/>
          <w:szCs w:val="24"/>
        </w:rPr>
        <w:t>й</w:t>
      </w:r>
      <w:r w:rsidRPr="007B0F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0F9B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7B0F9B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</w:t>
      </w:r>
      <w:r w:rsidR="00E85635">
        <w:rPr>
          <w:rFonts w:ascii="Times New Roman" w:hAnsi="Times New Roman"/>
          <w:sz w:val="24"/>
          <w:szCs w:val="24"/>
        </w:rPr>
        <w:t>;</w:t>
      </w:r>
    </w:p>
    <w:p w:rsidR="00D50DB5" w:rsidRPr="00F23875" w:rsidRDefault="00D50DB5" w:rsidP="009D1B95">
      <w:pPr>
        <w:pStyle w:val="af3"/>
        <w:numPr>
          <w:ilvl w:val="0"/>
          <w:numId w:val="5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sz w:val="24"/>
          <w:szCs w:val="24"/>
        </w:rPr>
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</w:r>
    </w:p>
    <w:p w:rsidR="002F7BCC" w:rsidRPr="00AC6F63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C6F63">
        <w:rPr>
          <w:rFonts w:ascii="Times New Roman" w:hAnsi="Times New Roman" w:cs="Times New Roman"/>
          <w:b/>
          <w:sz w:val="24"/>
          <w:szCs w:val="24"/>
        </w:rPr>
        <w:t>2.2. Цели, задачи и показатели (индикаторы) достижения целей и решения задач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Исходя из основных приоритетов муниципальной политики, основными целями  в рамках реализации настоящей  программы являются. </w:t>
      </w:r>
    </w:p>
    <w:p w:rsidR="002F7BCC" w:rsidRPr="00AC6F63" w:rsidRDefault="002F7BCC" w:rsidP="009D1B95">
      <w:pPr>
        <w:keepNext/>
        <w:tabs>
          <w:tab w:val="left" w:pos="459"/>
          <w:tab w:val="left" w:pos="1418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E85635">
        <w:rPr>
          <w:rFonts w:ascii="Times New Roman" w:hAnsi="Times New Roman"/>
          <w:i/>
          <w:sz w:val="24"/>
          <w:szCs w:val="24"/>
        </w:rPr>
        <w:t>Цель 1.</w:t>
      </w:r>
      <w:r w:rsidRPr="00AC6F63">
        <w:rPr>
          <w:rFonts w:ascii="Times New Roman" w:hAnsi="Times New Roman"/>
          <w:sz w:val="24"/>
          <w:szCs w:val="24"/>
        </w:rPr>
        <w:t xml:space="preserve"> Создание благоприятного предпринимательского климата и условий для ведения бизнеса.  </w:t>
      </w:r>
    </w:p>
    <w:p w:rsidR="002F7BCC" w:rsidRDefault="002F7BCC" w:rsidP="009D1B95">
      <w:pPr>
        <w:keepNext/>
        <w:tabs>
          <w:tab w:val="left" w:pos="459"/>
          <w:tab w:val="left" w:pos="1418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Показателем достижения данной цели является:</w:t>
      </w:r>
    </w:p>
    <w:p w:rsidR="00E85635" w:rsidRPr="00AC6F63" w:rsidRDefault="00E85635" w:rsidP="009D1B95">
      <w:pPr>
        <w:keepNext/>
        <w:tabs>
          <w:tab w:val="left" w:pos="459"/>
          <w:tab w:val="left" w:pos="1418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рост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индекса физического объема       вал</w:t>
      </w:r>
      <w:r>
        <w:rPr>
          <w:rFonts w:ascii="Times New Roman" w:eastAsia="Times New Roman" w:hAnsi="Times New Roman"/>
          <w:sz w:val="24"/>
          <w:szCs w:val="24"/>
        </w:rPr>
        <w:t>ового муниципального продукта;</w:t>
      </w:r>
    </w:p>
    <w:p w:rsidR="002F7BCC" w:rsidRPr="00AC6F63" w:rsidRDefault="00E85635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</w:t>
      </w:r>
      <w:r w:rsidR="002F7BCC" w:rsidRPr="00AC6F63">
        <w:rPr>
          <w:rFonts w:ascii="Times New Roman" w:hAnsi="Times New Roman" w:cs="Times New Roman"/>
          <w:sz w:val="24"/>
          <w:szCs w:val="24"/>
        </w:rPr>
        <w:t xml:space="preserve">бъем инвестиций в основной капитал, </w:t>
      </w:r>
      <w:r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="002F7BCC" w:rsidRPr="00AC6F6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2F7BCC" w:rsidRPr="00AC6F63">
        <w:rPr>
          <w:rFonts w:ascii="Times New Roman" w:hAnsi="Times New Roman" w:cs="Times New Roman"/>
          <w:sz w:val="24"/>
          <w:szCs w:val="24"/>
        </w:rPr>
        <w:t>ублей.   Оценка достижения показателя производится исходя из официальных статистических данных, а при их отсутствии - при помощи оценочных данных адми</w:t>
      </w:r>
      <w:r>
        <w:rPr>
          <w:rFonts w:ascii="Times New Roman" w:hAnsi="Times New Roman" w:cs="Times New Roman"/>
          <w:sz w:val="24"/>
          <w:szCs w:val="24"/>
        </w:rPr>
        <w:t>нистрации муниципального района;</w:t>
      </w:r>
    </w:p>
    <w:p w:rsidR="002F7BCC" w:rsidRPr="00AC6F63" w:rsidRDefault="00E85635" w:rsidP="009D1B95">
      <w:pPr>
        <w:keepNext/>
        <w:tabs>
          <w:tab w:val="left" w:pos="459"/>
          <w:tab w:val="left" w:pos="1418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- с</w:t>
      </w:r>
      <w:r w:rsidR="002F7BCC" w:rsidRPr="00AC6F63">
        <w:rPr>
          <w:rFonts w:ascii="Times New Roman" w:eastAsia="Times New Roman" w:hAnsi="Times New Roman"/>
          <w:sz w:val="24"/>
          <w:szCs w:val="24"/>
        </w:rPr>
        <w:t xml:space="preserve">оздание новых рабочих мест, единиц.  </w:t>
      </w:r>
    </w:p>
    <w:p w:rsidR="00E85635" w:rsidRDefault="00E85635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Оценка достижения показател</w:t>
      </w:r>
      <w:r>
        <w:rPr>
          <w:rFonts w:ascii="Times New Roman" w:hAnsi="Times New Roman"/>
          <w:sz w:val="24"/>
          <w:szCs w:val="24"/>
        </w:rPr>
        <w:t>ей</w:t>
      </w:r>
      <w:r w:rsidRPr="00AC6F63">
        <w:rPr>
          <w:rFonts w:ascii="Times New Roman" w:hAnsi="Times New Roman"/>
          <w:sz w:val="24"/>
          <w:szCs w:val="24"/>
        </w:rPr>
        <w:t xml:space="preserve"> производится исходя из официальных статистических данных, а при их отсутствии - при помощи оценочных данных администрации муниципального района.       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E85635">
        <w:rPr>
          <w:rFonts w:ascii="Times New Roman" w:hAnsi="Times New Roman"/>
          <w:i/>
          <w:sz w:val="24"/>
          <w:szCs w:val="24"/>
        </w:rPr>
        <w:t>Цель 2.</w:t>
      </w:r>
      <w:r w:rsidRPr="00AC6F63">
        <w:rPr>
          <w:rFonts w:ascii="Times New Roman" w:hAnsi="Times New Roman"/>
          <w:sz w:val="24"/>
          <w:szCs w:val="24"/>
        </w:rPr>
        <w:t xml:space="preserve"> Создание условий для эффективного управления и распоряжения муниципальным  имуществом. 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Показателем достижения данной цели является:                                   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Поступление неналоговых доходов в консолидированный бюджет муниципального района, млн</w:t>
      </w:r>
      <w:proofErr w:type="gramStart"/>
      <w:r w:rsidRPr="00AC6F63">
        <w:rPr>
          <w:rFonts w:ascii="Times New Roman" w:hAnsi="Times New Roman"/>
          <w:sz w:val="24"/>
          <w:szCs w:val="24"/>
        </w:rPr>
        <w:t>.р</w:t>
      </w:r>
      <w:proofErr w:type="gramEnd"/>
      <w:r w:rsidRPr="00AC6F63">
        <w:rPr>
          <w:rFonts w:ascii="Times New Roman" w:hAnsi="Times New Roman"/>
          <w:sz w:val="24"/>
          <w:szCs w:val="24"/>
        </w:rPr>
        <w:t>ублей.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 Оценка достижения показателя производится по отчетным данным финансового органа местного самоуправления.</w:t>
      </w:r>
    </w:p>
    <w:p w:rsidR="00E85635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E85635">
        <w:rPr>
          <w:rFonts w:ascii="Times New Roman" w:hAnsi="Times New Roman"/>
          <w:i/>
          <w:sz w:val="24"/>
          <w:szCs w:val="24"/>
        </w:rPr>
        <w:t>Цель 3.</w:t>
      </w:r>
      <w:r w:rsidRPr="00AC6F63">
        <w:rPr>
          <w:rFonts w:ascii="Times New Roman" w:hAnsi="Times New Roman"/>
          <w:sz w:val="24"/>
          <w:szCs w:val="24"/>
        </w:rPr>
        <w:t>Повышение качества жилищного обеспечения населения путем повышения доступности жилья</w:t>
      </w:r>
      <w:r w:rsidR="00E85635">
        <w:rPr>
          <w:rFonts w:ascii="Times New Roman" w:hAnsi="Times New Roman"/>
          <w:sz w:val="24"/>
          <w:szCs w:val="24"/>
        </w:rPr>
        <w:t xml:space="preserve">. 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Показателем достижения данной цели является: </w:t>
      </w:r>
    </w:p>
    <w:p w:rsidR="00BD5695" w:rsidRDefault="00E85635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к</w:t>
      </w:r>
      <w:r w:rsidR="002F7BCC" w:rsidRPr="00AC6F63">
        <w:rPr>
          <w:rFonts w:ascii="Times New Roman" w:hAnsi="Times New Roman"/>
          <w:sz w:val="24"/>
          <w:szCs w:val="24"/>
        </w:rPr>
        <w:t xml:space="preserve">оличество граждан получивших финансовую поддержку на улучшение жилищных условий в рамках программы, человек. </w:t>
      </w:r>
    </w:p>
    <w:p w:rsidR="00BD5695" w:rsidRPr="00AC6F63" w:rsidRDefault="00BD5695" w:rsidP="00BD56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>Оценка достижения показателя производится по отчетным данным финансового органа местного самоуправления.</w:t>
      </w:r>
    </w:p>
    <w:p w:rsidR="002F7BCC" w:rsidRPr="00AC6F63" w:rsidRDefault="002F7BCC" w:rsidP="00E8563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BD5695">
        <w:rPr>
          <w:rFonts w:ascii="Times New Roman" w:hAnsi="Times New Roman"/>
          <w:i/>
          <w:sz w:val="24"/>
          <w:szCs w:val="24"/>
        </w:rPr>
        <w:t>Цель 4</w:t>
      </w:r>
      <w:r w:rsidRPr="00AC6F63">
        <w:rPr>
          <w:rFonts w:ascii="Times New Roman" w:hAnsi="Times New Roman"/>
          <w:sz w:val="24"/>
          <w:szCs w:val="24"/>
        </w:rPr>
        <w:t xml:space="preserve">. </w:t>
      </w:r>
      <w:r w:rsidR="00E85635">
        <w:rPr>
          <w:rFonts w:ascii="Times New Roman" w:hAnsi="Times New Roman"/>
          <w:sz w:val="24"/>
          <w:szCs w:val="24"/>
        </w:rPr>
        <w:t>Повышение к</w:t>
      </w:r>
      <w:r w:rsidR="00E85635" w:rsidRPr="00AC6F63">
        <w:rPr>
          <w:rFonts w:ascii="Times New Roman" w:hAnsi="Times New Roman"/>
          <w:sz w:val="24"/>
          <w:szCs w:val="24"/>
        </w:rPr>
        <w:t xml:space="preserve">ачества и надежности предоставления жилищно-коммунальных услуг.  </w:t>
      </w:r>
      <w:r w:rsidRPr="00AC6F63">
        <w:rPr>
          <w:rFonts w:ascii="Times New Roman" w:hAnsi="Times New Roman"/>
          <w:sz w:val="24"/>
          <w:szCs w:val="24"/>
        </w:rPr>
        <w:t>Обеспечение финансовой устойчивости, энергетической   безопасности экономики муниципального района. Показател</w:t>
      </w:r>
      <w:r w:rsidR="00E85635">
        <w:rPr>
          <w:rFonts w:ascii="Times New Roman" w:hAnsi="Times New Roman"/>
          <w:sz w:val="24"/>
          <w:szCs w:val="24"/>
        </w:rPr>
        <w:t>ями</w:t>
      </w:r>
      <w:r w:rsidRPr="00AC6F63">
        <w:rPr>
          <w:rFonts w:ascii="Times New Roman" w:hAnsi="Times New Roman"/>
          <w:sz w:val="24"/>
          <w:szCs w:val="24"/>
        </w:rPr>
        <w:t xml:space="preserve"> достижения данной цели является:</w:t>
      </w:r>
    </w:p>
    <w:p w:rsidR="00E85635" w:rsidRPr="001B067D" w:rsidRDefault="00E85635" w:rsidP="00E8563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Pr="001B067D">
        <w:rPr>
          <w:rFonts w:ascii="Times New Roman" w:hAnsi="Times New Roman"/>
          <w:color w:val="000000"/>
          <w:sz w:val="24"/>
          <w:szCs w:val="24"/>
        </w:rPr>
        <w:t xml:space="preserve">повышение уровня технической обеспеченности муниципальных образований </w:t>
      </w:r>
      <w:proofErr w:type="spellStart"/>
      <w:r w:rsidRPr="001B067D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 за счет приобретения коммунальной специализированной техники для вывоза твердых бытовых отходов;</w:t>
      </w:r>
    </w:p>
    <w:p w:rsidR="00E85635" w:rsidRPr="001B067D" w:rsidRDefault="00E85635" w:rsidP="00E85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B067D">
        <w:rPr>
          <w:rFonts w:ascii="Times New Roman" w:hAnsi="Times New Roman"/>
          <w:color w:val="000000"/>
          <w:sz w:val="24"/>
          <w:szCs w:val="24"/>
        </w:rPr>
        <w:t xml:space="preserve"> реконструкция водопроводных сетей  на территории </w:t>
      </w:r>
      <w:proofErr w:type="spellStart"/>
      <w:r w:rsidRPr="001B067D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района;</w:t>
      </w:r>
    </w:p>
    <w:p w:rsidR="00E85635" w:rsidRPr="001B067D" w:rsidRDefault="00E85635" w:rsidP="00E85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B067D">
        <w:rPr>
          <w:rFonts w:ascii="Times New Roman" w:hAnsi="Times New Roman"/>
          <w:sz w:val="24"/>
          <w:szCs w:val="24"/>
        </w:rPr>
        <w:t xml:space="preserve"> строительство и реконструкция канализационных сетей; </w:t>
      </w:r>
    </w:p>
    <w:p w:rsidR="00E85635" w:rsidRPr="001B067D" w:rsidRDefault="00E85635" w:rsidP="00E85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B067D">
        <w:rPr>
          <w:rFonts w:ascii="Times New Roman" w:hAnsi="Times New Roman"/>
          <w:sz w:val="24"/>
          <w:szCs w:val="24"/>
        </w:rPr>
        <w:t>модернизация  теплоэнергетических установок;</w:t>
      </w:r>
    </w:p>
    <w:p w:rsidR="00E85635" w:rsidRDefault="00E85635" w:rsidP="00E85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85635">
        <w:rPr>
          <w:rFonts w:ascii="Times New Roman" w:hAnsi="Times New Roman"/>
          <w:sz w:val="24"/>
          <w:szCs w:val="24"/>
        </w:rPr>
        <w:t>доведение качества услуг по водоснабжению и водоотведению до установленных санитарных норм</w:t>
      </w:r>
      <w:r w:rsidRPr="00E85635">
        <w:rPr>
          <w:rFonts w:ascii="Times New Roman" w:hAnsi="Times New Roman"/>
          <w:sz w:val="24"/>
          <w:szCs w:val="24"/>
          <w:lang w:eastAsia="ru-RU"/>
        </w:rPr>
        <w:t>.</w:t>
      </w:r>
    </w:p>
    <w:p w:rsidR="00BD5695" w:rsidRDefault="00BD5695" w:rsidP="00BD56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Оценка достижения показател</w:t>
      </w:r>
      <w:r>
        <w:rPr>
          <w:rFonts w:ascii="Times New Roman" w:hAnsi="Times New Roman"/>
          <w:sz w:val="24"/>
          <w:szCs w:val="24"/>
        </w:rPr>
        <w:t>ей</w:t>
      </w:r>
      <w:r w:rsidRPr="00AC6F63">
        <w:rPr>
          <w:rFonts w:ascii="Times New Roman" w:hAnsi="Times New Roman"/>
          <w:sz w:val="24"/>
          <w:szCs w:val="24"/>
        </w:rPr>
        <w:t xml:space="preserve"> производится исходя из официальных статистических данных, а при их отсутствии - при помощи оценочных данных администрации муниципального района.       </w:t>
      </w:r>
    </w:p>
    <w:p w:rsidR="002F7BCC" w:rsidRPr="00AC6F63" w:rsidRDefault="002F7BCC" w:rsidP="009D1B95">
      <w:pPr>
        <w:pStyle w:val="a5"/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BD5695">
        <w:rPr>
          <w:rFonts w:ascii="Times New Roman" w:hAnsi="Times New Roman"/>
          <w:i/>
          <w:sz w:val="24"/>
          <w:szCs w:val="24"/>
        </w:rPr>
        <w:t>Цель 5.</w:t>
      </w:r>
      <w:r w:rsidRPr="00AC6F63">
        <w:rPr>
          <w:rFonts w:ascii="Times New Roman" w:hAnsi="Times New Roman"/>
          <w:sz w:val="24"/>
          <w:szCs w:val="24"/>
        </w:rPr>
        <w:t xml:space="preserve"> Повышение уровня экологической безопасности граждан и сохранение природных систем.  Показателем достижения данной цели является:</w:t>
      </w:r>
    </w:p>
    <w:p w:rsidR="00D50DB5" w:rsidRPr="00AC6F63" w:rsidRDefault="002F7BCC" w:rsidP="009D1B95">
      <w:pPr>
        <w:pStyle w:val="ConsPlusCell"/>
        <w:ind w:right="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Снижение  негативного воздействия отходов производства и потребления на окружающую среду,  охват услугой по утилизации  отходов  производства и потребления населения и предприятий муниципального района, ликвидация негативного воздействия подтопления объектов недвижимости.</w:t>
      </w:r>
    </w:p>
    <w:p w:rsidR="00D50DB5" w:rsidRPr="00AC6F63" w:rsidRDefault="00D50DB5" w:rsidP="009D1B95">
      <w:pPr>
        <w:pStyle w:val="ConsPlusCell"/>
        <w:ind w:right="14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D5695">
        <w:rPr>
          <w:rFonts w:ascii="Times New Roman" w:hAnsi="Times New Roman" w:cs="Times New Roman"/>
          <w:i/>
          <w:sz w:val="24"/>
          <w:szCs w:val="24"/>
        </w:rPr>
        <w:t>Цель 6.</w:t>
      </w:r>
      <w:r w:rsidRPr="00AC6F63">
        <w:rPr>
          <w:rFonts w:ascii="Times New Roman" w:hAnsi="Times New Roman"/>
          <w:sz w:val="24"/>
          <w:szCs w:val="24"/>
        </w:rPr>
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</w:r>
    </w:p>
    <w:p w:rsidR="002F7BCC" w:rsidRPr="00AC6F63" w:rsidRDefault="00D50DB5" w:rsidP="00BD5695">
      <w:pPr>
        <w:pStyle w:val="ConsPlusCell"/>
        <w:spacing w:before="240"/>
        <w:ind w:right="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</w:p>
    <w:p w:rsidR="002F7BCC" w:rsidRPr="00BD5695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BD5695">
        <w:rPr>
          <w:rFonts w:ascii="Times New Roman" w:hAnsi="Times New Roman"/>
          <w:b/>
          <w:i/>
          <w:sz w:val="24"/>
          <w:szCs w:val="24"/>
        </w:rPr>
        <w:t xml:space="preserve">Достижение заявленных целей потребует решения следующих задач: 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с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оздание условий для привлечения инвестиций в экономику </w:t>
      </w:r>
      <w:r w:rsidRPr="00AC6F63">
        <w:rPr>
          <w:rFonts w:ascii="Times New Roman" w:hAnsi="Times New Roman"/>
          <w:sz w:val="24"/>
          <w:szCs w:val="24"/>
        </w:rPr>
        <w:t>района;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33"/>
          <w:tab w:val="left" w:pos="204"/>
          <w:tab w:val="left" w:pos="317"/>
          <w:tab w:val="left" w:pos="426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повышение предпринимательской активности и развитие малого и среднего предпринимательства;  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33"/>
          <w:tab w:val="left" w:pos="204"/>
          <w:tab w:val="left" w:pos="317"/>
          <w:tab w:val="left" w:pos="426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пополнение доходной части консолидированного бюджета муниципального района;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33"/>
          <w:tab w:val="left" w:pos="204"/>
          <w:tab w:val="left" w:pos="317"/>
          <w:tab w:val="left" w:pos="426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>активизация использования муниципального имущества;</w:t>
      </w:r>
    </w:p>
    <w:p w:rsidR="002F7BCC" w:rsidRPr="00AC6F63" w:rsidRDefault="002F7BCC" w:rsidP="009D1B95">
      <w:pPr>
        <w:pStyle w:val="a4"/>
        <w:numPr>
          <w:ilvl w:val="0"/>
          <w:numId w:val="7"/>
        </w:numPr>
        <w:tabs>
          <w:tab w:val="left" w:pos="204"/>
          <w:tab w:val="left" w:pos="426"/>
          <w:tab w:val="left" w:pos="993"/>
        </w:tabs>
        <w:ind w:left="0" w:right="142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оптимизация состава и структуры муниципальной собственности </w:t>
      </w:r>
      <w:proofErr w:type="spellStart"/>
      <w:r w:rsidRPr="00AC6F63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/>
          <w:sz w:val="24"/>
          <w:szCs w:val="24"/>
        </w:rPr>
        <w:t xml:space="preserve"> муниципального района;</w:t>
      </w:r>
    </w:p>
    <w:p w:rsidR="002F7BCC" w:rsidRPr="00AC6F63" w:rsidRDefault="002F7BCC" w:rsidP="009D1B95">
      <w:pPr>
        <w:pStyle w:val="a4"/>
        <w:numPr>
          <w:ilvl w:val="0"/>
          <w:numId w:val="7"/>
        </w:numPr>
        <w:tabs>
          <w:tab w:val="left" w:pos="204"/>
          <w:tab w:val="left" w:pos="426"/>
          <w:tab w:val="left" w:pos="993"/>
        </w:tabs>
        <w:ind w:left="0" w:right="142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>повышение эффективности управления земельными ресурсами района;</w:t>
      </w:r>
    </w:p>
    <w:p w:rsidR="002F7BCC" w:rsidRPr="00AC6F63" w:rsidRDefault="002F7BCC" w:rsidP="009D1B95">
      <w:pPr>
        <w:pStyle w:val="a4"/>
        <w:numPr>
          <w:ilvl w:val="0"/>
          <w:numId w:val="7"/>
        </w:numPr>
        <w:tabs>
          <w:tab w:val="left" w:pos="204"/>
          <w:tab w:val="left" w:pos="426"/>
          <w:tab w:val="left" w:pos="993"/>
        </w:tabs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6F63">
        <w:rPr>
          <w:rFonts w:ascii="Times New Roman" w:hAnsi="Times New Roman"/>
          <w:sz w:val="24"/>
          <w:szCs w:val="24"/>
        </w:rPr>
        <w:t xml:space="preserve">повышение доступности  жилья    и    качества        жилищного обеспечения населения </w:t>
      </w:r>
      <w:proofErr w:type="spellStart"/>
      <w:r w:rsidRPr="00AC6F63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/>
          <w:sz w:val="24"/>
          <w:szCs w:val="24"/>
        </w:rPr>
        <w:t xml:space="preserve">   района;                                                                 </w:t>
      </w:r>
    </w:p>
    <w:p w:rsidR="002F7BCC" w:rsidRPr="00AC6F63" w:rsidRDefault="002F7BCC" w:rsidP="009D1B95">
      <w:pPr>
        <w:pStyle w:val="a4"/>
        <w:numPr>
          <w:ilvl w:val="0"/>
          <w:numId w:val="7"/>
        </w:numPr>
        <w:tabs>
          <w:tab w:val="left" w:pos="204"/>
          <w:tab w:val="left" w:pos="426"/>
          <w:tab w:val="left" w:pos="993"/>
        </w:tabs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6F63">
        <w:rPr>
          <w:rFonts w:ascii="Times New Roman" w:hAnsi="Times New Roman"/>
          <w:sz w:val="24"/>
          <w:szCs w:val="24"/>
        </w:rPr>
        <w:t>реализация основных направлений государственной политики в сфере архитектуры и градостроительной деятельности;</w:t>
      </w:r>
    </w:p>
    <w:p w:rsidR="002F7BCC" w:rsidRPr="00AC6F63" w:rsidRDefault="002F7BCC" w:rsidP="009D1B95">
      <w:pPr>
        <w:pStyle w:val="ConsPlusCell"/>
        <w:numPr>
          <w:ilvl w:val="0"/>
          <w:numId w:val="7"/>
        </w:numPr>
        <w:tabs>
          <w:tab w:val="left" w:pos="142"/>
          <w:tab w:val="left" w:pos="426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 снижение  доли энергетических издержек и снижения нагрузки на бюджетную сферу при оплате услуг энергоснабжения, обеспечение повышения финансовой устойчивости экономики муниципального района;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0"/>
          <w:tab w:val="left" w:pos="33"/>
          <w:tab w:val="left" w:pos="567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среды;  </w:t>
      </w:r>
    </w:p>
    <w:p w:rsidR="002F7BCC" w:rsidRPr="00AC6F63" w:rsidRDefault="002F7BCC" w:rsidP="009D1B95">
      <w:pPr>
        <w:pStyle w:val="Standard"/>
        <w:numPr>
          <w:ilvl w:val="0"/>
          <w:numId w:val="7"/>
        </w:numPr>
        <w:tabs>
          <w:tab w:val="left" w:pos="993"/>
        </w:tabs>
        <w:snapToGrid w:val="0"/>
        <w:ind w:left="0"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>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РФ;</w:t>
      </w:r>
    </w:p>
    <w:p w:rsidR="002F7BCC" w:rsidRPr="00AC6F63" w:rsidRDefault="002F7BCC" w:rsidP="009D1B95">
      <w:pPr>
        <w:pStyle w:val="ConsPlusNormal0"/>
        <w:widowControl/>
        <w:numPr>
          <w:ilvl w:val="0"/>
          <w:numId w:val="7"/>
        </w:numPr>
        <w:tabs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 разработка проектно-сметной документации и капитальный ремонт ГТС, </w:t>
      </w:r>
      <w:proofErr w:type="gramStart"/>
      <w:r w:rsidRPr="00AC6F63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AC6F63">
        <w:rPr>
          <w:rFonts w:ascii="Times New Roman" w:hAnsi="Times New Roman" w:cs="Times New Roman"/>
          <w:sz w:val="24"/>
          <w:szCs w:val="24"/>
        </w:rPr>
        <w:t xml:space="preserve"> в муниципальной собственности.;</w:t>
      </w:r>
    </w:p>
    <w:p w:rsidR="002F7BCC" w:rsidRPr="00AC6F63" w:rsidRDefault="002F7BCC" w:rsidP="009D1B95">
      <w:pPr>
        <w:pStyle w:val="Standard"/>
        <w:numPr>
          <w:ilvl w:val="0"/>
          <w:numId w:val="7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 озеленение территории муниципального района;</w:t>
      </w:r>
    </w:p>
    <w:p w:rsidR="002F7BCC" w:rsidRPr="00AC6F63" w:rsidRDefault="002F7BCC" w:rsidP="009D1B95">
      <w:pPr>
        <w:pStyle w:val="Standard"/>
        <w:numPr>
          <w:ilvl w:val="0"/>
          <w:numId w:val="7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 обустройство площадок и установка контейнеров для сбора ТБО.</w:t>
      </w:r>
    </w:p>
    <w:p w:rsidR="002F7BCC" w:rsidRPr="00AC6F63" w:rsidRDefault="002F7BCC" w:rsidP="009D1B95">
      <w:pPr>
        <w:pStyle w:val="Standard"/>
        <w:numPr>
          <w:ilvl w:val="0"/>
          <w:numId w:val="7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 обустройство родников.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lastRenderedPageBreak/>
        <w:t xml:space="preserve"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значения. 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безопасности, за счет ремонта дорог.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 w:rsidRPr="00AC6F63">
        <w:rPr>
          <w:rFonts w:ascii="Times New Roman" w:hAnsi="Times New Roman"/>
          <w:sz w:val="24"/>
          <w:szCs w:val="24"/>
        </w:rPr>
        <w:t>категории</w:t>
      </w:r>
      <w:proofErr w:type="gramEnd"/>
      <w:r w:rsidRPr="00AC6F63">
        <w:rPr>
          <w:rFonts w:ascii="Times New Roman" w:hAnsi="Times New Roman"/>
          <w:sz w:val="24"/>
          <w:szCs w:val="24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безопасности, за счет капитального ремонта дорог.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подготовка проектной документации на капитальный ремонт автомобильных дорог общего пользования  местного значения.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увеличение протяженности, изменение параметров автомобильных дорог общего пользования местного значения,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значения. 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</w:pPr>
      <w:r w:rsidRPr="00AC6F63">
        <w:rPr>
          <w:rFonts w:ascii="Times New Roman" w:hAnsi="Times New Roman"/>
          <w:sz w:val="24"/>
          <w:szCs w:val="24"/>
        </w:rPr>
        <w:t>подготовка проектной документации на строительство и реконструкцию автомобильных дорог общего пользования местного значения.</w:t>
      </w:r>
    </w:p>
    <w:p w:rsidR="002F7BCC" w:rsidRPr="00AC6F63" w:rsidRDefault="002F7BCC" w:rsidP="009D1B95">
      <w:pPr>
        <w:pStyle w:val="af3"/>
        <w:tabs>
          <w:tab w:val="left" w:pos="0"/>
          <w:tab w:val="left" w:pos="33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Сведения о показателях (индикаторах) муниципальной программы,  подпрограмм муниципальной программы и их значения представлены в приложении 1.</w:t>
      </w:r>
    </w:p>
    <w:p w:rsidR="002F7BCC" w:rsidRPr="00AC6F63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C6F63">
        <w:rPr>
          <w:rFonts w:ascii="Times New Roman" w:hAnsi="Times New Roman" w:cs="Times New Roman"/>
          <w:b/>
          <w:sz w:val="24"/>
          <w:szCs w:val="24"/>
        </w:rPr>
        <w:t>2.3. Конечные результаты реализации муниципальной программы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Основными ожидаемыми результатами экономических преобразований должны стать: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в количественном выражении:</w:t>
      </w:r>
    </w:p>
    <w:p w:rsidR="008B0E2B" w:rsidRPr="00AC6F63" w:rsidRDefault="008B0E2B" w:rsidP="009D1B9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</w:rPr>
        <w:t>рост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индекса физического объема       валового муниципального продукта к 202</w:t>
      </w:r>
      <w:r w:rsidR="00BD5695">
        <w:rPr>
          <w:rFonts w:ascii="Times New Roman" w:eastAsia="Times New Roman" w:hAnsi="Times New Roman"/>
          <w:sz w:val="24"/>
          <w:szCs w:val="24"/>
        </w:rPr>
        <w:t>5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году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–</w:t>
      </w:r>
      <w:r w:rsidR="009F73A5">
        <w:rPr>
          <w:rFonts w:ascii="Times New Roman" w:eastAsia="Times New Roman" w:hAnsi="Times New Roman"/>
          <w:sz w:val="24"/>
          <w:szCs w:val="24"/>
        </w:rPr>
        <w:t>н</w:t>
      </w:r>
      <w:proofErr w:type="gramEnd"/>
      <w:r w:rsidR="009F73A5">
        <w:rPr>
          <w:rFonts w:ascii="Times New Roman" w:eastAsia="Times New Roman" w:hAnsi="Times New Roman"/>
          <w:sz w:val="24"/>
          <w:szCs w:val="24"/>
        </w:rPr>
        <w:t xml:space="preserve">а 38% </w:t>
      </w:r>
      <w:r>
        <w:rPr>
          <w:rFonts w:ascii="Times New Roman" w:eastAsia="Times New Roman" w:hAnsi="Times New Roman"/>
          <w:sz w:val="24"/>
          <w:szCs w:val="24"/>
        </w:rPr>
        <w:t xml:space="preserve">к уровню </w:t>
      </w:r>
      <w:r w:rsidR="00BD5695">
        <w:rPr>
          <w:rFonts w:ascii="Times New Roman" w:eastAsia="Times New Roman" w:hAnsi="Times New Roman"/>
          <w:sz w:val="24"/>
          <w:szCs w:val="24"/>
        </w:rPr>
        <w:t>2018</w:t>
      </w:r>
      <w:r>
        <w:rPr>
          <w:rFonts w:ascii="Times New Roman" w:eastAsia="Times New Roman" w:hAnsi="Times New Roman"/>
          <w:sz w:val="24"/>
          <w:szCs w:val="24"/>
        </w:rPr>
        <w:t xml:space="preserve"> года;</w:t>
      </w:r>
    </w:p>
    <w:p w:rsidR="008B0E2B" w:rsidRPr="00AC6F63" w:rsidRDefault="008B0E2B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рост </w:t>
      </w:r>
      <w:r w:rsidRPr="00AC6F63">
        <w:rPr>
          <w:rFonts w:ascii="Times New Roman" w:hAnsi="Times New Roman"/>
          <w:sz w:val="24"/>
          <w:szCs w:val="24"/>
        </w:rPr>
        <w:t>объем</w:t>
      </w:r>
      <w:r>
        <w:rPr>
          <w:rFonts w:ascii="Times New Roman" w:hAnsi="Times New Roman"/>
          <w:sz w:val="24"/>
          <w:szCs w:val="24"/>
        </w:rPr>
        <w:t xml:space="preserve">а инвестиций </w:t>
      </w:r>
      <w:r w:rsidRPr="00AC6F63">
        <w:rPr>
          <w:rFonts w:ascii="Times New Roman" w:hAnsi="Times New Roman"/>
          <w:sz w:val="24"/>
          <w:szCs w:val="24"/>
        </w:rPr>
        <w:t>в 202</w:t>
      </w:r>
      <w:r w:rsidR="00BD5695"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F63">
        <w:rPr>
          <w:rFonts w:ascii="Times New Roman" w:hAnsi="Times New Roman"/>
          <w:sz w:val="24"/>
          <w:szCs w:val="24"/>
        </w:rPr>
        <w:t>году</w:t>
      </w:r>
      <w:r w:rsidR="009F73A5">
        <w:rPr>
          <w:rFonts w:ascii="Times New Roman" w:hAnsi="Times New Roman"/>
          <w:sz w:val="24"/>
          <w:szCs w:val="24"/>
        </w:rPr>
        <w:t>в</w:t>
      </w:r>
      <w:proofErr w:type="spellEnd"/>
      <w:r w:rsidR="009F73A5">
        <w:rPr>
          <w:rFonts w:ascii="Times New Roman" w:hAnsi="Times New Roman"/>
          <w:sz w:val="24"/>
          <w:szCs w:val="24"/>
        </w:rPr>
        <w:t xml:space="preserve"> 1,5 раза</w:t>
      </w:r>
      <w:r>
        <w:rPr>
          <w:rFonts w:ascii="Times New Roman" w:hAnsi="Times New Roman"/>
          <w:sz w:val="24"/>
          <w:szCs w:val="24"/>
        </w:rPr>
        <w:t xml:space="preserve"> к уровню </w:t>
      </w:r>
      <w:r w:rsidR="00BD5695">
        <w:rPr>
          <w:rFonts w:ascii="Times New Roman" w:hAnsi="Times New Roman"/>
          <w:sz w:val="24"/>
          <w:szCs w:val="24"/>
        </w:rPr>
        <w:t>2018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AC6F63">
        <w:rPr>
          <w:rFonts w:ascii="Times New Roman" w:hAnsi="Times New Roman"/>
          <w:sz w:val="24"/>
          <w:szCs w:val="24"/>
        </w:rPr>
        <w:t>;</w:t>
      </w:r>
    </w:p>
    <w:p w:rsidR="008B0E2B" w:rsidRPr="00AC6F63" w:rsidRDefault="008B0E2B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- создание не менее </w:t>
      </w:r>
      <w:r w:rsidR="009F73A5">
        <w:rPr>
          <w:rFonts w:ascii="Times New Roman" w:eastAsia="Times New Roman" w:hAnsi="Times New Roman"/>
          <w:sz w:val="24"/>
          <w:szCs w:val="24"/>
        </w:rPr>
        <w:t xml:space="preserve">695 </w:t>
      </w:r>
      <w:r w:rsidRPr="00AC6F63">
        <w:rPr>
          <w:rFonts w:ascii="Times New Roman" w:eastAsia="Times New Roman" w:hAnsi="Times New Roman"/>
          <w:sz w:val="24"/>
          <w:szCs w:val="24"/>
        </w:rPr>
        <w:t>новых рабочих ме</w:t>
      </w:r>
      <w:proofErr w:type="gramStart"/>
      <w:r w:rsidRPr="00AC6F63">
        <w:rPr>
          <w:rFonts w:ascii="Times New Roman" w:eastAsia="Times New Roman" w:hAnsi="Times New Roman"/>
          <w:sz w:val="24"/>
          <w:szCs w:val="24"/>
        </w:rPr>
        <w:t>ст к 20</w:t>
      </w:r>
      <w:proofErr w:type="gramEnd"/>
      <w:r w:rsidRPr="00AC6F63">
        <w:rPr>
          <w:rFonts w:ascii="Times New Roman" w:eastAsia="Times New Roman" w:hAnsi="Times New Roman"/>
          <w:sz w:val="24"/>
          <w:szCs w:val="24"/>
        </w:rPr>
        <w:t>2</w:t>
      </w:r>
      <w:r w:rsidR="00BD5695">
        <w:rPr>
          <w:rFonts w:ascii="Times New Roman" w:eastAsia="Times New Roman" w:hAnsi="Times New Roman"/>
          <w:sz w:val="24"/>
          <w:szCs w:val="24"/>
        </w:rPr>
        <w:t>5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году;</w:t>
      </w:r>
    </w:p>
    <w:p w:rsidR="008B0E2B" w:rsidRPr="00AC6F63" w:rsidRDefault="008B0E2B" w:rsidP="009D1B95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- неналоговы</w:t>
      </w:r>
      <w:r>
        <w:rPr>
          <w:rFonts w:ascii="Times New Roman" w:hAnsi="Times New Roman"/>
          <w:sz w:val="24"/>
          <w:szCs w:val="24"/>
        </w:rPr>
        <w:t>е</w:t>
      </w:r>
      <w:r w:rsidRPr="00AC6F63">
        <w:rPr>
          <w:rFonts w:ascii="Times New Roman" w:hAnsi="Times New Roman"/>
          <w:sz w:val="24"/>
          <w:szCs w:val="24"/>
        </w:rPr>
        <w:t xml:space="preserve"> доход</w:t>
      </w:r>
      <w:r>
        <w:rPr>
          <w:rFonts w:ascii="Times New Roman" w:hAnsi="Times New Roman"/>
          <w:sz w:val="24"/>
          <w:szCs w:val="24"/>
        </w:rPr>
        <w:t>ы</w:t>
      </w:r>
      <w:r w:rsidRPr="00AC6F63">
        <w:rPr>
          <w:rFonts w:ascii="Times New Roman" w:hAnsi="Times New Roman"/>
          <w:sz w:val="24"/>
          <w:szCs w:val="24"/>
        </w:rPr>
        <w:t xml:space="preserve"> в консолидированный бюджет муниципального района </w:t>
      </w:r>
      <w:r w:rsidR="009F73A5">
        <w:rPr>
          <w:rFonts w:ascii="Times New Roman" w:hAnsi="Times New Roman"/>
          <w:sz w:val="24"/>
          <w:szCs w:val="24"/>
        </w:rPr>
        <w:t>–30,3</w:t>
      </w:r>
      <w:r w:rsidRPr="00AC6F63">
        <w:rPr>
          <w:rFonts w:ascii="Times New Roman" w:hAnsi="Times New Roman"/>
          <w:sz w:val="24"/>
          <w:szCs w:val="24"/>
        </w:rPr>
        <w:t xml:space="preserve">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AC6F63">
        <w:rPr>
          <w:rFonts w:ascii="Times New Roman" w:hAnsi="Times New Roman"/>
          <w:sz w:val="24"/>
          <w:szCs w:val="24"/>
        </w:rPr>
        <w:t>р</w:t>
      </w:r>
      <w:proofErr w:type="gramEnd"/>
      <w:r w:rsidRPr="00AC6F63">
        <w:rPr>
          <w:rFonts w:ascii="Times New Roman" w:hAnsi="Times New Roman"/>
          <w:sz w:val="24"/>
          <w:szCs w:val="24"/>
        </w:rPr>
        <w:t>ублей к 202</w:t>
      </w:r>
      <w:r w:rsidR="00BD5695"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году;</w:t>
      </w:r>
    </w:p>
    <w:p w:rsidR="008B0E2B" w:rsidRDefault="008B0E2B" w:rsidP="009D1B95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- количество </w:t>
      </w:r>
      <w:r w:rsidR="009F73A5">
        <w:rPr>
          <w:rFonts w:ascii="Times New Roman" w:hAnsi="Times New Roman"/>
          <w:sz w:val="24"/>
          <w:szCs w:val="24"/>
        </w:rPr>
        <w:t>семей</w:t>
      </w:r>
      <w:r w:rsidRPr="00AC6F63">
        <w:rPr>
          <w:rFonts w:ascii="Times New Roman" w:hAnsi="Times New Roman"/>
          <w:sz w:val="24"/>
          <w:szCs w:val="24"/>
        </w:rPr>
        <w:t xml:space="preserve"> улучши</w:t>
      </w:r>
      <w:r w:rsidR="009F73A5">
        <w:rPr>
          <w:rFonts w:ascii="Times New Roman" w:hAnsi="Times New Roman"/>
          <w:sz w:val="24"/>
          <w:szCs w:val="24"/>
        </w:rPr>
        <w:t>вших</w:t>
      </w:r>
      <w:r w:rsidRPr="00AC6F63">
        <w:rPr>
          <w:rFonts w:ascii="Times New Roman" w:hAnsi="Times New Roman"/>
          <w:sz w:val="24"/>
          <w:szCs w:val="24"/>
        </w:rPr>
        <w:t xml:space="preserve"> жилищны</w:t>
      </w:r>
      <w:r w:rsidR="009F73A5">
        <w:rPr>
          <w:rFonts w:ascii="Times New Roman" w:hAnsi="Times New Roman"/>
          <w:sz w:val="24"/>
          <w:szCs w:val="24"/>
        </w:rPr>
        <w:t>е</w:t>
      </w:r>
      <w:r w:rsidRPr="00AC6F63">
        <w:rPr>
          <w:rFonts w:ascii="Times New Roman" w:hAnsi="Times New Roman"/>
          <w:sz w:val="24"/>
          <w:szCs w:val="24"/>
        </w:rPr>
        <w:t xml:space="preserve"> условий в рамках программы -  </w:t>
      </w:r>
      <w:r w:rsidR="009F73A5">
        <w:rPr>
          <w:rFonts w:ascii="Times New Roman" w:hAnsi="Times New Roman"/>
          <w:sz w:val="24"/>
          <w:szCs w:val="24"/>
        </w:rPr>
        <w:t>140семей</w:t>
      </w:r>
      <w:r w:rsidR="0009776E">
        <w:rPr>
          <w:rFonts w:ascii="Times New Roman" w:hAnsi="Times New Roman"/>
          <w:sz w:val="24"/>
          <w:szCs w:val="24"/>
        </w:rPr>
        <w:t>;</w:t>
      </w:r>
    </w:p>
    <w:p w:rsidR="0009776E" w:rsidRPr="00AC6F63" w:rsidRDefault="0009776E" w:rsidP="009D1B95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сокращение </w:t>
      </w:r>
      <w:r w:rsidRPr="0009776E">
        <w:rPr>
          <w:rFonts w:ascii="Times New Roman" w:hAnsi="Times New Roman"/>
          <w:sz w:val="24"/>
          <w:szCs w:val="24"/>
        </w:rPr>
        <w:t>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rPr>
          <w:rFonts w:ascii="Times New Roman" w:hAnsi="Times New Roman"/>
          <w:sz w:val="24"/>
          <w:szCs w:val="24"/>
        </w:rPr>
        <w:t>.</w:t>
      </w:r>
    </w:p>
    <w:p w:rsidR="002F7BCC" w:rsidRPr="00BD5695" w:rsidRDefault="002F7BCC" w:rsidP="009D1B95">
      <w:pPr>
        <w:pStyle w:val="af3"/>
        <w:tabs>
          <w:tab w:val="left" w:pos="0"/>
          <w:tab w:val="left" w:pos="362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i/>
          <w:sz w:val="24"/>
          <w:szCs w:val="24"/>
        </w:rPr>
      </w:pPr>
      <w:r w:rsidRPr="00BD5695">
        <w:rPr>
          <w:rFonts w:ascii="Times New Roman" w:hAnsi="Times New Roman"/>
          <w:i/>
          <w:sz w:val="24"/>
          <w:szCs w:val="24"/>
        </w:rPr>
        <w:t xml:space="preserve">В качественном выражении:      </w:t>
      </w:r>
    </w:p>
    <w:p w:rsidR="002F7BCC" w:rsidRPr="00AC6F63" w:rsidRDefault="002F7BCC" w:rsidP="009D1B95">
      <w:pPr>
        <w:pStyle w:val="af3"/>
        <w:numPr>
          <w:ilvl w:val="0"/>
          <w:numId w:val="9"/>
        </w:numPr>
        <w:tabs>
          <w:tab w:val="left" w:pos="0"/>
          <w:tab w:val="left" w:pos="362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повышение вклада субъектов малого и среднего бизнеса в социально-экономическое развитие муниципального района;   </w:t>
      </w:r>
    </w:p>
    <w:p w:rsidR="002F7BCC" w:rsidRPr="00AC6F63" w:rsidRDefault="002F7BCC" w:rsidP="009D1B95">
      <w:pPr>
        <w:pStyle w:val="af3"/>
        <w:numPr>
          <w:ilvl w:val="0"/>
          <w:numId w:val="9"/>
        </w:numPr>
        <w:tabs>
          <w:tab w:val="left" w:pos="0"/>
          <w:tab w:val="left" w:pos="362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color w:val="000000"/>
          <w:sz w:val="24"/>
          <w:szCs w:val="24"/>
        </w:rPr>
        <w:t>укрепление имиджа муниципального района, как района, открытого для бизнеса;</w:t>
      </w:r>
    </w:p>
    <w:p w:rsidR="002F7BCC" w:rsidRPr="00AC6F63" w:rsidRDefault="002F7BCC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</w:t>
      </w:r>
      <w:r w:rsidRPr="00AC6F63">
        <w:rPr>
          <w:rFonts w:ascii="Times New Roman" w:hAnsi="Times New Roman" w:cs="Times New Roman"/>
          <w:sz w:val="24"/>
          <w:szCs w:val="24"/>
        </w:rPr>
        <w:t xml:space="preserve"> уровня безопасности и комфортности проживания граждан;</w:t>
      </w:r>
    </w:p>
    <w:p w:rsidR="002F7BCC" w:rsidRPr="00AC6F63" w:rsidRDefault="002F7BCC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снижение  негативного воздействия отходов производства и потребления на окружающую среду,  охват услугой по утилизации  отходов  производства и потребления населения и предприятий муниципального района, ликвидация негативного воздействия подтопления объектов недвижимости</w:t>
      </w:r>
      <w:r w:rsidR="004978A6" w:rsidRPr="00AC6F63">
        <w:rPr>
          <w:rFonts w:ascii="Times New Roman" w:hAnsi="Times New Roman" w:cs="Times New Roman"/>
          <w:sz w:val="24"/>
          <w:szCs w:val="24"/>
        </w:rPr>
        <w:t>;</w:t>
      </w:r>
    </w:p>
    <w:p w:rsidR="004978A6" w:rsidRPr="00AC6F63" w:rsidRDefault="004978A6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</w:t>
      </w:r>
      <w:r w:rsidR="007D5555">
        <w:rPr>
          <w:rFonts w:ascii="Times New Roman" w:hAnsi="Times New Roman"/>
          <w:sz w:val="24"/>
          <w:szCs w:val="24"/>
        </w:rPr>
        <w:t>39</w:t>
      </w:r>
      <w:r w:rsidRPr="00AC6F63">
        <w:rPr>
          <w:rFonts w:ascii="Times New Roman" w:hAnsi="Times New Roman"/>
          <w:sz w:val="24"/>
          <w:szCs w:val="24"/>
        </w:rPr>
        <w:t>%.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Достижение перечисленных конечных результатов должно явиться итогом согласованных действий органов местного самоуправления, а также частного бизнеса и </w:t>
      </w:r>
      <w:r w:rsidRPr="00AC6F63">
        <w:rPr>
          <w:rFonts w:ascii="Times New Roman" w:hAnsi="Times New Roman" w:cs="Times New Roman"/>
          <w:sz w:val="24"/>
          <w:szCs w:val="24"/>
        </w:rPr>
        <w:lastRenderedPageBreak/>
        <w:t xml:space="preserve">общества в целом. Непосредственным образом на степень достижения поставленных в рамках настоящей муниципальной программы целей, задач и результатов будут оказывать влияние итоги реализации иных муниципальных программ </w:t>
      </w:r>
      <w:proofErr w:type="spellStart"/>
      <w:r w:rsidRPr="00AC6F63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 w:cs="Times New Roman"/>
          <w:sz w:val="24"/>
          <w:szCs w:val="24"/>
        </w:rPr>
        <w:t xml:space="preserve"> муниципального района. 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Информация о составе и значениях показателей эффективности реализации муниципальной программы приведена в приложении 1.</w:t>
      </w:r>
    </w:p>
    <w:p w:rsidR="002F7BCC" w:rsidRPr="00AC6F63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C6F63">
        <w:rPr>
          <w:rFonts w:ascii="Times New Roman" w:hAnsi="Times New Roman" w:cs="Times New Roman"/>
          <w:b/>
          <w:sz w:val="24"/>
          <w:szCs w:val="24"/>
        </w:rPr>
        <w:t>2.4. Сроки и этапы реализации  программы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Общий срок реализации муниципальной программы рассчитан на период с 201</w:t>
      </w:r>
      <w:r w:rsidR="00BD5695">
        <w:rPr>
          <w:rFonts w:ascii="Times New Roman" w:hAnsi="Times New Roman" w:cs="Times New Roman"/>
          <w:sz w:val="24"/>
          <w:szCs w:val="24"/>
        </w:rPr>
        <w:t>9</w:t>
      </w:r>
      <w:r w:rsidRPr="00AC6F63">
        <w:rPr>
          <w:rFonts w:ascii="Times New Roman" w:hAnsi="Times New Roman" w:cs="Times New Roman"/>
          <w:sz w:val="24"/>
          <w:szCs w:val="24"/>
        </w:rPr>
        <w:t xml:space="preserve"> по 202</w:t>
      </w:r>
      <w:r w:rsidR="00BD5695">
        <w:rPr>
          <w:rFonts w:ascii="Times New Roman" w:hAnsi="Times New Roman" w:cs="Times New Roman"/>
          <w:sz w:val="24"/>
          <w:szCs w:val="24"/>
        </w:rPr>
        <w:t>5</w:t>
      </w:r>
      <w:r w:rsidRPr="00AC6F63">
        <w:rPr>
          <w:rFonts w:ascii="Times New Roman" w:hAnsi="Times New Roman" w:cs="Times New Roman"/>
          <w:sz w:val="24"/>
          <w:szCs w:val="24"/>
        </w:rPr>
        <w:t xml:space="preserve"> год (в один этап).</w:t>
      </w: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Раздел 3. Обоснование выделения подпрограмм и  обобщенная характеристика основных мероприятий</w:t>
      </w:r>
    </w:p>
    <w:p w:rsidR="002F7BCC" w:rsidRPr="00AC6F63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Для   достижения заявленных целей   и   решения    поставленных   задач в рамках   настоящей муниципальной  программы предусмотрена реализация   </w:t>
      </w:r>
      <w:r w:rsidR="00BD5695">
        <w:rPr>
          <w:rFonts w:ascii="Times New Roman" w:hAnsi="Times New Roman"/>
          <w:sz w:val="24"/>
          <w:szCs w:val="24"/>
        </w:rPr>
        <w:t>6</w:t>
      </w:r>
      <w:r w:rsidRPr="00AC6F63">
        <w:rPr>
          <w:rFonts w:ascii="Times New Roman" w:hAnsi="Times New Roman"/>
          <w:sz w:val="24"/>
          <w:szCs w:val="24"/>
        </w:rPr>
        <w:t xml:space="preserve"> подпрограмм:</w:t>
      </w:r>
    </w:p>
    <w:p w:rsidR="002F7BCC" w:rsidRPr="00AC6F63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Подпрограмма 1. «Развитие и поддержка малого и среднего предпринимательства»     </w:t>
      </w:r>
    </w:p>
    <w:p w:rsidR="002F7BCC" w:rsidRPr="00AC6F63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Реализация подпрограммы будет способствовать с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одействию благоприятного предпринимательского климата и условий для ведения бизнеса, повышению предпринимательской активности, развитию малого и среднего предпринимательства на территории </w:t>
      </w:r>
      <w:proofErr w:type="spellStart"/>
      <w:r w:rsidRPr="00AC6F63">
        <w:rPr>
          <w:rFonts w:ascii="Times New Roman" w:eastAsia="Times New Roman" w:hAnsi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eastAsia="Times New Roman" w:hAnsi="Times New Roman"/>
          <w:sz w:val="24"/>
          <w:szCs w:val="24"/>
        </w:rPr>
        <w:t xml:space="preserve"> муниципального района.</w:t>
      </w:r>
      <w:r w:rsidRPr="00AC6F63">
        <w:rPr>
          <w:rFonts w:ascii="Times New Roman" w:hAnsi="Times New Roman"/>
          <w:sz w:val="24"/>
          <w:szCs w:val="24"/>
        </w:rPr>
        <w:t xml:space="preserve"> В рамках подпрограммы будут осуществляться следующие мероприятия:   </w:t>
      </w:r>
    </w:p>
    <w:p w:rsidR="002F7BCC" w:rsidRPr="00AC6F63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</w:rPr>
        <w:t>1. Информационная и консультационная поддержка субъектов малого и среднего предпринимательства.</w:t>
      </w:r>
    </w:p>
    <w:p w:rsidR="002F7BCC" w:rsidRPr="00AC6F63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</w:rPr>
        <w:t>2. Финансовая поддержка субъектов малого и среднего предпринимательства.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Подпрограмма 2.  «Управление муниципальным имуществом и земельными ресурсами».        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трех основных мероприятий, предусматривающих:       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1. Общие вопросы управления муниципальной собственностью.  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2. Управление земельными ресурсами.   </w:t>
      </w:r>
    </w:p>
    <w:p w:rsidR="009501F4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3. Работа с муниципальными учреждениями.  </w:t>
      </w:r>
    </w:p>
    <w:p w:rsidR="002F7BCC" w:rsidRPr="00AC6F63" w:rsidRDefault="009501F4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Аренда муниципального имущества.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направлена на пополнение доходной части консолидированного бюджета муниципального района, активизацию использования муниципального имущества, повышение эффективности управления земельными ресурсами района, оптимизацию состава и структуры муниципальной собственности </w:t>
      </w:r>
      <w:proofErr w:type="spellStart"/>
      <w:r w:rsidRPr="00AC6F63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/>
          <w:sz w:val="24"/>
          <w:szCs w:val="24"/>
        </w:rPr>
        <w:t xml:space="preserve"> муниципального района.    </w:t>
      </w:r>
    </w:p>
    <w:p w:rsidR="002F7BCC" w:rsidRPr="00AC6F63" w:rsidRDefault="002F7BCC" w:rsidP="009D1B95">
      <w:pPr>
        <w:pStyle w:val="af3"/>
        <w:tabs>
          <w:tab w:val="left" w:pos="0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Подпрограмма 3. «Обеспечение</w:t>
      </w:r>
      <w:r w:rsidRPr="00AC6F63">
        <w:rPr>
          <w:rFonts w:ascii="Times New Roman" w:hAnsi="Times New Roman"/>
          <w:b/>
          <w:bCs/>
          <w:sz w:val="24"/>
          <w:szCs w:val="24"/>
        </w:rPr>
        <w:t xml:space="preserve"> доступным и комфортным жильем населения района</w:t>
      </w:r>
      <w:r w:rsidRPr="00AC6F63">
        <w:rPr>
          <w:rFonts w:ascii="Times New Roman" w:hAnsi="Times New Roman"/>
          <w:b/>
          <w:sz w:val="24"/>
          <w:szCs w:val="24"/>
        </w:rPr>
        <w:t xml:space="preserve">»   </w:t>
      </w:r>
    </w:p>
    <w:p w:rsidR="002F7BCC" w:rsidRPr="00AC6F63" w:rsidRDefault="002F7BCC" w:rsidP="009D1B95">
      <w:pPr>
        <w:pStyle w:val="af3"/>
        <w:tabs>
          <w:tab w:val="left" w:pos="0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</w:t>
      </w:r>
      <w:r w:rsidR="00BD5695">
        <w:rPr>
          <w:rFonts w:ascii="Times New Roman" w:hAnsi="Times New Roman"/>
          <w:sz w:val="24"/>
          <w:szCs w:val="24"/>
        </w:rPr>
        <w:t>2-х</w:t>
      </w:r>
      <w:r w:rsidRPr="00AC6F63">
        <w:rPr>
          <w:rFonts w:ascii="Times New Roman" w:hAnsi="Times New Roman"/>
          <w:sz w:val="24"/>
          <w:szCs w:val="24"/>
        </w:rPr>
        <w:t xml:space="preserve"> основных  мероприятий:                                                                                       </w:t>
      </w:r>
    </w:p>
    <w:p w:rsidR="00BD5695" w:rsidRDefault="002F7BCC" w:rsidP="009D1B95">
      <w:pPr>
        <w:pStyle w:val="af3"/>
        <w:numPr>
          <w:ilvl w:val="1"/>
          <w:numId w:val="2"/>
        </w:numPr>
        <w:tabs>
          <w:tab w:val="left" w:pos="0"/>
          <w:tab w:val="left" w:pos="567"/>
          <w:tab w:val="num" w:pos="709"/>
          <w:tab w:val="left" w:pos="851"/>
          <w:tab w:val="left" w:pos="354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Создание условий для обеспечения доступным и комфортным жильем населения </w:t>
      </w:r>
      <w:proofErr w:type="spellStart"/>
      <w:r w:rsidRPr="00AC6F63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9501F4" w:rsidRDefault="009501F4" w:rsidP="009D1B95">
      <w:pPr>
        <w:pStyle w:val="af3"/>
        <w:numPr>
          <w:ilvl w:val="1"/>
          <w:numId w:val="2"/>
        </w:numPr>
        <w:tabs>
          <w:tab w:val="left" w:pos="0"/>
          <w:tab w:val="left" w:pos="567"/>
          <w:tab w:val="num" w:pos="709"/>
          <w:tab w:val="left" w:pos="851"/>
          <w:tab w:val="left" w:pos="354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9501F4">
        <w:rPr>
          <w:rFonts w:ascii="Times New Roman" w:hAnsi="Times New Roman"/>
          <w:sz w:val="24"/>
          <w:szCs w:val="24"/>
        </w:rPr>
        <w:t>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F7BCC" w:rsidRPr="009501F4" w:rsidRDefault="002F7BCC" w:rsidP="009501F4">
      <w:pPr>
        <w:pStyle w:val="af3"/>
        <w:tabs>
          <w:tab w:val="left" w:pos="-142"/>
          <w:tab w:val="left" w:pos="0"/>
          <w:tab w:val="left" w:pos="851"/>
          <w:tab w:val="left" w:pos="354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9501F4">
        <w:rPr>
          <w:rFonts w:ascii="Times New Roman" w:hAnsi="Times New Roman"/>
          <w:sz w:val="24"/>
          <w:szCs w:val="24"/>
        </w:rPr>
        <w:t xml:space="preserve">Реализация подпрограммы должна привести к созданию комфортной среды обитания и жизнедеятельности для человека, обеспечению населения доступным и качественным жильем.          </w:t>
      </w:r>
    </w:p>
    <w:p w:rsidR="002F7BCC" w:rsidRPr="00AC6F63" w:rsidRDefault="002F7BCC" w:rsidP="009D1B95">
      <w:pPr>
        <w:pStyle w:val="af3"/>
        <w:tabs>
          <w:tab w:val="left" w:pos="0"/>
          <w:tab w:val="left" w:pos="1134"/>
          <w:tab w:val="left" w:pos="3544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Подпрограмма 4.  </w:t>
      </w:r>
      <w:r w:rsidR="009501F4">
        <w:rPr>
          <w:rFonts w:ascii="Times New Roman" w:hAnsi="Times New Roman"/>
          <w:b/>
          <w:sz w:val="24"/>
          <w:szCs w:val="24"/>
        </w:rPr>
        <w:t>С</w:t>
      </w:r>
      <w:r w:rsidR="009501F4" w:rsidRPr="009501F4">
        <w:rPr>
          <w:rFonts w:ascii="Times New Roman" w:hAnsi="Times New Roman"/>
          <w:b/>
          <w:sz w:val="24"/>
          <w:szCs w:val="24"/>
        </w:rPr>
        <w:t xml:space="preserve">оздание условий для обеспечения качественными услугами ЖКХ населения </w:t>
      </w:r>
      <w:proofErr w:type="spellStart"/>
      <w:r w:rsidR="009501F4" w:rsidRPr="009501F4">
        <w:rPr>
          <w:rFonts w:ascii="Times New Roman" w:hAnsi="Times New Roman"/>
          <w:b/>
          <w:sz w:val="24"/>
          <w:szCs w:val="24"/>
        </w:rPr>
        <w:t>Богучарского</w:t>
      </w:r>
      <w:proofErr w:type="spellEnd"/>
      <w:r w:rsidR="009501F4" w:rsidRPr="009501F4">
        <w:rPr>
          <w:rFonts w:ascii="Times New Roman" w:hAnsi="Times New Roman"/>
          <w:b/>
          <w:sz w:val="24"/>
          <w:szCs w:val="24"/>
        </w:rPr>
        <w:t xml:space="preserve"> муниципального района, энергосбережение и повышение энергетической эффективности жилищно-коммунального комплекса</w:t>
      </w:r>
      <w:r w:rsidR="009501F4">
        <w:rPr>
          <w:rFonts w:ascii="Times New Roman" w:hAnsi="Times New Roman"/>
          <w:b/>
          <w:sz w:val="24"/>
          <w:szCs w:val="24"/>
        </w:rPr>
        <w:t>.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</w:t>
      </w:r>
      <w:r w:rsidR="009501F4">
        <w:rPr>
          <w:rFonts w:ascii="Times New Roman" w:hAnsi="Times New Roman"/>
          <w:sz w:val="24"/>
          <w:szCs w:val="24"/>
        </w:rPr>
        <w:t>4-х</w:t>
      </w:r>
      <w:r w:rsidRPr="00AC6F63">
        <w:rPr>
          <w:rFonts w:ascii="Times New Roman" w:hAnsi="Times New Roman"/>
          <w:sz w:val="24"/>
          <w:szCs w:val="24"/>
        </w:rPr>
        <w:t xml:space="preserve"> основных  мероприятий:     </w:t>
      </w:r>
    </w:p>
    <w:p w:rsidR="002F7BCC" w:rsidRDefault="009501F4" w:rsidP="009D1B95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01F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Создание объектов социального и производственного комплекса, в том числе, объектов общегражданского назначения и инфраструктуры</w:t>
      </w:r>
      <w:r w:rsidR="002F7BCC" w:rsidRPr="00AC6F6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501F4" w:rsidRDefault="009501F4" w:rsidP="009D1B95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Мероприятия по повышению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энергоэффективности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75735">
        <w:rPr>
          <w:rFonts w:ascii="Times New Roman" w:eastAsia="Times New Roman" w:hAnsi="Times New Roman"/>
          <w:sz w:val="24"/>
          <w:szCs w:val="24"/>
          <w:lang w:eastAsia="ru-RU"/>
        </w:rPr>
        <w:t>жилищно-коммунального комплекса.</w:t>
      </w:r>
    </w:p>
    <w:p w:rsidR="00175735" w:rsidRPr="00AC6F63" w:rsidRDefault="00175735" w:rsidP="009D1B95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5735">
        <w:rPr>
          <w:rFonts w:ascii="Times New Roman" w:eastAsia="Times New Roman" w:hAnsi="Times New Roman"/>
          <w:sz w:val="24"/>
          <w:szCs w:val="24"/>
          <w:lang w:eastAsia="ru-RU"/>
        </w:rPr>
        <w:t>Приобретение коммунальной специализированной техники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75735" w:rsidRPr="00175735" w:rsidRDefault="00175735" w:rsidP="009D1B95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уличного освещения поселений </w:t>
      </w:r>
      <w:proofErr w:type="spellStart"/>
      <w:r w:rsidRPr="00175735">
        <w:rPr>
          <w:rFonts w:ascii="Times New Roman" w:eastAsia="Times New Roman" w:hAnsi="Times New Roman"/>
          <w:sz w:val="24"/>
          <w:szCs w:val="24"/>
          <w:lang w:eastAsia="ru-RU"/>
        </w:rPr>
        <w:t>Богучарского</w:t>
      </w:r>
      <w:proofErr w:type="spellEnd"/>
      <w:r w:rsidRPr="0017573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</w:t>
      </w:r>
      <w:r w:rsidR="002F7BCC" w:rsidRPr="00AC6F6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175735" w:rsidRPr="001B067D" w:rsidRDefault="002F7BCC" w:rsidP="001757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Осуществление мероприятий позволит</w:t>
      </w:r>
      <w:r w:rsidR="00043C86">
        <w:rPr>
          <w:rFonts w:ascii="Times New Roman" w:hAnsi="Times New Roman"/>
          <w:sz w:val="24"/>
          <w:szCs w:val="24"/>
        </w:rPr>
        <w:t xml:space="preserve"> повысить</w:t>
      </w:r>
      <w:r w:rsidR="00175735">
        <w:rPr>
          <w:rFonts w:ascii="Times New Roman" w:hAnsi="Times New Roman"/>
          <w:sz w:val="24"/>
          <w:szCs w:val="24"/>
        </w:rPr>
        <w:t>:</w:t>
      </w:r>
      <w:r w:rsidR="00175735" w:rsidRPr="001B067D">
        <w:rPr>
          <w:rFonts w:ascii="Times New Roman" w:hAnsi="Times New Roman"/>
          <w:sz w:val="24"/>
          <w:szCs w:val="24"/>
        </w:rPr>
        <w:t xml:space="preserve"> уров</w:t>
      </w:r>
      <w:r w:rsidR="00043C86">
        <w:rPr>
          <w:rFonts w:ascii="Times New Roman" w:hAnsi="Times New Roman"/>
          <w:sz w:val="24"/>
          <w:szCs w:val="24"/>
        </w:rPr>
        <w:t>е</w:t>
      </w:r>
      <w:r w:rsidR="00175735" w:rsidRPr="001B067D">
        <w:rPr>
          <w:rFonts w:ascii="Times New Roman" w:hAnsi="Times New Roman"/>
          <w:sz w:val="24"/>
          <w:szCs w:val="24"/>
        </w:rPr>
        <w:t>н</w:t>
      </w:r>
      <w:r w:rsidR="00043C86">
        <w:rPr>
          <w:rFonts w:ascii="Times New Roman" w:hAnsi="Times New Roman"/>
          <w:sz w:val="24"/>
          <w:szCs w:val="24"/>
        </w:rPr>
        <w:t>ь</w:t>
      </w:r>
      <w:r w:rsidR="00175735" w:rsidRPr="001B067D">
        <w:rPr>
          <w:rFonts w:ascii="Times New Roman" w:hAnsi="Times New Roman"/>
          <w:sz w:val="24"/>
          <w:szCs w:val="24"/>
        </w:rPr>
        <w:t xml:space="preserve"> безопасности и комфортности проживания </w:t>
      </w:r>
      <w:proofErr w:type="spellStart"/>
      <w:r w:rsidR="00175735" w:rsidRPr="001B067D">
        <w:rPr>
          <w:rFonts w:ascii="Times New Roman" w:hAnsi="Times New Roman"/>
          <w:sz w:val="24"/>
          <w:szCs w:val="24"/>
        </w:rPr>
        <w:t>граждан</w:t>
      </w:r>
      <w:proofErr w:type="gramStart"/>
      <w:r w:rsidR="00175735" w:rsidRPr="001B067D">
        <w:rPr>
          <w:rFonts w:ascii="Times New Roman" w:hAnsi="Times New Roman"/>
          <w:sz w:val="24"/>
          <w:szCs w:val="24"/>
        </w:rPr>
        <w:t>;</w:t>
      </w:r>
      <w:r w:rsidR="00043C86">
        <w:rPr>
          <w:rFonts w:ascii="Times New Roman" w:hAnsi="Times New Roman"/>
          <w:sz w:val="24"/>
          <w:szCs w:val="24"/>
        </w:rPr>
        <w:t>у</w:t>
      </w:r>
      <w:proofErr w:type="gramEnd"/>
      <w:r w:rsidR="00043C86">
        <w:rPr>
          <w:rFonts w:ascii="Times New Roman" w:hAnsi="Times New Roman"/>
          <w:sz w:val="24"/>
          <w:szCs w:val="24"/>
        </w:rPr>
        <w:t>лучшение</w:t>
      </w:r>
      <w:proofErr w:type="spellEnd"/>
      <w:r w:rsidR="00043C86">
        <w:rPr>
          <w:rFonts w:ascii="Times New Roman" w:hAnsi="Times New Roman"/>
          <w:sz w:val="24"/>
          <w:szCs w:val="24"/>
        </w:rPr>
        <w:t xml:space="preserve"> </w:t>
      </w:r>
      <w:r w:rsidR="00175735" w:rsidRPr="001B067D">
        <w:rPr>
          <w:rFonts w:ascii="Times New Roman" w:hAnsi="Times New Roman"/>
          <w:sz w:val="24"/>
          <w:szCs w:val="24"/>
        </w:rPr>
        <w:t>качества и снижение изд</w:t>
      </w:r>
      <w:r w:rsidR="00043C86">
        <w:rPr>
          <w:rFonts w:ascii="Times New Roman" w:hAnsi="Times New Roman"/>
          <w:sz w:val="24"/>
          <w:szCs w:val="24"/>
        </w:rPr>
        <w:t xml:space="preserve">ержек коммунальных услуг, повышение </w:t>
      </w:r>
      <w:proofErr w:type="spellStart"/>
      <w:r w:rsidR="00043C86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="00043C86">
        <w:rPr>
          <w:rFonts w:ascii="Times New Roman" w:hAnsi="Times New Roman"/>
          <w:sz w:val="24"/>
          <w:szCs w:val="24"/>
        </w:rPr>
        <w:t>.</w:t>
      </w:r>
    </w:p>
    <w:p w:rsidR="002F7BCC" w:rsidRPr="00AC6F63" w:rsidRDefault="002F7BCC" w:rsidP="00175735">
      <w:pPr>
        <w:pStyle w:val="af3"/>
        <w:tabs>
          <w:tab w:val="left" w:pos="0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Подпрограмма 5.   «Охрана окружающей среды»</w:t>
      </w:r>
      <w:r w:rsidR="00043C86">
        <w:rPr>
          <w:rFonts w:ascii="Times New Roman" w:hAnsi="Times New Roman"/>
          <w:b/>
          <w:sz w:val="24"/>
          <w:szCs w:val="24"/>
        </w:rPr>
        <w:t>.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</w:t>
      </w:r>
      <w:r w:rsidR="00043C86">
        <w:rPr>
          <w:rFonts w:ascii="Times New Roman" w:hAnsi="Times New Roman"/>
          <w:sz w:val="24"/>
          <w:szCs w:val="24"/>
        </w:rPr>
        <w:t>5-ти</w:t>
      </w:r>
      <w:r w:rsidRPr="00AC6F63">
        <w:rPr>
          <w:rFonts w:ascii="Times New Roman" w:hAnsi="Times New Roman"/>
          <w:sz w:val="24"/>
          <w:szCs w:val="24"/>
        </w:rPr>
        <w:t xml:space="preserve"> основных  мероприятий:     </w:t>
      </w:r>
    </w:p>
    <w:p w:rsidR="002F7BCC" w:rsidRPr="00AC6F63" w:rsidRDefault="003A4573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1. </w:t>
      </w:r>
      <w:r w:rsidR="00043C86" w:rsidRPr="00043C86">
        <w:rPr>
          <w:rFonts w:cs="Times New Roman"/>
          <w:lang w:val="ru-RU"/>
        </w:rPr>
        <w:t xml:space="preserve">Создание мусоросортировочного комплекса </w:t>
      </w:r>
      <w:proofErr w:type="spellStart"/>
      <w:r w:rsidR="00043C86" w:rsidRPr="00043C86">
        <w:rPr>
          <w:rFonts w:cs="Times New Roman"/>
          <w:lang w:val="ru-RU"/>
        </w:rPr>
        <w:t>Богучарского</w:t>
      </w:r>
      <w:proofErr w:type="spellEnd"/>
      <w:r w:rsidR="00043C86" w:rsidRPr="00043C86">
        <w:rPr>
          <w:rFonts w:cs="Times New Roman"/>
          <w:lang w:val="ru-RU"/>
        </w:rPr>
        <w:t xml:space="preserve"> межмуниципального </w:t>
      </w:r>
      <w:proofErr w:type="spellStart"/>
      <w:r w:rsidR="00043C86" w:rsidRPr="00043C86">
        <w:rPr>
          <w:rFonts w:cs="Times New Roman"/>
          <w:lang w:val="ru-RU"/>
        </w:rPr>
        <w:t>отходоперерабатывающего</w:t>
      </w:r>
      <w:proofErr w:type="spellEnd"/>
      <w:r w:rsidR="00043C86" w:rsidRPr="00043C86">
        <w:rPr>
          <w:rFonts w:cs="Times New Roman"/>
          <w:lang w:val="ru-RU"/>
        </w:rPr>
        <w:t xml:space="preserve"> кластера на территории </w:t>
      </w:r>
      <w:proofErr w:type="spellStart"/>
      <w:r w:rsidR="00043C86" w:rsidRPr="00043C86">
        <w:rPr>
          <w:rFonts w:cs="Times New Roman"/>
          <w:lang w:val="ru-RU"/>
        </w:rPr>
        <w:t>Богучарского</w:t>
      </w:r>
      <w:proofErr w:type="spellEnd"/>
      <w:r w:rsidR="00043C86" w:rsidRPr="00043C86">
        <w:rPr>
          <w:rFonts w:cs="Times New Roman"/>
          <w:lang w:val="ru-RU"/>
        </w:rPr>
        <w:t xml:space="preserve"> муниципального района</w:t>
      </w:r>
      <w:r w:rsidR="002F7BCC" w:rsidRPr="00AC6F63">
        <w:rPr>
          <w:rFonts w:cs="Times New Roman"/>
          <w:lang w:val="ru-RU"/>
        </w:rPr>
        <w:t>.</w:t>
      </w:r>
    </w:p>
    <w:p w:rsidR="002F7BCC" w:rsidRPr="00AC6F63" w:rsidRDefault="002F7BCC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2. </w:t>
      </w:r>
      <w:r w:rsidR="00043C86" w:rsidRPr="00043C86">
        <w:rPr>
          <w:rFonts w:cs="Times New Roman"/>
          <w:lang w:val="ru-RU"/>
        </w:rPr>
        <w:t>Оформление документов для постановки ГТС на учет в качестве бесхозяйных</w:t>
      </w:r>
      <w:r w:rsidR="00043C86">
        <w:rPr>
          <w:rFonts w:cs="Times New Roman"/>
          <w:lang w:val="ru-RU"/>
        </w:rPr>
        <w:t>.</w:t>
      </w:r>
    </w:p>
    <w:p w:rsidR="00043C86" w:rsidRDefault="003A4573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3. </w:t>
      </w:r>
      <w:r w:rsidR="00043C86" w:rsidRPr="00043C86">
        <w:rPr>
          <w:rFonts w:cs="Times New Roman"/>
          <w:lang w:val="ru-RU"/>
        </w:rPr>
        <w:t>Подготовка проектно-сметной документации и капитальный ремонт ГТС</w:t>
      </w:r>
      <w:proofErr w:type="gramStart"/>
      <w:r w:rsidR="002F7BCC" w:rsidRPr="00AC6F63">
        <w:rPr>
          <w:rFonts w:cs="Times New Roman"/>
          <w:lang w:val="ru-RU"/>
        </w:rPr>
        <w:t>4</w:t>
      </w:r>
      <w:proofErr w:type="gramEnd"/>
      <w:r w:rsidR="002F7BCC" w:rsidRPr="00AC6F63">
        <w:rPr>
          <w:rFonts w:cs="Times New Roman"/>
          <w:lang w:val="ru-RU"/>
        </w:rPr>
        <w:t>.</w:t>
      </w:r>
    </w:p>
    <w:p w:rsidR="00043C86" w:rsidRDefault="00043C86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4. </w:t>
      </w:r>
      <w:r w:rsidRPr="00043C86">
        <w:rPr>
          <w:rFonts w:cs="Times New Roman"/>
          <w:lang w:val="ru-RU"/>
        </w:rPr>
        <w:t>Озеленение территории муниципального района</w:t>
      </w:r>
      <w:r>
        <w:rPr>
          <w:rFonts w:cs="Times New Roman"/>
          <w:lang w:val="ru-RU"/>
        </w:rPr>
        <w:t>.</w:t>
      </w:r>
    </w:p>
    <w:p w:rsidR="002F7BCC" w:rsidRPr="00AC6F63" w:rsidRDefault="00043C86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5. </w:t>
      </w:r>
      <w:r w:rsidR="002F7BCC" w:rsidRPr="00AC6F63">
        <w:rPr>
          <w:rFonts w:cs="Times New Roman"/>
          <w:lang w:val="ru-RU"/>
        </w:rPr>
        <w:t>Обустройство площадок и установка контейнеров для сбора ТБО.</w:t>
      </w:r>
    </w:p>
    <w:p w:rsidR="002F7BCC" w:rsidRPr="00AC6F63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6F63">
        <w:rPr>
          <w:rFonts w:ascii="Times New Roman" w:hAnsi="Times New Roman"/>
          <w:sz w:val="24"/>
          <w:szCs w:val="24"/>
        </w:rPr>
        <w:t>Предусмотренные в рамках каждой из подпрограмм системы целей,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программы.</w:t>
      </w:r>
      <w:proofErr w:type="gramEnd"/>
    </w:p>
    <w:p w:rsidR="004978A6" w:rsidRPr="00AC6F63" w:rsidRDefault="004978A6" w:rsidP="009D1B95">
      <w:pPr>
        <w:tabs>
          <w:tab w:val="left" w:pos="0"/>
          <w:tab w:val="left" w:pos="3544"/>
        </w:tabs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Подпрограмма 6.</w:t>
      </w:r>
      <w:r w:rsidRPr="00AC6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Pr="00AC6F63">
        <w:rPr>
          <w:rFonts w:ascii="Times New Roman" w:hAnsi="Times New Roman"/>
          <w:b/>
          <w:sz w:val="24"/>
          <w:szCs w:val="24"/>
        </w:rPr>
        <w:t>Развитие сети автомобильных дорог общего пользования местного значения»</w:t>
      </w:r>
    </w:p>
    <w:p w:rsidR="004978A6" w:rsidRPr="00AC6F63" w:rsidRDefault="004978A6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шести основных  мероприятий:     </w:t>
      </w:r>
    </w:p>
    <w:p w:rsidR="004978A6" w:rsidRPr="00AC6F63" w:rsidRDefault="004978A6" w:rsidP="009D1B9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6F63">
        <w:rPr>
          <w:rFonts w:ascii="Times New Roman" w:eastAsia="Times New Roman" w:hAnsi="Times New Roman"/>
          <w:sz w:val="24"/>
          <w:szCs w:val="24"/>
          <w:lang w:eastAsia="ru-RU"/>
        </w:rPr>
        <w:t>1. Содержание автомобильных дорог общего пользования местного значения.</w:t>
      </w:r>
    </w:p>
    <w:p w:rsidR="004978A6" w:rsidRPr="00AC6F63" w:rsidRDefault="004978A6" w:rsidP="009D1B9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6F63">
        <w:rPr>
          <w:rFonts w:ascii="Times New Roman" w:eastAsia="Times New Roman" w:hAnsi="Times New Roman"/>
          <w:sz w:val="24"/>
          <w:szCs w:val="24"/>
          <w:lang w:eastAsia="ru-RU"/>
        </w:rPr>
        <w:t>2. Ремонт автомобильных дорог общего пользования местного значения.</w:t>
      </w:r>
    </w:p>
    <w:p w:rsidR="004978A6" w:rsidRPr="00AC6F63" w:rsidRDefault="004978A6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3. Капитальный ремонт автомобильных дорог общего пользования местного значения.</w:t>
      </w:r>
    </w:p>
    <w:p w:rsidR="004978A6" w:rsidRPr="00AC6F63" w:rsidRDefault="00043C86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43C86">
        <w:rPr>
          <w:rFonts w:ascii="Times New Roman" w:hAnsi="Times New Roman"/>
          <w:sz w:val="24"/>
          <w:szCs w:val="24"/>
        </w:rPr>
        <w:t>Строительство автомобильных дорог общего пользования местного значения</w:t>
      </w:r>
      <w:r>
        <w:rPr>
          <w:rFonts w:ascii="Times New Roman" w:hAnsi="Times New Roman"/>
          <w:sz w:val="24"/>
          <w:szCs w:val="24"/>
        </w:rPr>
        <w:t>.</w:t>
      </w:r>
    </w:p>
    <w:p w:rsidR="004978A6" w:rsidRPr="00AC6F63" w:rsidRDefault="0009776E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4978A6" w:rsidRPr="00AC6F63">
        <w:rPr>
          <w:rFonts w:ascii="Times New Roman" w:hAnsi="Times New Roman"/>
          <w:sz w:val="24"/>
          <w:szCs w:val="24"/>
        </w:rPr>
        <w:t>.</w:t>
      </w:r>
      <w:r w:rsidR="00043C86" w:rsidRPr="00043C86">
        <w:rPr>
          <w:rFonts w:ascii="Times New Roman" w:hAnsi="Times New Roman"/>
          <w:sz w:val="24"/>
          <w:szCs w:val="24"/>
        </w:rPr>
        <w:t xml:space="preserve">Повышение безопасности дорожного движения на территории </w:t>
      </w:r>
      <w:proofErr w:type="spellStart"/>
      <w:r w:rsidR="00043C86" w:rsidRPr="00043C86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="00043C86" w:rsidRPr="00043C86">
        <w:rPr>
          <w:rFonts w:ascii="Times New Roman" w:hAnsi="Times New Roman"/>
          <w:sz w:val="24"/>
          <w:szCs w:val="24"/>
        </w:rPr>
        <w:t xml:space="preserve"> муниципального района</w:t>
      </w:r>
      <w:r w:rsidR="00043C86">
        <w:rPr>
          <w:rFonts w:ascii="Times New Roman" w:hAnsi="Times New Roman"/>
          <w:sz w:val="24"/>
          <w:szCs w:val="24"/>
        </w:rPr>
        <w:t>.</w:t>
      </w: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Раздел 4.  Ресурсное обеспечение муниципальной программы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Финансирование мероприятий программы предусмотрено за счет средств федерального, областного и местных бюджетов.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Кроме того, на реализацию мероприятий программы планируется привлечь </w:t>
      </w:r>
      <w:r w:rsidR="00043C86">
        <w:rPr>
          <w:rFonts w:ascii="Times New Roman" w:hAnsi="Times New Roman" w:cs="Times New Roman"/>
          <w:sz w:val="24"/>
          <w:szCs w:val="24"/>
        </w:rPr>
        <w:t xml:space="preserve">внебюджетные средства - </w:t>
      </w:r>
      <w:r w:rsidRPr="00AC6F63">
        <w:rPr>
          <w:rFonts w:ascii="Times New Roman" w:hAnsi="Times New Roman" w:cs="Times New Roman"/>
          <w:sz w:val="24"/>
          <w:szCs w:val="24"/>
        </w:rPr>
        <w:t>средства  юридических и физических лиц.</w:t>
      </w:r>
    </w:p>
    <w:p w:rsidR="002F7BCC" w:rsidRPr="00AC6F63" w:rsidRDefault="002F7BCC" w:rsidP="009D1B95">
      <w:pPr>
        <w:tabs>
          <w:tab w:val="left" w:pos="6096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Расходы местного бюджета на реализацию программы, а также ресурсное обеспечение и прогнозная (справочная) оценка расходов федерального и областного бюджетов на реализацию муниципальной программы </w:t>
      </w:r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«Экономическое развитие </w:t>
      </w:r>
      <w:proofErr w:type="spellStart"/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Богучарского</w:t>
      </w:r>
      <w:proofErr w:type="spellEnd"/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муниципального района» </w:t>
      </w:r>
      <w:r w:rsidRPr="00AC6F63">
        <w:rPr>
          <w:rFonts w:ascii="Times New Roman" w:hAnsi="Times New Roman"/>
          <w:sz w:val="24"/>
          <w:szCs w:val="24"/>
        </w:rPr>
        <w:t>приведены в приложениях 2 и 3.</w:t>
      </w:r>
    </w:p>
    <w:p w:rsidR="002F7BCC" w:rsidRPr="00AC6F63" w:rsidRDefault="002F7BCC" w:rsidP="009D1B95">
      <w:pPr>
        <w:tabs>
          <w:tab w:val="left" w:pos="6096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Мероприятия, предлагаемые к финансированию в планируемом году, указаны в плане реализации муниципальной программы согласно приложению 4.</w:t>
      </w: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Раздел 5. Анализ рисков реализации муниципальной программы и описание мер управления рисками реализации муниципальной программы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К рискам реализации муниципальной программы следует отнести: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- финансовые риски, которые связаны с финансированием мероприятий программы в неполном объеме;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lastRenderedPageBreak/>
        <w:t>- непредвиденные риски, связанные с кризисными явлениями в экономике Воронежской области, с природными и техногенными катастрофами и катаклизмами, что может привести к снижению бюджетных доходов, ухудшению динамики основных показателей, в том числе повышению инфляции, снижению темпов экономического роста и доходов населения.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Таким образом,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рисков, которые содержат угрозу срыва реализации мероприятий программы. Поскольку в рамках реализации 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  Раздел 6. Оценка эффективности реализации муниципальной программы</w:t>
      </w:r>
    </w:p>
    <w:p w:rsidR="002F7BCC" w:rsidRPr="00AC6F63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В результате реализации мероприятий программы в 201</w:t>
      </w:r>
      <w:r w:rsidR="00043C86">
        <w:rPr>
          <w:rFonts w:ascii="Times New Roman" w:hAnsi="Times New Roman"/>
          <w:sz w:val="24"/>
          <w:szCs w:val="24"/>
        </w:rPr>
        <w:t>9</w:t>
      </w:r>
      <w:r w:rsidRPr="00AC6F63">
        <w:rPr>
          <w:rFonts w:ascii="Times New Roman" w:hAnsi="Times New Roman"/>
          <w:sz w:val="24"/>
          <w:szCs w:val="24"/>
        </w:rPr>
        <w:t xml:space="preserve"> - 202</w:t>
      </w:r>
      <w:r w:rsidR="00043C86"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годах планируется достижение следующих показателей, характеризующих эффективность реализации программы:</w:t>
      </w:r>
    </w:p>
    <w:p w:rsidR="002F7BCC" w:rsidRPr="00043C86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3C86">
        <w:rPr>
          <w:rFonts w:ascii="Times New Roman" w:hAnsi="Times New Roman" w:cs="Times New Roman"/>
          <w:b/>
          <w:i/>
          <w:sz w:val="24"/>
          <w:szCs w:val="24"/>
        </w:rPr>
        <w:t>в количественном выражении:</w:t>
      </w:r>
    </w:p>
    <w:p w:rsidR="0009776E" w:rsidRPr="00AC6F63" w:rsidRDefault="0009776E" w:rsidP="0009776E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</w:rPr>
        <w:t>рост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индекса физического объема       валового муниципального продукта к 202</w:t>
      </w:r>
      <w:r>
        <w:rPr>
          <w:rFonts w:ascii="Times New Roman" w:eastAsia="Times New Roman" w:hAnsi="Times New Roman"/>
          <w:sz w:val="24"/>
          <w:szCs w:val="24"/>
        </w:rPr>
        <w:t>5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году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–н</w:t>
      </w:r>
      <w:proofErr w:type="gramEnd"/>
      <w:r>
        <w:rPr>
          <w:rFonts w:ascii="Times New Roman" w:eastAsia="Times New Roman" w:hAnsi="Times New Roman"/>
          <w:sz w:val="24"/>
          <w:szCs w:val="24"/>
        </w:rPr>
        <w:t>а 38% к уровню 2018 года;</w:t>
      </w:r>
    </w:p>
    <w:p w:rsidR="0009776E" w:rsidRPr="00AC6F63" w:rsidRDefault="0009776E" w:rsidP="0009776E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рост </w:t>
      </w:r>
      <w:r w:rsidRPr="00AC6F63">
        <w:rPr>
          <w:rFonts w:ascii="Times New Roman" w:hAnsi="Times New Roman"/>
          <w:sz w:val="24"/>
          <w:szCs w:val="24"/>
        </w:rPr>
        <w:t>объем</w:t>
      </w:r>
      <w:r>
        <w:rPr>
          <w:rFonts w:ascii="Times New Roman" w:hAnsi="Times New Roman"/>
          <w:sz w:val="24"/>
          <w:szCs w:val="24"/>
        </w:rPr>
        <w:t xml:space="preserve">а инвестиций </w:t>
      </w:r>
      <w:r w:rsidRPr="00AC6F63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 в 1,5 раза к уровню 2018 года</w:t>
      </w:r>
      <w:r w:rsidRPr="00AC6F63">
        <w:rPr>
          <w:rFonts w:ascii="Times New Roman" w:hAnsi="Times New Roman"/>
          <w:sz w:val="24"/>
          <w:szCs w:val="24"/>
        </w:rPr>
        <w:t>;</w:t>
      </w:r>
    </w:p>
    <w:p w:rsidR="0009776E" w:rsidRPr="00AC6F63" w:rsidRDefault="0009776E" w:rsidP="0009776E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- создание не менее </w:t>
      </w:r>
      <w:r>
        <w:rPr>
          <w:rFonts w:ascii="Times New Roman" w:eastAsia="Times New Roman" w:hAnsi="Times New Roman"/>
          <w:sz w:val="24"/>
          <w:szCs w:val="24"/>
        </w:rPr>
        <w:t xml:space="preserve">695 </w:t>
      </w:r>
      <w:r w:rsidRPr="00AC6F63">
        <w:rPr>
          <w:rFonts w:ascii="Times New Roman" w:eastAsia="Times New Roman" w:hAnsi="Times New Roman"/>
          <w:sz w:val="24"/>
          <w:szCs w:val="24"/>
        </w:rPr>
        <w:t>новых рабочих мест к 202</w:t>
      </w:r>
      <w:r>
        <w:rPr>
          <w:rFonts w:ascii="Times New Roman" w:eastAsia="Times New Roman" w:hAnsi="Times New Roman"/>
          <w:sz w:val="24"/>
          <w:szCs w:val="24"/>
        </w:rPr>
        <w:t>5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году;</w:t>
      </w:r>
    </w:p>
    <w:p w:rsidR="0009776E" w:rsidRPr="00AC6F63" w:rsidRDefault="0009776E" w:rsidP="0009776E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- неналоговы</w:t>
      </w:r>
      <w:r>
        <w:rPr>
          <w:rFonts w:ascii="Times New Roman" w:hAnsi="Times New Roman"/>
          <w:sz w:val="24"/>
          <w:szCs w:val="24"/>
        </w:rPr>
        <w:t>е</w:t>
      </w:r>
      <w:r w:rsidRPr="00AC6F63">
        <w:rPr>
          <w:rFonts w:ascii="Times New Roman" w:hAnsi="Times New Roman"/>
          <w:sz w:val="24"/>
          <w:szCs w:val="24"/>
        </w:rPr>
        <w:t xml:space="preserve"> доход</w:t>
      </w:r>
      <w:r>
        <w:rPr>
          <w:rFonts w:ascii="Times New Roman" w:hAnsi="Times New Roman"/>
          <w:sz w:val="24"/>
          <w:szCs w:val="24"/>
        </w:rPr>
        <w:t>ы</w:t>
      </w:r>
      <w:r w:rsidRPr="00AC6F63">
        <w:rPr>
          <w:rFonts w:ascii="Times New Roman" w:hAnsi="Times New Roman"/>
          <w:sz w:val="24"/>
          <w:szCs w:val="24"/>
        </w:rPr>
        <w:t xml:space="preserve"> в консолидированный бюджет муниципального района </w:t>
      </w:r>
      <w:r>
        <w:rPr>
          <w:rFonts w:ascii="Times New Roman" w:hAnsi="Times New Roman"/>
          <w:sz w:val="24"/>
          <w:szCs w:val="24"/>
        </w:rPr>
        <w:t>– 30,3</w:t>
      </w:r>
      <w:r w:rsidRPr="00AC6F63">
        <w:rPr>
          <w:rFonts w:ascii="Times New Roman" w:hAnsi="Times New Roman"/>
          <w:sz w:val="24"/>
          <w:szCs w:val="24"/>
        </w:rPr>
        <w:t xml:space="preserve"> млн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AC6F63">
        <w:rPr>
          <w:rFonts w:ascii="Times New Roman" w:hAnsi="Times New Roman"/>
          <w:sz w:val="24"/>
          <w:szCs w:val="24"/>
        </w:rPr>
        <w:t>р</w:t>
      </w:r>
      <w:proofErr w:type="gramEnd"/>
      <w:r w:rsidRPr="00AC6F63">
        <w:rPr>
          <w:rFonts w:ascii="Times New Roman" w:hAnsi="Times New Roman"/>
          <w:sz w:val="24"/>
          <w:szCs w:val="24"/>
        </w:rPr>
        <w:t>ублей к 202</w:t>
      </w:r>
      <w:r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году;</w:t>
      </w:r>
    </w:p>
    <w:p w:rsidR="0009776E" w:rsidRDefault="0009776E" w:rsidP="0009776E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- количество </w:t>
      </w:r>
      <w:r>
        <w:rPr>
          <w:rFonts w:ascii="Times New Roman" w:hAnsi="Times New Roman"/>
          <w:sz w:val="24"/>
          <w:szCs w:val="24"/>
        </w:rPr>
        <w:t>семей</w:t>
      </w:r>
      <w:r w:rsidRPr="00AC6F63">
        <w:rPr>
          <w:rFonts w:ascii="Times New Roman" w:hAnsi="Times New Roman"/>
          <w:sz w:val="24"/>
          <w:szCs w:val="24"/>
        </w:rPr>
        <w:t xml:space="preserve"> улучши</w:t>
      </w:r>
      <w:r>
        <w:rPr>
          <w:rFonts w:ascii="Times New Roman" w:hAnsi="Times New Roman"/>
          <w:sz w:val="24"/>
          <w:szCs w:val="24"/>
        </w:rPr>
        <w:t>вших</w:t>
      </w:r>
      <w:r w:rsidRPr="00AC6F63">
        <w:rPr>
          <w:rFonts w:ascii="Times New Roman" w:hAnsi="Times New Roman"/>
          <w:sz w:val="24"/>
          <w:szCs w:val="24"/>
        </w:rPr>
        <w:t xml:space="preserve"> жилищны</w:t>
      </w:r>
      <w:r>
        <w:rPr>
          <w:rFonts w:ascii="Times New Roman" w:hAnsi="Times New Roman"/>
          <w:sz w:val="24"/>
          <w:szCs w:val="24"/>
        </w:rPr>
        <w:t>е</w:t>
      </w:r>
      <w:r w:rsidRPr="00AC6F63">
        <w:rPr>
          <w:rFonts w:ascii="Times New Roman" w:hAnsi="Times New Roman"/>
          <w:sz w:val="24"/>
          <w:szCs w:val="24"/>
        </w:rPr>
        <w:t xml:space="preserve"> условий в рамках программы -  </w:t>
      </w:r>
      <w:r>
        <w:rPr>
          <w:rFonts w:ascii="Times New Roman" w:hAnsi="Times New Roman"/>
          <w:sz w:val="24"/>
          <w:szCs w:val="24"/>
        </w:rPr>
        <w:t>140 семей;</w:t>
      </w:r>
    </w:p>
    <w:p w:rsidR="0009776E" w:rsidRPr="00AC6F63" w:rsidRDefault="0009776E" w:rsidP="0009776E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сокращение </w:t>
      </w:r>
      <w:r w:rsidRPr="0009776E">
        <w:rPr>
          <w:rFonts w:ascii="Times New Roman" w:hAnsi="Times New Roman"/>
          <w:sz w:val="24"/>
          <w:szCs w:val="24"/>
        </w:rPr>
        <w:t>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rPr>
          <w:rFonts w:ascii="Times New Roman" w:hAnsi="Times New Roman"/>
          <w:sz w:val="24"/>
          <w:szCs w:val="24"/>
        </w:rPr>
        <w:t xml:space="preserve"> до 50%.</w:t>
      </w:r>
    </w:p>
    <w:p w:rsidR="007D5555" w:rsidRPr="00043C86" w:rsidRDefault="007D5555" w:rsidP="009D1B95">
      <w:pPr>
        <w:pStyle w:val="af3"/>
        <w:tabs>
          <w:tab w:val="left" w:pos="0"/>
          <w:tab w:val="left" w:pos="362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043C86">
        <w:rPr>
          <w:rFonts w:ascii="Times New Roman" w:hAnsi="Times New Roman"/>
          <w:b/>
          <w:sz w:val="24"/>
          <w:szCs w:val="24"/>
        </w:rPr>
        <w:t xml:space="preserve">В качественном выражении:      </w:t>
      </w:r>
    </w:p>
    <w:p w:rsidR="007D5555" w:rsidRPr="00AC6F63" w:rsidRDefault="007D5555" w:rsidP="009D1B95">
      <w:pPr>
        <w:pStyle w:val="af3"/>
        <w:numPr>
          <w:ilvl w:val="0"/>
          <w:numId w:val="9"/>
        </w:numPr>
        <w:tabs>
          <w:tab w:val="left" w:pos="0"/>
          <w:tab w:val="left" w:pos="362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повышение вклада субъектов малого и среднего бизнеса в социально-экономическое развитие муниципального района;   </w:t>
      </w:r>
    </w:p>
    <w:p w:rsidR="007D5555" w:rsidRPr="00AC6F63" w:rsidRDefault="007D5555" w:rsidP="009D1B95">
      <w:pPr>
        <w:pStyle w:val="af3"/>
        <w:numPr>
          <w:ilvl w:val="0"/>
          <w:numId w:val="9"/>
        </w:numPr>
        <w:tabs>
          <w:tab w:val="left" w:pos="0"/>
          <w:tab w:val="left" w:pos="362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color w:val="000000"/>
          <w:sz w:val="24"/>
          <w:szCs w:val="24"/>
        </w:rPr>
        <w:t>укрепление имиджа муниципального района, как района, открытого для бизнеса;</w:t>
      </w:r>
    </w:p>
    <w:p w:rsidR="007D5555" w:rsidRPr="00AC6F63" w:rsidRDefault="007D5555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</w:t>
      </w:r>
      <w:r w:rsidRPr="00AC6F63">
        <w:rPr>
          <w:rFonts w:ascii="Times New Roman" w:hAnsi="Times New Roman" w:cs="Times New Roman"/>
          <w:sz w:val="24"/>
          <w:szCs w:val="24"/>
        </w:rPr>
        <w:t xml:space="preserve"> уровня безопасности и комфортности проживания граждан;</w:t>
      </w:r>
    </w:p>
    <w:p w:rsidR="007D5555" w:rsidRPr="00AC6F63" w:rsidRDefault="007D5555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снижение  негативного воздействия отходов производства и потребления на окружающую среду,  охват услугой по утилизации  отходов  производства и потребления населения и предприятий муниципального района, ликвидация негативного воздействия подтопления объектов недвижимости;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Достижение перечисленных конечных результатов должно явиться итогом согласованных действий органов местного самоуправления, а также частного бизнеса и общества в целом. Непосредственным образом на степень достижения поставленных в рамках настоящей муниципальной программы целей, задач и результатов будут оказывать влияние итоги реализации иных муниципальных программ </w:t>
      </w:r>
      <w:proofErr w:type="spellStart"/>
      <w:r w:rsidRPr="00AC6F63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AC6F63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области. 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Информация о составе и значениях показателей эффективности реализации муниципальной программы приведена в приложении 1.</w:t>
      </w:r>
    </w:p>
    <w:tbl>
      <w:tblPr>
        <w:tblW w:w="9923" w:type="dxa"/>
        <w:tblInd w:w="-176" w:type="dxa"/>
        <w:tblLook w:val="04A0"/>
      </w:tblPr>
      <w:tblGrid>
        <w:gridCol w:w="2767"/>
        <w:gridCol w:w="7156"/>
      </w:tblGrid>
      <w:tr w:rsidR="002F7BCC" w:rsidRPr="00AC6F63" w:rsidTr="0009208F">
        <w:trPr>
          <w:trHeight w:val="375"/>
        </w:trPr>
        <w:tc>
          <w:tcPr>
            <w:tcW w:w="992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4DAB" w:rsidRDefault="00594DAB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E549A" w:rsidRDefault="00BE549A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94DAB" w:rsidRDefault="00594DAB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D1608" w:rsidRDefault="00AD1608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D1608" w:rsidRDefault="00AD1608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D1608" w:rsidRDefault="00AD1608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D1608" w:rsidRDefault="00AD1608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D1608" w:rsidRDefault="00AD1608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B5ADD" w:rsidRDefault="001273B4" w:rsidP="006B5ADD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Подпрограмма 1</w:t>
            </w:r>
            <w:bookmarkStart w:id="5" w:name="_GoBack"/>
            <w:bookmarkEnd w:id="5"/>
            <w:r w:rsidR="006B5ADD" w:rsidRPr="00AC6F63">
              <w:rPr>
                <w:rFonts w:ascii="Times New Roman" w:hAnsi="Times New Roman"/>
                <w:b/>
                <w:sz w:val="24"/>
                <w:szCs w:val="24"/>
              </w:rPr>
              <w:t>«Развитие и поддержка малого и среднего</w:t>
            </w:r>
          </w:p>
          <w:p w:rsidR="006B5ADD" w:rsidRPr="00AC6F63" w:rsidRDefault="006B5ADD" w:rsidP="006B5AD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 предпринимательства» </w:t>
            </w:r>
            <w:r w:rsidRPr="00AC6F6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муниципальной  программы </w:t>
            </w:r>
          </w:p>
          <w:p w:rsidR="006B5ADD" w:rsidRDefault="006B5ADD" w:rsidP="006B5ADD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«Экономическое развитие </w:t>
            </w:r>
            <w:proofErr w:type="spellStart"/>
            <w:r w:rsidRPr="00AC6F63">
              <w:rPr>
                <w:rFonts w:ascii="Times New Roman" w:hAnsi="Times New Roman"/>
                <w:b/>
                <w:sz w:val="24"/>
                <w:szCs w:val="24"/>
              </w:rPr>
              <w:t>Богучарского</w:t>
            </w:r>
            <w:proofErr w:type="spellEnd"/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муниципального района» </w:t>
            </w:r>
          </w:p>
          <w:p w:rsidR="006B5ADD" w:rsidRDefault="006B5ADD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F7BCC" w:rsidRPr="00AC6F63" w:rsidRDefault="002F7BCC" w:rsidP="006B5AD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F6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Паспорт </w:t>
            </w:r>
            <w:r w:rsidR="00DC6F76" w:rsidRPr="00AC6F6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подпрограммы </w:t>
            </w:r>
          </w:p>
        </w:tc>
      </w:tr>
      <w:tr w:rsidR="002F7BCC" w:rsidRPr="00AC6F63" w:rsidTr="006B5ADD">
        <w:trPr>
          <w:trHeight w:val="260"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4DAB" w:rsidRPr="00AC6F63" w:rsidRDefault="00594DAB" w:rsidP="006B5AD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AC6F63" w:rsidTr="00973CBE">
        <w:tblPrEx>
          <w:tblLook w:val="00A0"/>
        </w:tblPrEx>
        <w:trPr>
          <w:trHeight w:val="563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исполнитель подпрограммы </w:t>
            </w:r>
          </w:p>
        </w:tc>
        <w:tc>
          <w:tcPr>
            <w:tcW w:w="7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63CF4" w:rsidRPr="00AC6F63" w:rsidRDefault="00163CF4" w:rsidP="00163CF4">
            <w:pPr>
              <w:spacing w:after="0" w:line="240" w:lineRule="auto"/>
              <w:ind w:right="142" w:firstLine="9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F7BCC" w:rsidRPr="00AC6F63" w:rsidTr="00973CBE">
        <w:tblPrEx>
          <w:tblLook w:val="00A0"/>
        </w:tblPrEx>
        <w:trPr>
          <w:trHeight w:val="1057"/>
        </w:trPr>
        <w:tc>
          <w:tcPr>
            <w:tcW w:w="2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7BCC" w:rsidRPr="00AC6F63" w:rsidRDefault="002F7BCC" w:rsidP="008C644C">
            <w:pPr>
              <w:pStyle w:val="ConsPlusNormal0"/>
              <w:numPr>
                <w:ilvl w:val="1"/>
                <w:numId w:val="42"/>
              </w:numPr>
              <w:tabs>
                <w:tab w:val="left" w:pos="0"/>
              </w:tabs>
              <w:ind w:left="97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и консультационная поддержка субъектов малого и среднего предпринимательства.</w:t>
            </w:r>
          </w:p>
          <w:p w:rsidR="00594DAB" w:rsidRPr="00AC6F63" w:rsidRDefault="002F7BCC" w:rsidP="002156B5">
            <w:pPr>
              <w:pStyle w:val="ConsPlusNormal0"/>
              <w:numPr>
                <w:ilvl w:val="1"/>
                <w:numId w:val="42"/>
              </w:numPr>
              <w:tabs>
                <w:tab w:val="left" w:pos="97"/>
              </w:tabs>
              <w:ind w:left="97" w:right="142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Финансовая поддержка субъектов малого и среднего предпринимательства. </w:t>
            </w:r>
          </w:p>
        </w:tc>
      </w:tr>
      <w:tr w:rsidR="002F7BCC" w:rsidRPr="00AC6F63" w:rsidTr="00973CBE">
        <w:tblPrEx>
          <w:tblLook w:val="00A0"/>
        </w:tblPrEx>
        <w:trPr>
          <w:trHeight w:val="520"/>
        </w:trPr>
        <w:tc>
          <w:tcPr>
            <w:tcW w:w="2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Цель подпрограммы 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94DAB" w:rsidRPr="00AC6F63" w:rsidRDefault="002F7BCC" w:rsidP="002156B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Повышение предпринимательской активности и развитие малого и среднего бизнеса</w:t>
            </w:r>
          </w:p>
        </w:tc>
      </w:tr>
      <w:tr w:rsidR="002F7BCC" w:rsidRPr="00AC6F63" w:rsidTr="00973CBE">
        <w:tblPrEx>
          <w:tblLook w:val="00A0"/>
        </w:tblPrEx>
        <w:trPr>
          <w:trHeight w:val="479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>Задачи подпрограммы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7BCC" w:rsidRPr="00AC6F63" w:rsidRDefault="002F7BCC" w:rsidP="009D1B95">
            <w:pPr>
              <w:pStyle w:val="ConsPlusNormal0"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F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Создание благоприятной среды для активизации и развития предпринимательской деятельности  </w:t>
            </w:r>
            <w:r w:rsidRPr="00AC6F63">
              <w:rPr>
                <w:rFonts w:ascii="Times New Roman" w:hAnsi="Times New Roman" w:cs="Times New Roman"/>
                <w:sz w:val="24"/>
                <w:szCs w:val="24"/>
              </w:rPr>
              <w:t>(стимулирование граждан к осуществлению предпринимательской деятельности).</w:t>
            </w:r>
          </w:p>
          <w:p w:rsidR="002F7BCC" w:rsidRPr="00AC6F63" w:rsidRDefault="002F7BCC" w:rsidP="009D1B95">
            <w:pPr>
              <w:pStyle w:val="ConsPlusNormal0"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F6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AC6F63">
              <w:rPr>
                <w:rFonts w:ascii="Times New Roman" w:hAnsi="Times New Roman" w:cs="Times New Roman"/>
                <w:sz w:val="24"/>
                <w:szCs w:val="24"/>
              </w:rPr>
              <w:t>доступности  услуг инфраструктуры поддержки субъектов малого</w:t>
            </w:r>
            <w:proofErr w:type="gramEnd"/>
            <w:r w:rsidRPr="00AC6F63">
              <w:rPr>
                <w:rFonts w:ascii="Times New Roman" w:hAnsi="Times New Roman" w:cs="Times New Roman"/>
                <w:sz w:val="24"/>
                <w:szCs w:val="24"/>
              </w:rPr>
              <w:t xml:space="preserve"> и среднего предпринимательства.</w:t>
            </w:r>
          </w:p>
          <w:p w:rsidR="002F7BCC" w:rsidRDefault="002F7BCC" w:rsidP="009D1B95">
            <w:pPr>
              <w:pStyle w:val="ConsPlusNormal0"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F63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финансовых ресурсов для субъектов малого и среднего предпринимательства.</w:t>
            </w:r>
          </w:p>
          <w:p w:rsidR="00594DAB" w:rsidRPr="00AC6F63" w:rsidRDefault="00594DAB" w:rsidP="009D1B95">
            <w:pPr>
              <w:pStyle w:val="ConsPlusNormal0"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BCC" w:rsidRPr="00386A67" w:rsidTr="00973CBE">
        <w:tblPrEx>
          <w:tblLook w:val="00A0"/>
        </w:tblPrEx>
        <w:trPr>
          <w:trHeight w:val="1125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Целевые индикаторы показатели и показатели подпрограммы 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7BCC" w:rsidRDefault="002F7BCC" w:rsidP="009D1B95">
            <w:pPr>
              <w:pStyle w:val="af3"/>
              <w:numPr>
                <w:ilvl w:val="0"/>
                <w:numId w:val="4"/>
              </w:numPr>
              <w:tabs>
                <w:tab w:val="clear" w:pos="720"/>
                <w:tab w:val="left" w:pos="0"/>
                <w:tab w:val="num" w:pos="33"/>
                <w:tab w:val="left" w:pos="317"/>
                <w:tab w:val="left" w:pos="362"/>
                <w:tab w:val="left" w:pos="993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color w:val="000000"/>
                <w:sz w:val="24"/>
                <w:szCs w:val="24"/>
              </w:rPr>
              <w:t>Число субъектов малого и среднего предпринимательства в расчете на 1000 человек населения, человек.</w:t>
            </w:r>
          </w:p>
          <w:p w:rsidR="00A04FEC" w:rsidRPr="00AC6F63" w:rsidRDefault="00A04FEC" w:rsidP="009D1B95">
            <w:pPr>
              <w:pStyle w:val="af3"/>
              <w:numPr>
                <w:ilvl w:val="0"/>
                <w:numId w:val="4"/>
              </w:numPr>
              <w:tabs>
                <w:tab w:val="clear" w:pos="720"/>
                <w:tab w:val="left" w:pos="0"/>
                <w:tab w:val="num" w:pos="33"/>
                <w:tab w:val="left" w:pos="317"/>
                <w:tab w:val="left" w:pos="362"/>
                <w:tab w:val="left" w:pos="993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49C1">
              <w:rPr>
                <w:rFonts w:ascii="Times New Roman" w:hAnsi="Times New Roman"/>
                <w:sz w:val="24"/>
                <w:szCs w:val="24"/>
              </w:rPr>
              <w:t>Оборот малых и средних предприятий на душу населения, тыс</w:t>
            </w:r>
            <w:proofErr w:type="gramStart"/>
            <w:r w:rsidRPr="00D549C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549C1">
              <w:rPr>
                <w:rFonts w:ascii="Times New Roman" w:hAnsi="Times New Roman"/>
                <w:sz w:val="24"/>
                <w:szCs w:val="24"/>
              </w:rPr>
              <w:t xml:space="preserve">уб.        </w:t>
            </w:r>
          </w:p>
          <w:p w:rsidR="00594DAB" w:rsidRPr="00AC6F63" w:rsidRDefault="00A04FEC" w:rsidP="00A04FEC">
            <w:pPr>
              <w:numPr>
                <w:ilvl w:val="0"/>
                <w:numId w:val="4"/>
              </w:numPr>
              <w:tabs>
                <w:tab w:val="clear" w:pos="720"/>
                <w:tab w:val="num" w:pos="33"/>
                <w:tab w:val="left" w:pos="317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новых рабочих, человек. </w:t>
            </w:r>
          </w:p>
        </w:tc>
      </w:tr>
      <w:tr w:rsidR="002F7BCC" w:rsidRPr="00386A67" w:rsidTr="00973CBE">
        <w:tblPrEx>
          <w:tblLook w:val="00A0"/>
        </w:tblPrEx>
        <w:trPr>
          <w:trHeight w:val="289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Этапы  и сроки   реализации подпрограммы </w:t>
            </w:r>
          </w:p>
        </w:tc>
        <w:tc>
          <w:tcPr>
            <w:tcW w:w="7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7BCC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201</w:t>
            </w:r>
            <w:r w:rsidR="00A04FEC">
              <w:rPr>
                <w:rFonts w:ascii="Times New Roman" w:hAnsi="Times New Roman"/>
                <w:sz w:val="24"/>
                <w:szCs w:val="24"/>
              </w:rPr>
              <w:t>9–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A04FEC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>годы</w:t>
            </w:r>
          </w:p>
          <w:p w:rsidR="0009776E" w:rsidRPr="00AC6F63" w:rsidRDefault="0009776E" w:rsidP="0009776E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реализации подпрограммы не выделяются.</w:t>
            </w:r>
          </w:p>
          <w:p w:rsidR="002F7BCC" w:rsidRPr="00386A67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BCC" w:rsidRPr="00386A67" w:rsidTr="00973CBE">
        <w:tblPrEx>
          <w:tblLook w:val="00A0"/>
        </w:tblPrEx>
        <w:trPr>
          <w:trHeight w:val="473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>Объемы и источники финансирования подпрограммы</w:t>
            </w:r>
          </w:p>
          <w:p w:rsidR="002F7BCC" w:rsidRPr="00386A67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 (в действующих ценах каждого года реализации подпрограммы) </w:t>
            </w:r>
          </w:p>
        </w:tc>
        <w:tc>
          <w:tcPr>
            <w:tcW w:w="7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подпрограммы составляет  </w:t>
            </w:r>
            <w:r w:rsidR="001B4D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229162,6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ублей, 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финансирования: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  - </w:t>
            </w:r>
            <w:r w:rsidR="00097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ублей; 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 </w:t>
            </w:r>
            <w:r w:rsidR="0009776E" w:rsidRPr="00097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- местный бюджет  – </w:t>
            </w:r>
            <w:r w:rsidR="001B4DF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34204,6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ублей;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- прочие источники – </w:t>
            </w:r>
            <w:r w:rsidR="001B4DF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194958,0</w:t>
            </w:r>
            <w:r w:rsidR="00830C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</w:rPr>
            </w:pPr>
            <w:r w:rsidRPr="0009776E">
              <w:rPr>
                <w:rFonts w:ascii="Times New Roman" w:hAnsi="Times New Roman" w:cs="Times New Roman"/>
              </w:rPr>
              <w:t>в том числе по годам реализации муниципальной программы (тыс. руб.):</w:t>
            </w:r>
          </w:p>
          <w:tbl>
            <w:tblPr>
              <w:tblW w:w="693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28"/>
              <w:gridCol w:w="1039"/>
              <w:gridCol w:w="1383"/>
              <w:gridCol w:w="1283"/>
              <w:gridCol w:w="1059"/>
              <w:gridCol w:w="1238"/>
            </w:tblGrid>
            <w:tr w:rsidR="002F7BCC" w:rsidRPr="0009776E" w:rsidTr="00393CBE">
              <w:trPr>
                <w:trHeight w:val="217"/>
              </w:trPr>
              <w:tc>
                <w:tcPr>
                  <w:tcW w:w="928" w:type="dxa"/>
                  <w:vMerge w:val="restart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39" w:type="dxa"/>
                  <w:vMerge w:val="restart"/>
                </w:tcPr>
                <w:p w:rsidR="002F7BCC" w:rsidRPr="00FD15C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Всего</w:t>
                  </w:r>
                </w:p>
              </w:tc>
              <w:tc>
                <w:tcPr>
                  <w:tcW w:w="4963" w:type="dxa"/>
                  <w:gridSpan w:val="4"/>
                </w:tcPr>
                <w:p w:rsidR="002F7BCC" w:rsidRPr="00FD15C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в том числе</w:t>
                  </w:r>
                </w:p>
              </w:tc>
            </w:tr>
            <w:tr w:rsidR="002F7BCC" w:rsidRPr="0009776E" w:rsidTr="00393CBE">
              <w:trPr>
                <w:trHeight w:val="326"/>
              </w:trPr>
              <w:tc>
                <w:tcPr>
                  <w:tcW w:w="928" w:type="dxa"/>
                  <w:vMerge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39" w:type="dxa"/>
                  <w:vMerge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федеральный бюджет</w:t>
                  </w:r>
                </w:p>
              </w:tc>
              <w:tc>
                <w:tcPr>
                  <w:tcW w:w="1283" w:type="dxa"/>
                </w:tcPr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облас</w:t>
                  </w:r>
                  <w:r w:rsidR="00423C83" w:rsidRPr="00393CBE">
                    <w:rPr>
                      <w:rFonts w:ascii="Times New Roman" w:hAnsi="Times New Roman" w:cs="Times New Roman"/>
                    </w:rPr>
                    <w:t>т</w:t>
                  </w:r>
                  <w:r w:rsidRPr="00393CBE">
                    <w:rPr>
                      <w:rFonts w:ascii="Times New Roman" w:hAnsi="Times New Roman" w:cs="Times New Roman"/>
                    </w:rPr>
                    <w:t>ной</w:t>
                  </w:r>
                </w:p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бюджет</w:t>
                  </w:r>
                </w:p>
              </w:tc>
              <w:tc>
                <w:tcPr>
                  <w:tcW w:w="1059" w:type="dxa"/>
                </w:tcPr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местный бюджет</w:t>
                  </w:r>
                </w:p>
              </w:tc>
              <w:tc>
                <w:tcPr>
                  <w:tcW w:w="1238" w:type="dxa"/>
                </w:tcPr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другие источники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201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37262,6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3604,6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33658,0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2F7BCC" w:rsidRPr="0009776E" w:rsidRDefault="001B4DFB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28910,0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3410,0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25500,0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2F7BCC" w:rsidRPr="0009776E" w:rsidRDefault="001B4DFB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30440,0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4640,0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25800,0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2F7BCC" w:rsidRPr="0009776E" w:rsidRDefault="001B4DFB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31200,0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5200,0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26000,0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2F7BCC" w:rsidRPr="0009776E" w:rsidRDefault="001B4DFB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32450,0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5450,0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27000,0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2F7BCC" w:rsidRPr="0009776E" w:rsidRDefault="001B4DFB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33800,0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5800,0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28000,0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35100,0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5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6100,0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29000,0</w:t>
                  </w:r>
                </w:p>
              </w:tc>
            </w:tr>
            <w:tr w:rsidR="002F7BCC" w:rsidRPr="00386A67" w:rsidTr="00393CBE">
              <w:tc>
                <w:tcPr>
                  <w:tcW w:w="928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Всего</w:t>
                  </w:r>
                  <w:r w:rsidRPr="0009776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229162,6</w:t>
                  </w:r>
                </w:p>
              </w:tc>
              <w:tc>
                <w:tcPr>
                  <w:tcW w:w="13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283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59" w:type="dxa"/>
                </w:tcPr>
                <w:p w:rsidR="002F7BCC" w:rsidRPr="0009776E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34204,6</w:t>
                  </w:r>
                </w:p>
              </w:tc>
              <w:tc>
                <w:tcPr>
                  <w:tcW w:w="1238" w:type="dxa"/>
                </w:tcPr>
                <w:p w:rsidR="002F7BCC" w:rsidRPr="00E62148" w:rsidRDefault="008555E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194958,0</w:t>
                  </w:r>
                </w:p>
              </w:tc>
            </w:tr>
          </w:tbl>
          <w:p w:rsidR="002F7BCC" w:rsidRPr="00386A67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BCC" w:rsidRPr="00386A67" w:rsidTr="00973CBE">
        <w:tblPrEx>
          <w:tblLook w:val="00A0"/>
        </w:tblPrEx>
        <w:trPr>
          <w:trHeight w:val="1500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Ожидаемые конечные результаты реализации подпрограммы 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Default="002F7BCC" w:rsidP="009D1B95">
            <w:pPr>
              <w:pStyle w:val="af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E02">
              <w:rPr>
                <w:rFonts w:ascii="Times New Roman" w:hAnsi="Times New Roman"/>
                <w:sz w:val="24"/>
                <w:szCs w:val="24"/>
              </w:rPr>
              <w:t xml:space="preserve">Увеличение 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числа субъектов малого и среднего предпринимательства в расчете на 1000 человек населения с 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32,9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201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  до 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35,2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202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году.</w:t>
            </w:r>
          </w:p>
          <w:p w:rsidR="002F7BCC" w:rsidRPr="00E44CEF" w:rsidRDefault="003A022F" w:rsidP="0084374A">
            <w:pPr>
              <w:pStyle w:val="af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603475" w:rsidRPr="00D549C1">
              <w:rPr>
                <w:rFonts w:ascii="Times New Roman" w:hAnsi="Times New Roman"/>
                <w:sz w:val="24"/>
                <w:szCs w:val="24"/>
              </w:rPr>
              <w:t>борот</w:t>
            </w:r>
            <w:r w:rsidR="00603475">
              <w:rPr>
                <w:rFonts w:ascii="Times New Roman" w:hAnsi="Times New Roman"/>
                <w:sz w:val="24"/>
                <w:szCs w:val="24"/>
              </w:rPr>
              <w:t>а</w:t>
            </w:r>
            <w:r w:rsidR="00603475" w:rsidRPr="00D549C1">
              <w:rPr>
                <w:rFonts w:ascii="Times New Roman" w:hAnsi="Times New Roman"/>
                <w:sz w:val="24"/>
                <w:szCs w:val="24"/>
              </w:rPr>
              <w:t xml:space="preserve"> малых и средних предприятий на душу населения</w:t>
            </w:r>
            <w:r w:rsidR="00015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374A">
              <w:rPr>
                <w:rFonts w:ascii="Times New Roman" w:hAnsi="Times New Roman"/>
                <w:sz w:val="24"/>
                <w:szCs w:val="24"/>
              </w:rPr>
              <w:t xml:space="preserve">в 1,7 раза к </w:t>
            </w:r>
            <w:r w:rsidR="00603475">
              <w:rPr>
                <w:rFonts w:ascii="Times New Roman" w:hAnsi="Times New Roman"/>
                <w:sz w:val="24"/>
                <w:szCs w:val="24"/>
              </w:rPr>
              <w:t xml:space="preserve"> 2025</w:t>
            </w:r>
            <w:r w:rsidRPr="002C7E02">
              <w:rPr>
                <w:rFonts w:ascii="Times New Roman" w:hAnsi="Times New Roman"/>
                <w:sz w:val="24"/>
                <w:szCs w:val="24"/>
              </w:rPr>
              <w:t xml:space="preserve"> году.</w:t>
            </w:r>
          </w:p>
        </w:tc>
      </w:tr>
    </w:tbl>
    <w:p w:rsidR="002F7BCC" w:rsidRDefault="002F7BCC" w:rsidP="009D1B95">
      <w:pPr>
        <w:pStyle w:val="ConsPlusNormal0"/>
        <w:ind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2F7BCC" w:rsidRDefault="002F7BCC" w:rsidP="009D1B95">
      <w:pPr>
        <w:pStyle w:val="ConsPlusNormal0"/>
        <w:ind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2F7BCC" w:rsidRPr="00386A67" w:rsidRDefault="002F7BCC" w:rsidP="009D1B95">
      <w:pPr>
        <w:spacing w:after="0" w:line="240" w:lineRule="auto"/>
        <w:ind w:right="142" w:firstLine="568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1. Характеристика сферы реализации подпрограммы, описание основных проблем в указанной сфере и прогноз ее развития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общества, является одним из важнейших факторов прироста валового регионального продукта. Активное привлечение работников на условиях вторичной занятости, свойственное малому бизнесу, создает дополнительные источники доходов для населения.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Значимость малого и среднего предпринимательства для экономики района определяется следующими факторами: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 xml:space="preserve">- способность обеспечивать оперативное создание рабочих мест и </w:t>
      </w:r>
      <w:proofErr w:type="spellStart"/>
      <w:r w:rsidRPr="00084FCC">
        <w:rPr>
          <w:rFonts w:ascii="Times New Roman" w:hAnsi="Times New Roman" w:cs="Times New Roman"/>
          <w:sz w:val="24"/>
          <w:szCs w:val="24"/>
        </w:rPr>
        <w:t>самозанятость</w:t>
      </w:r>
      <w:proofErr w:type="spellEnd"/>
      <w:r w:rsidRPr="00084FCC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- влияние на увеличение доходной части бюджетов всех уровней;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- формирование конкурентной среды, насыщение рынков товарами и услугами;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- оперативное и эффективное решение проблемы реструктуризации экономики без крупных вложений на старте.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Малые и средние предприятия играют важную роль в экономике Воронежской области.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предпринимательства.</w:t>
      </w:r>
    </w:p>
    <w:p w:rsidR="00084FCC" w:rsidRPr="00084FCC" w:rsidRDefault="00084FCC" w:rsidP="00A71A6C">
      <w:pPr>
        <w:pStyle w:val="af3"/>
        <w:spacing w:after="0" w:line="240" w:lineRule="auto"/>
        <w:ind w:left="0" w:right="141" w:firstLine="567"/>
        <w:jc w:val="both"/>
        <w:rPr>
          <w:rFonts w:ascii="Times New Roman" w:hAnsi="Times New Roman"/>
          <w:sz w:val="24"/>
          <w:szCs w:val="24"/>
        </w:rPr>
      </w:pPr>
      <w:r w:rsidRPr="00084FCC">
        <w:rPr>
          <w:rFonts w:ascii="Times New Roman" w:hAnsi="Times New Roman"/>
          <w:bCs/>
          <w:sz w:val="24"/>
          <w:szCs w:val="24"/>
        </w:rPr>
        <w:t>В районе осуществляют предпринимательскую деятельность 1218 субъектов малого предпринимательства: 1055 индивидуальных предпринимателей, 7  средних предприятий и 156 малых предприятий</w:t>
      </w:r>
      <w:r w:rsidR="006717CC">
        <w:rPr>
          <w:rFonts w:ascii="Times New Roman" w:hAnsi="Times New Roman"/>
          <w:bCs/>
          <w:sz w:val="24"/>
          <w:szCs w:val="24"/>
        </w:rPr>
        <w:t>.</w:t>
      </w:r>
      <w:r w:rsidR="00291C29">
        <w:rPr>
          <w:rFonts w:ascii="Times New Roman" w:hAnsi="Times New Roman"/>
          <w:bCs/>
          <w:sz w:val="24"/>
          <w:szCs w:val="24"/>
        </w:rPr>
        <w:t xml:space="preserve"> </w:t>
      </w:r>
      <w:r w:rsidRPr="00084FCC">
        <w:rPr>
          <w:rFonts w:ascii="Times New Roman" w:hAnsi="Times New Roman"/>
          <w:sz w:val="24"/>
          <w:szCs w:val="24"/>
        </w:rPr>
        <w:t xml:space="preserve">Среднесписочная численность работников малых и средних предприятий составила </w:t>
      </w:r>
      <w:r w:rsidR="006717CC">
        <w:rPr>
          <w:rFonts w:ascii="Times New Roman" w:hAnsi="Times New Roman"/>
          <w:sz w:val="24"/>
          <w:szCs w:val="24"/>
        </w:rPr>
        <w:t xml:space="preserve">55,6% </w:t>
      </w:r>
      <w:r w:rsidRPr="00084FCC">
        <w:rPr>
          <w:rFonts w:ascii="Times New Roman" w:hAnsi="Times New Roman"/>
          <w:sz w:val="24"/>
          <w:szCs w:val="24"/>
        </w:rPr>
        <w:t xml:space="preserve">в общей численности работников.   </w:t>
      </w:r>
    </w:p>
    <w:p w:rsidR="00326F58" w:rsidRPr="00326F58" w:rsidRDefault="002F7BCC" w:rsidP="006717CC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326F58">
        <w:rPr>
          <w:rFonts w:ascii="Times New Roman" w:hAnsi="Times New Roman"/>
          <w:sz w:val="24"/>
          <w:szCs w:val="24"/>
        </w:rPr>
        <w:t>В районе сформирована базовая система поддержки малого бизнеса, представляющая собой комплекс правовых, организационных и финансовых механизмов. В инфраструктуру поддержки  входят: АНО «</w:t>
      </w:r>
      <w:proofErr w:type="spellStart"/>
      <w:r w:rsidRPr="00326F58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Pr="00326F58">
        <w:rPr>
          <w:rFonts w:ascii="Times New Roman" w:hAnsi="Times New Roman"/>
          <w:sz w:val="24"/>
          <w:szCs w:val="24"/>
        </w:rPr>
        <w:t xml:space="preserve"> центр поддержки предпринимательства», Фонд содействия кредитованию малого и среднего  предпринимательства </w:t>
      </w:r>
      <w:proofErr w:type="spellStart"/>
      <w:r w:rsidRPr="00326F58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26F58">
        <w:rPr>
          <w:rFonts w:ascii="Times New Roman" w:hAnsi="Times New Roman"/>
          <w:sz w:val="24"/>
          <w:szCs w:val="24"/>
        </w:rPr>
        <w:t xml:space="preserve"> района  и МУ «Информационно-консультационный центр </w:t>
      </w:r>
      <w:proofErr w:type="spellStart"/>
      <w:r w:rsidRPr="00326F58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26F58">
        <w:rPr>
          <w:rFonts w:ascii="Times New Roman" w:hAnsi="Times New Roman"/>
          <w:sz w:val="24"/>
          <w:szCs w:val="24"/>
        </w:rPr>
        <w:t xml:space="preserve"> муниципального района». </w:t>
      </w:r>
      <w:r w:rsidR="00326F58" w:rsidRPr="00326F58">
        <w:rPr>
          <w:rFonts w:ascii="Times New Roman" w:hAnsi="Times New Roman"/>
          <w:sz w:val="24"/>
          <w:szCs w:val="24"/>
        </w:rPr>
        <w:t>МФО «Фонд поддержки предпринимательства»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выдано </w:t>
      </w:r>
      <w:r w:rsidR="00084FCC">
        <w:rPr>
          <w:rFonts w:ascii="Times New Roman" w:hAnsi="Times New Roman"/>
          <w:bCs/>
          <w:sz w:val="24"/>
          <w:szCs w:val="24"/>
        </w:rPr>
        <w:t xml:space="preserve">в 2018 году 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 займов  субъектам малого и среднего предпринимательства на сумму </w:t>
      </w:r>
      <w:r w:rsidR="00084FCC">
        <w:rPr>
          <w:rFonts w:ascii="Times New Roman" w:hAnsi="Times New Roman"/>
          <w:bCs/>
          <w:sz w:val="24"/>
          <w:szCs w:val="24"/>
        </w:rPr>
        <w:t>27,5 млн</w:t>
      </w:r>
      <w:proofErr w:type="gramStart"/>
      <w:r w:rsidR="00084FCC">
        <w:rPr>
          <w:rFonts w:ascii="Times New Roman" w:hAnsi="Times New Roman"/>
          <w:bCs/>
          <w:sz w:val="24"/>
          <w:szCs w:val="24"/>
        </w:rPr>
        <w:t>.р</w:t>
      </w:r>
      <w:proofErr w:type="gramEnd"/>
      <w:r w:rsidR="00084FCC">
        <w:rPr>
          <w:rFonts w:ascii="Times New Roman" w:hAnsi="Times New Roman"/>
          <w:bCs/>
          <w:sz w:val="24"/>
          <w:szCs w:val="24"/>
        </w:rPr>
        <w:t>уб.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(201</w:t>
      </w:r>
      <w:r w:rsidR="00084FCC">
        <w:rPr>
          <w:rFonts w:ascii="Times New Roman" w:hAnsi="Times New Roman"/>
          <w:bCs/>
          <w:sz w:val="24"/>
          <w:szCs w:val="24"/>
        </w:rPr>
        <w:t>7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год </w:t>
      </w:r>
      <w:r w:rsidR="00084FCC">
        <w:rPr>
          <w:rFonts w:ascii="Times New Roman" w:hAnsi="Times New Roman"/>
          <w:bCs/>
          <w:sz w:val="24"/>
          <w:szCs w:val="24"/>
        </w:rPr>
        <w:t>–22,9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26F58" w:rsidRPr="00326F58">
        <w:rPr>
          <w:rFonts w:ascii="Times New Roman" w:hAnsi="Times New Roman"/>
          <w:bCs/>
          <w:sz w:val="24"/>
          <w:szCs w:val="24"/>
        </w:rPr>
        <w:t>млн</w:t>
      </w:r>
      <w:proofErr w:type="spellEnd"/>
      <w:r w:rsidR="00326F58" w:rsidRPr="00326F58">
        <w:rPr>
          <w:rFonts w:ascii="Times New Roman" w:hAnsi="Times New Roman"/>
          <w:bCs/>
          <w:sz w:val="24"/>
          <w:szCs w:val="24"/>
        </w:rPr>
        <w:t xml:space="preserve"> рублей),  АНО «</w:t>
      </w:r>
      <w:proofErr w:type="spellStart"/>
      <w:r w:rsidR="00326F58" w:rsidRPr="00326F58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="00326F58" w:rsidRPr="00326F58">
        <w:rPr>
          <w:rFonts w:ascii="Times New Roman" w:hAnsi="Times New Roman"/>
          <w:sz w:val="24"/>
          <w:szCs w:val="24"/>
        </w:rPr>
        <w:t xml:space="preserve"> центр поддержки предпринимательства» выдано  займов  на сумму </w:t>
      </w:r>
      <w:r w:rsidR="00084FCC">
        <w:rPr>
          <w:rFonts w:ascii="Times New Roman" w:hAnsi="Times New Roman"/>
          <w:sz w:val="24"/>
          <w:szCs w:val="24"/>
        </w:rPr>
        <w:t>8,5</w:t>
      </w:r>
      <w:r w:rsidR="00326F58" w:rsidRPr="00326F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6F58" w:rsidRPr="00326F58">
        <w:rPr>
          <w:rFonts w:ascii="Times New Roman" w:hAnsi="Times New Roman"/>
          <w:sz w:val="24"/>
          <w:szCs w:val="24"/>
        </w:rPr>
        <w:t>млн</w:t>
      </w:r>
      <w:proofErr w:type="spellEnd"/>
      <w:r w:rsidR="00326F58" w:rsidRPr="00326F58">
        <w:rPr>
          <w:rFonts w:ascii="Times New Roman" w:hAnsi="Times New Roman"/>
          <w:sz w:val="24"/>
          <w:szCs w:val="24"/>
        </w:rPr>
        <w:t xml:space="preserve"> рублей (201</w:t>
      </w:r>
      <w:r w:rsidR="00084FCC">
        <w:rPr>
          <w:rFonts w:ascii="Times New Roman" w:hAnsi="Times New Roman"/>
          <w:sz w:val="24"/>
          <w:szCs w:val="24"/>
        </w:rPr>
        <w:t>7</w:t>
      </w:r>
      <w:r w:rsidR="00326F58" w:rsidRPr="00326F58">
        <w:rPr>
          <w:rFonts w:ascii="Times New Roman" w:hAnsi="Times New Roman"/>
          <w:sz w:val="24"/>
          <w:szCs w:val="24"/>
        </w:rPr>
        <w:t xml:space="preserve"> – </w:t>
      </w:r>
      <w:r w:rsidR="00084FCC">
        <w:rPr>
          <w:rFonts w:ascii="Times New Roman" w:hAnsi="Times New Roman"/>
          <w:sz w:val="24"/>
          <w:szCs w:val="24"/>
        </w:rPr>
        <w:t>10,7</w:t>
      </w:r>
      <w:r w:rsidR="00326F58" w:rsidRPr="00326F58">
        <w:rPr>
          <w:rFonts w:ascii="Times New Roman" w:hAnsi="Times New Roman"/>
          <w:sz w:val="24"/>
          <w:szCs w:val="24"/>
        </w:rPr>
        <w:t xml:space="preserve"> млн</w:t>
      </w:r>
      <w:r w:rsidR="00084FCC">
        <w:rPr>
          <w:rFonts w:ascii="Times New Roman" w:hAnsi="Times New Roman"/>
          <w:sz w:val="24"/>
          <w:szCs w:val="24"/>
        </w:rPr>
        <w:t>.</w:t>
      </w:r>
      <w:r w:rsidR="00326F58" w:rsidRPr="00326F58">
        <w:rPr>
          <w:rFonts w:ascii="Times New Roman" w:hAnsi="Times New Roman"/>
          <w:sz w:val="24"/>
          <w:szCs w:val="24"/>
        </w:rPr>
        <w:t>руб</w:t>
      </w:r>
      <w:r w:rsidR="00084FCC">
        <w:rPr>
          <w:rFonts w:ascii="Times New Roman" w:hAnsi="Times New Roman"/>
          <w:sz w:val="24"/>
          <w:szCs w:val="24"/>
        </w:rPr>
        <w:t>.</w:t>
      </w:r>
      <w:r w:rsidR="00326F58" w:rsidRPr="00326F58">
        <w:rPr>
          <w:rFonts w:ascii="Times New Roman" w:hAnsi="Times New Roman"/>
          <w:sz w:val="24"/>
          <w:szCs w:val="24"/>
        </w:rPr>
        <w:t xml:space="preserve">). </w:t>
      </w:r>
    </w:p>
    <w:p w:rsidR="002F7BCC" w:rsidRPr="00386A67" w:rsidRDefault="005417CD" w:rsidP="009D1B95">
      <w:pPr>
        <w:pStyle w:val="ConsPlusNormal0"/>
        <w:ind w:right="142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 </w:t>
      </w:r>
      <w:r w:rsidR="002F7BCC" w:rsidRPr="00386A67">
        <w:rPr>
          <w:rFonts w:ascii="Times New Roman" w:hAnsi="Times New Roman" w:cs="Times New Roman"/>
          <w:sz w:val="24"/>
          <w:szCs w:val="24"/>
        </w:rPr>
        <w:t>Координационный совет по предпринимательству, состоящий из авторитетных представителей бизнеса</w:t>
      </w:r>
      <w:r>
        <w:rPr>
          <w:rFonts w:ascii="Times New Roman" w:hAnsi="Times New Roman" w:cs="Times New Roman"/>
          <w:sz w:val="24"/>
          <w:szCs w:val="24"/>
        </w:rPr>
        <w:t>. Координационный совет</w:t>
      </w:r>
      <w:r w:rsidR="002F7BCC" w:rsidRPr="00386A67">
        <w:rPr>
          <w:rFonts w:ascii="Times New Roman" w:hAnsi="Times New Roman" w:cs="Times New Roman"/>
          <w:sz w:val="24"/>
          <w:szCs w:val="24"/>
        </w:rPr>
        <w:t xml:space="preserve"> оказывает помощь в организации мероприятий, областных семинаров, совещаний.</w:t>
      </w:r>
    </w:p>
    <w:p w:rsidR="002F7BCC" w:rsidRPr="00386A67" w:rsidRDefault="002F7BCC" w:rsidP="009D1B95">
      <w:pPr>
        <w:pStyle w:val="ConsPlusNormal0"/>
        <w:ind w:right="142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386A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86A67">
        <w:rPr>
          <w:rFonts w:ascii="Times New Roman" w:hAnsi="Times New Roman" w:cs="Times New Roman"/>
          <w:sz w:val="24"/>
          <w:szCs w:val="24"/>
        </w:rPr>
        <w:t xml:space="preserve"> на сегодня существует ряд проблем мешающих развитию бизнеса:</w:t>
      </w:r>
    </w:p>
    <w:p w:rsidR="002F7BCC" w:rsidRPr="00386A67" w:rsidRDefault="002F7B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6A67">
        <w:rPr>
          <w:rFonts w:ascii="Times New Roman" w:hAnsi="Times New Roman" w:cs="Times New Roman"/>
          <w:color w:val="000000"/>
          <w:sz w:val="24"/>
          <w:szCs w:val="24"/>
        </w:rPr>
        <w:t xml:space="preserve"> отсутствие в местном бюджете достаточного объема ресурсов на поддержку развития малого и среднего предпринимательства;</w:t>
      </w:r>
    </w:p>
    <w:p w:rsidR="002F7BCC" w:rsidRPr="00386A67" w:rsidRDefault="002F7B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сохраняется недостаток квалифицированных кадров у субъектов малого и</w:t>
      </w:r>
      <w:r w:rsidR="0053108A">
        <w:rPr>
          <w:rFonts w:ascii="Times New Roman" w:hAnsi="Times New Roman" w:cs="Times New Roman"/>
          <w:sz w:val="24"/>
          <w:szCs w:val="24"/>
        </w:rPr>
        <w:t xml:space="preserve"> </w:t>
      </w:r>
      <w:r w:rsidRPr="00386A67">
        <w:rPr>
          <w:rFonts w:ascii="Times New Roman" w:hAnsi="Times New Roman" w:cs="Times New Roman"/>
          <w:sz w:val="24"/>
          <w:szCs w:val="24"/>
        </w:rPr>
        <w:t xml:space="preserve">среднего предпринимательства.  </w:t>
      </w:r>
    </w:p>
    <w:p w:rsidR="002F7BCC" w:rsidRPr="00386A67" w:rsidRDefault="002F7B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сложность в привлечении финансовых (инвестиционных) ресурсов. Несмотря на увеличение в настоящее время на финансовых рынках свободных и готовых к вложениям в реальный сектор экономики кредитных средств, высокая стоимость </w:t>
      </w:r>
      <w:r w:rsidRPr="00386A67">
        <w:rPr>
          <w:rFonts w:ascii="Times New Roman" w:hAnsi="Times New Roman" w:cs="Times New Roman"/>
          <w:sz w:val="24"/>
          <w:szCs w:val="24"/>
        </w:rPr>
        <w:lastRenderedPageBreak/>
        <w:t xml:space="preserve">банковских кредитов и требований по их обеспеченности препятствует широкому доступу к ним субъектов малого и среднего предпринимательства; </w:t>
      </w:r>
    </w:p>
    <w:p w:rsidR="002F7BCC" w:rsidRPr="00386A67" w:rsidRDefault="006717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высокий у</w:t>
      </w:r>
      <w:r w:rsidR="002F7BCC" w:rsidRPr="00386A67">
        <w:rPr>
          <w:rFonts w:ascii="Times New Roman" w:hAnsi="Times New Roman" w:cs="Times New Roman"/>
          <w:sz w:val="24"/>
          <w:szCs w:val="24"/>
        </w:rPr>
        <w:t xml:space="preserve">ровень деловой культуры и этики ведения бизнеса у значительной части предпринимательского сообщества, стремление к сокращению издержек, в том числе за счет снижения размера заработной платы, перевода ее в "тень", увольнения части персонала, приводящий к росту негативного отношения к предпринимательству со стороны населения; </w:t>
      </w:r>
    </w:p>
    <w:p w:rsidR="002F7BCC" w:rsidRPr="00386A67" w:rsidRDefault="002F7B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невысокое качество предпринимательской среды. У субъектов малого и среднего предпринимательства недостает навыков эффективного ведения бизнеса, опыта управления, юридических и экономических знаний, необходимых для более эффективного развития. </w:t>
      </w:r>
    </w:p>
    <w:p w:rsidR="002F7BCC" w:rsidRPr="00386A67" w:rsidRDefault="002F7BCC" w:rsidP="009D1B95">
      <w:pPr>
        <w:pStyle w:val="ConsPlusNormal0"/>
        <w:ind w:right="14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Решение проблем лежит в основном в плоскостях финансовой, имущественной, информационной, консультационной, образовательной и другой поддержки. Решать эти проблемы необходимо комплексно, совмещая общедоступную и адресную поддержку по различным ее направлениям. 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Реализация мероприятий подпрограммы направлена на создание условий и факторов, способствующих развитию МСП в </w:t>
      </w:r>
      <w:proofErr w:type="spellStart"/>
      <w:r w:rsidRPr="00386A67">
        <w:rPr>
          <w:rFonts w:ascii="Times New Roman" w:hAnsi="Times New Roman" w:cs="Times New Roman"/>
          <w:sz w:val="24"/>
          <w:szCs w:val="24"/>
        </w:rPr>
        <w:t>Богучарском</w:t>
      </w:r>
      <w:proofErr w:type="spellEnd"/>
      <w:r w:rsidRPr="00386A67">
        <w:rPr>
          <w:rFonts w:ascii="Times New Roman" w:hAnsi="Times New Roman" w:cs="Times New Roman"/>
          <w:sz w:val="24"/>
          <w:szCs w:val="24"/>
        </w:rPr>
        <w:t xml:space="preserve"> муниципальном районе, включая: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- оказание финансовой поддержки субъектам МСП;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- увеличение количества субъектов МСП, использующих возможности лизинговых инструментов и заемного финансирования;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Увеличение вклада субъектов МСП в экономику муниципального района в среднесрочной перспективе обусловлено следующими факторами: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- увеличение количества действующих объектов инфраструктуры поддержки МСП, что позволит поддержать малые предприятия на начальном этапе развития;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- акцентирование мероприятий подпрограммы на поддержке малых и средних предприятий, ведущих деятельность в неторговых секторах экономики, что позволит постепенно увеличить долю таких предприятий в валовом муниципальном продукте района.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2. 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</w:p>
    <w:p w:rsidR="002F7BCC" w:rsidRPr="00386A67" w:rsidRDefault="002F7BCC" w:rsidP="009D1B95">
      <w:pPr>
        <w:pStyle w:val="ConsPlusNormal0"/>
        <w:tabs>
          <w:tab w:val="left" w:pos="9781"/>
        </w:tabs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2.1.Приоритеты муниципальной  политики в сфере реализации подпрограммы</w:t>
      </w:r>
    </w:p>
    <w:p w:rsidR="002F7BCC" w:rsidRPr="00386A67" w:rsidRDefault="002F7BCC" w:rsidP="009D1B95">
      <w:pPr>
        <w:pStyle w:val="ConsPlusNormal0"/>
        <w:tabs>
          <w:tab w:val="left" w:pos="851"/>
          <w:tab w:val="left" w:pos="9781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Приоритетами муниципальной политики в сфере развития предпринимательства являются: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создание условий для свободы предпринимательства и конкуренции;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развитие механизмов саморегулирования предпринимательского сообщества; 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совместная с бизнесом работа по повышению общественного статуса и значимости предпринимательства;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снижение административных барьеров;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поддержка инициатив бизнеса по участию в развитии социальной сферы.</w:t>
      </w:r>
    </w:p>
    <w:p w:rsidR="002F7BCC" w:rsidRPr="00386A67" w:rsidRDefault="002F7BCC" w:rsidP="009D1B95">
      <w:pPr>
        <w:pStyle w:val="ConsPlusNormal0"/>
        <w:tabs>
          <w:tab w:val="left" w:pos="851"/>
          <w:tab w:val="left" w:pos="9781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Исходя из обозначенных выше основных проблем и приоритетов, целью в рамках реализации настоящей подпрограммы является повышение предпринимательской активности и развитие малого и среднего бизнеса.</w:t>
      </w:r>
    </w:p>
    <w:p w:rsidR="002F7BCC" w:rsidRPr="00386A67" w:rsidRDefault="002F7BCC" w:rsidP="009D1B95">
      <w:pPr>
        <w:pStyle w:val="ConsPlusNormal0"/>
        <w:tabs>
          <w:tab w:val="left" w:pos="9781"/>
        </w:tabs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2.2. Цели, задачи и показатели (индикаторы) достижения целей и решения задач</w:t>
      </w:r>
    </w:p>
    <w:p w:rsidR="002F7BCC" w:rsidRPr="00386A67" w:rsidRDefault="002F7BCC" w:rsidP="009D1B95">
      <w:pPr>
        <w:pStyle w:val="ConsPlusNormal0"/>
        <w:tabs>
          <w:tab w:val="left" w:pos="9781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Учитывая, что развитие малого и среднего предпринимательства в </w:t>
      </w:r>
      <w:proofErr w:type="spellStart"/>
      <w:r w:rsidRPr="00386A67">
        <w:rPr>
          <w:rFonts w:ascii="Times New Roman" w:hAnsi="Times New Roman" w:cs="Times New Roman"/>
          <w:sz w:val="24"/>
          <w:szCs w:val="24"/>
        </w:rPr>
        <w:t>Богучарском</w:t>
      </w:r>
      <w:proofErr w:type="spellEnd"/>
      <w:r w:rsidRPr="00386A67">
        <w:rPr>
          <w:rFonts w:ascii="Times New Roman" w:hAnsi="Times New Roman" w:cs="Times New Roman"/>
          <w:sz w:val="24"/>
          <w:szCs w:val="24"/>
        </w:rPr>
        <w:t xml:space="preserve"> муниципальном районе является одной из основных задач развития экономики района, при реализации подпрограммы выделена следующая основная цель - увеличение доли субъектов малого и среднего предпринимательства в экономике </w:t>
      </w:r>
      <w:proofErr w:type="spellStart"/>
      <w:r w:rsidRPr="00386A67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lastRenderedPageBreak/>
        <w:t>Реализация основной цели подпрограммы достигается решением следующих задач:</w:t>
      </w:r>
    </w:p>
    <w:p w:rsidR="002F7BCC" w:rsidRPr="00386A67" w:rsidRDefault="002F7BCC" w:rsidP="009D1B95">
      <w:pPr>
        <w:pStyle w:val="ConsPlusNormal0"/>
        <w:tabs>
          <w:tab w:val="left" w:pos="993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1.Создание благоприятной среды для активизации и развития предпринимательской деятельности в муниципальном районе (стимулирование граждан к осуществлению предпринимательской деятельности).</w:t>
      </w:r>
    </w:p>
    <w:p w:rsidR="002F7BCC" w:rsidRPr="00386A67" w:rsidRDefault="002F7BCC" w:rsidP="009D1B95">
      <w:pPr>
        <w:pStyle w:val="ConsPlusNormal0"/>
        <w:tabs>
          <w:tab w:val="left" w:pos="993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2. Повышение доступности финансовых ресурсов для субъектов малого и среднего предпринимательства.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При оценке достижения поставленной цели и решения задач планируется использовать показатели, характеризующие общее развитие предпринимательства в </w:t>
      </w:r>
      <w:proofErr w:type="spellStart"/>
      <w:r w:rsidRPr="00386A67">
        <w:rPr>
          <w:rFonts w:ascii="Times New Roman" w:hAnsi="Times New Roman" w:cs="Times New Roman"/>
          <w:sz w:val="24"/>
          <w:szCs w:val="24"/>
        </w:rPr>
        <w:t>Богучарском</w:t>
      </w:r>
      <w:proofErr w:type="spellEnd"/>
      <w:r w:rsidRPr="00386A67">
        <w:rPr>
          <w:rFonts w:ascii="Times New Roman" w:hAnsi="Times New Roman" w:cs="Times New Roman"/>
          <w:sz w:val="24"/>
          <w:szCs w:val="24"/>
        </w:rPr>
        <w:t xml:space="preserve"> муниципальном районе, и показатели, позволяющие оценить непосредственно реализацию мероприятий, осуществляемых в рамках подпрограммы.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Показатели, используемые для достижения поставленной цели:</w:t>
      </w:r>
    </w:p>
    <w:p w:rsidR="006717CC" w:rsidRPr="00A71A6C" w:rsidRDefault="002F7BCC" w:rsidP="00A71A6C">
      <w:pPr>
        <w:pStyle w:val="af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A71A6C">
        <w:rPr>
          <w:rFonts w:ascii="Times New Roman" w:hAnsi="Times New Roman"/>
          <w:sz w:val="24"/>
          <w:szCs w:val="24"/>
        </w:rPr>
        <w:t xml:space="preserve">Оборот </w:t>
      </w:r>
      <w:r w:rsidR="006717CC" w:rsidRPr="00A71A6C">
        <w:rPr>
          <w:rFonts w:ascii="Times New Roman" w:hAnsi="Times New Roman"/>
          <w:sz w:val="24"/>
          <w:szCs w:val="24"/>
        </w:rPr>
        <w:t>малых и средних предприятий на душу населения, тыс</w:t>
      </w:r>
      <w:proofErr w:type="gramStart"/>
      <w:r w:rsidR="006717CC" w:rsidRPr="00A71A6C">
        <w:rPr>
          <w:rFonts w:ascii="Times New Roman" w:hAnsi="Times New Roman"/>
          <w:sz w:val="24"/>
          <w:szCs w:val="24"/>
        </w:rPr>
        <w:t>.р</w:t>
      </w:r>
      <w:proofErr w:type="gramEnd"/>
      <w:r w:rsidR="006717CC" w:rsidRPr="00A71A6C">
        <w:rPr>
          <w:rFonts w:ascii="Times New Roman" w:hAnsi="Times New Roman"/>
          <w:sz w:val="24"/>
          <w:szCs w:val="24"/>
        </w:rPr>
        <w:t>уб.</w:t>
      </w:r>
    </w:p>
    <w:p w:rsidR="002F7BCC" w:rsidRDefault="002F7BCC" w:rsidP="006717C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6717CC">
        <w:rPr>
          <w:rFonts w:ascii="Times New Roman" w:hAnsi="Times New Roman"/>
          <w:sz w:val="24"/>
          <w:szCs w:val="24"/>
        </w:rPr>
        <w:t>Оценка достижения показателя производится исходя из официальных статистических данных, а при их отсутствии - при помощи оценочных данных органов местного самоуправления муниципального района. Показатель используется для оценки эффективности реализации подпрограммы в целом.</w:t>
      </w:r>
    </w:p>
    <w:p w:rsidR="002F7BCC" w:rsidRDefault="00A71A6C" w:rsidP="00A71A6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2. </w:t>
      </w:r>
      <w:r w:rsidR="002F7BCC" w:rsidRPr="00386A67">
        <w:rPr>
          <w:rFonts w:ascii="Times New Roman" w:hAnsi="Times New Roman"/>
          <w:sz w:val="24"/>
          <w:szCs w:val="24"/>
        </w:rPr>
        <w:t xml:space="preserve">Количество субъектов малого и среднего предпринимательства в расчете на 1 тыс. человек населения </w:t>
      </w:r>
      <w:proofErr w:type="spellStart"/>
      <w:r w:rsidR="002F7BCC"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="002F7BCC" w:rsidRPr="00386A67">
        <w:rPr>
          <w:rFonts w:ascii="Times New Roman" w:hAnsi="Times New Roman"/>
          <w:sz w:val="24"/>
          <w:szCs w:val="24"/>
        </w:rPr>
        <w:t xml:space="preserve"> муниципального района, единиц.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Расчет показателя осуществляется по формуле: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A67">
        <w:rPr>
          <w:rFonts w:ascii="Times New Roman" w:hAnsi="Times New Roman"/>
          <w:sz w:val="24"/>
          <w:szCs w:val="24"/>
        </w:rPr>
        <w:t>Кмсп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на 1 тыс. населения  =  (</w:t>
      </w:r>
      <w:proofErr w:type="spellStart"/>
      <w:r w:rsidRPr="00386A67">
        <w:rPr>
          <w:rFonts w:ascii="Times New Roman" w:hAnsi="Times New Roman"/>
          <w:sz w:val="24"/>
          <w:szCs w:val="24"/>
        </w:rPr>
        <w:t>Кмсп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/Ч) </w:t>
      </w:r>
      <w:proofErr w:type="spellStart"/>
      <w:r w:rsidRPr="00386A67">
        <w:rPr>
          <w:rFonts w:ascii="Times New Roman" w:hAnsi="Times New Roman"/>
          <w:sz w:val="24"/>
          <w:szCs w:val="24"/>
        </w:rPr>
        <w:t>х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1000,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где: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A67">
        <w:rPr>
          <w:rFonts w:ascii="Times New Roman" w:hAnsi="Times New Roman"/>
          <w:sz w:val="24"/>
          <w:szCs w:val="24"/>
        </w:rPr>
        <w:t>Кмсп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 -  количество малых и средних предприятий, единиц </w:t>
      </w:r>
    </w:p>
    <w:p w:rsidR="002F7BCC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Ч – численность населения района, человек. </w:t>
      </w:r>
    </w:p>
    <w:p w:rsidR="00A71A6C" w:rsidRDefault="00A71A6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A71A6C">
        <w:rPr>
          <w:rFonts w:ascii="Times New Roman" w:eastAsia="Times New Roman" w:hAnsi="Times New Roman"/>
          <w:sz w:val="24"/>
          <w:szCs w:val="24"/>
        </w:rPr>
        <w:t xml:space="preserve"> Создание новых рабочих мест, единиц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6717CC" w:rsidRPr="00386A67" w:rsidRDefault="006717CC" w:rsidP="006717CC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Оценка достижения показателя производится исходя из официальных статистических данных, а при их отсутствии - при помощи оценочных данных органов местного самоуправления муниципального района. Показатель используется для оценки эффективности реализации подпрограммы в целом.</w:t>
      </w:r>
    </w:p>
    <w:p w:rsidR="002F7BCC" w:rsidRPr="00386A67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2.3. Описание основных ожидаемых конечных результатов подпрограммы</w:t>
      </w:r>
    </w:p>
    <w:p w:rsidR="003766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Основными ожидаемыми результатами реализации подпрограммы по итогам 202</w:t>
      </w:r>
      <w:r w:rsidR="00A71A6C"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года будут:</w:t>
      </w:r>
    </w:p>
    <w:p w:rsidR="00A71A6C" w:rsidRDefault="00376663" w:rsidP="00A71A6C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71A6C">
        <w:rPr>
          <w:rFonts w:ascii="Times New Roman" w:hAnsi="Times New Roman"/>
          <w:sz w:val="24"/>
          <w:szCs w:val="24"/>
        </w:rPr>
        <w:t>у</w:t>
      </w:r>
      <w:r w:rsidR="00A71A6C" w:rsidRPr="002C7E02">
        <w:rPr>
          <w:rFonts w:ascii="Times New Roman" w:hAnsi="Times New Roman"/>
          <w:sz w:val="24"/>
          <w:szCs w:val="24"/>
        </w:rPr>
        <w:t xml:space="preserve">величение </w:t>
      </w:r>
      <w:r w:rsidR="00A71A6C" w:rsidRPr="002C7E02">
        <w:rPr>
          <w:rFonts w:ascii="Times New Roman" w:hAnsi="Times New Roman"/>
          <w:color w:val="000000"/>
          <w:sz w:val="24"/>
          <w:szCs w:val="24"/>
        </w:rPr>
        <w:t xml:space="preserve">числа субъектов малого и среднего предпринимательства в расчете на 1000 человек населения с </w:t>
      </w:r>
      <w:r w:rsidR="00A71A6C">
        <w:rPr>
          <w:rFonts w:ascii="Times New Roman" w:hAnsi="Times New Roman"/>
          <w:color w:val="000000"/>
          <w:sz w:val="24"/>
          <w:szCs w:val="24"/>
        </w:rPr>
        <w:t>32,9</w:t>
      </w:r>
      <w:r w:rsidR="00A71A6C" w:rsidRPr="002C7E02">
        <w:rPr>
          <w:rFonts w:ascii="Times New Roman" w:hAnsi="Times New Roman"/>
          <w:color w:val="000000"/>
          <w:sz w:val="24"/>
          <w:szCs w:val="24"/>
        </w:rPr>
        <w:t xml:space="preserve"> в 201</w:t>
      </w:r>
      <w:r w:rsidR="00A71A6C">
        <w:rPr>
          <w:rFonts w:ascii="Times New Roman" w:hAnsi="Times New Roman"/>
          <w:color w:val="000000"/>
          <w:sz w:val="24"/>
          <w:szCs w:val="24"/>
        </w:rPr>
        <w:t>8</w:t>
      </w:r>
      <w:r w:rsidR="00A71A6C" w:rsidRPr="002C7E02">
        <w:rPr>
          <w:rFonts w:ascii="Times New Roman" w:hAnsi="Times New Roman"/>
          <w:color w:val="000000"/>
          <w:sz w:val="24"/>
          <w:szCs w:val="24"/>
        </w:rPr>
        <w:t xml:space="preserve"> году  до </w:t>
      </w:r>
      <w:r w:rsidR="00A71A6C">
        <w:rPr>
          <w:rFonts w:ascii="Times New Roman" w:hAnsi="Times New Roman"/>
          <w:color w:val="000000"/>
          <w:sz w:val="24"/>
          <w:szCs w:val="24"/>
        </w:rPr>
        <w:t xml:space="preserve">35,2 </w:t>
      </w:r>
      <w:r w:rsidR="00A71A6C" w:rsidRPr="002C7E02">
        <w:rPr>
          <w:rFonts w:ascii="Times New Roman" w:hAnsi="Times New Roman"/>
          <w:color w:val="000000"/>
          <w:sz w:val="24"/>
          <w:szCs w:val="24"/>
        </w:rPr>
        <w:t xml:space="preserve"> к 202</w:t>
      </w:r>
      <w:r w:rsidR="00A71A6C">
        <w:rPr>
          <w:rFonts w:ascii="Times New Roman" w:hAnsi="Times New Roman"/>
          <w:color w:val="000000"/>
          <w:sz w:val="24"/>
          <w:szCs w:val="24"/>
        </w:rPr>
        <w:t>5 году;</w:t>
      </w:r>
    </w:p>
    <w:p w:rsidR="00A71A6C" w:rsidRPr="00A71A6C" w:rsidRDefault="00A71A6C" w:rsidP="00A71A6C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- у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величение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D549C1">
        <w:rPr>
          <w:rFonts w:ascii="Times New Roman" w:hAnsi="Times New Roman"/>
          <w:sz w:val="24"/>
          <w:szCs w:val="24"/>
        </w:rPr>
        <w:t>борот</w:t>
      </w:r>
      <w:r>
        <w:rPr>
          <w:rFonts w:ascii="Times New Roman" w:hAnsi="Times New Roman"/>
          <w:sz w:val="24"/>
          <w:szCs w:val="24"/>
        </w:rPr>
        <w:t>а</w:t>
      </w:r>
      <w:r w:rsidRPr="00D549C1">
        <w:rPr>
          <w:rFonts w:ascii="Times New Roman" w:hAnsi="Times New Roman"/>
          <w:sz w:val="24"/>
          <w:szCs w:val="24"/>
        </w:rPr>
        <w:t xml:space="preserve"> малых и средних предприятий на душу населения</w:t>
      </w:r>
      <w:r w:rsidR="0053108A">
        <w:rPr>
          <w:rFonts w:ascii="Times New Roman" w:hAnsi="Times New Roman"/>
          <w:sz w:val="24"/>
          <w:szCs w:val="24"/>
        </w:rPr>
        <w:t xml:space="preserve"> </w:t>
      </w:r>
      <w:r w:rsidR="003C6F42">
        <w:rPr>
          <w:rFonts w:ascii="Times New Roman" w:hAnsi="Times New Roman"/>
          <w:sz w:val="24"/>
          <w:szCs w:val="24"/>
        </w:rPr>
        <w:t>в 1,7 раза к</w:t>
      </w:r>
      <w:r>
        <w:rPr>
          <w:rFonts w:ascii="Times New Roman" w:hAnsi="Times New Roman"/>
          <w:sz w:val="24"/>
          <w:szCs w:val="24"/>
        </w:rPr>
        <w:t xml:space="preserve"> 2025</w:t>
      </w:r>
      <w:r w:rsidRPr="002C7E02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>;</w:t>
      </w:r>
    </w:p>
    <w:p w:rsidR="002F7BCC" w:rsidRPr="00386A67" w:rsidRDefault="002F7BCC" w:rsidP="003C6F42">
      <w:pPr>
        <w:tabs>
          <w:tab w:val="left" w:pos="317"/>
        </w:tabs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Информация о составе и значениях показателей эффективности реализации подпрограммы приведена в таблице 1 приложения.</w:t>
      </w:r>
    </w:p>
    <w:p w:rsidR="002F7BCC" w:rsidRPr="00386A67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2.4. Сроки и этапы реализации подпрограммы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Общий срок реализации подпрограммы рассчитан на период с 201</w:t>
      </w:r>
      <w:r w:rsidR="00A71A6C">
        <w:rPr>
          <w:rFonts w:ascii="Times New Roman" w:hAnsi="Times New Roman" w:cs="Times New Roman"/>
          <w:sz w:val="24"/>
          <w:szCs w:val="24"/>
        </w:rPr>
        <w:t>9</w:t>
      </w:r>
      <w:r w:rsidRPr="00386A67">
        <w:rPr>
          <w:rFonts w:ascii="Times New Roman" w:hAnsi="Times New Roman" w:cs="Times New Roman"/>
          <w:sz w:val="24"/>
          <w:szCs w:val="24"/>
        </w:rPr>
        <w:t xml:space="preserve"> по 202</w:t>
      </w:r>
      <w:r w:rsidR="00A71A6C"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 (в один этап).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Раздел 3. Характеристика мероприятий подпрограммы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В рамках подпрограммы планируется реализация двух основных мероприятий: </w:t>
      </w:r>
    </w:p>
    <w:p w:rsidR="002F7BCC" w:rsidRPr="005C7B14" w:rsidRDefault="002F7BCC" w:rsidP="009D1B95">
      <w:pPr>
        <w:pStyle w:val="ConsPlusNormal0"/>
        <w:ind w:right="142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8C644C"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Информационная и консультационная поддержка субъектов малого и среднего предпринимательства.</w:t>
      </w:r>
    </w:p>
    <w:p w:rsidR="002F7BCC" w:rsidRPr="005C7B14" w:rsidRDefault="008C644C" w:rsidP="009D1B95">
      <w:pPr>
        <w:pStyle w:val="ConsPlusNormal0"/>
        <w:tabs>
          <w:tab w:val="left" w:pos="993"/>
          <w:tab w:val="left" w:pos="1134"/>
        </w:tabs>
        <w:ind w:right="14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1.2. </w:t>
      </w:r>
      <w:r w:rsidR="002F7BCC"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Финансовая поддержка субъектов малого и среднего предпринимательства.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386A67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Основное мероприятие 1.1.</w:t>
      </w:r>
      <w:r w:rsidRPr="00386A67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Информационная и консультационная поддержка субъектов малого и среднего предпринимательства.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 w:rsidR="00A71A6C"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Исполнители: администрация 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района, АНО «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центр </w:t>
      </w:r>
      <w:r w:rsidR="00A71A6C">
        <w:rPr>
          <w:rFonts w:ascii="Times New Roman" w:hAnsi="Times New Roman"/>
          <w:sz w:val="24"/>
          <w:szCs w:val="24"/>
        </w:rPr>
        <w:t xml:space="preserve">поддержки предпринимательства», </w:t>
      </w:r>
      <w:r w:rsidR="00A71A6C" w:rsidRPr="00326F58">
        <w:rPr>
          <w:rFonts w:ascii="Times New Roman" w:hAnsi="Times New Roman"/>
          <w:sz w:val="24"/>
          <w:szCs w:val="24"/>
        </w:rPr>
        <w:t xml:space="preserve">Фонд содействия кредитованию малого и среднего  предпринимательства </w:t>
      </w:r>
      <w:proofErr w:type="spellStart"/>
      <w:r w:rsidR="00A71A6C" w:rsidRPr="00326F58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="00A71A6C" w:rsidRPr="00326F58">
        <w:rPr>
          <w:rFonts w:ascii="Times New Roman" w:hAnsi="Times New Roman"/>
          <w:sz w:val="24"/>
          <w:szCs w:val="24"/>
        </w:rPr>
        <w:t xml:space="preserve"> района</w:t>
      </w:r>
      <w:r w:rsidR="00A71A6C">
        <w:rPr>
          <w:rFonts w:ascii="Times New Roman" w:hAnsi="Times New Roman"/>
          <w:sz w:val="24"/>
          <w:szCs w:val="24"/>
        </w:rPr>
        <w:t>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lastRenderedPageBreak/>
        <w:t xml:space="preserve">Ожидаемые результаты: расширение доступа субъектам малого и среднего предпринимательства к информационным и  консультативным услугам.    </w:t>
      </w:r>
    </w:p>
    <w:p w:rsidR="002F7BCC" w:rsidRPr="00386A67" w:rsidRDefault="002F7BCC" w:rsidP="00A71A6C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71A6C">
        <w:rPr>
          <w:rFonts w:ascii="Times New Roman" w:hAnsi="Times New Roman"/>
          <w:i/>
          <w:sz w:val="24"/>
          <w:szCs w:val="24"/>
        </w:rPr>
        <w:t>Основное мероприятие включает 5 мероприятий.</w:t>
      </w:r>
      <w:r w:rsidRPr="00386A67">
        <w:rPr>
          <w:rFonts w:ascii="Times New Roman" w:hAnsi="Times New Roman"/>
          <w:sz w:val="24"/>
          <w:szCs w:val="24"/>
        </w:rPr>
        <w:br/>
      </w:r>
      <w:r w:rsidRPr="00386A67">
        <w:rPr>
          <w:rFonts w:ascii="Times New Roman" w:hAnsi="Times New Roman"/>
          <w:b/>
          <w:i/>
          <w:sz w:val="24"/>
          <w:szCs w:val="24"/>
        </w:rPr>
        <w:t>Мероприятие 1.1.1</w:t>
      </w:r>
      <w:r w:rsidR="00E425DC">
        <w:rPr>
          <w:rFonts w:ascii="Times New Roman" w:hAnsi="Times New Roman"/>
          <w:i/>
          <w:sz w:val="24"/>
          <w:szCs w:val="24"/>
        </w:rPr>
        <w:t>В</w:t>
      </w:r>
      <w:r w:rsidRPr="00386A67">
        <w:rPr>
          <w:rFonts w:ascii="Times New Roman" w:hAnsi="Times New Roman"/>
          <w:i/>
          <w:sz w:val="24"/>
          <w:szCs w:val="24"/>
        </w:rPr>
        <w:t xml:space="preserve">едение </w:t>
      </w:r>
      <w:r w:rsidR="00E425DC">
        <w:rPr>
          <w:rFonts w:ascii="Times New Roman" w:hAnsi="Times New Roman"/>
          <w:i/>
          <w:sz w:val="24"/>
          <w:szCs w:val="24"/>
        </w:rPr>
        <w:t xml:space="preserve">раздела «Меры поддержки предпринимательства»  на сайте администрации </w:t>
      </w:r>
      <w:proofErr w:type="spellStart"/>
      <w:r w:rsidR="00E425DC">
        <w:rPr>
          <w:rFonts w:ascii="Times New Roman" w:hAnsi="Times New Roman"/>
          <w:i/>
          <w:sz w:val="24"/>
          <w:szCs w:val="24"/>
        </w:rPr>
        <w:t>Богучарского</w:t>
      </w:r>
      <w:proofErr w:type="spellEnd"/>
      <w:r w:rsidR="00E425DC">
        <w:rPr>
          <w:rFonts w:ascii="Times New Roman" w:hAnsi="Times New Roman"/>
          <w:i/>
          <w:sz w:val="24"/>
          <w:szCs w:val="24"/>
        </w:rPr>
        <w:t xml:space="preserve"> муниципального района. 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A71A6C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Содержание мероприятия: публикация на сайте администрации муниципального района информации о видах государственной поддержки малого бизнеса.   </w:t>
      </w:r>
    </w:p>
    <w:p w:rsidR="002F7BCC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Ожидаемые результаты: повышение уровня информационного обеспечения субъектов малого и среднего предпринимательства и организаций, образующих инфраструктуру поддержки предпринимательства.</w:t>
      </w:r>
    </w:p>
    <w:p w:rsidR="00074234" w:rsidRPr="00386A67" w:rsidRDefault="00074234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i/>
          <w:sz w:val="24"/>
          <w:szCs w:val="24"/>
        </w:rPr>
      </w:pPr>
      <w:r w:rsidRPr="00386A67">
        <w:rPr>
          <w:rFonts w:ascii="Times New Roman" w:hAnsi="Times New Roman"/>
          <w:b/>
          <w:i/>
          <w:sz w:val="24"/>
          <w:szCs w:val="24"/>
        </w:rPr>
        <w:t>Мероприятие</w:t>
      </w:r>
      <w:r w:rsidRPr="00386A67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 1.1.2</w:t>
      </w:r>
      <w:r w:rsidR="00D86F18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 </w:t>
      </w:r>
      <w:r w:rsidRPr="00386A67">
        <w:rPr>
          <w:rFonts w:ascii="Times New Roman" w:eastAsia="Times New Roman" w:hAnsi="Times New Roman"/>
          <w:i/>
          <w:color w:val="000000"/>
          <w:sz w:val="24"/>
          <w:szCs w:val="24"/>
        </w:rPr>
        <w:t>Ин</w:t>
      </w:r>
      <w:r w:rsidRPr="00386A67">
        <w:rPr>
          <w:rFonts w:ascii="Times New Roman" w:hAnsi="Times New Roman"/>
          <w:i/>
          <w:sz w:val="24"/>
          <w:szCs w:val="24"/>
        </w:rPr>
        <w:t>формационно-правовое обслуживание субъектов малого и среднего предпринимательства, консультационно-образовательные услуги, информационно-рекламной деятельностью.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 w:cs="Times New Roman"/>
          <w:sz w:val="24"/>
          <w:szCs w:val="24"/>
        </w:rPr>
        <w:t>9</w:t>
      </w:r>
      <w:r w:rsidRPr="00386A67">
        <w:rPr>
          <w:rFonts w:ascii="Times New Roman" w:hAnsi="Times New Roman" w:cs="Times New Roman"/>
          <w:sz w:val="24"/>
          <w:szCs w:val="24"/>
        </w:rPr>
        <w:t xml:space="preserve"> - 202</w:t>
      </w:r>
      <w:r w:rsidR="00A71A6C"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Содержание мероприятия:   осуществление    АНО «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центр поддержки предпринимательства»  в целях поддержки МСП следующих видов деятельности:  деятельность в области права; в области бухгалтерского учета и аудита; консультирование по вопросам коммерческой деятельности и управления; вспомогательная деятельность в сфере финансового посредничества;   предоставление прочих услуг;     рекламная деятельность.                              </w:t>
      </w:r>
    </w:p>
    <w:p w:rsidR="002F7BCC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Ожидаемые результаты: повышение уровня информационного обеспечения субъектов малого и среднего предпринимательства и организаций, образующих инфраструктуру поддержки предпринимательства. </w:t>
      </w:r>
    </w:p>
    <w:p w:rsidR="00074234" w:rsidRPr="00386A67" w:rsidRDefault="00074234" w:rsidP="0007423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b/>
          <w:i/>
          <w:sz w:val="24"/>
          <w:szCs w:val="24"/>
        </w:rPr>
        <w:t>Мероприятие 1.1.3.</w:t>
      </w:r>
      <w:r w:rsidRPr="00386A67">
        <w:rPr>
          <w:rFonts w:ascii="Times New Roman" w:hAnsi="Times New Roman" w:cs="Times New Roman"/>
          <w:i/>
          <w:sz w:val="24"/>
          <w:szCs w:val="24"/>
        </w:rPr>
        <w:t xml:space="preserve"> Мониторинг развития предпринимательства, выявление проблем и препятствий, сдерживающих развитие малого и среднего предпринимательства.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A71A6C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Содержание мероприятия: сбор статистической, налоговой, аналитической информации, ее систематизация по основным проблемам состояния  и развития малого предпринимательства. Проведение мероприятий для выявления проблем развития предпринимательства и путей их устранения. 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</w:p>
    <w:p w:rsidR="002F7BCC" w:rsidRPr="00386A67" w:rsidRDefault="002F7BCC" w:rsidP="00E3781A">
      <w:pPr>
        <w:pStyle w:val="ConsPlusNormal0"/>
        <w:numPr>
          <w:ilvl w:val="0"/>
          <w:numId w:val="13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получение аналитических материалов и научно-обоснованных рекомендация, необходимых для разработки мер регулирующих предпринимательскую деятельность;</w:t>
      </w:r>
    </w:p>
    <w:p w:rsidR="002F7BCC" w:rsidRPr="00386A67" w:rsidRDefault="002F7BCC" w:rsidP="00E3781A">
      <w:pPr>
        <w:pStyle w:val="ConsPlusNormal0"/>
        <w:numPr>
          <w:ilvl w:val="0"/>
          <w:numId w:val="13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улучшение условий функционирования   малого бизнеса в </w:t>
      </w:r>
      <w:proofErr w:type="spellStart"/>
      <w:r w:rsidRPr="00386A67">
        <w:rPr>
          <w:rFonts w:ascii="Times New Roman" w:hAnsi="Times New Roman" w:cs="Times New Roman"/>
          <w:sz w:val="24"/>
          <w:szCs w:val="24"/>
        </w:rPr>
        <w:t>Богучарском</w:t>
      </w:r>
      <w:proofErr w:type="spellEnd"/>
      <w:r w:rsidRPr="00386A67">
        <w:rPr>
          <w:rFonts w:ascii="Times New Roman" w:hAnsi="Times New Roman" w:cs="Times New Roman"/>
          <w:sz w:val="24"/>
          <w:szCs w:val="24"/>
        </w:rPr>
        <w:t xml:space="preserve"> муниципальном районе, сбалансированного в связи с изменяющимися социально-экономическими условиями;</w:t>
      </w:r>
    </w:p>
    <w:p w:rsidR="002F7BCC" w:rsidRDefault="002F7BCC" w:rsidP="00E3781A">
      <w:pPr>
        <w:pStyle w:val="ConsPlusNormal0"/>
        <w:numPr>
          <w:ilvl w:val="0"/>
          <w:numId w:val="13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обеспечение информационно-аналитическими материалами </w:t>
      </w:r>
      <w:proofErr w:type="spellStart"/>
      <w:r w:rsidRPr="00386A67">
        <w:rPr>
          <w:rFonts w:ascii="Times New Roman" w:hAnsi="Times New Roman" w:cs="Times New Roman"/>
          <w:sz w:val="24"/>
          <w:szCs w:val="24"/>
        </w:rPr>
        <w:t>общемуниципальных</w:t>
      </w:r>
      <w:proofErr w:type="spellEnd"/>
      <w:r w:rsidRPr="00386A67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074234" w:rsidRPr="00074234" w:rsidRDefault="00074234" w:rsidP="00074234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074234"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6A67">
        <w:rPr>
          <w:rFonts w:ascii="Times New Roman" w:hAnsi="Times New Roman" w:cs="Times New Roman"/>
          <w:b/>
          <w:i/>
          <w:sz w:val="24"/>
          <w:szCs w:val="24"/>
        </w:rPr>
        <w:t>Мероприятие 1.1.4.</w:t>
      </w:r>
      <w:r w:rsidRPr="00386A67">
        <w:rPr>
          <w:rFonts w:ascii="Times New Roman" w:hAnsi="Times New Roman" w:cs="Times New Roman"/>
          <w:i/>
          <w:sz w:val="24"/>
          <w:szCs w:val="24"/>
        </w:rPr>
        <w:t xml:space="preserve"> Организация и проведение публичных мероприятий по вопросам предпринимательства: съездов, конференций, семинаров, совещаний,  «круглых столов», конкурсов.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A71A6C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Содержание мероприятия: подготовка и проведение организационно-технических и координационных работ при подготовке и организации публичных мероприятий; проведение </w:t>
      </w:r>
      <w:r w:rsidR="00E425DC">
        <w:rPr>
          <w:rFonts w:ascii="Times New Roman" w:hAnsi="Times New Roman" w:cs="Times New Roman"/>
          <w:sz w:val="24"/>
          <w:szCs w:val="24"/>
        </w:rPr>
        <w:t xml:space="preserve">встреч с </w:t>
      </w:r>
      <w:r w:rsidRPr="00386A67">
        <w:rPr>
          <w:rFonts w:ascii="Times New Roman" w:hAnsi="Times New Roman" w:cs="Times New Roman"/>
          <w:sz w:val="24"/>
          <w:szCs w:val="24"/>
        </w:rPr>
        <w:t>предпринимател</w:t>
      </w:r>
      <w:r w:rsidR="00E425DC">
        <w:rPr>
          <w:rFonts w:ascii="Times New Roman" w:hAnsi="Times New Roman" w:cs="Times New Roman"/>
          <w:sz w:val="24"/>
          <w:szCs w:val="24"/>
        </w:rPr>
        <w:t>ями</w:t>
      </w:r>
      <w:r w:rsidRPr="00386A67">
        <w:rPr>
          <w:rFonts w:ascii="Times New Roman" w:hAnsi="Times New Roman" w:cs="Times New Roman"/>
          <w:sz w:val="24"/>
          <w:szCs w:val="24"/>
        </w:rPr>
        <w:t>, конференций, семинаров, совещаний,  «круглых столов» по вопросам предпринимательства.</w:t>
      </w:r>
    </w:p>
    <w:p w:rsidR="002F7BCC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Ожидаемые результаты: информирование субъектов малого и среднего </w:t>
      </w:r>
      <w:r w:rsidRPr="00386A67">
        <w:rPr>
          <w:rFonts w:ascii="Times New Roman" w:hAnsi="Times New Roman" w:cs="Times New Roman"/>
          <w:sz w:val="24"/>
          <w:szCs w:val="24"/>
        </w:rPr>
        <w:lastRenderedPageBreak/>
        <w:t>предпринимательства, обмен положительным опытом, пропаганда предпринимательской деятельности.</w:t>
      </w:r>
    </w:p>
    <w:p w:rsidR="00074234" w:rsidRPr="00386A67" w:rsidRDefault="00074234" w:rsidP="0007423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6A67">
        <w:rPr>
          <w:rFonts w:ascii="Times New Roman" w:hAnsi="Times New Roman" w:cs="Times New Roman"/>
          <w:b/>
          <w:i/>
          <w:sz w:val="24"/>
          <w:szCs w:val="24"/>
        </w:rPr>
        <w:t>Мероприятие 1.1.5.</w:t>
      </w:r>
      <w:r w:rsidRPr="00386A67">
        <w:rPr>
          <w:rFonts w:ascii="Times New Roman" w:hAnsi="Times New Roman" w:cs="Times New Roman"/>
          <w:i/>
          <w:sz w:val="24"/>
          <w:szCs w:val="24"/>
        </w:rPr>
        <w:t xml:space="preserve">Проведение заседаний координационного </w:t>
      </w:r>
      <w:r w:rsidR="00E425DC">
        <w:rPr>
          <w:rFonts w:ascii="Times New Roman" w:hAnsi="Times New Roman" w:cs="Times New Roman"/>
          <w:i/>
          <w:sz w:val="24"/>
          <w:szCs w:val="24"/>
        </w:rPr>
        <w:t>с</w:t>
      </w:r>
      <w:r w:rsidRPr="00386A67">
        <w:rPr>
          <w:rFonts w:ascii="Times New Roman" w:hAnsi="Times New Roman" w:cs="Times New Roman"/>
          <w:i/>
          <w:sz w:val="24"/>
          <w:szCs w:val="24"/>
        </w:rPr>
        <w:t xml:space="preserve">овета  по развитию малого предпринимательства </w:t>
      </w:r>
      <w:proofErr w:type="spellStart"/>
      <w:r w:rsidRPr="00386A67">
        <w:rPr>
          <w:rFonts w:ascii="Times New Roman" w:hAnsi="Times New Roman" w:cs="Times New Roman"/>
          <w:i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 w:cs="Times New Roman"/>
          <w:i/>
          <w:sz w:val="24"/>
          <w:szCs w:val="24"/>
        </w:rPr>
        <w:t xml:space="preserve"> муниципального района.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A71A6C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 Содержание мероприятия: подготовка  и проведение заседаний координационного </w:t>
      </w:r>
      <w:r w:rsidR="00E425DC">
        <w:rPr>
          <w:rFonts w:ascii="Times New Roman" w:hAnsi="Times New Roman"/>
          <w:sz w:val="24"/>
          <w:szCs w:val="24"/>
        </w:rPr>
        <w:t>с</w:t>
      </w:r>
      <w:r w:rsidRPr="00386A67">
        <w:rPr>
          <w:rFonts w:ascii="Times New Roman" w:hAnsi="Times New Roman"/>
          <w:sz w:val="24"/>
          <w:szCs w:val="24"/>
        </w:rPr>
        <w:t xml:space="preserve">овета по развитию малого предпринимательства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не р</w:t>
      </w:r>
      <w:r w:rsidR="009D5A34">
        <w:rPr>
          <w:rFonts w:ascii="Times New Roman" w:hAnsi="Times New Roman"/>
          <w:sz w:val="24"/>
          <w:szCs w:val="24"/>
        </w:rPr>
        <w:t xml:space="preserve">еже 1 раза в квартал. Освещение </w:t>
      </w:r>
      <w:r w:rsidRPr="00386A67">
        <w:rPr>
          <w:rFonts w:ascii="Times New Roman" w:hAnsi="Times New Roman"/>
          <w:sz w:val="24"/>
          <w:szCs w:val="24"/>
        </w:rPr>
        <w:t xml:space="preserve">деятельности </w:t>
      </w:r>
      <w:r w:rsidR="009D5A34" w:rsidRPr="00386A67">
        <w:rPr>
          <w:rFonts w:ascii="Times New Roman" w:hAnsi="Times New Roman"/>
          <w:sz w:val="24"/>
          <w:szCs w:val="24"/>
        </w:rPr>
        <w:t xml:space="preserve">координационного </w:t>
      </w:r>
      <w:r w:rsidR="009D5A34">
        <w:rPr>
          <w:rFonts w:ascii="Times New Roman" w:hAnsi="Times New Roman"/>
          <w:sz w:val="24"/>
          <w:szCs w:val="24"/>
        </w:rPr>
        <w:t>с</w:t>
      </w:r>
      <w:r w:rsidR="009D5A34" w:rsidRPr="00386A67">
        <w:rPr>
          <w:rFonts w:ascii="Times New Roman" w:hAnsi="Times New Roman"/>
          <w:sz w:val="24"/>
          <w:szCs w:val="24"/>
        </w:rPr>
        <w:t>овета</w:t>
      </w:r>
      <w:r w:rsidRPr="00386A67">
        <w:rPr>
          <w:rFonts w:ascii="Times New Roman" w:hAnsi="Times New Roman"/>
          <w:sz w:val="24"/>
          <w:szCs w:val="24"/>
        </w:rPr>
        <w:t xml:space="preserve"> на сайте администрации</w:t>
      </w:r>
      <w:r w:rsidR="009D5A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A34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2F7BCC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Ожидаемые результаты: участие представителей субъектов МСП, некоммерческих организаций, выражающих интересы субъектов  МСП и организаций, образующих инфраст</w:t>
      </w:r>
      <w:r w:rsidR="00F23875">
        <w:rPr>
          <w:rFonts w:ascii="Times New Roman" w:hAnsi="Times New Roman" w:cs="Times New Roman"/>
          <w:sz w:val="24"/>
          <w:szCs w:val="24"/>
        </w:rPr>
        <w:t>р</w:t>
      </w:r>
      <w:r w:rsidRPr="00386A67">
        <w:rPr>
          <w:rFonts w:ascii="Times New Roman" w:hAnsi="Times New Roman" w:cs="Times New Roman"/>
          <w:sz w:val="24"/>
          <w:szCs w:val="24"/>
        </w:rPr>
        <w:t xml:space="preserve">уктуру поддержки МСП,  в формировании и реализации муниципальной  политики в области развития предпринимательства, участие в подготовке правовых актов ОМСУ, влияющих на развитие малого и среднего предпринимательства. </w:t>
      </w:r>
    </w:p>
    <w:p w:rsidR="00074234" w:rsidRDefault="00074234" w:rsidP="0007423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D86F18" w:rsidRPr="00D86F18" w:rsidRDefault="00D86F18" w:rsidP="0007423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D86F18">
        <w:rPr>
          <w:rFonts w:ascii="Times New Roman" w:hAnsi="Times New Roman"/>
          <w:b/>
          <w:sz w:val="24"/>
          <w:szCs w:val="24"/>
        </w:rPr>
        <w:t xml:space="preserve">Мероприятие 1.1.6. </w:t>
      </w:r>
      <w:r w:rsidRPr="00D86F18">
        <w:rPr>
          <w:rFonts w:ascii="Times New Roman" w:hAnsi="Times New Roman"/>
          <w:sz w:val="24"/>
          <w:szCs w:val="24"/>
        </w:rPr>
        <w:t xml:space="preserve">Проведение информационно-просветительских  мероприятий,  направленных на рациональное потребление товаров и услуг </w:t>
      </w:r>
      <w:r>
        <w:rPr>
          <w:rFonts w:ascii="Times New Roman" w:hAnsi="Times New Roman"/>
          <w:sz w:val="24"/>
          <w:szCs w:val="24"/>
        </w:rPr>
        <w:t xml:space="preserve">среди населения </w:t>
      </w:r>
      <w:proofErr w:type="spellStart"/>
      <w:r w:rsidR="00381723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="00381723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4D101E" w:rsidRPr="00CC0976" w:rsidRDefault="002F7BCC" w:rsidP="004D101E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CC0976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Основное мероприятие 1.2.</w:t>
      </w:r>
      <w:r w:rsidR="004D101E" w:rsidRPr="00CC0976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Финансовая поддержка субъектов малого и среднего предпринимательства. </w:t>
      </w:r>
    </w:p>
    <w:p w:rsidR="004D101E" w:rsidRPr="00386A67" w:rsidRDefault="004D101E" w:rsidP="004D101E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4D101E" w:rsidRPr="00386A67" w:rsidRDefault="004D101E" w:rsidP="004D101E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Исполнители: администрация 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района, АНО «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центр </w:t>
      </w:r>
      <w:r>
        <w:rPr>
          <w:rFonts w:ascii="Times New Roman" w:hAnsi="Times New Roman"/>
          <w:sz w:val="24"/>
          <w:szCs w:val="24"/>
        </w:rPr>
        <w:t xml:space="preserve">поддержки предпринимательства», </w:t>
      </w:r>
      <w:r w:rsidRPr="00326F58">
        <w:rPr>
          <w:rFonts w:ascii="Times New Roman" w:hAnsi="Times New Roman"/>
          <w:sz w:val="24"/>
          <w:szCs w:val="24"/>
        </w:rPr>
        <w:t xml:space="preserve">Фонд содействия кредитованию малого и среднего  предпринимательства </w:t>
      </w:r>
      <w:proofErr w:type="spellStart"/>
      <w:r w:rsidRPr="00326F58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26F58">
        <w:rPr>
          <w:rFonts w:ascii="Times New Roman" w:hAnsi="Times New Roman"/>
          <w:sz w:val="24"/>
          <w:szCs w:val="24"/>
        </w:rPr>
        <w:t xml:space="preserve"> района</w:t>
      </w:r>
      <w:r>
        <w:rPr>
          <w:rFonts w:ascii="Times New Roman" w:hAnsi="Times New Roman"/>
          <w:sz w:val="24"/>
          <w:szCs w:val="24"/>
        </w:rPr>
        <w:t>.</w:t>
      </w:r>
    </w:p>
    <w:p w:rsidR="004D101E" w:rsidRPr="00386A67" w:rsidRDefault="004D101E" w:rsidP="004D101E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Ожидаемые результаты: расширение доступа субъектам малого и среднего предпринимательства к </w:t>
      </w:r>
      <w:r>
        <w:rPr>
          <w:rFonts w:ascii="Times New Roman" w:hAnsi="Times New Roman"/>
          <w:sz w:val="24"/>
          <w:szCs w:val="24"/>
        </w:rPr>
        <w:t>государственным мерам поддержки субъектов МСП</w:t>
      </w:r>
      <w:r w:rsidR="00CC097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и к кредитным ресурсам.</w:t>
      </w:r>
      <w:r w:rsidR="00291C29">
        <w:rPr>
          <w:rFonts w:ascii="Times New Roman" w:hAnsi="Times New Roman"/>
          <w:sz w:val="24"/>
          <w:szCs w:val="24"/>
        </w:rPr>
        <w:t xml:space="preserve"> </w:t>
      </w:r>
      <w:r w:rsidR="00CC0976">
        <w:rPr>
          <w:rFonts w:ascii="Times New Roman" w:hAnsi="Times New Roman"/>
          <w:sz w:val="24"/>
          <w:szCs w:val="24"/>
        </w:rPr>
        <w:t>Выделение субсидий на развитие инфраструктуры поддержки малого и среднего предпринимательства.</w:t>
      </w:r>
    </w:p>
    <w:p w:rsidR="004D101E" w:rsidRPr="00386A67" w:rsidRDefault="004D101E" w:rsidP="004D101E">
      <w:pPr>
        <w:pStyle w:val="ConsPlusNormal0"/>
        <w:tabs>
          <w:tab w:val="left" w:pos="993"/>
          <w:tab w:val="left" w:pos="1134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A6C">
        <w:rPr>
          <w:rFonts w:ascii="Times New Roman" w:hAnsi="Times New Roman"/>
          <w:i/>
          <w:sz w:val="24"/>
          <w:szCs w:val="24"/>
        </w:rPr>
        <w:t xml:space="preserve">Основное мероприятие включает </w:t>
      </w:r>
      <w:r w:rsidR="00CC0976">
        <w:rPr>
          <w:rFonts w:ascii="Times New Roman" w:hAnsi="Times New Roman"/>
          <w:i/>
          <w:sz w:val="24"/>
          <w:szCs w:val="24"/>
        </w:rPr>
        <w:t>2</w:t>
      </w:r>
      <w:r w:rsidRPr="00A71A6C">
        <w:rPr>
          <w:rFonts w:ascii="Times New Roman" w:hAnsi="Times New Roman"/>
          <w:i/>
          <w:sz w:val="24"/>
          <w:szCs w:val="24"/>
        </w:rPr>
        <w:t xml:space="preserve"> мероприяти</w:t>
      </w:r>
      <w:r w:rsidR="00CC0976">
        <w:rPr>
          <w:rFonts w:ascii="Times New Roman" w:hAnsi="Times New Roman"/>
          <w:i/>
          <w:sz w:val="24"/>
          <w:szCs w:val="24"/>
        </w:rPr>
        <w:t>я</w:t>
      </w:r>
      <w:r w:rsidRPr="00A71A6C">
        <w:rPr>
          <w:rFonts w:ascii="Times New Roman" w:hAnsi="Times New Roman"/>
          <w:i/>
          <w:sz w:val="24"/>
          <w:szCs w:val="24"/>
        </w:rPr>
        <w:t>.</w:t>
      </w:r>
    </w:p>
    <w:p w:rsidR="00E13F50" w:rsidRPr="00CC0976" w:rsidRDefault="00CC0976" w:rsidP="00E13F50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CC0976">
        <w:rPr>
          <w:rFonts w:ascii="Times New Roman" w:hAnsi="Times New Roman"/>
          <w:b/>
          <w:i/>
          <w:sz w:val="24"/>
          <w:szCs w:val="24"/>
        </w:rPr>
        <w:t xml:space="preserve">Мероприятие 1.2.1. </w:t>
      </w:r>
      <w:r w:rsidR="00E13F50" w:rsidRPr="00CC0976">
        <w:rPr>
          <w:rFonts w:ascii="Times New Roman" w:hAnsi="Times New Roman"/>
          <w:b/>
          <w:i/>
          <w:sz w:val="24"/>
          <w:szCs w:val="24"/>
        </w:rPr>
        <w:t xml:space="preserve">Развитие </w:t>
      </w:r>
      <w:proofErr w:type="spellStart"/>
      <w:r w:rsidR="00E13F50" w:rsidRPr="00CC0976">
        <w:rPr>
          <w:rFonts w:ascii="Times New Roman" w:hAnsi="Times New Roman"/>
          <w:b/>
          <w:i/>
          <w:sz w:val="24"/>
          <w:szCs w:val="24"/>
        </w:rPr>
        <w:t>микрофинансирования</w:t>
      </w:r>
      <w:proofErr w:type="spellEnd"/>
      <w:r w:rsidR="00E13F50" w:rsidRPr="00CC0976">
        <w:rPr>
          <w:rFonts w:ascii="Times New Roman" w:hAnsi="Times New Roman"/>
          <w:b/>
          <w:i/>
          <w:sz w:val="24"/>
          <w:szCs w:val="24"/>
        </w:rPr>
        <w:t>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 w:rsidR="00CC0976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CC0976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  <w:r w:rsidR="00D86F18">
        <w:rPr>
          <w:rFonts w:ascii="Times New Roman" w:hAnsi="Times New Roman"/>
          <w:sz w:val="24"/>
          <w:szCs w:val="24"/>
        </w:rPr>
        <w:t xml:space="preserve"> </w:t>
      </w:r>
      <w:r w:rsidRPr="00386A67">
        <w:rPr>
          <w:rFonts w:ascii="Times New Roman" w:hAnsi="Times New Roman"/>
          <w:sz w:val="24"/>
          <w:szCs w:val="24"/>
        </w:rPr>
        <w:t>Исполнители:</w:t>
      </w:r>
      <w:r w:rsidR="00CC0976">
        <w:rPr>
          <w:rFonts w:ascii="Times New Roman" w:hAnsi="Times New Roman"/>
          <w:sz w:val="24"/>
          <w:szCs w:val="24"/>
        </w:rPr>
        <w:t xml:space="preserve"> А</w:t>
      </w:r>
      <w:r w:rsidRPr="00386A67">
        <w:rPr>
          <w:rFonts w:ascii="Times New Roman" w:hAnsi="Times New Roman"/>
          <w:sz w:val="24"/>
          <w:szCs w:val="24"/>
        </w:rPr>
        <w:t>НО «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центр поддержки предпринимательства», Фонд содействия кредитованию малого и среднего предпринимательства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области.</w:t>
      </w:r>
    </w:p>
    <w:p w:rsidR="002F7BCC" w:rsidRPr="00386A67" w:rsidRDefault="002F7BCC" w:rsidP="00E13F50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Содержание мероприятия: расширение доступа субъектам малого и среднего предпринимательства к кредитным ресурсам путем предоставления займов (кредитов) АНО «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центр поддержки предпринимательства», Фонд</w:t>
      </w:r>
      <w:r w:rsidR="004D101E">
        <w:rPr>
          <w:rFonts w:ascii="Times New Roman" w:hAnsi="Times New Roman"/>
          <w:sz w:val="24"/>
          <w:szCs w:val="24"/>
        </w:rPr>
        <w:t>ом</w:t>
      </w:r>
      <w:r w:rsidRPr="00386A67">
        <w:rPr>
          <w:rFonts w:ascii="Times New Roman" w:hAnsi="Times New Roman"/>
          <w:sz w:val="24"/>
          <w:szCs w:val="24"/>
        </w:rPr>
        <w:t xml:space="preserve"> содействия кредитованию малого и среднего предпринимательства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области. 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Ожидаемые результаты: доступность</w:t>
      </w:r>
      <w:r w:rsidR="00291C29">
        <w:rPr>
          <w:rFonts w:ascii="Times New Roman" w:hAnsi="Times New Roman" w:cs="Times New Roman"/>
          <w:sz w:val="24"/>
          <w:szCs w:val="24"/>
        </w:rPr>
        <w:t xml:space="preserve"> </w:t>
      </w:r>
      <w:r w:rsidRPr="00386A67">
        <w:rPr>
          <w:rFonts w:ascii="Times New Roman" w:hAnsi="Times New Roman" w:cs="Times New Roman"/>
          <w:sz w:val="24"/>
          <w:szCs w:val="24"/>
        </w:rPr>
        <w:t>финансовых ресурсов.</w:t>
      </w:r>
    </w:p>
    <w:p w:rsidR="00E13F50" w:rsidRPr="00E13F50" w:rsidRDefault="00CC0976" w:rsidP="00A33E46">
      <w:pPr>
        <w:pStyle w:val="ConsPlusNormal0"/>
        <w:ind w:right="142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</w:t>
      </w:r>
      <w:r w:rsidR="00E13F50" w:rsidRPr="00386A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роприятие 1.</w:t>
      </w:r>
      <w:r w:rsidR="00A33E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2.2. </w:t>
      </w:r>
      <w:r w:rsidR="00E13F50" w:rsidRPr="00E13F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Поддержка малого и среднего предпринимательства</w:t>
      </w:r>
    </w:p>
    <w:p w:rsidR="00E13F50" w:rsidRDefault="00A33E46" w:rsidP="00A33E46">
      <w:pPr>
        <w:pStyle w:val="ConsPlusNormal0"/>
        <w:ind w:right="142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</w:t>
      </w:r>
      <w:r w:rsidR="00E13F50" w:rsidRPr="00E13F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 счет средств отчислений от налога, взимаемого по упрощенной системе налогообложения, по нормативу 10%</w:t>
      </w:r>
      <w:r w:rsidR="00E13F50" w:rsidRPr="00386A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A33E46" w:rsidRPr="00A33E46" w:rsidRDefault="00A33E46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E46">
        <w:rPr>
          <w:rFonts w:ascii="Times New Roman" w:hAnsi="Times New Roman" w:cs="Times New Roman"/>
          <w:b/>
          <w:i/>
          <w:sz w:val="24"/>
          <w:szCs w:val="24"/>
        </w:rPr>
        <w:t>Мероприятие 1.2.2.1.</w:t>
      </w:r>
      <w:r w:rsidRPr="00A33E46">
        <w:rPr>
          <w:rFonts w:ascii="Times New Roman" w:hAnsi="Times New Roman" w:cs="Times New Roman"/>
          <w:i/>
          <w:sz w:val="24"/>
          <w:szCs w:val="24"/>
        </w:rPr>
        <w:t xml:space="preserve"> Предоставление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услуг).</w:t>
      </w:r>
    </w:p>
    <w:p w:rsidR="00A33E46" w:rsidRPr="00A33E46" w:rsidRDefault="00A33E46" w:rsidP="00A33E46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E46">
        <w:rPr>
          <w:rFonts w:ascii="Times New Roman" w:hAnsi="Times New Roman" w:cs="Times New Roman"/>
          <w:sz w:val="24"/>
          <w:szCs w:val="24"/>
        </w:rPr>
        <w:t xml:space="preserve">Содержание мероприятия: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</w:t>
      </w:r>
      <w:r w:rsidRPr="00A33E46">
        <w:rPr>
          <w:rFonts w:ascii="Times New Roman" w:hAnsi="Times New Roman" w:cs="Times New Roman"/>
          <w:sz w:val="24"/>
          <w:szCs w:val="24"/>
        </w:rPr>
        <w:lastRenderedPageBreak/>
        <w:t>целях создания и (или) развития либо модернизации производства товаров (работ, услуг).</w:t>
      </w:r>
    </w:p>
    <w:p w:rsidR="00A33E46" w:rsidRPr="00A33E46" w:rsidRDefault="00A33E46" w:rsidP="00A33E46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E46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  <w:r w:rsidRPr="00A33E46">
        <w:rPr>
          <w:rStyle w:val="FontStyle14"/>
        </w:rPr>
        <w:t xml:space="preserve">снижение затрат по оборудованию, повышение конкурентоспособности субъектов малого и среднего предпринимательства, техническое оснащение и переоснащение производства за счет приобретения субъектами малого и среднего предпринимательства оборудования, устройств и механизмов по договорам. </w:t>
      </w:r>
    </w:p>
    <w:p w:rsidR="002F7BCC" w:rsidRPr="00A33E46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E46">
        <w:rPr>
          <w:rFonts w:ascii="Times New Roman" w:hAnsi="Times New Roman" w:cs="Times New Roman"/>
          <w:b/>
          <w:i/>
          <w:sz w:val="24"/>
          <w:szCs w:val="24"/>
        </w:rPr>
        <w:t>Мероприятие 1.</w:t>
      </w:r>
      <w:r w:rsidR="00A33E46" w:rsidRPr="00A33E46">
        <w:rPr>
          <w:rFonts w:ascii="Times New Roman" w:hAnsi="Times New Roman" w:cs="Times New Roman"/>
          <w:b/>
          <w:i/>
          <w:sz w:val="24"/>
          <w:szCs w:val="24"/>
        </w:rPr>
        <w:t>2.2.2.</w:t>
      </w:r>
      <w:r w:rsidRPr="00A33E46">
        <w:rPr>
          <w:rFonts w:ascii="Times New Roman" w:hAnsi="Times New Roman" w:cs="Times New Roman"/>
          <w:i/>
          <w:sz w:val="24"/>
          <w:szCs w:val="24"/>
        </w:rPr>
        <w:t>Предоставление грантов начинающим субъектам малого  предпринимательства.</w:t>
      </w:r>
    </w:p>
    <w:p w:rsidR="00E3781A" w:rsidRPr="00A33E46" w:rsidRDefault="002F7BCC" w:rsidP="00A33E46">
      <w:pPr>
        <w:widowControl w:val="0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hAnsi="Times New Roman"/>
          <w:sz w:val="24"/>
          <w:szCs w:val="24"/>
        </w:rPr>
      </w:pPr>
      <w:r w:rsidRPr="00A33E46">
        <w:rPr>
          <w:rFonts w:ascii="Times New Roman" w:hAnsi="Times New Roman"/>
          <w:sz w:val="24"/>
          <w:szCs w:val="24"/>
        </w:rPr>
        <w:t>Содержание мероприятия: подготовка и проведение конкурсного отбора среди начинающих субъектов малого предпринимательства на предоставление  грантов на безвозмездной  и безвозвратной основе на условиях долевого финансирования целевых расходов, связанных с началом предпринимательской деятельности.</w:t>
      </w:r>
    </w:p>
    <w:p w:rsidR="00E3781A" w:rsidRPr="00A33E46" w:rsidRDefault="00E3781A" w:rsidP="00F23875">
      <w:pPr>
        <w:widowControl w:val="0"/>
        <w:autoSpaceDE w:val="0"/>
        <w:autoSpaceDN w:val="0"/>
        <w:adjustRightInd w:val="0"/>
        <w:spacing w:after="0" w:line="240" w:lineRule="auto"/>
        <w:ind w:firstLine="317"/>
        <w:jc w:val="both"/>
        <w:rPr>
          <w:rStyle w:val="FontStyle14"/>
        </w:rPr>
      </w:pPr>
      <w:proofErr w:type="gramStart"/>
      <w:r w:rsidRPr="00A33E46">
        <w:rPr>
          <w:rStyle w:val="FontStyle14"/>
        </w:rPr>
        <w:t xml:space="preserve">Гранты начинающим субъектам малого предпринимательства - субсидии индивидуальным предпринимателям и юридическим лицам – производителям товаров, работ услуг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</w:t>
      </w:r>
      <w:proofErr w:type="spellStart"/>
      <w:r w:rsidRPr="00A33E46">
        <w:rPr>
          <w:rStyle w:val="FontStyle14"/>
        </w:rPr>
        <w:t>бизнес-проекта</w:t>
      </w:r>
      <w:proofErr w:type="spellEnd"/>
      <w:r w:rsidRPr="00A33E46">
        <w:rPr>
          <w:rStyle w:val="FontStyle14"/>
        </w:rPr>
        <w:t>: приобретение по безналичному расчету основных средств (за исключением легковых автотранспортных средств, объектов недвижимости), сырья и материалов для дальнейшей переработки или изготовления готовой продукции, арендную плату</w:t>
      </w:r>
      <w:proofErr w:type="gramEnd"/>
      <w:r w:rsidRPr="00A33E46">
        <w:rPr>
          <w:rStyle w:val="FontStyle14"/>
        </w:rPr>
        <w:t xml:space="preserve"> помещений при соблюдении следующих условий</w:t>
      </w:r>
      <w:r w:rsidR="002F3284" w:rsidRPr="00A33E46">
        <w:rPr>
          <w:rStyle w:val="FontStyle14"/>
        </w:rPr>
        <w:t>.</w:t>
      </w:r>
    </w:p>
    <w:p w:rsidR="002F7BCC" w:rsidRPr="00A33E46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E46">
        <w:rPr>
          <w:rFonts w:ascii="Times New Roman" w:hAnsi="Times New Roman" w:cs="Times New Roman"/>
          <w:sz w:val="24"/>
          <w:szCs w:val="24"/>
        </w:rPr>
        <w:t xml:space="preserve">Ожидаемые результаты: финансовая поддержка начинающих предпринимателей, способствующая расширению бизнеса, созданию новых рабочих мест, улучшению качества жизни населения района, в результате получения качественных услуг. </w:t>
      </w:r>
    </w:p>
    <w:p w:rsidR="002F7BCC" w:rsidRPr="00A33E46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E46">
        <w:rPr>
          <w:rFonts w:ascii="Times New Roman" w:hAnsi="Times New Roman" w:cs="Times New Roman"/>
          <w:b/>
          <w:i/>
          <w:sz w:val="24"/>
          <w:szCs w:val="24"/>
        </w:rPr>
        <w:t>Мероприятие 1.</w:t>
      </w:r>
      <w:r w:rsidR="00A33E46">
        <w:rPr>
          <w:rFonts w:ascii="Times New Roman" w:hAnsi="Times New Roman" w:cs="Times New Roman"/>
          <w:b/>
          <w:i/>
          <w:sz w:val="24"/>
          <w:szCs w:val="24"/>
        </w:rPr>
        <w:t>2.2.3.</w:t>
      </w:r>
      <w:r w:rsidRPr="00A33E4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33E46">
        <w:rPr>
          <w:rFonts w:ascii="Times New Roman" w:hAnsi="Times New Roman" w:cs="Times New Roman"/>
          <w:i/>
          <w:sz w:val="24"/>
          <w:szCs w:val="24"/>
        </w:rPr>
        <w:t>Предоставлени</w:t>
      </w:r>
      <w:r w:rsidR="00BA21FA" w:rsidRPr="00A33E46">
        <w:rPr>
          <w:rFonts w:ascii="Times New Roman" w:hAnsi="Times New Roman" w:cs="Times New Roman"/>
          <w:i/>
          <w:sz w:val="24"/>
          <w:szCs w:val="24"/>
        </w:rPr>
        <w:t>е</w:t>
      </w:r>
      <w:r w:rsidRPr="00A33E46">
        <w:rPr>
          <w:rFonts w:ascii="Times New Roman" w:hAnsi="Times New Roman" w:cs="Times New Roman"/>
          <w:i/>
          <w:sz w:val="24"/>
          <w:szCs w:val="24"/>
        </w:rPr>
        <w:t xml:space="preserve"> субсидий  </w:t>
      </w:r>
      <w:r w:rsidR="00A33E46">
        <w:rPr>
          <w:rFonts w:ascii="Times New Roman" w:hAnsi="Times New Roman" w:cs="Times New Roman"/>
          <w:i/>
          <w:sz w:val="24"/>
          <w:szCs w:val="24"/>
        </w:rPr>
        <w:t>на развитие инфраструктуры поддержки предпринимательства.</w:t>
      </w:r>
    </w:p>
    <w:p w:rsidR="00A33E46" w:rsidRDefault="00A33E46" w:rsidP="00A33E46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3"/>
          <w:szCs w:val="23"/>
        </w:rPr>
        <w:t xml:space="preserve">Предоставление за счет средств бюджета </w:t>
      </w:r>
      <w:proofErr w:type="spellStart"/>
      <w:r>
        <w:rPr>
          <w:rFonts w:ascii="Times New Roman" w:hAnsi="Times New Roman"/>
          <w:sz w:val="23"/>
          <w:szCs w:val="23"/>
        </w:rPr>
        <w:t>Богучарского</w:t>
      </w:r>
      <w:proofErr w:type="spellEnd"/>
      <w:r>
        <w:rPr>
          <w:rFonts w:ascii="Times New Roman" w:hAnsi="Times New Roman"/>
          <w:sz w:val="23"/>
          <w:szCs w:val="23"/>
        </w:rPr>
        <w:t xml:space="preserve"> муниципального района субсидий </w:t>
      </w:r>
      <w:r>
        <w:rPr>
          <w:rFonts w:ascii="Times New Roman" w:hAnsi="Times New Roman"/>
          <w:sz w:val="24"/>
          <w:szCs w:val="24"/>
        </w:rPr>
        <w:t>А</w:t>
      </w:r>
      <w:r w:rsidRPr="00386A67">
        <w:rPr>
          <w:rFonts w:ascii="Times New Roman" w:hAnsi="Times New Roman"/>
          <w:sz w:val="24"/>
          <w:szCs w:val="24"/>
        </w:rPr>
        <w:t>НО «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Богучарский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центр</w:t>
      </w:r>
      <w:r>
        <w:rPr>
          <w:rFonts w:ascii="Times New Roman" w:hAnsi="Times New Roman"/>
          <w:sz w:val="24"/>
          <w:szCs w:val="24"/>
        </w:rPr>
        <w:t xml:space="preserve"> поддержки предпринимательства» и Фонду</w:t>
      </w:r>
      <w:r w:rsidRPr="00386A67">
        <w:rPr>
          <w:rFonts w:ascii="Times New Roman" w:hAnsi="Times New Roman"/>
          <w:sz w:val="24"/>
          <w:szCs w:val="24"/>
        </w:rPr>
        <w:t xml:space="preserve"> содействия кредитованию малого и среднего предпринимательства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области.</w:t>
      </w:r>
    </w:p>
    <w:p w:rsidR="002F7BCC" w:rsidRPr="00414C51" w:rsidRDefault="002F7BCC" w:rsidP="009D1B95">
      <w:pPr>
        <w:tabs>
          <w:tab w:val="left" w:pos="142"/>
        </w:tabs>
        <w:spacing w:after="0" w:line="240" w:lineRule="auto"/>
        <w:ind w:right="142" w:firstLine="567"/>
        <w:jc w:val="both"/>
        <w:rPr>
          <w:rFonts w:ascii="Times New Roman" w:hAnsi="Times New Roman"/>
          <w:b/>
          <w:sz w:val="23"/>
          <w:szCs w:val="23"/>
        </w:rPr>
      </w:pPr>
      <w:r w:rsidRPr="00414C51">
        <w:rPr>
          <w:rFonts w:ascii="Times New Roman" w:hAnsi="Times New Roman"/>
          <w:b/>
          <w:sz w:val="23"/>
          <w:szCs w:val="23"/>
        </w:rPr>
        <w:t>Раздел 4. Основные меры муниципального и правового  регулирования подпрограммы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Реализация  мероприяти</w:t>
      </w:r>
      <w:r w:rsidR="00300526">
        <w:rPr>
          <w:rFonts w:ascii="Times New Roman" w:hAnsi="Times New Roman" w:cs="Times New Roman"/>
          <w:sz w:val="23"/>
          <w:szCs w:val="23"/>
        </w:rPr>
        <w:t xml:space="preserve">й </w:t>
      </w:r>
      <w:r w:rsidRPr="00414C51">
        <w:rPr>
          <w:rFonts w:ascii="Times New Roman" w:hAnsi="Times New Roman" w:cs="Times New Roman"/>
          <w:sz w:val="23"/>
          <w:szCs w:val="23"/>
        </w:rPr>
        <w:t xml:space="preserve"> 1.2.2</w:t>
      </w:r>
      <w:r w:rsidR="0053108A">
        <w:rPr>
          <w:rFonts w:ascii="Times New Roman" w:hAnsi="Times New Roman" w:cs="Times New Roman"/>
          <w:sz w:val="23"/>
          <w:szCs w:val="23"/>
        </w:rPr>
        <w:t xml:space="preserve"> </w:t>
      </w:r>
      <w:r w:rsidRPr="00414C51">
        <w:rPr>
          <w:rFonts w:ascii="Times New Roman" w:hAnsi="Times New Roman" w:cs="Times New Roman"/>
          <w:sz w:val="23"/>
          <w:szCs w:val="23"/>
        </w:rPr>
        <w:t xml:space="preserve">предусматривает наличие </w:t>
      </w:r>
      <w:r w:rsidR="00300526">
        <w:rPr>
          <w:rFonts w:ascii="Times New Roman" w:hAnsi="Times New Roman" w:cs="Times New Roman"/>
          <w:sz w:val="23"/>
          <w:szCs w:val="23"/>
        </w:rPr>
        <w:t>нормативных правовых документов.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b/>
          <w:sz w:val="23"/>
          <w:szCs w:val="23"/>
        </w:rPr>
      </w:pPr>
      <w:r w:rsidRPr="00414C51">
        <w:rPr>
          <w:rFonts w:ascii="Times New Roman" w:hAnsi="Times New Roman" w:cs="Times New Roman"/>
          <w:b/>
          <w:sz w:val="23"/>
          <w:szCs w:val="23"/>
        </w:rPr>
        <w:t>Раздел 5.  Информация об участии общественных, научных и иных организаций, а также государственных внебюджетных фондов и физических лиц в реализации подпрограммы муниципальной программы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 xml:space="preserve">В рамках реализации основных мероприятий подпрограммы  «Информационная и консультационная поддержка субъектов малого и среднего предпринимательства» и «Развитие инфраструктуры поддержки предпринимательства» в целях достижения поставленных задач в качестве контрагентов могут привлекаться акционерные общества с государственным участием, общественные, научные и иные организации, определяемые в порядке, установленном действующим законодательством. </w:t>
      </w:r>
    </w:p>
    <w:p w:rsidR="002F7BCC" w:rsidRPr="00414C51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3"/>
          <w:szCs w:val="23"/>
        </w:rPr>
      </w:pPr>
      <w:r w:rsidRPr="00414C51">
        <w:rPr>
          <w:rFonts w:ascii="Times New Roman" w:hAnsi="Times New Roman"/>
          <w:b/>
          <w:sz w:val="23"/>
          <w:szCs w:val="23"/>
        </w:rPr>
        <w:t>Раздел 6. Финансовое обеспечение реализации подпрограммы</w:t>
      </w:r>
    </w:p>
    <w:p w:rsidR="002F7BCC" w:rsidRPr="00414C51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Финансирование мероприятий подпрограммы предусмотрено за счет средств федерального, областного</w:t>
      </w:r>
      <w:r w:rsidR="00D277CA">
        <w:rPr>
          <w:rFonts w:ascii="Times New Roman" w:hAnsi="Times New Roman" w:cs="Times New Roman"/>
          <w:sz w:val="23"/>
          <w:szCs w:val="23"/>
        </w:rPr>
        <w:t xml:space="preserve">, местных бюджетов, а также внебюджетных средств (кредитных, заемных средств). 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Расходы местного бюджета на реализацию подпрограммы, а также ресурсное обеспечение и прогнозная (справочная) оценка расходов федерального и областного бюджетов</w:t>
      </w:r>
      <w:r w:rsidR="00D277CA">
        <w:rPr>
          <w:rFonts w:ascii="Times New Roman" w:hAnsi="Times New Roman" w:cs="Times New Roman"/>
          <w:sz w:val="23"/>
          <w:szCs w:val="23"/>
        </w:rPr>
        <w:t>, внебюджетные средства</w:t>
      </w:r>
      <w:r w:rsidRPr="00414C51">
        <w:rPr>
          <w:rFonts w:ascii="Times New Roman" w:hAnsi="Times New Roman" w:cs="Times New Roman"/>
          <w:sz w:val="23"/>
          <w:szCs w:val="23"/>
        </w:rPr>
        <w:t xml:space="preserve"> на реализацию подпрограммы «Развитие и поддержка малого и среднего предпринимательства» приведены в приложениях 2 и 3.</w:t>
      </w:r>
    </w:p>
    <w:p w:rsidR="002F7BCC" w:rsidRPr="00414C51" w:rsidRDefault="002F7BCC" w:rsidP="009D1B95">
      <w:pPr>
        <w:pStyle w:val="ConsPlusNormal0"/>
        <w:ind w:right="142" w:firstLine="567"/>
        <w:jc w:val="both"/>
        <w:outlineLvl w:val="1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 xml:space="preserve">Объем ассигнований из местного бюджета ежегодно подлежит уточнению в </w:t>
      </w:r>
      <w:r w:rsidRPr="00414C51">
        <w:rPr>
          <w:rFonts w:ascii="Times New Roman" w:hAnsi="Times New Roman" w:cs="Times New Roman"/>
          <w:sz w:val="23"/>
          <w:szCs w:val="23"/>
        </w:rPr>
        <w:lastRenderedPageBreak/>
        <w:t>установленном порядке.</w:t>
      </w:r>
    </w:p>
    <w:p w:rsidR="002F7BCC" w:rsidRPr="00414C51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3"/>
          <w:szCs w:val="23"/>
        </w:rPr>
      </w:pPr>
      <w:r w:rsidRPr="00414C51">
        <w:rPr>
          <w:rFonts w:ascii="Times New Roman" w:hAnsi="Times New Roman"/>
          <w:b/>
          <w:sz w:val="23"/>
          <w:szCs w:val="23"/>
        </w:rPr>
        <w:t>Раздел 7. Анализ рисков реализации подпрограммы и описание мер управления рисками реализации подпрограммы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 xml:space="preserve">Риск неуспешной реализации подпрограммы при исключении форс-мажорных обстоятельств оценивается как минимальный. 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К рискам реализации подпрограммы следует отнести следующие:</w:t>
      </w:r>
    </w:p>
    <w:p w:rsidR="002F7BCC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1) институционально-правовые риски, связанные с нарушением сроков разработки или корректировки нормативных правовых актов, регулирующих реализацию основных мероприятий подпрограммы;</w:t>
      </w:r>
    </w:p>
    <w:p w:rsidR="00B8228A" w:rsidRPr="00386A67" w:rsidRDefault="00B8228A" w:rsidP="00B8228A">
      <w:pPr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2) организационные риски, связанные с ошибками управления реализацией подпрограммы, что может привести к нецелевому и (или) неэффективному использованию бюджетных средств, показателей, в том числе повышению инфляции, снижению темпов экономического роста и доходов населения</w:t>
      </w:r>
      <w:r w:rsidR="00D61919">
        <w:rPr>
          <w:rFonts w:ascii="Times New Roman" w:hAnsi="Times New Roman"/>
          <w:sz w:val="24"/>
          <w:szCs w:val="24"/>
        </w:rPr>
        <w:t xml:space="preserve"> </w:t>
      </w:r>
      <w:r w:rsidRPr="00386A67">
        <w:rPr>
          <w:rFonts w:ascii="Times New Roman" w:hAnsi="Times New Roman"/>
          <w:sz w:val="24"/>
          <w:szCs w:val="24"/>
        </w:rPr>
        <w:t>показателей, в том числе повышению инфляции, снижению темпов экономического роста и доходов населения.</w:t>
      </w:r>
    </w:p>
    <w:p w:rsidR="002C662B" w:rsidRPr="00386A67" w:rsidRDefault="00B8228A" w:rsidP="002C662B">
      <w:pPr>
        <w:pStyle w:val="ConsPlusNormal0"/>
        <w:ind w:left="34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Таким образом, из вышеперечисленных рисков наибольшее отрицательное влияние на реализацию основных мероприятий подпрограммы могут оказать финансовые и </w:t>
      </w:r>
      <w:r w:rsidR="002C662B" w:rsidRPr="00386A67">
        <w:rPr>
          <w:rFonts w:ascii="Times New Roman" w:hAnsi="Times New Roman" w:cs="Times New Roman"/>
          <w:sz w:val="24"/>
          <w:szCs w:val="24"/>
        </w:rPr>
        <w:t>непредвиденные риски, которые содержат угрозу срыва реализации мероприятий подпрограммы. Поскольку в рамках реализации подпрограммы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2C662B" w:rsidRPr="00386A67" w:rsidRDefault="002C662B" w:rsidP="002C662B">
      <w:pPr>
        <w:pStyle w:val="ConsPlusNormal0"/>
        <w:ind w:left="34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Также необходимо отметить возможные риски при реализации подпрограммы, связанные с совершенствованием нормативного обеспечения деятельности, что в целом может привести к замедлению темпов развития сферы малого и среднего предпринимательства.</w:t>
      </w:r>
    </w:p>
    <w:p w:rsidR="002C662B" w:rsidRPr="00386A67" w:rsidRDefault="002C662B" w:rsidP="002C662B">
      <w:pPr>
        <w:spacing w:after="0" w:line="240" w:lineRule="auto"/>
        <w:ind w:left="34" w:righ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8. Оценка эффективности реализации подпрограммы</w:t>
      </w:r>
    </w:p>
    <w:p w:rsidR="002C662B" w:rsidRPr="00386A67" w:rsidRDefault="002C662B" w:rsidP="002C662B">
      <w:pPr>
        <w:autoSpaceDE w:val="0"/>
        <w:autoSpaceDN w:val="0"/>
        <w:adjustRightInd w:val="0"/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В результате реализации мероприятий подпрограммы в 201</w:t>
      </w:r>
      <w:r w:rsidR="00D277CA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D277CA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годах планируется достижение следующих показателей, характеризующих эффективность реализации подпрограммы:</w:t>
      </w:r>
    </w:p>
    <w:p w:rsidR="00D277CA" w:rsidRDefault="00D277CA" w:rsidP="00D277CA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у</w:t>
      </w:r>
      <w:r w:rsidRPr="002C7E02">
        <w:rPr>
          <w:rFonts w:ascii="Times New Roman" w:hAnsi="Times New Roman"/>
          <w:sz w:val="24"/>
          <w:szCs w:val="24"/>
        </w:rPr>
        <w:t xml:space="preserve">величение 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числа субъектов малого и среднего предпринимательства в расчете на 1000 человек населения с </w:t>
      </w:r>
      <w:r>
        <w:rPr>
          <w:rFonts w:ascii="Times New Roman" w:hAnsi="Times New Roman"/>
          <w:color w:val="000000"/>
          <w:sz w:val="24"/>
          <w:szCs w:val="24"/>
        </w:rPr>
        <w:t>32,9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 в 201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 году  до </w:t>
      </w:r>
      <w:r>
        <w:rPr>
          <w:rFonts w:ascii="Times New Roman" w:hAnsi="Times New Roman"/>
          <w:color w:val="000000"/>
          <w:sz w:val="24"/>
          <w:szCs w:val="24"/>
        </w:rPr>
        <w:t xml:space="preserve">35,2 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 к 202</w:t>
      </w:r>
      <w:r>
        <w:rPr>
          <w:rFonts w:ascii="Times New Roman" w:hAnsi="Times New Roman"/>
          <w:color w:val="000000"/>
          <w:sz w:val="24"/>
          <w:szCs w:val="24"/>
        </w:rPr>
        <w:t>5 году;</w:t>
      </w:r>
      <w:proofErr w:type="gramEnd"/>
    </w:p>
    <w:p w:rsidR="00074234" w:rsidRPr="00A71A6C" w:rsidRDefault="00D277CA" w:rsidP="00074234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- </w:t>
      </w:r>
      <w:r w:rsidR="00074234">
        <w:rPr>
          <w:rFonts w:ascii="Times New Roman" w:hAnsi="Times New Roman"/>
          <w:color w:val="000000"/>
          <w:sz w:val="24"/>
          <w:szCs w:val="24"/>
        </w:rPr>
        <w:t>у</w:t>
      </w:r>
      <w:r w:rsidR="00074234" w:rsidRPr="002C7E02">
        <w:rPr>
          <w:rFonts w:ascii="Times New Roman" w:hAnsi="Times New Roman"/>
          <w:color w:val="000000"/>
          <w:sz w:val="24"/>
          <w:szCs w:val="24"/>
        </w:rPr>
        <w:t xml:space="preserve">величение </w:t>
      </w:r>
      <w:r w:rsidR="00074234">
        <w:rPr>
          <w:rFonts w:ascii="Times New Roman" w:hAnsi="Times New Roman"/>
          <w:color w:val="000000"/>
          <w:sz w:val="24"/>
          <w:szCs w:val="24"/>
        </w:rPr>
        <w:t>о</w:t>
      </w:r>
      <w:r w:rsidR="00074234" w:rsidRPr="00D549C1">
        <w:rPr>
          <w:rFonts w:ascii="Times New Roman" w:hAnsi="Times New Roman"/>
          <w:sz w:val="24"/>
          <w:szCs w:val="24"/>
        </w:rPr>
        <w:t>борот</w:t>
      </w:r>
      <w:r w:rsidR="00074234">
        <w:rPr>
          <w:rFonts w:ascii="Times New Roman" w:hAnsi="Times New Roman"/>
          <w:sz w:val="24"/>
          <w:szCs w:val="24"/>
        </w:rPr>
        <w:t>а</w:t>
      </w:r>
      <w:r w:rsidR="00074234" w:rsidRPr="00D549C1">
        <w:rPr>
          <w:rFonts w:ascii="Times New Roman" w:hAnsi="Times New Roman"/>
          <w:sz w:val="24"/>
          <w:szCs w:val="24"/>
        </w:rPr>
        <w:t xml:space="preserve"> малых и средних предприятий на душу населения</w:t>
      </w:r>
      <w:r w:rsidR="00074234">
        <w:rPr>
          <w:rFonts w:ascii="Times New Roman" w:hAnsi="Times New Roman"/>
          <w:sz w:val="24"/>
          <w:szCs w:val="24"/>
        </w:rPr>
        <w:t xml:space="preserve">  в 1,7 раза к 2025</w:t>
      </w:r>
      <w:r w:rsidR="00074234" w:rsidRPr="002C7E02">
        <w:rPr>
          <w:rFonts w:ascii="Times New Roman" w:hAnsi="Times New Roman"/>
          <w:sz w:val="24"/>
          <w:szCs w:val="24"/>
        </w:rPr>
        <w:t xml:space="preserve"> году</w:t>
      </w:r>
      <w:r w:rsidR="00074234">
        <w:rPr>
          <w:rFonts w:ascii="Times New Roman" w:hAnsi="Times New Roman"/>
          <w:sz w:val="24"/>
          <w:szCs w:val="24"/>
        </w:rPr>
        <w:t>.</w:t>
      </w:r>
    </w:p>
    <w:p w:rsidR="00074234" w:rsidRDefault="00074234" w:rsidP="002C662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</w:p>
    <w:p w:rsidR="00E44CEF" w:rsidRDefault="00E44CEF" w:rsidP="002C662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</w:p>
    <w:p w:rsidR="000A1370" w:rsidRDefault="000A1370" w:rsidP="000A13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Подпрограмма 2. </w:t>
      </w:r>
      <w:r w:rsidRPr="00A770F2">
        <w:rPr>
          <w:rFonts w:ascii="Times New Roman" w:hAnsi="Times New Roman"/>
          <w:b/>
          <w:sz w:val="24"/>
          <w:szCs w:val="24"/>
        </w:rPr>
        <w:t>«Управление муниципальным имуществом и</w:t>
      </w:r>
    </w:p>
    <w:p w:rsidR="000A1370" w:rsidRDefault="000A1370" w:rsidP="000A137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770F2">
        <w:rPr>
          <w:rFonts w:ascii="Times New Roman" w:hAnsi="Times New Roman"/>
          <w:b/>
          <w:sz w:val="24"/>
          <w:szCs w:val="24"/>
        </w:rPr>
        <w:t xml:space="preserve"> земельными ресурсами</w:t>
      </w:r>
      <w:proofErr w:type="gramStart"/>
      <w:r w:rsidRPr="00A770F2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eastAsia="Times New Roman" w:hAnsi="Times New Roman"/>
          <w:b/>
          <w:sz w:val="24"/>
          <w:szCs w:val="24"/>
        </w:rPr>
        <w:t>м</w:t>
      </w:r>
      <w:proofErr w:type="gramEnd"/>
      <w:r w:rsidRPr="00A770F2">
        <w:rPr>
          <w:rFonts w:ascii="Times New Roman" w:eastAsia="Times New Roman" w:hAnsi="Times New Roman"/>
          <w:b/>
          <w:sz w:val="24"/>
          <w:szCs w:val="24"/>
        </w:rPr>
        <w:t>униципальной программы</w:t>
      </w:r>
    </w:p>
    <w:p w:rsidR="000A1370" w:rsidRPr="002A464A" w:rsidRDefault="000A1370" w:rsidP="000A137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A770F2">
        <w:rPr>
          <w:rFonts w:ascii="Times New Roman" w:eastAsia="Times New Roman" w:hAnsi="Times New Roman"/>
          <w:b/>
          <w:sz w:val="24"/>
          <w:szCs w:val="24"/>
        </w:rPr>
        <w:t xml:space="preserve">«Экономическое развитие </w:t>
      </w:r>
      <w:proofErr w:type="spellStart"/>
      <w:r w:rsidRPr="00A770F2">
        <w:rPr>
          <w:rFonts w:ascii="Times New Roman" w:eastAsia="Times New Roman" w:hAnsi="Times New Roman"/>
          <w:b/>
          <w:sz w:val="24"/>
          <w:szCs w:val="24"/>
        </w:rPr>
        <w:t>Богучарского</w:t>
      </w:r>
      <w:proofErr w:type="spellEnd"/>
      <w:r w:rsidRPr="00A770F2">
        <w:rPr>
          <w:rFonts w:ascii="Times New Roman" w:eastAsia="Times New Roman" w:hAnsi="Times New Roman"/>
          <w:b/>
          <w:sz w:val="24"/>
          <w:szCs w:val="24"/>
        </w:rPr>
        <w:t xml:space="preserve"> муниципального района</w:t>
      </w:r>
      <w:r w:rsidRPr="003D416B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0A1370" w:rsidRDefault="000A1370" w:rsidP="00DC1BF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C1BF5" w:rsidRDefault="000265BC" w:rsidP="00654143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AC6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Паспорт подпрограммы </w:t>
      </w:r>
    </w:p>
    <w:tbl>
      <w:tblPr>
        <w:tblW w:w="9923" w:type="dxa"/>
        <w:tblInd w:w="-176" w:type="dxa"/>
        <w:tblLook w:val="00A0"/>
      </w:tblPr>
      <w:tblGrid>
        <w:gridCol w:w="3119"/>
        <w:gridCol w:w="6804"/>
      </w:tblGrid>
      <w:tr w:rsidR="00DC1BF5" w:rsidRPr="00AC6F63" w:rsidTr="00DC1BF5">
        <w:trPr>
          <w:trHeight w:val="5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5355AA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исполнитель подпрограммы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C1BF5" w:rsidRPr="00AC6F63" w:rsidRDefault="00DC1BF5" w:rsidP="00360ED0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DC1BF5" w:rsidRPr="00AC6F63" w:rsidRDefault="00DC1BF5" w:rsidP="00360ED0">
            <w:pPr>
              <w:spacing w:after="0" w:line="240" w:lineRule="auto"/>
              <w:ind w:righ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1BF5" w:rsidRPr="00AC6F63" w:rsidTr="00DC1BF5">
        <w:trPr>
          <w:trHeight w:val="105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C1BF5" w:rsidRPr="00573FFC" w:rsidRDefault="008C644C" w:rsidP="00360ED0">
            <w:pPr>
              <w:pStyle w:val="af3"/>
              <w:tabs>
                <w:tab w:val="left" w:pos="0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Общие вопросы управления </w:t>
            </w:r>
            <w:proofErr w:type="gramStart"/>
            <w:r w:rsidR="00DC1BF5" w:rsidRPr="00573FFC"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proofErr w:type="gramEnd"/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C1BF5" w:rsidRPr="00573FFC">
              <w:rPr>
                <w:rFonts w:ascii="Times New Roman" w:hAnsi="Times New Roman"/>
                <w:sz w:val="24"/>
                <w:szCs w:val="24"/>
              </w:rPr>
              <w:t>собствен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>ностью</w:t>
            </w:r>
            <w:proofErr w:type="spellEnd"/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DC1BF5" w:rsidRPr="00573FFC" w:rsidRDefault="008C644C" w:rsidP="00360ED0">
            <w:pPr>
              <w:pStyle w:val="af3"/>
              <w:tabs>
                <w:tab w:val="left" w:pos="0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Управление земельными ресурсами.   </w:t>
            </w:r>
          </w:p>
          <w:p w:rsidR="00DC1BF5" w:rsidRDefault="008C644C" w:rsidP="00360ED0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2.3. 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>Работа с муниципальными учреждениями.</w:t>
            </w:r>
          </w:p>
          <w:p w:rsidR="008C644C" w:rsidRPr="00583412" w:rsidRDefault="008C644C" w:rsidP="00360ED0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 Аренда муниципального имущества.</w:t>
            </w:r>
          </w:p>
        </w:tc>
      </w:tr>
      <w:tr w:rsidR="00DC1BF5" w:rsidRPr="00AC6F63" w:rsidTr="00DC1BF5">
        <w:trPr>
          <w:trHeight w:val="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Цель подпрограммы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C1BF5" w:rsidRPr="00573FFC" w:rsidRDefault="00DC1BF5" w:rsidP="00360ED0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 xml:space="preserve">Пополнение доходной части консолидированного бюджета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DC1BF5" w:rsidRPr="00573FFC" w:rsidRDefault="00DC1BF5" w:rsidP="00360ED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 xml:space="preserve">Активизация использования муниципального имущества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DC1BF5" w:rsidRPr="00573FFC" w:rsidRDefault="00DC1BF5" w:rsidP="00360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Повышение эффективности управления земельными ресурсами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DC1BF5" w:rsidRPr="00573FFC" w:rsidRDefault="00360ED0" w:rsidP="00360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птимизация состава и структуры муниципальной собственности </w:t>
            </w:r>
            <w:proofErr w:type="spellStart"/>
            <w:r w:rsidR="00DC1BF5"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Воронежской области.</w:t>
            </w:r>
          </w:p>
        </w:tc>
      </w:tr>
      <w:tr w:rsidR="00DC1BF5" w:rsidRPr="00AC6F63" w:rsidTr="00DC1BF5">
        <w:trPr>
          <w:trHeight w:val="47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Задачи подпрограммы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C1BF5" w:rsidRPr="00573FFC" w:rsidRDefault="00DC1BF5" w:rsidP="00360ED0">
            <w:pPr>
              <w:pStyle w:val="a5"/>
              <w:tabs>
                <w:tab w:val="left" w:pos="3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 xml:space="preserve">Поступление неналоговых имущественных доходов в консолидированный бюджет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DC1BF5" w:rsidRPr="00573FFC" w:rsidRDefault="00DC1BF5" w:rsidP="00360ED0">
            <w:pPr>
              <w:pStyle w:val="a5"/>
              <w:tabs>
                <w:tab w:val="left" w:pos="3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 xml:space="preserve">Доля объектов недвижимого имущества, на которые зарегистрировано право собственности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DC1BF5" w:rsidRPr="00573FFC" w:rsidRDefault="00360ED0" w:rsidP="00360ED0">
            <w:pPr>
              <w:pStyle w:val="a5"/>
              <w:tabs>
                <w:tab w:val="left" w:pos="3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оля земельных участков, на которые зарегистрировано право собственности </w:t>
            </w:r>
            <w:proofErr w:type="spellStart"/>
            <w:r w:rsidR="00DC1BF5"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Воронежской области.</w:t>
            </w:r>
          </w:p>
        </w:tc>
      </w:tr>
      <w:tr w:rsidR="00DC1BF5" w:rsidRPr="00AC6F63" w:rsidTr="00DC1BF5">
        <w:trPr>
          <w:trHeight w:val="11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Целевые индикаторы показатели и показатели подпрограммы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неналоговых имущественных доходов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тыс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ублей.</w:t>
            </w:r>
          </w:p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 xml:space="preserve">Регистрация права собственности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на объекты недвижимого имущества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73FFC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1BF5" w:rsidRPr="00573FFC" w:rsidRDefault="00DC1BF5" w:rsidP="002156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 xml:space="preserve">Регистрация права собственности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на земельные участки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73FFC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C1BF5" w:rsidRPr="00386A67" w:rsidTr="00DC1BF5">
        <w:trPr>
          <w:trHeight w:val="2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386A67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Этапы  и сроки   реализации подпрограммы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2019-2025 годы </w:t>
            </w:r>
          </w:p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1BF5" w:rsidRPr="00386A67" w:rsidTr="00DC1BF5">
        <w:trPr>
          <w:trHeight w:val="47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386A67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>Объемы и источники финансирования подпрограммы</w:t>
            </w:r>
          </w:p>
          <w:p w:rsidR="00DC1BF5" w:rsidRPr="00386A67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 (в действующих ценах каждого года реализации подпрограммы)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1BF5" w:rsidRPr="00654143" w:rsidRDefault="00DC1BF5" w:rsidP="00DC1BF5">
            <w:pPr>
              <w:pStyle w:val="ConsPlusCell"/>
              <w:spacing w:line="24" w:lineRule="atLeast"/>
              <w:rPr>
                <w:rFonts w:ascii="Times New Roman" w:hAnsi="Times New Roman" w:cs="Times New Roman"/>
              </w:rPr>
            </w:pPr>
            <w:r w:rsidRPr="00654143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муниципальной программы составляет  </w:t>
            </w:r>
            <w:r w:rsidR="00654143" w:rsidRPr="006541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24765,7</w:t>
            </w:r>
            <w:r w:rsidRPr="00654143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уровням бюджетов и по годам реализации подпрограммы</w:t>
            </w:r>
            <w:proofErr w:type="gramStart"/>
            <w:r w:rsidRPr="0065414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541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4143">
              <w:rPr>
                <w:rFonts w:ascii="Times New Roman" w:hAnsi="Times New Roman" w:cs="Times New Roman"/>
              </w:rPr>
              <w:t>тыс.руб.: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25"/>
              <w:gridCol w:w="912"/>
              <w:gridCol w:w="1378"/>
              <w:gridCol w:w="1111"/>
              <w:gridCol w:w="1127"/>
              <w:gridCol w:w="1125"/>
            </w:tblGrid>
            <w:tr w:rsidR="00DC1BF5" w:rsidRPr="00654143" w:rsidTr="009717A0">
              <w:trPr>
                <w:trHeight w:val="192"/>
              </w:trPr>
              <w:tc>
                <w:tcPr>
                  <w:tcW w:w="925" w:type="dxa"/>
                  <w:vMerge w:val="restart"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12" w:type="dxa"/>
                  <w:vMerge w:val="restart"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Всего</w:t>
                  </w:r>
                </w:p>
              </w:tc>
              <w:tc>
                <w:tcPr>
                  <w:tcW w:w="4741" w:type="dxa"/>
                  <w:gridSpan w:val="4"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в том числе</w:t>
                  </w:r>
                </w:p>
              </w:tc>
            </w:tr>
            <w:tr w:rsidR="00DC1BF5" w:rsidRPr="00654143" w:rsidTr="009717A0">
              <w:trPr>
                <w:trHeight w:val="326"/>
              </w:trPr>
              <w:tc>
                <w:tcPr>
                  <w:tcW w:w="925" w:type="dxa"/>
                  <w:vMerge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12" w:type="dxa"/>
                  <w:vMerge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8" w:type="dxa"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654143">
                    <w:rPr>
                      <w:rFonts w:ascii="Times New Roman" w:hAnsi="Times New Roman" w:cs="Times New Roman"/>
                    </w:rPr>
                    <w:t>федеральный бюджет</w:t>
                  </w:r>
                </w:p>
              </w:tc>
              <w:tc>
                <w:tcPr>
                  <w:tcW w:w="1111" w:type="dxa"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654143">
                    <w:rPr>
                      <w:rFonts w:ascii="Times New Roman" w:hAnsi="Times New Roman" w:cs="Times New Roman"/>
                    </w:rPr>
                    <w:t>областной</w:t>
                  </w:r>
                </w:p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654143">
                    <w:rPr>
                      <w:rFonts w:ascii="Times New Roman" w:hAnsi="Times New Roman" w:cs="Times New Roman"/>
                    </w:rPr>
                    <w:t>бюджет</w:t>
                  </w:r>
                </w:p>
              </w:tc>
              <w:tc>
                <w:tcPr>
                  <w:tcW w:w="1127" w:type="dxa"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654143">
                    <w:rPr>
                      <w:rFonts w:ascii="Times New Roman" w:hAnsi="Times New Roman" w:cs="Times New Roman"/>
                    </w:rPr>
                    <w:t>местный бюджет</w:t>
                  </w:r>
                </w:p>
              </w:tc>
              <w:tc>
                <w:tcPr>
                  <w:tcW w:w="1125" w:type="dxa"/>
                </w:tcPr>
                <w:p w:rsidR="00DC1BF5" w:rsidRPr="00654143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654143">
                    <w:rPr>
                      <w:rFonts w:ascii="Times New Roman" w:hAnsi="Times New Roman" w:cs="Times New Roman"/>
                    </w:rPr>
                    <w:t>другие источники</w:t>
                  </w:r>
                </w:p>
              </w:tc>
            </w:tr>
            <w:tr w:rsidR="00654143" w:rsidRPr="00654143" w:rsidTr="009717A0">
              <w:tc>
                <w:tcPr>
                  <w:tcW w:w="925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2019</w:t>
                  </w:r>
                </w:p>
              </w:tc>
              <w:tc>
                <w:tcPr>
                  <w:tcW w:w="912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654143">
                    <w:rPr>
                      <w:rFonts w:ascii="Times New Roman" w:hAnsi="Times New Roman" w:cs="Times New Roman"/>
                    </w:rPr>
                    <w:t>5193,7</w:t>
                  </w:r>
                </w:p>
              </w:tc>
              <w:tc>
                <w:tcPr>
                  <w:tcW w:w="1378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654143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654143" w:rsidRPr="00654143" w:rsidRDefault="00654143" w:rsidP="00DE5047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654143">
                    <w:rPr>
                      <w:rFonts w:ascii="Times New Roman" w:hAnsi="Times New Roman" w:cs="Times New Roman"/>
                    </w:rPr>
                    <w:t>5193,7</w:t>
                  </w:r>
                </w:p>
              </w:tc>
              <w:tc>
                <w:tcPr>
                  <w:tcW w:w="1125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54143" w:rsidRPr="00654143" w:rsidTr="009717A0">
              <w:tc>
                <w:tcPr>
                  <w:tcW w:w="925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2020</w:t>
                  </w:r>
                </w:p>
              </w:tc>
              <w:tc>
                <w:tcPr>
                  <w:tcW w:w="912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3572,0</w:t>
                  </w:r>
                </w:p>
              </w:tc>
              <w:tc>
                <w:tcPr>
                  <w:tcW w:w="1378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654143" w:rsidRPr="00654143" w:rsidRDefault="00654143" w:rsidP="00DE50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3572,0</w:t>
                  </w:r>
                </w:p>
              </w:tc>
              <w:tc>
                <w:tcPr>
                  <w:tcW w:w="1125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54143" w:rsidRPr="00654143" w:rsidTr="009717A0">
              <w:tc>
                <w:tcPr>
                  <w:tcW w:w="925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2021</w:t>
                  </w:r>
                </w:p>
              </w:tc>
              <w:tc>
                <w:tcPr>
                  <w:tcW w:w="912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378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654143" w:rsidRPr="00654143" w:rsidRDefault="00654143" w:rsidP="00DE50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125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54143" w:rsidRPr="00654143" w:rsidTr="009717A0">
              <w:tc>
                <w:tcPr>
                  <w:tcW w:w="925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2022</w:t>
                  </w:r>
                </w:p>
              </w:tc>
              <w:tc>
                <w:tcPr>
                  <w:tcW w:w="912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378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654143" w:rsidRPr="00654143" w:rsidRDefault="00654143" w:rsidP="00DE50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125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54143" w:rsidRPr="00654143" w:rsidTr="009717A0">
              <w:tc>
                <w:tcPr>
                  <w:tcW w:w="925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2023</w:t>
                  </w:r>
                </w:p>
              </w:tc>
              <w:tc>
                <w:tcPr>
                  <w:tcW w:w="912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378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654143" w:rsidRPr="00654143" w:rsidRDefault="00654143" w:rsidP="00DE50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125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54143" w:rsidRPr="00654143" w:rsidTr="009717A0">
              <w:tc>
                <w:tcPr>
                  <w:tcW w:w="925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2024</w:t>
                  </w:r>
                </w:p>
              </w:tc>
              <w:tc>
                <w:tcPr>
                  <w:tcW w:w="912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378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654143" w:rsidRPr="00654143" w:rsidRDefault="00654143" w:rsidP="00DE50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125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54143" w:rsidRPr="00654143" w:rsidTr="00654143">
              <w:trPr>
                <w:trHeight w:val="383"/>
              </w:trPr>
              <w:tc>
                <w:tcPr>
                  <w:tcW w:w="925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2025</w:t>
                  </w:r>
                </w:p>
              </w:tc>
              <w:tc>
                <w:tcPr>
                  <w:tcW w:w="912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378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654143" w:rsidRPr="00654143" w:rsidRDefault="00654143" w:rsidP="00DE50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3200,0</w:t>
                  </w:r>
                </w:p>
              </w:tc>
              <w:tc>
                <w:tcPr>
                  <w:tcW w:w="1125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54143" w:rsidRPr="00A24AD9" w:rsidTr="009717A0">
              <w:tc>
                <w:tcPr>
                  <w:tcW w:w="925" w:type="dxa"/>
                </w:tcPr>
                <w:p w:rsidR="00654143" w:rsidRPr="00654143" w:rsidRDefault="00654143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54143">
                    <w:rPr>
                      <w:rFonts w:ascii="Times New Roman" w:hAnsi="Times New Roman" w:cs="Times New Roman"/>
                      <w:b/>
                      <w:bCs/>
                    </w:rPr>
                    <w:t>Всего:</w:t>
                  </w:r>
                </w:p>
              </w:tc>
              <w:tc>
                <w:tcPr>
                  <w:tcW w:w="912" w:type="dxa"/>
                </w:tcPr>
                <w:p w:rsidR="00654143" w:rsidRPr="00654143" w:rsidRDefault="00654143" w:rsidP="00DC1BF5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24765,7</w:t>
                  </w:r>
                </w:p>
              </w:tc>
              <w:tc>
                <w:tcPr>
                  <w:tcW w:w="1378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654143" w:rsidRPr="00654143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654143" w:rsidRPr="00654143" w:rsidRDefault="00654143" w:rsidP="00DE5047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24765,7</w:t>
                  </w:r>
                </w:p>
              </w:tc>
              <w:tc>
                <w:tcPr>
                  <w:tcW w:w="1125" w:type="dxa"/>
                </w:tcPr>
                <w:p w:rsidR="00654143" w:rsidRPr="00A24AD9" w:rsidRDefault="00654143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414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DC1BF5" w:rsidRPr="00573FFC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1BF5" w:rsidRPr="00386A67" w:rsidTr="00DC1BF5">
        <w:trPr>
          <w:trHeight w:val="15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386A67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Ожидаемые конечные результаты реализации подпрограммы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неналоговых </w:t>
            </w:r>
            <w:r w:rsidRPr="00573F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доходов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имущественных доходов в бюджет муниципального района к 2025 году до  </w:t>
            </w:r>
            <w:r w:rsidR="002F45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89 </w:t>
            </w:r>
            <w:proofErr w:type="spellStart"/>
            <w:proofErr w:type="gramStart"/>
            <w:r w:rsidR="002F45F6">
              <w:rPr>
                <w:rFonts w:ascii="Times New Roman" w:hAnsi="Times New Roman"/>
                <w:color w:val="000000"/>
                <w:sz w:val="24"/>
                <w:szCs w:val="24"/>
              </w:rPr>
              <w:t>млн</w:t>
            </w:r>
            <w:proofErr w:type="spellEnd"/>
            <w:proofErr w:type="gramEnd"/>
            <w:r w:rsidR="002F45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 xml:space="preserve">Регистрация права собственности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на объекты недвижимого имущества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к 2025 году -100,0</w:t>
            </w:r>
            <w:r w:rsidRPr="00573FFC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1BF5" w:rsidRPr="00573FFC" w:rsidRDefault="00DC1BF5" w:rsidP="009717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 xml:space="preserve">Регистрация права собственности </w:t>
            </w:r>
            <w:proofErr w:type="spellStart"/>
            <w:r w:rsidRPr="00573FFC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573FF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на земельные участки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2025 году – 100,0</w:t>
            </w:r>
            <w:r w:rsidRPr="00573FFC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DC1BF5" w:rsidRDefault="00DC1BF5" w:rsidP="002C662B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DC1BF5" w:rsidRDefault="00DC1BF5" w:rsidP="002C662B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DC1BF5" w:rsidRDefault="00DC1BF5" w:rsidP="002C662B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D02138" w:rsidRPr="00573FFC" w:rsidRDefault="00D02138" w:rsidP="00D02138">
      <w:pPr>
        <w:pStyle w:val="ConsPlusNormal0"/>
        <w:widowControl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73FFC">
        <w:rPr>
          <w:rFonts w:ascii="Times New Roman" w:hAnsi="Times New Roman" w:cs="Times New Roman"/>
          <w:b/>
          <w:sz w:val="24"/>
          <w:szCs w:val="24"/>
        </w:rPr>
        <w:t>Раздел 1. Характеристика сферы реализации подпрограммы, описание основных проблем в указанной сфере и прогноз ее развития.</w:t>
      </w:r>
    </w:p>
    <w:p w:rsidR="00D02138" w:rsidRPr="00573FFC" w:rsidRDefault="00D02138" w:rsidP="00D02138">
      <w:pPr>
        <w:pStyle w:val="ConsPlusNormal0"/>
        <w:widowControl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lastRenderedPageBreak/>
        <w:t>Данная программа разработана в соответствии с По</w:t>
      </w:r>
      <w:r>
        <w:rPr>
          <w:rFonts w:ascii="Times New Roman" w:hAnsi="Times New Roman" w:cs="Times New Roman"/>
          <w:sz w:val="24"/>
          <w:szCs w:val="24"/>
        </w:rPr>
        <w:t>ложением об управлении и распоряжении имуществом, находящимся в со</w:t>
      </w:r>
      <w:r w:rsidRPr="00573FFC">
        <w:rPr>
          <w:rFonts w:ascii="Times New Roman" w:hAnsi="Times New Roman" w:cs="Times New Roman"/>
          <w:sz w:val="24"/>
          <w:szCs w:val="24"/>
        </w:rPr>
        <w:t>бственност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3F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3FFC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Pr="00573FFC">
        <w:rPr>
          <w:rFonts w:ascii="Times New Roman" w:hAnsi="Times New Roman" w:cs="Times New Roman"/>
          <w:sz w:val="24"/>
          <w:szCs w:val="24"/>
        </w:rPr>
        <w:t xml:space="preserve"> района, утвержденным решением Совета народных депутатов </w:t>
      </w:r>
      <w:proofErr w:type="spellStart"/>
      <w:r w:rsidRPr="00573FFC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 от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573FFC">
        <w:rPr>
          <w:rFonts w:ascii="Times New Roman" w:hAnsi="Times New Roman" w:cs="Times New Roman"/>
          <w:sz w:val="24"/>
          <w:szCs w:val="24"/>
        </w:rPr>
        <w:t>.09.20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573FFC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268</w:t>
      </w:r>
      <w:r w:rsidRPr="00573FFC">
        <w:rPr>
          <w:rFonts w:ascii="Times New Roman" w:hAnsi="Times New Roman" w:cs="Times New Roman"/>
          <w:sz w:val="24"/>
          <w:szCs w:val="24"/>
        </w:rPr>
        <w:t xml:space="preserve">, Уставом </w:t>
      </w:r>
      <w:proofErr w:type="spellStart"/>
      <w:r w:rsidRPr="00573FFC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области.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Реформирование правоотношений в сфере земли и иной недвижимости включает проведение следующих мероприятий: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регистрация права муниципальной собственности на объекты недвижимости и земельные участки под объектами недвижимости</w:t>
      </w:r>
      <w:r w:rsidR="007D0939">
        <w:rPr>
          <w:rFonts w:ascii="Times New Roman" w:hAnsi="Times New Roman" w:cs="Times New Roman"/>
          <w:sz w:val="24"/>
          <w:szCs w:val="24"/>
        </w:rPr>
        <w:t>,</w:t>
      </w:r>
      <w:r w:rsidRPr="00573FFC">
        <w:rPr>
          <w:rFonts w:ascii="Times New Roman" w:hAnsi="Times New Roman" w:cs="Times New Roman"/>
          <w:sz w:val="24"/>
          <w:szCs w:val="24"/>
        </w:rPr>
        <w:t xml:space="preserve"> находящимися в муниципальной собственности;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разграничение государственной собственности на землю, обеспечивающее права муниципального образования, необходимые для реализации им задач и функций, установленных законодательством Российской Федерации; 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законодательное обеспечение продажи в основном на конкурсной основе земельных участков, находящихся в муниципальной собственности или в ведении муниципального образования.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Весь массив муниципального имущества разделен на имущество, закрепленное за муниципальными учреждениями на праве оперативного управления, доли хозяйственных обществ, принадлежащие муниципальному образованию, а также на имущество казны.</w:t>
      </w:r>
    </w:p>
    <w:p w:rsidR="00D02138" w:rsidRDefault="00D02138" w:rsidP="00D02138">
      <w:pPr>
        <w:pStyle w:val="a5"/>
        <w:spacing w:line="240" w:lineRule="auto"/>
        <w:ind w:left="-284" w:right="-143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573FFC">
        <w:rPr>
          <w:rFonts w:ascii="Times New Roman" w:hAnsi="Times New Roman"/>
          <w:bCs/>
          <w:snapToGrid w:val="0"/>
          <w:sz w:val="24"/>
          <w:szCs w:val="24"/>
        </w:rPr>
        <w:t>На праве оперативного управления муниципальное имущество находится в пользовании 45 муниципальных учреждений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 (таблица 2)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. </w:t>
      </w:r>
    </w:p>
    <w:p w:rsidR="00D02138" w:rsidRPr="00573FFC" w:rsidRDefault="00D02138" w:rsidP="00D02138">
      <w:pPr>
        <w:pStyle w:val="a5"/>
        <w:spacing w:after="0" w:line="240" w:lineRule="auto"/>
        <w:ind w:left="-284" w:right="-143"/>
        <w:jc w:val="right"/>
        <w:rPr>
          <w:rFonts w:ascii="Times New Roman" w:hAnsi="Times New Roman"/>
          <w:bCs/>
          <w:snapToGrid w:val="0"/>
          <w:sz w:val="24"/>
          <w:szCs w:val="24"/>
        </w:rPr>
      </w:pPr>
      <w:r>
        <w:rPr>
          <w:rFonts w:ascii="Times New Roman" w:hAnsi="Times New Roman"/>
          <w:bCs/>
          <w:snapToGrid w:val="0"/>
          <w:sz w:val="24"/>
          <w:szCs w:val="24"/>
        </w:rPr>
        <w:t>Таблица 2</w:t>
      </w:r>
    </w:p>
    <w:tbl>
      <w:tblPr>
        <w:tblpPr w:leftFromText="180" w:rightFromText="180" w:vertAnchor="text" w:horzAnchor="margin" w:tblpX="-244" w:tblpY="362"/>
        <w:tblW w:w="9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68"/>
        <w:gridCol w:w="8323"/>
      </w:tblGrid>
      <w:tr w:rsidR="00D02138" w:rsidRPr="00573FFC" w:rsidTr="007B0F9B">
        <w:trPr>
          <w:trHeight w:val="338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39 (86,7 %)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Муниципальные казенные</w:t>
            </w: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 учреждения образования:  в т.ч.</w:t>
            </w:r>
          </w:p>
        </w:tc>
      </w:tr>
      <w:tr w:rsidR="00D02138" w:rsidRPr="00573FFC" w:rsidTr="007B0F9B">
        <w:trPr>
          <w:trHeight w:val="158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27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школы</w:t>
            </w:r>
          </w:p>
        </w:tc>
      </w:tr>
      <w:tr w:rsidR="00D02138" w:rsidRPr="00573FFC" w:rsidTr="007B0F9B">
        <w:trPr>
          <w:trHeight w:val="196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8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 xml:space="preserve">детские сады </w:t>
            </w:r>
          </w:p>
        </w:tc>
      </w:tr>
      <w:tr w:rsidR="00D02138" w:rsidRPr="00573FFC" w:rsidTr="007B0F9B">
        <w:trPr>
          <w:trHeight w:val="196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МКОУ ДОД «</w:t>
            </w:r>
            <w:proofErr w:type="spellStart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Богучарская</w:t>
            </w:r>
            <w:proofErr w:type="spellEnd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 xml:space="preserve"> детско-юношеская спортивная школа»</w:t>
            </w:r>
          </w:p>
        </w:tc>
      </w:tr>
      <w:tr w:rsidR="00D02138" w:rsidRPr="00573FFC" w:rsidTr="007B0F9B">
        <w:trPr>
          <w:trHeight w:val="330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МКОУ «</w:t>
            </w:r>
            <w:proofErr w:type="spellStart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Богучарский</w:t>
            </w:r>
            <w:proofErr w:type="spellEnd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 xml:space="preserve"> межшкольный учебный комбинат №1»</w:t>
            </w:r>
          </w:p>
        </w:tc>
      </w:tr>
      <w:tr w:rsidR="00D02138" w:rsidRPr="00573FFC" w:rsidTr="007B0F9B">
        <w:trPr>
          <w:trHeight w:val="775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Муниципального казенного учреждение «Управление по образованию и молодежной политике </w:t>
            </w:r>
            <w:proofErr w:type="spellStart"/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Богучарского</w:t>
            </w:r>
            <w:proofErr w:type="spellEnd"/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муниципального района Воронежской области»</w:t>
            </w:r>
          </w:p>
        </w:tc>
      </w:tr>
      <w:tr w:rsidR="00D02138" w:rsidRPr="00573FFC" w:rsidTr="007B0F9B">
        <w:trPr>
          <w:trHeight w:val="352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8323" w:type="dxa"/>
          </w:tcPr>
          <w:p w:rsidR="00D02138" w:rsidRPr="00557626" w:rsidRDefault="00D02138" w:rsidP="00CB0F1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Муниципально</w:t>
            </w:r>
            <w:r w:rsidR="00CB0F11" w:rsidRPr="00557626">
              <w:rPr>
                <w:rFonts w:ascii="Times New Roman" w:hAnsi="Times New Roman"/>
                <w:bCs/>
                <w:sz w:val="23"/>
                <w:szCs w:val="23"/>
              </w:rPr>
              <w:t>е</w:t>
            </w: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казенно</w:t>
            </w:r>
            <w:r w:rsidR="00CB0F11" w:rsidRPr="00557626">
              <w:rPr>
                <w:rFonts w:ascii="Times New Roman" w:hAnsi="Times New Roman"/>
                <w:bCs/>
                <w:sz w:val="23"/>
                <w:szCs w:val="23"/>
              </w:rPr>
              <w:t>е</w:t>
            </w: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учреждени</w:t>
            </w:r>
            <w:r w:rsidR="00CB0F11"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е </w:t>
            </w: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«Отдел физической культуры и спорта </w:t>
            </w:r>
            <w:proofErr w:type="spellStart"/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Богучарского</w:t>
            </w:r>
            <w:proofErr w:type="spellEnd"/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муниципального района Воронежской области»</w:t>
            </w:r>
          </w:p>
        </w:tc>
      </w:tr>
      <w:tr w:rsidR="00D02138" w:rsidRPr="00573FFC" w:rsidTr="007B0F9B">
        <w:trPr>
          <w:trHeight w:val="457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 (2,2 %)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Муниципальное казенное учреждение «Управление сельского хозяйства» </w:t>
            </w:r>
            <w:proofErr w:type="spellStart"/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Богучарского</w:t>
            </w:r>
            <w:proofErr w:type="spellEnd"/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муниципального района</w:t>
            </w:r>
          </w:p>
        </w:tc>
      </w:tr>
      <w:tr w:rsidR="00D02138" w:rsidRPr="00573FFC" w:rsidTr="007B0F9B">
        <w:trPr>
          <w:trHeight w:val="353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4 (8,9 %)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Муниципальные казенные</w:t>
            </w:r>
            <w:r w:rsidR="00CB0F11"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 xml:space="preserve"> учреждения культуры</w:t>
            </w:r>
          </w:p>
        </w:tc>
      </w:tr>
      <w:tr w:rsidR="00D02138" w:rsidRPr="00573FFC" w:rsidTr="007B0F9B">
        <w:trPr>
          <w:trHeight w:val="450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 (2,2 %)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175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МКУП «</w:t>
            </w:r>
            <w:proofErr w:type="spellStart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Богучаркоммунсервис</w:t>
            </w:r>
            <w:proofErr w:type="spellEnd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»</w:t>
            </w:r>
          </w:p>
        </w:tc>
      </w:tr>
    </w:tbl>
    <w:p w:rsidR="00CB0F11" w:rsidRDefault="00CB0F11" w:rsidP="00CB0F11">
      <w:pPr>
        <w:pStyle w:val="a5"/>
        <w:keepLines/>
        <w:tabs>
          <w:tab w:val="left" w:pos="567"/>
        </w:tabs>
        <w:spacing w:after="0" w:line="240" w:lineRule="auto"/>
        <w:ind w:left="-284" w:firstLine="567"/>
        <w:jc w:val="both"/>
        <w:rPr>
          <w:rFonts w:ascii="Times New Roman" w:hAnsi="Times New Roman"/>
          <w:bCs/>
          <w:snapToGrid w:val="0"/>
          <w:sz w:val="24"/>
          <w:szCs w:val="24"/>
        </w:rPr>
      </w:pPr>
    </w:p>
    <w:p w:rsidR="00D02138" w:rsidRPr="00573FFC" w:rsidRDefault="00D02138" w:rsidP="00CB0F11">
      <w:pPr>
        <w:pStyle w:val="a5"/>
        <w:keepLines/>
        <w:tabs>
          <w:tab w:val="left" w:pos="567"/>
        </w:tabs>
        <w:spacing w:after="0" w:line="240" w:lineRule="auto"/>
        <w:ind w:left="-284" w:firstLine="567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573FFC">
        <w:rPr>
          <w:rFonts w:ascii="Times New Roman" w:hAnsi="Times New Roman"/>
          <w:bCs/>
          <w:snapToGrid w:val="0"/>
          <w:sz w:val="24"/>
          <w:szCs w:val="24"/>
        </w:rPr>
        <w:t>Балансовая стоимость основных фондов муниципальных учреждений составила на 01.01.201</w:t>
      </w:r>
      <w:r>
        <w:rPr>
          <w:rFonts w:ascii="Times New Roman" w:hAnsi="Times New Roman"/>
          <w:bCs/>
          <w:snapToGrid w:val="0"/>
          <w:sz w:val="24"/>
          <w:szCs w:val="24"/>
        </w:rPr>
        <w:t>8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 год</w:t>
      </w:r>
      <w:r>
        <w:rPr>
          <w:rFonts w:ascii="Times New Roman" w:hAnsi="Times New Roman"/>
          <w:bCs/>
          <w:snapToGrid w:val="0"/>
          <w:sz w:val="24"/>
          <w:szCs w:val="24"/>
        </w:rPr>
        <w:t>а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 - </w:t>
      </w:r>
      <w:r w:rsidRPr="00B514DE">
        <w:rPr>
          <w:rFonts w:ascii="Times New Roman" w:hAnsi="Times New Roman"/>
          <w:bCs/>
          <w:snapToGrid w:val="0"/>
          <w:sz w:val="24"/>
          <w:szCs w:val="24"/>
        </w:rPr>
        <w:t>604 850,0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 тысяч рублей. Целями управления имуществом муниципальных учреждений в 201</w:t>
      </w:r>
      <w:r>
        <w:rPr>
          <w:rFonts w:ascii="Times New Roman" w:hAnsi="Times New Roman"/>
          <w:bCs/>
          <w:snapToGrid w:val="0"/>
          <w:sz w:val="24"/>
          <w:szCs w:val="24"/>
        </w:rPr>
        <w:t>9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>-202</w:t>
      </w:r>
      <w:r>
        <w:rPr>
          <w:rFonts w:ascii="Times New Roman" w:hAnsi="Times New Roman"/>
          <w:bCs/>
          <w:snapToGrid w:val="0"/>
          <w:sz w:val="24"/>
          <w:szCs w:val="24"/>
        </w:rPr>
        <w:t>5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 гг. является: определение достаточности имущества для выполнения муниципальными учреждениями возложенных на них задач. Достаточность имущества определяется наличием закрепленного на праве оперативного управления за учреждением недвижимого имущества (зданий, помещений), необходимого и достаточного для выполнения им своих полномочий.                                                 </w:t>
      </w:r>
    </w:p>
    <w:p w:rsidR="00D02138" w:rsidRPr="00B514DE" w:rsidRDefault="00D02138" w:rsidP="00CB0F11">
      <w:pPr>
        <w:pStyle w:val="a5"/>
        <w:keepLines/>
        <w:tabs>
          <w:tab w:val="left" w:pos="567"/>
        </w:tabs>
        <w:spacing w:after="0" w:line="240" w:lineRule="auto"/>
        <w:ind w:left="-284" w:firstLine="567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B514DE">
        <w:rPr>
          <w:rFonts w:ascii="Times New Roman" w:hAnsi="Times New Roman"/>
          <w:bCs/>
          <w:snapToGrid w:val="0"/>
          <w:sz w:val="24"/>
          <w:szCs w:val="24"/>
        </w:rPr>
        <w:lastRenderedPageBreak/>
        <w:t xml:space="preserve">В целях коммерческого использования имущества по состоянию на 01.11.2018 года заключено 17 договоров аренды недвижимого муниципального имущества (из них </w:t>
      </w:r>
      <w:proofErr w:type="gramStart"/>
      <w:r w:rsidRPr="00B514DE">
        <w:rPr>
          <w:rFonts w:ascii="Times New Roman" w:hAnsi="Times New Roman"/>
          <w:bCs/>
          <w:snapToGrid w:val="0"/>
          <w:sz w:val="24"/>
          <w:szCs w:val="24"/>
        </w:rPr>
        <w:t>по</w:t>
      </w:r>
      <w:proofErr w:type="gramEnd"/>
      <w:r w:rsidRPr="00B514DE">
        <w:rPr>
          <w:rFonts w:ascii="Times New Roman" w:hAnsi="Times New Roman"/>
          <w:bCs/>
          <w:snapToGrid w:val="0"/>
          <w:sz w:val="24"/>
          <w:szCs w:val="24"/>
        </w:rPr>
        <w:t xml:space="preserve"> </w:t>
      </w:r>
      <w:proofErr w:type="gramStart"/>
      <w:r w:rsidRPr="00B514DE">
        <w:rPr>
          <w:rFonts w:ascii="Times New Roman" w:hAnsi="Times New Roman"/>
          <w:bCs/>
          <w:snapToGrid w:val="0"/>
          <w:sz w:val="24"/>
          <w:szCs w:val="24"/>
        </w:rPr>
        <w:t>результатом</w:t>
      </w:r>
      <w:proofErr w:type="gramEnd"/>
      <w:r w:rsidRPr="00B514DE">
        <w:rPr>
          <w:rFonts w:ascii="Times New Roman" w:hAnsi="Times New Roman"/>
          <w:bCs/>
          <w:snapToGrid w:val="0"/>
          <w:sz w:val="24"/>
          <w:szCs w:val="24"/>
        </w:rPr>
        <w:t xml:space="preserve"> торгов 14) общей площадью 1469,24 кв.м. 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Из них 35% </w:t>
      </w:r>
      <w:r w:rsidRPr="00B514DE">
        <w:rPr>
          <w:rFonts w:ascii="Times New Roman" w:hAnsi="Times New Roman"/>
          <w:bCs/>
          <w:snapToGrid w:val="0"/>
          <w:sz w:val="24"/>
          <w:szCs w:val="24"/>
        </w:rPr>
        <w:t>площадей используется субъектами малого и среднего бизнеса, что способствует развитию негосударственного сектора экономики.</w:t>
      </w:r>
    </w:p>
    <w:p w:rsidR="00D02138" w:rsidRPr="00B514DE" w:rsidRDefault="00D02138" w:rsidP="00CB0F11">
      <w:pPr>
        <w:pStyle w:val="a5"/>
        <w:keepLines/>
        <w:tabs>
          <w:tab w:val="left" w:pos="567"/>
        </w:tabs>
        <w:spacing w:line="240" w:lineRule="auto"/>
        <w:ind w:left="-284" w:firstLine="567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B514DE">
        <w:rPr>
          <w:rFonts w:ascii="Times New Roman" w:hAnsi="Times New Roman"/>
          <w:bCs/>
          <w:snapToGrid w:val="0"/>
          <w:sz w:val="24"/>
          <w:szCs w:val="24"/>
        </w:rPr>
        <w:t>Доходы от сдачи в аренду муниципального имущества за 2017 год составили 3647 тыс. рублей, по состоянию на 01.11.2018 года составили 2221 тыс. рублей.</w:t>
      </w:r>
    </w:p>
    <w:p w:rsidR="00D02138" w:rsidRPr="00297C24" w:rsidRDefault="00D02138" w:rsidP="00CB0F11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4DE">
        <w:rPr>
          <w:rFonts w:ascii="Times New Roman" w:hAnsi="Times New Roman" w:cs="Times New Roman"/>
          <w:sz w:val="24"/>
          <w:szCs w:val="24"/>
        </w:rPr>
        <w:t>По состоянию на 01.11.2018 года в районе имеется</w:t>
      </w:r>
      <w:r w:rsidRPr="00297C24">
        <w:rPr>
          <w:rFonts w:ascii="Times New Roman" w:hAnsi="Times New Roman" w:cs="Times New Roman"/>
          <w:sz w:val="24"/>
          <w:szCs w:val="24"/>
        </w:rPr>
        <w:t xml:space="preserve">311 арендаторов земельных участков, площадь </w:t>
      </w:r>
      <w:proofErr w:type="gramStart"/>
      <w:r w:rsidRPr="00297C24">
        <w:rPr>
          <w:rFonts w:ascii="Times New Roman" w:hAnsi="Times New Roman" w:cs="Times New Roman"/>
          <w:sz w:val="24"/>
          <w:szCs w:val="24"/>
        </w:rPr>
        <w:t>земельных участков, предоставленных в аренду составляет</w:t>
      </w:r>
      <w:proofErr w:type="gramEnd"/>
      <w:r w:rsidRPr="00297C24">
        <w:rPr>
          <w:rFonts w:ascii="Times New Roman" w:hAnsi="Times New Roman" w:cs="Times New Roman"/>
          <w:sz w:val="24"/>
          <w:szCs w:val="24"/>
        </w:rPr>
        <w:t xml:space="preserve"> 24751 га.</w:t>
      </w:r>
    </w:p>
    <w:p w:rsidR="00D02138" w:rsidRPr="00C509EF" w:rsidRDefault="00D02138" w:rsidP="00CB0F11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09EF">
        <w:rPr>
          <w:rFonts w:ascii="Times New Roman" w:hAnsi="Times New Roman" w:cs="Times New Roman"/>
          <w:sz w:val="24"/>
          <w:szCs w:val="24"/>
        </w:rPr>
        <w:t>Поступления от арендной платы за землю за 2017 год составили 26221,0 тыс</w:t>
      </w:r>
      <w:proofErr w:type="gramStart"/>
      <w:r w:rsidRPr="00C509E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509EF">
        <w:rPr>
          <w:rFonts w:ascii="Times New Roman" w:hAnsi="Times New Roman" w:cs="Times New Roman"/>
          <w:sz w:val="24"/>
          <w:szCs w:val="24"/>
        </w:rPr>
        <w:t>уб., по состоянию на 01.11.2018 года составили 13589,1 тыс.руб.</w:t>
      </w:r>
    </w:p>
    <w:p w:rsidR="00D02138" w:rsidRPr="004C6DE3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C6DE3">
        <w:rPr>
          <w:rFonts w:ascii="Times New Roman" w:hAnsi="Times New Roman" w:cs="Times New Roman"/>
          <w:sz w:val="24"/>
          <w:szCs w:val="24"/>
        </w:rPr>
        <w:t>В 2017 году выкуплено 27 земельных участков</w:t>
      </w:r>
      <w:r w:rsidR="007D0939">
        <w:rPr>
          <w:rFonts w:ascii="Times New Roman" w:hAnsi="Times New Roman" w:cs="Times New Roman"/>
          <w:sz w:val="24"/>
          <w:szCs w:val="24"/>
        </w:rPr>
        <w:t>,</w:t>
      </w:r>
      <w:r w:rsidRPr="004C6DE3">
        <w:rPr>
          <w:rFonts w:ascii="Times New Roman" w:hAnsi="Times New Roman" w:cs="Times New Roman"/>
          <w:sz w:val="24"/>
          <w:szCs w:val="24"/>
        </w:rPr>
        <w:t xml:space="preserve"> общей площадью 2071860 кв.м., доходы от продажи земельных участков за 2017 год составили 3878,5 тыс</w:t>
      </w:r>
      <w:proofErr w:type="gramStart"/>
      <w:r w:rsidRPr="004C6DE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C6DE3">
        <w:rPr>
          <w:rFonts w:ascii="Times New Roman" w:hAnsi="Times New Roman" w:cs="Times New Roman"/>
          <w:sz w:val="24"/>
          <w:szCs w:val="24"/>
        </w:rPr>
        <w:t>уб. На 01.11.2018  выкуплено 15 земельных участков общей площадью 6162421 кв.м. Фактическое поступление по состоянию на 01.11.2018 года  составило 1568,7 тыс.руб. Данный источник поступлений является непрогнозируемым, и доход  по нему определяется наличием интереса со стороны землепользователя.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Распоряжение земельными участками осуществляется также в направлениях: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продажа земельных участков, на которых находятся объекты недвижимости;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организации работы по межеванию земельных участков, обеспечению постановки их на государственный кадастровый учет;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предоставление земельных участков, отнесение земельных участков к категориям и перевод их из одной  категории в другую осуществляется  с  соблюдением  действующего законодательства;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установление ограничений и обременений на земельные участки по мере необходимости;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изъятие земельных участков для муниципальных нужд при необходимости.</w:t>
      </w:r>
    </w:p>
    <w:p w:rsidR="00D02138" w:rsidRPr="00573FFC" w:rsidRDefault="00D02138" w:rsidP="00D02138">
      <w:pPr>
        <w:pStyle w:val="ConsPlusNormal0"/>
        <w:widowControl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138" w:rsidRPr="00573FFC" w:rsidRDefault="00D02138" w:rsidP="00D02138">
      <w:pPr>
        <w:pStyle w:val="ConsPlusNormal0"/>
        <w:widowControl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FFC">
        <w:rPr>
          <w:rFonts w:ascii="Times New Roman" w:hAnsi="Times New Roman" w:cs="Times New Roman"/>
          <w:b/>
          <w:sz w:val="24"/>
          <w:szCs w:val="24"/>
        </w:rPr>
        <w:t>Раздел 2. 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</w:p>
    <w:p w:rsidR="00D02138" w:rsidRPr="00573FFC" w:rsidRDefault="00D02138" w:rsidP="00D02138">
      <w:pPr>
        <w:pStyle w:val="ConsPlusNormal0"/>
        <w:widowControl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138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Работа в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73FFC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73FFC">
        <w:rPr>
          <w:rFonts w:ascii="Times New Roman" w:hAnsi="Times New Roman" w:cs="Times New Roman"/>
          <w:sz w:val="24"/>
          <w:szCs w:val="24"/>
        </w:rPr>
        <w:t xml:space="preserve">  годах будет направлена </w:t>
      </w:r>
      <w:proofErr w:type="gramStart"/>
      <w:r w:rsidRPr="00573FF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73FFC">
        <w:rPr>
          <w:rFonts w:ascii="Times New Roman" w:hAnsi="Times New Roman" w:cs="Times New Roman"/>
          <w:sz w:val="24"/>
          <w:szCs w:val="24"/>
        </w:rPr>
        <w:t>: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</w:t>
      </w:r>
      <w:r w:rsidRPr="00573FFC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эффективности 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власти, 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обеспечение доходов  местного  бюджета от использования муниципального имущества и земельных участков;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создание и совершенствование необходимой нормативно-правовой, методической и материально-технической базы по управлению и распоряжению муниципальным имуществом и  земельными ресурсами.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3FFC">
        <w:rPr>
          <w:rFonts w:ascii="Times New Roman" w:hAnsi="Times New Roman" w:cs="Times New Roman"/>
          <w:sz w:val="24"/>
          <w:szCs w:val="24"/>
        </w:rPr>
        <w:t>Для достижения этих целей необходимы:</w:t>
      </w:r>
      <w:proofErr w:type="gramEnd"/>
    </w:p>
    <w:p w:rsidR="00D02138" w:rsidRPr="00573FFC" w:rsidRDefault="00D02138" w:rsidP="00D02138">
      <w:pPr>
        <w:pStyle w:val="ConsPlusNormal0"/>
        <w:widowControl/>
        <w:tabs>
          <w:tab w:val="left" w:pos="284"/>
          <w:tab w:val="left" w:pos="85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совершенствование </w:t>
      </w:r>
      <w:proofErr w:type="gramStart"/>
      <w:r w:rsidRPr="00573FFC">
        <w:rPr>
          <w:rFonts w:ascii="Times New Roman" w:hAnsi="Times New Roman" w:cs="Times New Roman"/>
          <w:sz w:val="24"/>
          <w:szCs w:val="24"/>
        </w:rPr>
        <w:t>механизма установления порядка определения арендных платежей</w:t>
      </w:r>
      <w:proofErr w:type="gramEnd"/>
      <w:r w:rsidRPr="00573FFC">
        <w:rPr>
          <w:rFonts w:ascii="Times New Roman" w:hAnsi="Times New Roman" w:cs="Times New Roman"/>
          <w:sz w:val="24"/>
          <w:szCs w:val="24"/>
        </w:rPr>
        <w:t xml:space="preserve"> на земельные участки с учетом их сопоставимости;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создание реестра свободных земельных участков, обеспеченных соответствующей инфраструктурой, которые могут быть использованы в целях вовлечения в экономический оборот;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осуществление </w:t>
      </w:r>
      <w:proofErr w:type="gramStart"/>
      <w:r w:rsidRPr="00573FF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73FFC">
        <w:rPr>
          <w:rFonts w:ascii="Times New Roman" w:hAnsi="Times New Roman" w:cs="Times New Roman"/>
          <w:sz w:val="24"/>
          <w:szCs w:val="24"/>
        </w:rPr>
        <w:t xml:space="preserve"> использованием и охраной земель в целях эффективного управления и распоряжения земельными участками, находящимися на территории района;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обеспечение условий оборота земель сельскохозяйственного назначения, находящихся в муниципальной собственности;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lastRenderedPageBreak/>
        <w:t xml:space="preserve">-  совершенствование системы экономического мониторинга и усиление </w:t>
      </w:r>
      <w:proofErr w:type="gramStart"/>
      <w:r w:rsidRPr="00573FF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73FFC">
        <w:rPr>
          <w:rFonts w:ascii="Times New Roman" w:hAnsi="Times New Roman" w:cs="Times New Roman"/>
          <w:sz w:val="24"/>
          <w:szCs w:val="24"/>
        </w:rPr>
        <w:t xml:space="preserve"> деятельностью учреждений;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повышение эффективности деятельности муниципальных учреждений, а также эффективности использования имущества, закрепленного за ними;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подготовка к приватизации не используемого муниципального имущества.</w:t>
      </w:r>
    </w:p>
    <w:p w:rsidR="00D02138" w:rsidRDefault="00D02138" w:rsidP="00D02138">
      <w:pPr>
        <w:pStyle w:val="ConsPlusNormal0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02138" w:rsidRDefault="00D02138" w:rsidP="00D02138">
      <w:pPr>
        <w:pStyle w:val="ConsPlusNormal0"/>
        <w:widowControl/>
        <w:ind w:left="-284" w:firstLine="540"/>
        <w:outlineLvl w:val="1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b/>
          <w:sz w:val="24"/>
          <w:szCs w:val="24"/>
        </w:rPr>
        <w:t>Раздел 3. Характеристика мероприятий подпрограммы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(таблица 3)</w:t>
      </w:r>
    </w:p>
    <w:p w:rsidR="00D02138" w:rsidRPr="00371619" w:rsidRDefault="00D02138" w:rsidP="00D02138">
      <w:pPr>
        <w:pStyle w:val="ConsPlusNormal0"/>
        <w:widowControl/>
        <w:ind w:left="-284" w:firstLine="54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</w:t>
      </w:r>
    </w:p>
    <w:tbl>
      <w:tblPr>
        <w:tblpPr w:leftFromText="180" w:rightFromText="180" w:vertAnchor="text" w:horzAnchor="margin" w:tblpXSpec="center" w:tblpY="126"/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95"/>
        <w:gridCol w:w="8814"/>
      </w:tblGrid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 w:rsidRPr="00817B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</w:tr>
      <w:tr w:rsidR="00D02138" w:rsidRPr="00573FFC" w:rsidTr="007B0F9B">
        <w:trPr>
          <w:trHeight w:val="254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Общие вопросы управления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Совершенствование нормативно-правовой базы в сфере управления муниципальной собственностью, приведение ее в соответствие с действующим законодательством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Оказание  методической  помощи администрациям   сельских поселений</w:t>
            </w:r>
          </w:p>
        </w:tc>
      </w:tr>
      <w:tr w:rsidR="00D02138" w:rsidRPr="00573FFC" w:rsidTr="007B0F9B">
        <w:trPr>
          <w:trHeight w:val="253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Защита имущественных прав и законных интересов муниципального образования       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3.1.4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образований, субъекта РФ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3.1.5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Ведение реестра муниципального имущества </w:t>
            </w:r>
            <w:proofErr w:type="spell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Богучарского</w:t>
            </w:r>
            <w:proofErr w:type="spell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муниципального  района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3.1.6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Обеспечение проведения технической инвентаризации объектов недвижимого имущества и государственной регистрации прав</w:t>
            </w:r>
          </w:p>
        </w:tc>
      </w:tr>
      <w:tr w:rsidR="00D02138" w:rsidRPr="00573FFC" w:rsidTr="007B0F9B">
        <w:trPr>
          <w:trHeight w:val="408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3.1.7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Повышение квалификации специалистов в сфере управления муниципальной собственностью     </w:t>
            </w:r>
          </w:p>
        </w:tc>
      </w:tr>
      <w:tr w:rsidR="00D02138" w:rsidRPr="00573FFC" w:rsidTr="007B0F9B">
        <w:trPr>
          <w:trHeight w:val="190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b/>
                <w:sz w:val="23"/>
                <w:szCs w:val="23"/>
              </w:rPr>
              <w:t>Управление земельными ресурсами</w:t>
            </w:r>
          </w:p>
        </w:tc>
      </w:tr>
      <w:tr w:rsidR="00D02138" w:rsidRPr="00573FFC" w:rsidTr="007B0F9B">
        <w:trPr>
          <w:trHeight w:val="723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Работа по разграничению государственной собственности на землю и государственная регистрация права собственности на земельные участки, подлежащие отнесению к муниципальной собственности </w:t>
            </w:r>
            <w:proofErr w:type="spell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Богучарского</w:t>
            </w:r>
            <w:proofErr w:type="spell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муниципального района        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Совершенствование </w:t>
            </w:r>
            <w:proofErr w:type="gram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механизма установления порядка  определения  арендных платежей</w:t>
            </w:r>
            <w:proofErr w:type="gram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на земельные участки с учетом их сопоставимости </w:t>
            </w:r>
          </w:p>
        </w:tc>
      </w:tr>
      <w:tr w:rsidR="00D02138" w:rsidRPr="00573FFC" w:rsidTr="007B0F9B">
        <w:trPr>
          <w:trHeight w:val="223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Создание реестра свободных земельных участков</w:t>
            </w:r>
          </w:p>
        </w:tc>
      </w:tr>
      <w:tr w:rsidR="00D02138" w:rsidRPr="00573FFC" w:rsidTr="007B0F9B">
        <w:trPr>
          <w:trHeight w:val="723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3.2.4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Осуществление </w:t>
            </w:r>
            <w:proofErr w:type="gram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контроля за</w:t>
            </w:r>
            <w:proofErr w:type="gram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использованием и охраной земель в целях обеспечения эффективного управления и распоряжения земельными участками, находящимися на территории </w:t>
            </w:r>
            <w:proofErr w:type="spell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Богучарского</w:t>
            </w:r>
            <w:proofErr w:type="spell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муниципального района                 </w:t>
            </w:r>
          </w:p>
        </w:tc>
      </w:tr>
      <w:tr w:rsidR="00D02138" w:rsidRPr="00573FFC" w:rsidTr="007B0F9B">
        <w:trPr>
          <w:trHeight w:val="54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3.2.5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правовых условий оборота земель сельскохозяйственного назначения, находящихся в собственности и ведении </w:t>
            </w:r>
            <w:proofErr w:type="spell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Богучарского</w:t>
            </w:r>
            <w:proofErr w:type="spell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муниципального района            </w:t>
            </w:r>
          </w:p>
        </w:tc>
      </w:tr>
      <w:tr w:rsidR="00D02138" w:rsidRPr="00573FFC" w:rsidTr="007B0F9B">
        <w:trPr>
          <w:trHeight w:val="271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3.2.6</w:t>
            </w:r>
          </w:p>
        </w:tc>
        <w:tc>
          <w:tcPr>
            <w:tcW w:w="8814" w:type="dxa"/>
          </w:tcPr>
          <w:p w:rsidR="00D02138" w:rsidRPr="00817BBE" w:rsidRDefault="007D0939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проектов нормативных </w:t>
            </w:r>
            <w:r w:rsidR="00D02138"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правовых актов муниципального образования в сфере земельно-имущественных отношений       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3.2.7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Предоставление земельных участков для строительства и целей не связанных со строительством, ходатайство о переводе  из одной категории в другую                     </w:t>
            </w:r>
          </w:p>
        </w:tc>
      </w:tr>
      <w:tr w:rsidR="00D02138" w:rsidRPr="00573FFC" w:rsidTr="007B0F9B">
        <w:trPr>
          <w:trHeight w:val="718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3.2.8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Организация работ по межеванию земельных участков и   постановки  их   на кадастровый учет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3.2.9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и проведение торгов  при  продаже земельных  участков из муниципальной собственности                          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3.2.10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 работ  по   заключению  и перезаключению  договоров  аренды   земельных участков                                     </w:t>
            </w:r>
          </w:p>
        </w:tc>
      </w:tr>
      <w:tr w:rsidR="00D02138" w:rsidRPr="00573FFC" w:rsidTr="007B0F9B">
        <w:trPr>
          <w:trHeight w:val="299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3.2.11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Ведение  реестра  договоров  аренды  земельных  участков                             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3.2.12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Ведение </w:t>
            </w:r>
            <w:proofErr w:type="spell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претензионно-исковой</w:t>
            </w:r>
            <w:proofErr w:type="spell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работы с целью взыскания задолженности по арендной плате за землю                                        </w:t>
            </w:r>
          </w:p>
        </w:tc>
      </w:tr>
      <w:tr w:rsidR="00D02138" w:rsidRPr="00573FFC" w:rsidTr="007B0F9B">
        <w:trPr>
          <w:trHeight w:val="187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3.2.13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Контроль за</w:t>
            </w:r>
            <w:proofErr w:type="gram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 поступлением  в  местный  бюджет средств от арендной платы за землю 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259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b/>
                <w:sz w:val="23"/>
                <w:szCs w:val="23"/>
              </w:rPr>
              <w:t>Работа с муниципальными учреждениями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проверок эффективности использования   муниципального  имущества  учреждениями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Подготовка правоустанавливающих документов на имущество муниципальных учреждений и реализация права оперативного управления     </w:t>
            </w:r>
          </w:p>
        </w:tc>
      </w:tr>
      <w:tr w:rsidR="00D02138" w:rsidRPr="00573FFC" w:rsidTr="007B0F9B">
        <w:trPr>
          <w:trHeight w:val="293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b/>
                <w:sz w:val="23"/>
                <w:szCs w:val="23"/>
              </w:rPr>
              <w:t>Аренда муниципального имущества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242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Своевременное переоформление договоров аренды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60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proofErr w:type="gram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контроля за</w:t>
            </w:r>
            <w:proofErr w:type="gram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исполнением условий действующих договоров аренды, в том числе и за своевременным внесением арендной платы за пользование муниципальным имуществом         </w:t>
            </w:r>
          </w:p>
        </w:tc>
      </w:tr>
      <w:tr w:rsidR="00D02138" w:rsidRPr="00573FFC" w:rsidTr="007B0F9B">
        <w:trPr>
          <w:trHeight w:val="60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Работа по увеличению числа объектов для предоставления их в аренду путем выявления неиспользуемых площадей                      </w:t>
            </w:r>
          </w:p>
        </w:tc>
      </w:tr>
      <w:tr w:rsidR="00D02138" w:rsidRPr="00573FFC" w:rsidTr="007B0F9B">
        <w:trPr>
          <w:trHeight w:val="440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3.4.4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и проведение торгов  и конкурсов по предоставлению в аренду муниципальной собственности                                </w:t>
            </w:r>
          </w:p>
        </w:tc>
      </w:tr>
      <w:tr w:rsidR="00D02138" w:rsidRPr="00573FFC" w:rsidTr="007B0F9B">
        <w:trPr>
          <w:trHeight w:val="60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3.4.5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Привлечение  частных инвестиций  для поддержания    объектов  недвижимости в состоянии, пригодном для использования, путем предоставления их в долгосрочную аренду      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243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3.4.6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Ведение реестра договоров аренды муниципального имущества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D02138" w:rsidRDefault="00D02138" w:rsidP="00D02138">
      <w:pPr>
        <w:spacing w:after="0" w:line="240" w:lineRule="auto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>Раздел 4. Основные меры муниципального и правового регулирования подпрограммы.</w:t>
      </w:r>
    </w:p>
    <w:p w:rsidR="00CB0F11" w:rsidRDefault="00CB0F11" w:rsidP="00D02138">
      <w:pPr>
        <w:pStyle w:val="ConsPlusNormal0"/>
        <w:widowControl/>
        <w:ind w:left="-284" w:right="-143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02138" w:rsidRPr="00573FFC" w:rsidRDefault="00D02138" w:rsidP="00D02138">
      <w:pPr>
        <w:pStyle w:val="ConsPlusNormal0"/>
        <w:widowControl/>
        <w:ind w:left="-284" w:right="-14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Основные документы правового регулирования подпрограммы:</w:t>
      </w:r>
    </w:p>
    <w:p w:rsidR="00D02138" w:rsidRPr="00573FFC" w:rsidRDefault="00D02138" w:rsidP="00D02138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1. Решение Совета народных депутатов от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573FFC">
        <w:rPr>
          <w:rFonts w:ascii="Times New Roman" w:hAnsi="Times New Roman" w:cs="Times New Roman"/>
          <w:sz w:val="24"/>
          <w:szCs w:val="24"/>
        </w:rPr>
        <w:t>.09.20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573FFC">
        <w:rPr>
          <w:rFonts w:ascii="Times New Roman" w:hAnsi="Times New Roman" w:cs="Times New Roman"/>
          <w:sz w:val="24"/>
          <w:szCs w:val="24"/>
        </w:rPr>
        <w:t xml:space="preserve"> № 2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573FFC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 xml:space="preserve">б утверждении положения об управлении и распоряжении имуществом, находящимся в собственности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района»</w:t>
      </w:r>
      <w:r w:rsidRPr="00573FFC">
        <w:rPr>
          <w:rFonts w:ascii="Times New Roman" w:hAnsi="Times New Roman" w:cs="Times New Roman"/>
          <w:sz w:val="24"/>
          <w:szCs w:val="24"/>
        </w:rPr>
        <w:t>.</w:t>
      </w:r>
    </w:p>
    <w:p w:rsidR="00D02138" w:rsidRPr="00573FFC" w:rsidRDefault="00D02138" w:rsidP="00D02138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2. Устав </w:t>
      </w:r>
      <w:proofErr w:type="spellStart"/>
      <w:r w:rsidRPr="00573FFC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области.</w:t>
      </w:r>
    </w:p>
    <w:p w:rsidR="007D0939" w:rsidRDefault="007D0939" w:rsidP="007D0939">
      <w:pPr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</w:p>
    <w:p w:rsidR="00D02138" w:rsidRDefault="00D02138" w:rsidP="00D02138">
      <w:pPr>
        <w:spacing w:after="0" w:line="240" w:lineRule="auto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 xml:space="preserve">Раздел 5. Информация об участии общественных, научных и иных организаций, </w:t>
      </w:r>
    </w:p>
    <w:p w:rsidR="00D02138" w:rsidRPr="00573FFC" w:rsidRDefault="00D02138" w:rsidP="00D02138">
      <w:pPr>
        <w:spacing w:after="0" w:line="240" w:lineRule="auto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>а также  внебюджетных фондов</w:t>
      </w:r>
      <w:r w:rsidR="00291C29">
        <w:rPr>
          <w:rFonts w:ascii="Times New Roman" w:hAnsi="Times New Roman"/>
          <w:b/>
          <w:sz w:val="24"/>
          <w:szCs w:val="24"/>
        </w:rPr>
        <w:t xml:space="preserve"> </w:t>
      </w:r>
      <w:r w:rsidRPr="00573FFC">
        <w:rPr>
          <w:rFonts w:ascii="Times New Roman" w:hAnsi="Times New Roman"/>
          <w:b/>
          <w:sz w:val="24"/>
          <w:szCs w:val="24"/>
        </w:rPr>
        <w:t>и физических лиц в реализации подпрограммы.</w:t>
      </w:r>
    </w:p>
    <w:p w:rsidR="00D02138" w:rsidRPr="00573FFC" w:rsidRDefault="00D02138" w:rsidP="00D02138">
      <w:pPr>
        <w:spacing w:after="0" w:line="240" w:lineRule="auto"/>
        <w:ind w:left="-284" w:right="-143" w:firstLine="993"/>
        <w:jc w:val="both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>Подпрограмма не предполагает участие в реализации ее основных мероприятий акционерных обществ с государственным участием, общественных, научных и иных организаций, а также внебюджетных фондов, юридических и физических лиц.</w:t>
      </w:r>
    </w:p>
    <w:p w:rsidR="00D02138" w:rsidRPr="00573FFC" w:rsidRDefault="00D02138" w:rsidP="00D02138">
      <w:pPr>
        <w:pStyle w:val="ConsPlusTitle"/>
        <w:widowControl/>
        <w:ind w:firstLine="1135"/>
        <w:jc w:val="center"/>
        <w:rPr>
          <w:rFonts w:ascii="Times New Roman" w:hAnsi="Times New Roman" w:cs="Times New Roman"/>
          <w:sz w:val="24"/>
          <w:szCs w:val="24"/>
        </w:rPr>
      </w:pPr>
    </w:p>
    <w:p w:rsidR="00D02138" w:rsidRPr="00573FFC" w:rsidRDefault="00D02138" w:rsidP="00D02138">
      <w:pPr>
        <w:pStyle w:val="ConsPlusTitle"/>
        <w:widowControl/>
        <w:ind w:firstLine="567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Раздел 6.  Финансовое обеспечение реализации подпрограммы  </w:t>
      </w:r>
      <w:r>
        <w:rPr>
          <w:rFonts w:ascii="Times New Roman" w:hAnsi="Times New Roman" w:cs="Times New Roman"/>
          <w:sz w:val="24"/>
          <w:szCs w:val="24"/>
        </w:rPr>
        <w:t>(таблица 4).</w:t>
      </w:r>
    </w:p>
    <w:p w:rsidR="00D02138" w:rsidRDefault="00D02138" w:rsidP="00D02138">
      <w:pPr>
        <w:pStyle w:val="ConsPlusTitle"/>
        <w:widowControl/>
        <w:ind w:firstLine="1135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D02138" w:rsidRPr="00421F4D" w:rsidRDefault="00D02138" w:rsidP="00D02138">
      <w:pPr>
        <w:pStyle w:val="ConsPlusTitle"/>
        <w:widowControl/>
        <w:ind w:firstLine="1135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Таблица 4.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072"/>
        <w:gridCol w:w="805"/>
        <w:gridCol w:w="805"/>
        <w:gridCol w:w="816"/>
        <w:gridCol w:w="816"/>
        <w:gridCol w:w="816"/>
        <w:gridCol w:w="816"/>
        <w:gridCol w:w="977"/>
      </w:tblGrid>
      <w:tr w:rsidR="00D02138" w:rsidRPr="00573FFC" w:rsidTr="007B0F9B">
        <w:trPr>
          <w:trHeight w:val="263"/>
        </w:trPr>
        <w:tc>
          <w:tcPr>
            <w:tcW w:w="4072" w:type="dxa"/>
          </w:tcPr>
          <w:p w:rsidR="00D02138" w:rsidRPr="00D61919" w:rsidRDefault="00D02138" w:rsidP="007B0F9B">
            <w:pPr>
              <w:spacing w:after="0" w:line="240" w:lineRule="auto"/>
              <w:ind w:left="-284" w:firstLine="14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2020</w:t>
            </w:r>
          </w:p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16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16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16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977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EC20FE" w:rsidRPr="00573FFC" w:rsidTr="007B0F9B">
        <w:trPr>
          <w:trHeight w:val="691"/>
        </w:trPr>
        <w:tc>
          <w:tcPr>
            <w:tcW w:w="4072" w:type="dxa"/>
          </w:tcPr>
          <w:p w:rsidR="00EC20FE" w:rsidRPr="00D61919" w:rsidRDefault="00EC20FE" w:rsidP="007B0F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 xml:space="preserve">Расходы на управление имуществом </w:t>
            </w:r>
            <w:proofErr w:type="spellStart"/>
            <w:r w:rsidRPr="00D61919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D61919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района, (тыс</w:t>
            </w:r>
            <w:proofErr w:type="gramStart"/>
            <w:r w:rsidRPr="00D61919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61919">
              <w:rPr>
                <w:rFonts w:ascii="Times New Roman" w:hAnsi="Times New Roman"/>
                <w:sz w:val="24"/>
                <w:szCs w:val="24"/>
              </w:rPr>
              <w:t>ублей)</w:t>
            </w:r>
          </w:p>
        </w:tc>
        <w:tc>
          <w:tcPr>
            <w:tcW w:w="805" w:type="dxa"/>
          </w:tcPr>
          <w:p w:rsidR="00EC20FE" w:rsidRPr="00D61919" w:rsidRDefault="00D61919" w:rsidP="007B0F9B">
            <w:pPr>
              <w:spacing w:after="0" w:line="240" w:lineRule="auto"/>
              <w:ind w:left="-1237" w:firstLine="113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5193,7</w:t>
            </w:r>
          </w:p>
        </w:tc>
        <w:tc>
          <w:tcPr>
            <w:tcW w:w="805" w:type="dxa"/>
          </w:tcPr>
          <w:p w:rsidR="00EC20FE" w:rsidRPr="00D61919" w:rsidRDefault="00D61919" w:rsidP="007B0F9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3202,0</w:t>
            </w:r>
          </w:p>
        </w:tc>
        <w:tc>
          <w:tcPr>
            <w:tcW w:w="816" w:type="dxa"/>
          </w:tcPr>
          <w:p w:rsidR="00EC20FE" w:rsidRPr="00D61919" w:rsidRDefault="00D61919" w:rsidP="00EC20F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5555,6</w:t>
            </w:r>
          </w:p>
        </w:tc>
        <w:tc>
          <w:tcPr>
            <w:tcW w:w="816" w:type="dxa"/>
          </w:tcPr>
          <w:p w:rsidR="00EC20FE" w:rsidRPr="00D61919" w:rsidRDefault="00D61919" w:rsidP="00EC20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5555,6</w:t>
            </w:r>
          </w:p>
        </w:tc>
        <w:tc>
          <w:tcPr>
            <w:tcW w:w="816" w:type="dxa"/>
          </w:tcPr>
          <w:p w:rsidR="00EC20FE" w:rsidRPr="00D61919" w:rsidRDefault="00D61919" w:rsidP="00EC20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5600,0</w:t>
            </w:r>
          </w:p>
        </w:tc>
        <w:tc>
          <w:tcPr>
            <w:tcW w:w="816" w:type="dxa"/>
          </w:tcPr>
          <w:p w:rsidR="00EC20FE" w:rsidRPr="00D61919" w:rsidRDefault="00D61919" w:rsidP="00D619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5650,0</w:t>
            </w:r>
          </w:p>
        </w:tc>
        <w:tc>
          <w:tcPr>
            <w:tcW w:w="977" w:type="dxa"/>
          </w:tcPr>
          <w:p w:rsidR="00EC20FE" w:rsidRPr="00D61919" w:rsidRDefault="00D61919" w:rsidP="00EC20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5700,0</w:t>
            </w:r>
          </w:p>
        </w:tc>
      </w:tr>
    </w:tbl>
    <w:p w:rsidR="00D02138" w:rsidRPr="00573FFC" w:rsidRDefault="00D02138" w:rsidP="00D02138">
      <w:pPr>
        <w:spacing w:after="0" w:line="240" w:lineRule="auto"/>
        <w:ind w:firstLine="1135"/>
        <w:jc w:val="both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284" w:firstLine="567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 xml:space="preserve">Расходы на управление имуществом </w:t>
      </w:r>
      <w:proofErr w:type="spellStart"/>
      <w:r w:rsidRPr="00573FFC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/>
          <w:sz w:val="24"/>
          <w:szCs w:val="24"/>
        </w:rPr>
        <w:t xml:space="preserve"> муниципального района сформированы исходя из следующих затрат: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оплату услуг по проведению независимой оценки размера арендной платы, рыночной стоимости муниципального имущества</w:t>
      </w:r>
      <w:r>
        <w:rPr>
          <w:rFonts w:ascii="Times New Roman" w:hAnsi="Times New Roman"/>
          <w:sz w:val="24"/>
          <w:szCs w:val="24"/>
        </w:rPr>
        <w:t>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</w:t>
      </w:r>
      <w:r w:rsidRPr="00B218B5">
        <w:rPr>
          <w:rFonts w:ascii="Times New Roman" w:hAnsi="Times New Roman"/>
          <w:sz w:val="24"/>
          <w:szCs w:val="24"/>
        </w:rPr>
        <w:t>а оплату работ по технической паспортизации муниц</w:t>
      </w:r>
      <w:r>
        <w:rPr>
          <w:rFonts w:ascii="Times New Roman" w:hAnsi="Times New Roman"/>
          <w:sz w:val="24"/>
          <w:szCs w:val="24"/>
        </w:rPr>
        <w:t>ипального недвижимого имущества;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обеспечение сохранности муниципального имущества, составляющего казну района, на период до передачи в оперативное управление, хозяйственное ведение или приватизации</w:t>
      </w:r>
      <w:r>
        <w:rPr>
          <w:rFonts w:ascii="Times New Roman" w:hAnsi="Times New Roman"/>
          <w:sz w:val="24"/>
          <w:szCs w:val="24"/>
        </w:rPr>
        <w:t>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 xml:space="preserve">а организацию учета муниципального имущества района </w:t>
      </w:r>
      <w:r>
        <w:rPr>
          <w:rFonts w:ascii="Times New Roman" w:hAnsi="Times New Roman"/>
          <w:sz w:val="24"/>
          <w:szCs w:val="24"/>
        </w:rPr>
        <w:t>и проведение его инвентаризации;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оплату объявлений в средствах массовой информации</w:t>
      </w:r>
      <w:r>
        <w:rPr>
          <w:rFonts w:ascii="Times New Roman" w:hAnsi="Times New Roman"/>
          <w:sz w:val="24"/>
          <w:szCs w:val="24"/>
        </w:rPr>
        <w:t>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проведение землеустроительных работ, в том числе на постановку земельных участков на государственный кадастровый учет</w:t>
      </w:r>
      <w:r>
        <w:rPr>
          <w:rFonts w:ascii="Times New Roman" w:hAnsi="Times New Roman"/>
          <w:sz w:val="24"/>
          <w:szCs w:val="24"/>
        </w:rPr>
        <w:t>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B218B5">
        <w:rPr>
          <w:rFonts w:ascii="Times New Roman" w:hAnsi="Times New Roman"/>
          <w:sz w:val="24"/>
          <w:szCs w:val="24"/>
        </w:rPr>
        <w:t>ругих затрат, связанных с процессом управления муниципальным имуществом района.</w:t>
      </w:r>
    </w:p>
    <w:p w:rsidR="00D02138" w:rsidRPr="00573FFC" w:rsidRDefault="00D02138" w:rsidP="00D02138">
      <w:p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 xml:space="preserve">Объемы бюджетных ассигнований на реализацию подпрограммы подлежат уточнению при формировании бюджета </w:t>
      </w:r>
      <w:proofErr w:type="spellStart"/>
      <w:r w:rsidRPr="00573FFC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на очередной финансовый год и плановый период.</w:t>
      </w:r>
    </w:p>
    <w:p w:rsidR="00D02138" w:rsidRPr="00573FFC" w:rsidRDefault="00D02138" w:rsidP="00D02138">
      <w:pPr>
        <w:spacing w:after="0" w:line="240" w:lineRule="auto"/>
        <w:ind w:firstLine="1135"/>
        <w:jc w:val="both"/>
        <w:rPr>
          <w:rFonts w:ascii="Times New Roman" w:hAnsi="Times New Roman"/>
          <w:sz w:val="24"/>
          <w:szCs w:val="24"/>
        </w:rPr>
      </w:pPr>
    </w:p>
    <w:p w:rsidR="00CB0F11" w:rsidRDefault="00D02138" w:rsidP="00D02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 xml:space="preserve">Раздел 7. Анализ рисков реализации подпрограммы и </w:t>
      </w:r>
      <w:proofErr w:type="spellStart"/>
      <w:r w:rsidRPr="00573FFC">
        <w:rPr>
          <w:rFonts w:ascii="Times New Roman" w:hAnsi="Times New Roman"/>
          <w:b/>
          <w:sz w:val="24"/>
          <w:szCs w:val="24"/>
        </w:rPr>
        <w:t>описаниемер</w:t>
      </w:r>
      <w:proofErr w:type="spellEnd"/>
      <w:r w:rsidRPr="00573FFC">
        <w:rPr>
          <w:rFonts w:ascii="Times New Roman" w:hAnsi="Times New Roman"/>
          <w:b/>
          <w:sz w:val="24"/>
          <w:szCs w:val="24"/>
        </w:rPr>
        <w:t xml:space="preserve"> управления</w:t>
      </w:r>
    </w:p>
    <w:p w:rsidR="00D02138" w:rsidRDefault="00D02138" w:rsidP="00D02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 xml:space="preserve"> рисками реализации подпрограммы</w:t>
      </w:r>
    </w:p>
    <w:p w:rsidR="00D02138" w:rsidRPr="00573FFC" w:rsidRDefault="00D02138" w:rsidP="00D021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pStyle w:val="ConsPlusNormal0"/>
        <w:ind w:left="-426"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Риски реализации подпрограммы, а также соответствующие меры по управлению данными рисками</w:t>
      </w:r>
      <w:r>
        <w:rPr>
          <w:rFonts w:ascii="Times New Roman" w:hAnsi="Times New Roman" w:cs="Times New Roman"/>
          <w:sz w:val="24"/>
          <w:szCs w:val="24"/>
        </w:rPr>
        <w:t xml:space="preserve"> (таблица 5)</w:t>
      </w:r>
      <w:r w:rsidRPr="00573FFC">
        <w:rPr>
          <w:rFonts w:ascii="Times New Roman" w:hAnsi="Times New Roman" w:cs="Times New Roman"/>
          <w:sz w:val="24"/>
          <w:szCs w:val="24"/>
        </w:rPr>
        <w:t>:</w:t>
      </w:r>
    </w:p>
    <w:p w:rsidR="00D02138" w:rsidRPr="00573FFC" w:rsidRDefault="00D02138" w:rsidP="00D02138">
      <w:pPr>
        <w:pStyle w:val="ConsPlusNormal0"/>
        <w:ind w:left="-426" w:firstLine="851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45"/>
        <w:gridCol w:w="6344"/>
      </w:tblGrid>
      <w:tr w:rsidR="00D02138" w:rsidRPr="00573FFC" w:rsidTr="00D02138">
        <w:trPr>
          <w:trHeight w:val="185"/>
        </w:trPr>
        <w:tc>
          <w:tcPr>
            <w:tcW w:w="3545" w:type="dxa"/>
          </w:tcPr>
          <w:p w:rsidR="00D02138" w:rsidRPr="00817BBE" w:rsidRDefault="00D02138" w:rsidP="007B0F9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BBE">
              <w:rPr>
                <w:rFonts w:ascii="Times New Roman" w:hAnsi="Times New Roman"/>
                <w:b/>
                <w:bCs/>
                <w:sz w:val="24"/>
                <w:szCs w:val="24"/>
              </w:rPr>
              <w:t>Вид риска</w:t>
            </w:r>
          </w:p>
          <w:p w:rsidR="00D02138" w:rsidRPr="00817BBE" w:rsidRDefault="00D02138" w:rsidP="007B0F9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D02138" w:rsidRPr="00817BBE" w:rsidRDefault="00D02138" w:rsidP="007B0F9B">
            <w:pPr>
              <w:spacing w:after="0" w:line="240" w:lineRule="auto"/>
              <w:ind w:firstLine="113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BBE">
              <w:rPr>
                <w:rFonts w:ascii="Times New Roman" w:hAnsi="Times New Roman"/>
                <w:b/>
                <w:bCs/>
                <w:sz w:val="24"/>
                <w:szCs w:val="24"/>
              </w:rPr>
              <w:t>Меры по управлению рисками</w:t>
            </w:r>
          </w:p>
        </w:tc>
      </w:tr>
      <w:tr w:rsidR="00D02138" w:rsidRPr="00573FFC" w:rsidTr="00D02138">
        <w:tc>
          <w:tcPr>
            <w:tcW w:w="3545" w:type="dxa"/>
          </w:tcPr>
          <w:p w:rsidR="00D02138" w:rsidRPr="00557626" w:rsidRDefault="00D02138" w:rsidP="007B0F9B">
            <w:pPr>
              <w:tabs>
                <w:tab w:val="left" w:pos="3544"/>
              </w:tabs>
              <w:spacing w:after="0" w:line="240" w:lineRule="auto"/>
              <w:ind w:right="-329"/>
              <w:rPr>
                <w:rFonts w:ascii="Times New Roman" w:hAnsi="Times New Roman"/>
                <w:bCs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Отсутствие финансирования</w:t>
            </w:r>
          </w:p>
          <w:p w:rsidR="00D02138" w:rsidRPr="00557626" w:rsidRDefault="00D02138" w:rsidP="007B0F9B">
            <w:pPr>
              <w:tabs>
                <w:tab w:val="left" w:pos="3895"/>
              </w:tabs>
              <w:spacing w:after="0" w:line="240" w:lineRule="auto"/>
              <w:ind w:right="67"/>
              <w:rPr>
                <w:rFonts w:ascii="Times New Roman" w:hAnsi="Times New Roman"/>
                <w:bCs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 xml:space="preserve">либо финансирование в  недостаточном объеме           мероприятий подпрограммы </w:t>
            </w:r>
          </w:p>
        </w:tc>
        <w:tc>
          <w:tcPr>
            <w:tcW w:w="6344" w:type="dxa"/>
          </w:tcPr>
          <w:p w:rsidR="00D02138" w:rsidRPr="00817BBE" w:rsidRDefault="00D02138" w:rsidP="007B0F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Определение   приоритетных    направлений реализации   подпрограммы, оперативное   внесение  соответствующих корректировок в подпрограмму</w:t>
            </w:r>
          </w:p>
        </w:tc>
      </w:tr>
      <w:tr w:rsidR="00D02138" w:rsidRPr="00573FFC" w:rsidTr="00D02138">
        <w:tc>
          <w:tcPr>
            <w:tcW w:w="3545" w:type="dxa"/>
          </w:tcPr>
          <w:p w:rsidR="00D02138" w:rsidRPr="00557626" w:rsidRDefault="00D02138" w:rsidP="007B0F9B">
            <w:pPr>
              <w:spacing w:after="0" w:line="240" w:lineRule="auto"/>
              <w:ind w:right="67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 xml:space="preserve">Возможное  изменение </w:t>
            </w:r>
            <w:proofErr w:type="spellStart"/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феде</w:t>
            </w:r>
            <w:proofErr w:type="spellEnd"/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:rsidR="00D02138" w:rsidRPr="00557626" w:rsidRDefault="00D02138" w:rsidP="007B0F9B">
            <w:pPr>
              <w:spacing w:after="0" w:line="240" w:lineRule="auto"/>
              <w:ind w:right="67" w:firstLine="34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рального</w:t>
            </w:r>
            <w:proofErr w:type="spellEnd"/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 xml:space="preserve">  и  регионального законодательства               </w:t>
            </w:r>
          </w:p>
        </w:tc>
        <w:tc>
          <w:tcPr>
            <w:tcW w:w="6344" w:type="dxa"/>
          </w:tcPr>
          <w:p w:rsidR="00D02138" w:rsidRPr="00817BBE" w:rsidRDefault="00D02138" w:rsidP="007B0F9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Внесение изменений в действующие правовые акты  и  (или)  принятие  новых  правовых актов, касающихся сферы реализации подпрограммы     </w:t>
            </w:r>
          </w:p>
        </w:tc>
      </w:tr>
    </w:tbl>
    <w:p w:rsidR="00D02138" w:rsidRDefault="00D02138" w:rsidP="007D0939">
      <w:pPr>
        <w:spacing w:after="0" w:line="240" w:lineRule="auto"/>
        <w:ind w:firstLine="1135"/>
        <w:jc w:val="both"/>
        <w:rPr>
          <w:rFonts w:ascii="Times New Roman" w:hAnsi="Times New Roman"/>
          <w:b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 xml:space="preserve"> Раздел 8. Оценка  эффективности реализации подпрограммы</w:t>
      </w:r>
    </w:p>
    <w:p w:rsidR="00D02138" w:rsidRPr="00573FFC" w:rsidRDefault="00D02138" w:rsidP="00D02138">
      <w:pPr>
        <w:spacing w:after="0" w:line="240" w:lineRule="auto"/>
        <w:ind w:left="-426" w:firstLine="1561"/>
        <w:jc w:val="both"/>
        <w:rPr>
          <w:rFonts w:ascii="Times New Roman" w:hAnsi="Times New Roman"/>
          <w:b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426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573FFC">
        <w:rPr>
          <w:rFonts w:ascii="Times New Roman" w:hAnsi="Times New Roman"/>
          <w:color w:val="000000"/>
          <w:sz w:val="24"/>
          <w:szCs w:val="24"/>
        </w:rPr>
        <w:t>В результате реализации подпрограммы устанавливаются следующие  плановые задания на 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573FFC">
        <w:rPr>
          <w:rFonts w:ascii="Times New Roman" w:hAnsi="Times New Roman"/>
          <w:color w:val="000000"/>
          <w:sz w:val="24"/>
          <w:szCs w:val="24"/>
        </w:rPr>
        <w:t xml:space="preserve"> – 202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573FFC">
        <w:rPr>
          <w:rFonts w:ascii="Times New Roman" w:hAnsi="Times New Roman"/>
          <w:color w:val="000000"/>
          <w:sz w:val="24"/>
          <w:szCs w:val="24"/>
        </w:rPr>
        <w:t xml:space="preserve">  годы</w:t>
      </w:r>
    </w:p>
    <w:p w:rsidR="00D02138" w:rsidRPr="00573FFC" w:rsidRDefault="00D02138" w:rsidP="00D02138">
      <w:pPr>
        <w:spacing w:after="0" w:line="240" w:lineRule="auto"/>
        <w:ind w:left="-426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573FFC">
        <w:rPr>
          <w:rFonts w:ascii="Times New Roman" w:hAnsi="Times New Roman"/>
          <w:color w:val="000000"/>
          <w:sz w:val="24"/>
          <w:szCs w:val="24"/>
        </w:rPr>
        <w:t>8.1.  Поступление неналоговых имущественных доходов в районный бюджет</w:t>
      </w:r>
      <w:r>
        <w:rPr>
          <w:rFonts w:ascii="Times New Roman" w:hAnsi="Times New Roman"/>
          <w:color w:val="000000"/>
          <w:sz w:val="24"/>
          <w:szCs w:val="24"/>
        </w:rPr>
        <w:t xml:space="preserve"> представлено в таблице 6.</w:t>
      </w:r>
    </w:p>
    <w:p w:rsidR="008035E7" w:rsidRDefault="008035E7" w:rsidP="00D02138">
      <w:pPr>
        <w:spacing w:after="0" w:line="240" w:lineRule="auto"/>
        <w:ind w:firstLine="113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02138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6.</w:t>
      </w:r>
    </w:p>
    <w:p w:rsidR="00D02138" w:rsidRPr="00573FFC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color w:val="000000"/>
          <w:sz w:val="24"/>
          <w:szCs w:val="24"/>
        </w:rPr>
      </w:pPr>
      <w:r w:rsidRPr="00573FFC">
        <w:rPr>
          <w:rFonts w:ascii="Times New Roman" w:hAnsi="Times New Roman"/>
          <w:color w:val="000000"/>
          <w:sz w:val="24"/>
          <w:szCs w:val="24"/>
        </w:rPr>
        <w:t>(тыс. рублей)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828"/>
        <w:gridCol w:w="851"/>
        <w:gridCol w:w="850"/>
        <w:gridCol w:w="851"/>
        <w:gridCol w:w="850"/>
        <w:gridCol w:w="851"/>
        <w:gridCol w:w="850"/>
        <w:gridCol w:w="992"/>
      </w:tblGrid>
      <w:tr w:rsidR="00D02138" w:rsidRPr="00573FFC" w:rsidTr="007B0F9B">
        <w:trPr>
          <w:trHeight w:val="434"/>
        </w:trPr>
        <w:tc>
          <w:tcPr>
            <w:tcW w:w="3828" w:type="dxa"/>
          </w:tcPr>
          <w:p w:rsidR="00D02138" w:rsidRPr="00BF4822" w:rsidRDefault="00D02138" w:rsidP="007B0F9B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82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0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1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50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51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850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992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2025</w:t>
            </w:r>
          </w:p>
        </w:tc>
      </w:tr>
      <w:tr w:rsidR="00D02138" w:rsidRPr="00573FFC" w:rsidTr="007B0F9B">
        <w:trPr>
          <w:trHeight w:val="520"/>
        </w:trPr>
        <w:tc>
          <w:tcPr>
            <w:tcW w:w="3828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Доходы от сдачи в аренду имущества </w:t>
            </w:r>
          </w:p>
        </w:tc>
        <w:tc>
          <w:tcPr>
            <w:tcW w:w="851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2420</w:t>
            </w:r>
          </w:p>
        </w:tc>
        <w:tc>
          <w:tcPr>
            <w:tcW w:w="850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2492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2566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2650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2700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2750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2800</w:t>
            </w:r>
          </w:p>
        </w:tc>
      </w:tr>
      <w:tr w:rsidR="00D02138" w:rsidRPr="00573FFC" w:rsidTr="007B0F9B">
        <w:trPr>
          <w:trHeight w:val="378"/>
        </w:trPr>
        <w:tc>
          <w:tcPr>
            <w:tcW w:w="3828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Поступления от продажи </w:t>
            </w:r>
            <w:proofErr w:type="spellStart"/>
            <w:proofErr w:type="gramStart"/>
            <w:r w:rsidRPr="00817BBE">
              <w:rPr>
                <w:rFonts w:ascii="Times New Roman" w:hAnsi="Times New Roman"/>
                <w:sz w:val="24"/>
                <w:szCs w:val="24"/>
              </w:rPr>
              <w:t>муници-пального</w:t>
            </w:r>
            <w:proofErr w:type="spellEnd"/>
            <w:proofErr w:type="gramEnd"/>
            <w:r w:rsidRPr="00817BBE">
              <w:rPr>
                <w:rFonts w:ascii="Times New Roman" w:hAnsi="Times New Roman"/>
                <w:sz w:val="24"/>
                <w:szCs w:val="24"/>
              </w:rPr>
              <w:t xml:space="preserve"> имущества</w:t>
            </w:r>
          </w:p>
        </w:tc>
        <w:tc>
          <w:tcPr>
            <w:tcW w:w="851" w:type="dxa"/>
          </w:tcPr>
          <w:p w:rsidR="00D02138" w:rsidRPr="00A44F90" w:rsidRDefault="00453293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100</w:t>
            </w:r>
          </w:p>
        </w:tc>
      </w:tr>
      <w:tr w:rsidR="00D02138" w:rsidRPr="00573FFC" w:rsidTr="007B0F9B">
        <w:trPr>
          <w:trHeight w:val="378"/>
        </w:trPr>
        <w:tc>
          <w:tcPr>
            <w:tcW w:w="3828" w:type="dxa"/>
          </w:tcPr>
          <w:p w:rsidR="00D02138" w:rsidRPr="00817BBE" w:rsidRDefault="00D02138" w:rsidP="007D093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Арендная плата за земли </w:t>
            </w:r>
            <w:r w:rsidR="007D0939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 xml:space="preserve"> и не </w:t>
            </w:r>
            <w:r w:rsidR="007D0939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  <w:r w:rsidR="00803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назначения </w:t>
            </w:r>
          </w:p>
        </w:tc>
        <w:tc>
          <w:tcPr>
            <w:tcW w:w="851" w:type="dxa"/>
          </w:tcPr>
          <w:p w:rsidR="00D02138" w:rsidRPr="00A44F90" w:rsidRDefault="00D02138" w:rsidP="00CB0F11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</w:t>
            </w:r>
            <w:r w:rsidR="00CB0F11">
              <w:rPr>
                <w:rFonts w:ascii="Times New Roman" w:hAnsi="Times New Roman"/>
              </w:rPr>
              <w:t>143</w:t>
            </w:r>
          </w:p>
        </w:tc>
        <w:tc>
          <w:tcPr>
            <w:tcW w:w="850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26143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26143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26700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26800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26900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27000</w:t>
            </w:r>
          </w:p>
        </w:tc>
      </w:tr>
      <w:tr w:rsidR="00D02138" w:rsidRPr="00573FFC" w:rsidTr="007B0F9B">
        <w:trPr>
          <w:trHeight w:val="378"/>
        </w:trPr>
        <w:tc>
          <w:tcPr>
            <w:tcW w:w="3828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П</w:t>
            </w:r>
            <w:r w:rsidR="00CE2F9D">
              <w:rPr>
                <w:rFonts w:ascii="Times New Roman" w:hAnsi="Times New Roman"/>
                <w:sz w:val="24"/>
                <w:szCs w:val="24"/>
              </w:rPr>
              <w:t xml:space="preserve">оступления от продажи земельных 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 xml:space="preserve">участков </w:t>
            </w:r>
            <w:r w:rsidR="007D0939">
              <w:rPr>
                <w:rFonts w:ascii="Times New Roman" w:hAnsi="Times New Roman"/>
                <w:sz w:val="24"/>
                <w:szCs w:val="24"/>
              </w:rPr>
              <w:lastRenderedPageBreak/>
              <w:t>сельскохозяйственного</w:t>
            </w:r>
            <w:r w:rsidR="00803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и не </w:t>
            </w:r>
            <w:r w:rsidR="00CE2F9D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  <w:r w:rsidR="00803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851" w:type="dxa"/>
          </w:tcPr>
          <w:p w:rsidR="00D02138" w:rsidRPr="00A44F90" w:rsidRDefault="00453293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850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200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200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200</w:t>
            </w:r>
          </w:p>
        </w:tc>
      </w:tr>
      <w:tr w:rsidR="00D02138" w:rsidRPr="00573FFC" w:rsidTr="007B0F9B">
        <w:trPr>
          <w:trHeight w:val="378"/>
        </w:trPr>
        <w:tc>
          <w:tcPr>
            <w:tcW w:w="3828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lastRenderedPageBreak/>
              <w:t>Поступления от размещения рекламных конструкций</w:t>
            </w:r>
          </w:p>
        </w:tc>
        <w:tc>
          <w:tcPr>
            <w:tcW w:w="851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</w:t>
            </w:r>
          </w:p>
        </w:tc>
        <w:tc>
          <w:tcPr>
            <w:tcW w:w="850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152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168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182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190</w:t>
            </w:r>
          </w:p>
        </w:tc>
      </w:tr>
    </w:tbl>
    <w:p w:rsidR="00D02138" w:rsidRPr="00573FFC" w:rsidRDefault="00D02138" w:rsidP="00D02138">
      <w:pPr>
        <w:spacing w:after="0" w:line="240" w:lineRule="auto"/>
        <w:ind w:firstLine="1135"/>
        <w:jc w:val="both"/>
        <w:rPr>
          <w:rFonts w:ascii="Times New Roman" w:hAnsi="Times New Roman"/>
          <w:sz w:val="24"/>
          <w:szCs w:val="24"/>
        </w:rPr>
      </w:pPr>
    </w:p>
    <w:p w:rsidR="00D02138" w:rsidRDefault="00D02138" w:rsidP="00D02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 xml:space="preserve">8.2. Регистрация права собственности </w:t>
      </w:r>
      <w:proofErr w:type="spellStart"/>
      <w:r w:rsidRPr="00573FFC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/>
          <w:sz w:val="24"/>
          <w:szCs w:val="24"/>
        </w:rPr>
        <w:t xml:space="preserve"> муниципального района на объекты недвижимого имущества, находящиеся в реестре муниципального имущества </w:t>
      </w:r>
      <w:proofErr w:type="spellStart"/>
      <w:r w:rsidRPr="00573FFC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/>
          <w:sz w:val="24"/>
          <w:szCs w:val="24"/>
        </w:rPr>
        <w:t xml:space="preserve"> муниципального района и подлежащие регистрации</w:t>
      </w:r>
      <w:r>
        <w:rPr>
          <w:rFonts w:ascii="Times New Roman" w:hAnsi="Times New Roman"/>
          <w:sz w:val="24"/>
          <w:szCs w:val="24"/>
        </w:rPr>
        <w:t xml:space="preserve"> (таблица 7).</w:t>
      </w:r>
    </w:p>
    <w:p w:rsidR="00D02138" w:rsidRPr="00573FFC" w:rsidRDefault="00D02138" w:rsidP="00D02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851"/>
        <w:gridCol w:w="709"/>
        <w:gridCol w:w="708"/>
        <w:gridCol w:w="709"/>
        <w:gridCol w:w="851"/>
        <w:gridCol w:w="850"/>
        <w:gridCol w:w="992"/>
      </w:tblGrid>
      <w:tr w:rsidR="00D02138" w:rsidRPr="00573FFC" w:rsidTr="007B0F9B">
        <w:trPr>
          <w:trHeight w:val="520"/>
        </w:trPr>
        <w:tc>
          <w:tcPr>
            <w:tcW w:w="4253" w:type="dxa"/>
          </w:tcPr>
          <w:p w:rsidR="00D02138" w:rsidRPr="00BF4822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822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F482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F482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8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F482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02138" w:rsidRPr="00573FFC" w:rsidTr="007B0F9B">
        <w:trPr>
          <w:trHeight w:val="378"/>
        </w:trPr>
        <w:tc>
          <w:tcPr>
            <w:tcW w:w="4253" w:type="dxa"/>
          </w:tcPr>
          <w:p w:rsidR="00D02138" w:rsidRPr="008035E7" w:rsidRDefault="00D02138" w:rsidP="007B0F9B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 xml:space="preserve">Регистрация права собственности </w:t>
            </w:r>
            <w:proofErr w:type="spellStart"/>
            <w:r w:rsidRPr="008035E7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8035E7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на объекты недвижимого имущества</w:t>
            </w:r>
            <w:proofErr w:type="gramStart"/>
            <w:r w:rsidRPr="008035E7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02138" w:rsidRPr="00573FFC" w:rsidRDefault="00D02138" w:rsidP="00D02138">
      <w:pPr>
        <w:spacing w:after="0" w:line="240" w:lineRule="auto"/>
        <w:ind w:firstLine="1135"/>
        <w:jc w:val="both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 xml:space="preserve">8.3. Регистрация права собственности </w:t>
      </w:r>
      <w:proofErr w:type="spellStart"/>
      <w:r w:rsidRPr="00573FFC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/>
          <w:sz w:val="24"/>
          <w:szCs w:val="24"/>
        </w:rPr>
        <w:t xml:space="preserve"> муниципального района на земельные участки, находящиеся в реестре муниципального имущества </w:t>
      </w:r>
      <w:proofErr w:type="spellStart"/>
      <w:r w:rsidRPr="00573FFC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73FFC">
        <w:rPr>
          <w:rFonts w:ascii="Times New Roman" w:hAnsi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/>
          <w:sz w:val="24"/>
          <w:szCs w:val="24"/>
        </w:rPr>
        <w:t xml:space="preserve"> представлена в таблице 8.</w:t>
      </w:r>
    </w:p>
    <w:p w:rsidR="00D02138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8.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10"/>
        <w:gridCol w:w="845"/>
        <w:gridCol w:w="704"/>
        <w:gridCol w:w="703"/>
        <w:gridCol w:w="704"/>
        <w:gridCol w:w="845"/>
        <w:gridCol w:w="844"/>
        <w:gridCol w:w="1034"/>
      </w:tblGrid>
      <w:tr w:rsidR="00D02138" w:rsidRPr="00573FFC" w:rsidTr="005355AA">
        <w:trPr>
          <w:trHeight w:val="520"/>
        </w:trPr>
        <w:tc>
          <w:tcPr>
            <w:tcW w:w="4210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45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3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45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4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02138" w:rsidRPr="00573FFC" w:rsidTr="005355AA">
        <w:trPr>
          <w:trHeight w:val="378"/>
        </w:trPr>
        <w:tc>
          <w:tcPr>
            <w:tcW w:w="4210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Регистрация права собственности </w:t>
            </w:r>
            <w:proofErr w:type="spellStart"/>
            <w:r w:rsidRPr="00817BBE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817BBE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на земельные участки</w:t>
            </w:r>
            <w:proofErr w:type="gramStart"/>
            <w:r w:rsidRPr="00817BBE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45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3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45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3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02138" w:rsidRDefault="00D02138" w:rsidP="00D02138">
      <w:pPr>
        <w:rPr>
          <w:rFonts w:ascii="Times New Roman" w:hAnsi="Times New Roman"/>
          <w:sz w:val="24"/>
          <w:szCs w:val="24"/>
        </w:rPr>
      </w:pPr>
    </w:p>
    <w:p w:rsidR="00A24B5A" w:rsidRDefault="00A24B5A" w:rsidP="00D02138">
      <w:pPr>
        <w:rPr>
          <w:rFonts w:ascii="Times New Roman" w:hAnsi="Times New Roman"/>
          <w:sz w:val="24"/>
          <w:szCs w:val="24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06480" w:rsidRDefault="00106480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Подпрограмма 3. </w:t>
      </w:r>
    </w:p>
    <w:p w:rsidR="00106480" w:rsidRDefault="00106480" w:rsidP="0010648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B6F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Pr="00DB6F54">
        <w:rPr>
          <w:rFonts w:ascii="Times New Roman" w:hAnsi="Times New Roman"/>
          <w:b/>
          <w:bCs/>
          <w:sz w:val="24"/>
          <w:szCs w:val="24"/>
        </w:rPr>
        <w:t xml:space="preserve">Обеспечение доступным и комфортным жильем </w:t>
      </w:r>
    </w:p>
    <w:p w:rsidR="00106480" w:rsidRDefault="00106480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</w:t>
      </w:r>
      <w:r w:rsidRPr="00DB6F54">
        <w:rPr>
          <w:rFonts w:ascii="Times New Roman" w:hAnsi="Times New Roman"/>
          <w:b/>
          <w:bCs/>
          <w:sz w:val="24"/>
          <w:szCs w:val="24"/>
        </w:rPr>
        <w:t>аселения</w:t>
      </w:r>
      <w:r>
        <w:rPr>
          <w:rFonts w:ascii="Times New Roman" w:hAnsi="Times New Roman"/>
          <w:b/>
          <w:bCs/>
          <w:sz w:val="24"/>
          <w:szCs w:val="24"/>
        </w:rPr>
        <w:t xml:space="preserve"> района</w:t>
      </w:r>
      <w:proofErr w:type="gramStart"/>
      <w:r w:rsidRPr="00DB6F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/>
          <w:sz w:val="24"/>
          <w:szCs w:val="24"/>
        </w:rPr>
        <w:t>м</w:t>
      </w:r>
      <w:proofErr w:type="gramEnd"/>
      <w:r w:rsidRPr="00A770F2">
        <w:rPr>
          <w:rFonts w:ascii="Times New Roman" w:eastAsia="Times New Roman" w:hAnsi="Times New Roman"/>
          <w:b/>
          <w:sz w:val="24"/>
          <w:szCs w:val="24"/>
        </w:rPr>
        <w:t>униципальной программы</w:t>
      </w:r>
    </w:p>
    <w:p w:rsidR="00106480" w:rsidRDefault="00106480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770F2">
        <w:rPr>
          <w:rFonts w:ascii="Times New Roman" w:eastAsia="Times New Roman" w:hAnsi="Times New Roman"/>
          <w:b/>
          <w:sz w:val="24"/>
          <w:szCs w:val="24"/>
        </w:rPr>
        <w:t xml:space="preserve">«Экономическое развитие </w:t>
      </w:r>
      <w:proofErr w:type="spellStart"/>
      <w:r w:rsidRPr="00A770F2">
        <w:rPr>
          <w:rFonts w:ascii="Times New Roman" w:eastAsia="Times New Roman" w:hAnsi="Times New Roman"/>
          <w:b/>
          <w:sz w:val="24"/>
          <w:szCs w:val="24"/>
        </w:rPr>
        <w:t>Богучарского</w:t>
      </w:r>
      <w:proofErr w:type="spellEnd"/>
      <w:r w:rsidRPr="00A770F2">
        <w:rPr>
          <w:rFonts w:ascii="Times New Roman" w:eastAsia="Times New Roman" w:hAnsi="Times New Roman"/>
          <w:b/>
          <w:sz w:val="24"/>
          <w:szCs w:val="24"/>
        </w:rPr>
        <w:t xml:space="preserve"> муниципального района</w:t>
      </w:r>
      <w:r w:rsidRPr="003D416B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6B5ADD" w:rsidRPr="00414C51" w:rsidRDefault="006B5ADD" w:rsidP="00106480">
      <w:pPr>
        <w:pStyle w:val="ConsPlusNormal0"/>
        <w:ind w:right="142" w:firstLine="0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pPr w:leftFromText="180" w:rightFromText="180" w:vertAnchor="page" w:horzAnchor="margin" w:tblpX="-102" w:tblpY="138"/>
        <w:tblW w:w="9889" w:type="dxa"/>
        <w:tblLayout w:type="fixed"/>
        <w:tblLook w:val="04A0"/>
      </w:tblPr>
      <w:tblGrid>
        <w:gridCol w:w="9889"/>
      </w:tblGrid>
      <w:tr w:rsidR="002F7BCC" w:rsidRPr="00386A67" w:rsidTr="00973CBE">
        <w:trPr>
          <w:trHeight w:val="375"/>
        </w:trPr>
        <w:tc>
          <w:tcPr>
            <w:tcW w:w="98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pPr w:leftFromText="180" w:rightFromText="180" w:vertAnchor="page" w:horzAnchor="margin" w:tblpX="-1846" w:tblpY="966"/>
              <w:tblW w:w="9639" w:type="dxa"/>
              <w:tblLayout w:type="fixed"/>
              <w:tblLook w:val="04A0"/>
            </w:tblPr>
            <w:tblGrid>
              <w:gridCol w:w="9639"/>
            </w:tblGrid>
            <w:tr w:rsidR="002F7BCC" w:rsidRPr="00386A67" w:rsidTr="00063CD2">
              <w:trPr>
                <w:trHeight w:val="375"/>
              </w:trPr>
              <w:tc>
                <w:tcPr>
                  <w:tcW w:w="963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E2F9D" w:rsidRDefault="00CE2F9D" w:rsidP="00AC541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</w:p>
                <w:p w:rsidR="00CE2F9D" w:rsidRPr="00386A67" w:rsidRDefault="00CE2F9D" w:rsidP="00CE2F9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Таблица 7</w:t>
                  </w:r>
                </w:p>
              </w:tc>
            </w:tr>
          </w:tbl>
          <w:p w:rsidR="002F7BCC" w:rsidRPr="00386A67" w:rsidRDefault="002F7BCC" w:rsidP="009D1B95">
            <w:pPr>
              <w:spacing w:after="0" w:line="240" w:lineRule="auto"/>
              <w:ind w:right="142"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W w:w="95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31"/>
        <w:gridCol w:w="6616"/>
      </w:tblGrid>
      <w:tr w:rsidR="002F7BCC" w:rsidRPr="00DB6F54" w:rsidTr="00D02138">
        <w:trPr>
          <w:trHeight w:val="375"/>
          <w:jc w:val="center"/>
        </w:trPr>
        <w:tc>
          <w:tcPr>
            <w:tcW w:w="954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C5416" w:rsidRDefault="00AC5416" w:rsidP="00106480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F7BCC" w:rsidRPr="00DB6F54" w:rsidRDefault="00D02138" w:rsidP="00AC5416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Паспорт </w:t>
            </w:r>
            <w:r w:rsidR="00AC54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подпрограммы </w:t>
            </w:r>
          </w:p>
        </w:tc>
      </w:tr>
      <w:tr w:rsidR="002F7BCC" w:rsidRPr="00DB6F54" w:rsidTr="00D02138">
        <w:trPr>
          <w:trHeight w:val="375"/>
          <w:jc w:val="center"/>
        </w:trPr>
        <w:tc>
          <w:tcPr>
            <w:tcW w:w="954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F7BCC" w:rsidRPr="00DB6F54" w:rsidRDefault="002F7BCC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AC5416">
        <w:trPr>
          <w:trHeight w:val="66"/>
          <w:jc w:val="center"/>
        </w:trPr>
        <w:tc>
          <w:tcPr>
            <w:tcW w:w="95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2F7BCC" w:rsidRPr="00DB6F54" w:rsidRDefault="002F7BCC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745"/>
          <w:jc w:val="center"/>
        </w:trPr>
        <w:tc>
          <w:tcPr>
            <w:tcW w:w="2931" w:type="dxa"/>
            <w:tcBorders>
              <w:top w:val="single" w:sz="4" w:space="0" w:color="auto"/>
            </w:tcBorders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23875"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подпрограммы </w:t>
            </w:r>
          </w:p>
        </w:tc>
        <w:tc>
          <w:tcPr>
            <w:tcW w:w="6616" w:type="dxa"/>
            <w:tcBorders>
              <w:top w:val="single" w:sz="4" w:space="0" w:color="auto"/>
            </w:tcBorders>
          </w:tcPr>
          <w:p w:rsidR="00A14D41" w:rsidRPr="00A14D41" w:rsidRDefault="00A14D41" w:rsidP="00A14D41">
            <w:pPr>
              <w:pStyle w:val="af3"/>
              <w:spacing w:after="0" w:line="240" w:lineRule="auto"/>
              <w:ind w:left="0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4D41">
              <w:rPr>
                <w:rFonts w:ascii="Times New Roman" w:hAnsi="Times New Roman"/>
                <w:sz w:val="24"/>
                <w:szCs w:val="24"/>
                <w:lang w:eastAsia="ru-RU"/>
              </w:rPr>
              <w:t>МКУ «Управление по образованию и молодежной политике»</w:t>
            </w:r>
          </w:p>
          <w:p w:rsidR="002F7BCC" w:rsidRPr="00A14D41" w:rsidRDefault="002F7BCC" w:rsidP="00A14D41">
            <w:pPr>
              <w:pStyle w:val="af3"/>
              <w:spacing w:after="0" w:line="240" w:lineRule="auto"/>
              <w:ind w:left="0"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41">
              <w:rPr>
                <w:rFonts w:ascii="Times New Roman" w:hAnsi="Times New Roman"/>
                <w:sz w:val="24"/>
                <w:szCs w:val="24"/>
              </w:rPr>
              <w:t xml:space="preserve">Отдел по строительству и архитектуре, транспорту,  топливно-энергетическому комплексу, ЖКХ, администрации </w:t>
            </w:r>
            <w:proofErr w:type="spellStart"/>
            <w:r w:rsidRPr="00A14D41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A14D41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2F7BCC" w:rsidRPr="00DB6F54" w:rsidTr="00D02138">
        <w:trPr>
          <w:trHeight w:val="375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23875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6616" w:type="dxa"/>
          </w:tcPr>
          <w:p w:rsidR="002F7BCC" w:rsidRPr="00DB6F54" w:rsidRDefault="00A14D41" w:rsidP="009D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2F7BCC" w:rsidRPr="00DB6F54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обеспечения доступным и комфортным жильем населения </w:t>
            </w:r>
            <w:proofErr w:type="spellStart"/>
            <w:r w:rsidR="002F7BCC" w:rsidRPr="00DB6F54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="002F7BCC" w:rsidRPr="00DB6F54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района.</w:t>
            </w:r>
          </w:p>
          <w:p w:rsidR="002F7BCC" w:rsidRPr="00DB6F54" w:rsidRDefault="002F7BCC" w:rsidP="00C834AA">
            <w:pPr>
              <w:tabs>
                <w:tab w:val="left" w:pos="388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F54">
              <w:rPr>
                <w:rFonts w:ascii="Times New Roman" w:hAnsi="Times New Roman"/>
                <w:sz w:val="24"/>
                <w:szCs w:val="24"/>
              </w:rPr>
              <w:t xml:space="preserve">3.2 </w:t>
            </w:r>
            <w:r w:rsidR="005C7B14">
              <w:rPr>
                <w:rFonts w:ascii="Times New Roman" w:hAnsi="Times New Roman"/>
                <w:sz w:val="24"/>
                <w:szCs w:val="24"/>
              </w:rPr>
              <w:t>Корректировка     действующих    и    подготовка новых документов территориального планирования района    и поселений и градостроительного зонирования поселений.</w:t>
            </w:r>
          </w:p>
        </w:tc>
      </w:tr>
      <w:tr w:rsidR="002F7BCC" w:rsidRPr="00DB6F54" w:rsidTr="00D02138">
        <w:trPr>
          <w:trHeight w:val="375"/>
          <w:jc w:val="center"/>
        </w:trPr>
        <w:tc>
          <w:tcPr>
            <w:tcW w:w="2931" w:type="dxa"/>
            <w:vMerge w:val="restart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 подпрограммы</w:t>
            </w:r>
          </w:p>
        </w:tc>
        <w:tc>
          <w:tcPr>
            <w:tcW w:w="6616" w:type="dxa"/>
            <w:vMerge w:val="restart"/>
          </w:tcPr>
          <w:p w:rsidR="002F7BCC" w:rsidRPr="00DB6F54" w:rsidRDefault="002F7BCC" w:rsidP="00EC20F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6F54">
              <w:rPr>
                <w:rFonts w:ascii="Times New Roman" w:hAnsi="Times New Roman"/>
                <w:sz w:val="24"/>
                <w:szCs w:val="24"/>
              </w:rPr>
              <w:t xml:space="preserve">Повышение качества жилищного обеспечения населения </w:t>
            </w:r>
            <w:proofErr w:type="spellStart"/>
            <w:r w:rsidRPr="00DB6F54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DB6F54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путем повышения доступности жилья</w:t>
            </w:r>
          </w:p>
        </w:tc>
      </w:tr>
      <w:tr w:rsidR="002F7BCC" w:rsidRPr="00DB6F54" w:rsidTr="00D02138">
        <w:trPr>
          <w:trHeight w:val="465"/>
          <w:jc w:val="center"/>
        </w:trPr>
        <w:tc>
          <w:tcPr>
            <w:tcW w:w="2931" w:type="dxa"/>
            <w:vMerge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6" w:type="dxa"/>
            <w:vMerge/>
          </w:tcPr>
          <w:p w:rsidR="002F7BCC" w:rsidRPr="00DB6F54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997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6616" w:type="dxa"/>
          </w:tcPr>
          <w:p w:rsidR="002F7BCC" w:rsidRPr="00004264" w:rsidRDefault="002F7BCC" w:rsidP="00004264">
            <w:pPr>
              <w:pStyle w:val="af3"/>
              <w:numPr>
                <w:ilvl w:val="0"/>
                <w:numId w:val="43"/>
              </w:numPr>
              <w:tabs>
                <w:tab w:val="left" w:pos="388"/>
              </w:tabs>
              <w:autoSpaceDE w:val="0"/>
              <w:autoSpaceDN w:val="0"/>
              <w:adjustRightInd w:val="0"/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64">
              <w:rPr>
                <w:rFonts w:ascii="Times New Roman" w:hAnsi="Times New Roman"/>
                <w:sz w:val="24"/>
                <w:szCs w:val="24"/>
              </w:rPr>
              <w:t xml:space="preserve">Повышение доступности жилья и качества жилищного обеспечения населения </w:t>
            </w:r>
            <w:proofErr w:type="spellStart"/>
            <w:r w:rsidRPr="00004264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Pr="00004264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района.</w:t>
            </w:r>
          </w:p>
          <w:p w:rsidR="00004264" w:rsidRPr="00004264" w:rsidRDefault="00004264" w:rsidP="00004264">
            <w:pPr>
              <w:pStyle w:val="af3"/>
              <w:numPr>
                <w:ilvl w:val="0"/>
                <w:numId w:val="43"/>
              </w:numPr>
              <w:tabs>
                <w:tab w:val="left" w:pos="388"/>
              </w:tabs>
              <w:autoSpaceDE w:val="0"/>
              <w:autoSpaceDN w:val="0"/>
              <w:adjustRightInd w:val="0"/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64">
              <w:rPr>
                <w:rFonts w:ascii="Times New Roman" w:hAnsi="Times New Roman"/>
                <w:sz w:val="24"/>
                <w:szCs w:val="24"/>
              </w:rPr>
              <w:t>Обеспечение предоставления молодым семьям - участникам государственной программы социальных выплат на приобретение или строительство жилья экономического класса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BCC" w:rsidRPr="00DB6F54" w:rsidRDefault="00004264" w:rsidP="00004264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F7BCC" w:rsidRPr="00DB6F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2F7BCC" w:rsidRPr="00DB6F54">
              <w:rPr>
                <w:rFonts w:ascii="Times New Roman" w:hAnsi="Times New Roman"/>
                <w:sz w:val="24"/>
                <w:szCs w:val="24"/>
              </w:rPr>
              <w:t xml:space="preserve">Реализация основных направлений государственной политики в сфере архитектуры и градостроительной деятельности на территории </w:t>
            </w:r>
            <w:proofErr w:type="spellStart"/>
            <w:r w:rsidR="002F7BCC" w:rsidRPr="00DB6F54"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 w:rsidR="002F7BCC" w:rsidRPr="00DB6F54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района, формирование эффективной системы пространственного развития и административно-территориального устройств, направленной на обеспечение реализации конституционных прав граждан на экологически безопасную среду жизнедеятельности, права на жилище, труд и другие социальные гарантии, а также создание комфортных условий проживания населения и устойчивого развития территорий района посредством определения границ населенных</w:t>
            </w:r>
            <w:proofErr w:type="gramEnd"/>
            <w:r w:rsidR="002F7BCC" w:rsidRPr="00DB6F54">
              <w:rPr>
                <w:rFonts w:ascii="Times New Roman" w:hAnsi="Times New Roman"/>
                <w:sz w:val="24"/>
                <w:szCs w:val="24"/>
              </w:rPr>
              <w:t xml:space="preserve"> пунктов.</w:t>
            </w:r>
          </w:p>
          <w:p w:rsidR="002F7BCC" w:rsidRPr="00DB6F54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854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Основные целевые показатели и индикаторы подпрограммы</w:t>
            </w:r>
          </w:p>
        </w:tc>
        <w:tc>
          <w:tcPr>
            <w:tcW w:w="6616" w:type="dxa"/>
          </w:tcPr>
          <w:p w:rsidR="002F7BCC" w:rsidRPr="00DB6F54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F5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834AA" w:rsidRPr="00C834AA">
              <w:rPr>
                <w:rFonts w:ascii="Times New Roman" w:hAnsi="Times New Roman"/>
                <w:sz w:val="24"/>
                <w:szCs w:val="24"/>
              </w:rPr>
              <w:t>Количество молодых семей, улучшивших жилищные условия в отчетном году</w:t>
            </w:r>
            <w:r w:rsidR="00C834AA">
              <w:rPr>
                <w:rFonts w:ascii="Times New Roman" w:hAnsi="Times New Roman"/>
                <w:sz w:val="24"/>
                <w:szCs w:val="24"/>
              </w:rPr>
              <w:t>, семей</w:t>
            </w:r>
            <w:r w:rsidRPr="00DB6F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20FE" w:rsidRPr="00DB6F54" w:rsidRDefault="00EC20FE" w:rsidP="00EC20F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EC20FE">
              <w:rPr>
                <w:rFonts w:ascii="Times New Roman" w:hAnsi="Times New Roman"/>
                <w:sz w:val="24"/>
                <w:szCs w:val="24"/>
              </w:rPr>
              <w:t xml:space="preserve">Доля территориальных зон, </w:t>
            </w:r>
            <w:proofErr w:type="gramStart"/>
            <w:r w:rsidRPr="00EC20FE">
              <w:rPr>
                <w:rFonts w:ascii="Times New Roman" w:hAnsi="Times New Roman"/>
                <w:sz w:val="24"/>
                <w:szCs w:val="24"/>
              </w:rPr>
              <w:t>сведения</w:t>
            </w:r>
            <w:proofErr w:type="gramEnd"/>
            <w:r w:rsidRPr="00EC20FE">
              <w:rPr>
                <w:rFonts w:ascii="Times New Roman" w:hAnsi="Times New Roman"/>
                <w:sz w:val="24"/>
                <w:szCs w:val="24"/>
              </w:rPr>
      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      </w:r>
            <w:r w:rsidR="00C834AA">
              <w:rPr>
                <w:rFonts w:ascii="Times New Roman" w:hAnsi="Times New Roman"/>
                <w:sz w:val="24"/>
                <w:szCs w:val="24"/>
              </w:rPr>
              <w:t>,</w:t>
            </w:r>
            <w:r w:rsidR="00803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34AA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BCC" w:rsidRPr="00DB6F54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413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6616" w:type="dxa"/>
          </w:tcPr>
          <w:p w:rsidR="002F7BCC" w:rsidRDefault="002F7BCC" w:rsidP="00EC20FE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6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EC20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DB6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EC20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DB6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годы</w:t>
            </w:r>
          </w:p>
          <w:p w:rsidR="00C834AA" w:rsidRPr="00AC6F63" w:rsidRDefault="00C834AA" w:rsidP="00C834AA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реализации подпрограммы не выделяются.</w:t>
            </w:r>
          </w:p>
          <w:p w:rsidR="00EC20FE" w:rsidRPr="00DB6F54" w:rsidRDefault="00EC20FE" w:rsidP="00C834AA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431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238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Объемы и источники финансирования подпрограммы (в действующих ценах каждого года реализации подпрограммы</w:t>
            </w:r>
            <w:proofErr w:type="gramEnd"/>
          </w:p>
        </w:tc>
        <w:tc>
          <w:tcPr>
            <w:tcW w:w="6616" w:type="dxa"/>
          </w:tcPr>
          <w:p w:rsidR="002F7BCC" w:rsidRPr="00C834AA" w:rsidRDefault="002F7BCC" w:rsidP="009D1B95">
            <w:pPr>
              <w:pStyle w:val="ConsPlusCell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4AA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подпрограммы составляет </w:t>
            </w:r>
            <w:r w:rsidR="000257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59925,6</w:t>
            </w:r>
            <w:r w:rsidRPr="00C834A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уровням бюджетов и  по годам реализации подпрограммы, тыс</w:t>
            </w:r>
            <w:proofErr w:type="gramStart"/>
            <w:r w:rsidRPr="00C834A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834AA">
              <w:rPr>
                <w:rFonts w:ascii="Times New Roman" w:hAnsi="Times New Roman" w:cs="Times New Roman"/>
                <w:sz w:val="24"/>
                <w:szCs w:val="24"/>
              </w:rPr>
              <w:t>уб.: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50"/>
              <w:gridCol w:w="931"/>
              <w:gridCol w:w="1254"/>
              <w:gridCol w:w="1016"/>
              <w:gridCol w:w="1029"/>
              <w:gridCol w:w="1029"/>
            </w:tblGrid>
            <w:tr w:rsidR="002F7BCC" w:rsidRPr="00C834AA" w:rsidTr="00C834AA">
              <w:trPr>
                <w:trHeight w:val="192"/>
              </w:trPr>
              <w:tc>
                <w:tcPr>
                  <w:tcW w:w="950" w:type="dxa"/>
                  <w:vMerge w:val="restart"/>
                </w:tcPr>
                <w:p w:rsidR="002F7BCC" w:rsidRPr="00C834AA" w:rsidRDefault="002F7BCC" w:rsidP="009D1B95">
                  <w:pPr>
                    <w:pStyle w:val="ConsPlusCell"/>
                    <w:ind w:right="142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931" w:type="dxa"/>
                  <w:vMerge w:val="restart"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834AA">
                    <w:rPr>
                      <w:rFonts w:ascii="Times New Roman" w:hAnsi="Times New Roman" w:cs="Times New Roman"/>
                      <w:bCs/>
                    </w:rPr>
                    <w:t>Всего</w:t>
                  </w:r>
                </w:p>
              </w:tc>
              <w:tc>
                <w:tcPr>
                  <w:tcW w:w="4328" w:type="dxa"/>
                  <w:gridSpan w:val="4"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834AA">
                    <w:rPr>
                      <w:rFonts w:ascii="Times New Roman" w:hAnsi="Times New Roman" w:cs="Times New Roman"/>
                      <w:bCs/>
                    </w:rPr>
                    <w:t>в том числе</w:t>
                  </w:r>
                </w:p>
              </w:tc>
            </w:tr>
            <w:tr w:rsidR="002F7BCC" w:rsidRPr="00C834AA" w:rsidTr="00C834AA">
              <w:trPr>
                <w:trHeight w:val="350"/>
              </w:trPr>
              <w:tc>
                <w:tcPr>
                  <w:tcW w:w="950" w:type="dxa"/>
                  <w:vMerge/>
                </w:tcPr>
                <w:p w:rsidR="002F7BCC" w:rsidRPr="00C834AA" w:rsidRDefault="002F7BCC" w:rsidP="009D1B95">
                  <w:pPr>
                    <w:pStyle w:val="ConsPlusCell"/>
                    <w:ind w:right="142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931" w:type="dxa"/>
                  <w:vMerge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4" w:type="dxa"/>
                </w:tcPr>
                <w:p w:rsidR="002F7BCC" w:rsidRPr="00C834AA" w:rsidRDefault="002F7BCC" w:rsidP="00C834AA">
                  <w:pPr>
                    <w:pStyle w:val="ConsPlusCell"/>
                    <w:ind w:lef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федеральны</w:t>
                  </w:r>
                  <w:r w:rsid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й</w:t>
                  </w: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бюджет</w:t>
                  </w:r>
                </w:p>
              </w:tc>
              <w:tc>
                <w:tcPr>
                  <w:tcW w:w="1016" w:type="dxa"/>
                </w:tcPr>
                <w:p w:rsidR="002F7BCC" w:rsidRPr="00C834AA" w:rsidRDefault="002F7BCC" w:rsidP="00C834AA">
                  <w:pPr>
                    <w:pStyle w:val="ConsPlusCell"/>
                    <w:ind w:left="-113" w:right="-26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областной</w:t>
                  </w:r>
                </w:p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бюджет</w:t>
                  </w:r>
                </w:p>
              </w:tc>
              <w:tc>
                <w:tcPr>
                  <w:tcW w:w="1029" w:type="dxa"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местный бюджет</w:t>
                  </w:r>
                </w:p>
              </w:tc>
              <w:tc>
                <w:tcPr>
                  <w:tcW w:w="1029" w:type="dxa"/>
                </w:tcPr>
                <w:p w:rsidR="002F7BCC" w:rsidRPr="00C834AA" w:rsidRDefault="002F7BCC" w:rsidP="00C834AA">
                  <w:pPr>
                    <w:pStyle w:val="ConsPlusCell"/>
                    <w:ind w:left="-113" w:right="4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другие источники</w:t>
                  </w:r>
                </w:p>
              </w:tc>
            </w:tr>
            <w:tr w:rsidR="002F7BCC" w:rsidRPr="00C834AA" w:rsidTr="00C834AA">
              <w:tc>
                <w:tcPr>
                  <w:tcW w:w="950" w:type="dxa"/>
                </w:tcPr>
                <w:p w:rsidR="002F7BCC" w:rsidRPr="00557626" w:rsidRDefault="002F7BCC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201</w:t>
                  </w:r>
                  <w:r w:rsidR="00C834AA" w:rsidRPr="00557626">
                    <w:rPr>
                      <w:rFonts w:ascii="Times New Roman" w:hAnsi="Times New Roman" w:cs="Times New Roman"/>
                      <w:bCs/>
                    </w:rPr>
                    <w:t>9</w:t>
                  </w:r>
                </w:p>
              </w:tc>
              <w:tc>
                <w:tcPr>
                  <w:tcW w:w="931" w:type="dxa"/>
                </w:tcPr>
                <w:p w:rsidR="002F7BCC" w:rsidRPr="00C834AA" w:rsidRDefault="008035E7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9689,8</w:t>
                  </w:r>
                </w:p>
              </w:tc>
              <w:tc>
                <w:tcPr>
                  <w:tcW w:w="1254" w:type="dxa"/>
                </w:tcPr>
                <w:p w:rsidR="002F7BCC" w:rsidRPr="00C834AA" w:rsidRDefault="007929A9" w:rsidP="00C834AA">
                  <w:pPr>
                    <w:pStyle w:val="ConsPlusCell"/>
                    <w:ind w:left="-113" w:right="142" w:firstLine="18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3555,3</w:t>
                  </w:r>
                </w:p>
              </w:tc>
              <w:tc>
                <w:tcPr>
                  <w:tcW w:w="1016" w:type="dxa"/>
                </w:tcPr>
                <w:p w:rsidR="002F7BCC" w:rsidRPr="00C834AA" w:rsidRDefault="007929A9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4124,3</w:t>
                  </w:r>
                </w:p>
              </w:tc>
              <w:tc>
                <w:tcPr>
                  <w:tcW w:w="1029" w:type="dxa"/>
                </w:tcPr>
                <w:p w:rsidR="002F7BCC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2010,2</w:t>
                  </w:r>
                </w:p>
              </w:tc>
              <w:tc>
                <w:tcPr>
                  <w:tcW w:w="1029" w:type="dxa"/>
                </w:tcPr>
                <w:p w:rsidR="002F7BCC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F7BCC" w:rsidRPr="00C834AA" w:rsidTr="00C834AA">
              <w:tc>
                <w:tcPr>
                  <w:tcW w:w="950" w:type="dxa"/>
                </w:tcPr>
                <w:p w:rsidR="002F7BCC" w:rsidRPr="00557626" w:rsidRDefault="002F7BCC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</w:t>
                  </w:r>
                  <w:r w:rsidR="00C834AA" w:rsidRPr="00557626">
                    <w:rPr>
                      <w:rFonts w:ascii="Times New Roman" w:hAnsi="Times New Roman" w:cs="Times New Roman"/>
                      <w:bCs/>
                    </w:rPr>
                    <w:t>20</w:t>
                  </w:r>
                </w:p>
              </w:tc>
              <w:tc>
                <w:tcPr>
                  <w:tcW w:w="931" w:type="dxa"/>
                </w:tcPr>
                <w:p w:rsidR="002F7BCC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7355,5</w:t>
                  </w:r>
                </w:p>
              </w:tc>
              <w:tc>
                <w:tcPr>
                  <w:tcW w:w="1254" w:type="dxa"/>
                </w:tcPr>
                <w:p w:rsidR="002F7BCC" w:rsidRPr="00C834AA" w:rsidRDefault="00025778" w:rsidP="00C834AA">
                  <w:pPr>
                    <w:spacing w:after="0" w:line="240" w:lineRule="auto"/>
                    <w:ind w:left="-113" w:right="142" w:firstLine="189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1386,7</w:t>
                  </w:r>
                </w:p>
              </w:tc>
              <w:tc>
                <w:tcPr>
                  <w:tcW w:w="1016" w:type="dxa"/>
                </w:tcPr>
                <w:p w:rsidR="002F7BCC" w:rsidRPr="00C834AA" w:rsidRDefault="00025778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3770,2</w:t>
                  </w:r>
                </w:p>
              </w:tc>
              <w:tc>
                <w:tcPr>
                  <w:tcW w:w="1029" w:type="dxa"/>
                </w:tcPr>
                <w:p w:rsidR="002F7BCC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2198,6</w:t>
                  </w:r>
                </w:p>
              </w:tc>
              <w:tc>
                <w:tcPr>
                  <w:tcW w:w="1029" w:type="dxa"/>
                </w:tcPr>
                <w:p w:rsidR="002F7BCC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2021</w:t>
                  </w:r>
                </w:p>
              </w:tc>
              <w:tc>
                <w:tcPr>
                  <w:tcW w:w="931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6454,9</w:t>
                  </w:r>
                </w:p>
              </w:tc>
              <w:tc>
                <w:tcPr>
                  <w:tcW w:w="1254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 w:firstLine="18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1220,0</w:t>
                  </w:r>
                </w:p>
              </w:tc>
              <w:tc>
                <w:tcPr>
                  <w:tcW w:w="1016" w:type="dxa"/>
                </w:tcPr>
                <w:p w:rsidR="00C834AA" w:rsidRPr="00C834AA" w:rsidRDefault="00025778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3318,0</w:t>
                  </w:r>
                </w:p>
              </w:tc>
              <w:tc>
                <w:tcPr>
                  <w:tcW w:w="1029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1619,9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2022</w:t>
                  </w:r>
                </w:p>
              </w:tc>
              <w:tc>
                <w:tcPr>
                  <w:tcW w:w="931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8937,7</w:t>
                  </w:r>
                </w:p>
              </w:tc>
              <w:tc>
                <w:tcPr>
                  <w:tcW w:w="1254" w:type="dxa"/>
                </w:tcPr>
                <w:p w:rsidR="00C834AA" w:rsidRPr="00C834AA" w:rsidRDefault="00025778" w:rsidP="00C834AA">
                  <w:pPr>
                    <w:spacing w:after="0" w:line="240" w:lineRule="auto"/>
                    <w:ind w:left="-113" w:right="142" w:firstLine="189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1679,0</w:t>
                  </w:r>
                </w:p>
              </w:tc>
              <w:tc>
                <w:tcPr>
                  <w:tcW w:w="1016" w:type="dxa"/>
                </w:tcPr>
                <w:p w:rsidR="00C834AA" w:rsidRPr="00C834AA" w:rsidRDefault="00025778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4566,0</w:t>
                  </w:r>
                </w:p>
              </w:tc>
              <w:tc>
                <w:tcPr>
                  <w:tcW w:w="1029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2692,7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2023</w:t>
                  </w:r>
                </w:p>
              </w:tc>
              <w:tc>
                <w:tcPr>
                  <w:tcW w:w="931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8998,7</w:t>
                  </w:r>
                </w:p>
              </w:tc>
              <w:tc>
                <w:tcPr>
                  <w:tcW w:w="1254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 w:firstLine="18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1689,0</w:t>
                  </w:r>
                </w:p>
              </w:tc>
              <w:tc>
                <w:tcPr>
                  <w:tcW w:w="1016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4594,0</w:t>
                  </w:r>
                </w:p>
              </w:tc>
              <w:tc>
                <w:tcPr>
                  <w:tcW w:w="1029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2715,7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2024</w:t>
                  </w:r>
                </w:p>
              </w:tc>
              <w:tc>
                <w:tcPr>
                  <w:tcW w:w="931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9089,0</w:t>
                  </w:r>
                </w:p>
              </w:tc>
              <w:tc>
                <w:tcPr>
                  <w:tcW w:w="1254" w:type="dxa"/>
                </w:tcPr>
                <w:p w:rsidR="00C834AA" w:rsidRPr="00C834AA" w:rsidRDefault="00025778" w:rsidP="00C834AA">
                  <w:pPr>
                    <w:spacing w:after="0" w:line="240" w:lineRule="auto"/>
                    <w:ind w:left="-113" w:right="142" w:firstLine="189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1705,0</w:t>
                  </w:r>
                </w:p>
              </w:tc>
              <w:tc>
                <w:tcPr>
                  <w:tcW w:w="1016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4637,0</w:t>
                  </w:r>
                </w:p>
              </w:tc>
              <w:tc>
                <w:tcPr>
                  <w:tcW w:w="1029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2747,0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2025</w:t>
                  </w:r>
                </w:p>
              </w:tc>
              <w:tc>
                <w:tcPr>
                  <w:tcW w:w="931" w:type="dxa"/>
                </w:tcPr>
                <w:p w:rsidR="00C834AA" w:rsidRPr="00C834AA" w:rsidRDefault="00025778" w:rsidP="00025778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9400,0</w:t>
                  </w:r>
                </w:p>
              </w:tc>
              <w:tc>
                <w:tcPr>
                  <w:tcW w:w="1254" w:type="dxa"/>
                </w:tcPr>
                <w:p w:rsidR="00C834AA" w:rsidRPr="00C834AA" w:rsidRDefault="00025778" w:rsidP="007929A9">
                  <w:pPr>
                    <w:pStyle w:val="ConsPlusCell"/>
                    <w:ind w:left="-113" w:right="142" w:firstLine="18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3456,7</w:t>
                  </w:r>
                </w:p>
              </w:tc>
              <w:tc>
                <w:tcPr>
                  <w:tcW w:w="1016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4009,9</w:t>
                  </w:r>
                </w:p>
              </w:tc>
              <w:tc>
                <w:tcPr>
                  <w:tcW w:w="1029" w:type="dxa"/>
                </w:tcPr>
                <w:p w:rsidR="00C834AA" w:rsidRPr="00C834AA" w:rsidRDefault="00025778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1933,4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F7BCC" w:rsidRPr="00C834AA" w:rsidTr="00C834AA">
              <w:tc>
                <w:tcPr>
                  <w:tcW w:w="950" w:type="dxa"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C834AA">
                    <w:rPr>
                      <w:rFonts w:ascii="Times New Roman" w:hAnsi="Times New Roman" w:cs="Times New Roman"/>
                      <w:b/>
                      <w:bCs/>
                    </w:rPr>
                    <w:t>Всего:</w:t>
                  </w:r>
                </w:p>
              </w:tc>
              <w:tc>
                <w:tcPr>
                  <w:tcW w:w="931" w:type="dxa"/>
                </w:tcPr>
                <w:p w:rsidR="002F7BCC" w:rsidRPr="00C834AA" w:rsidRDefault="00025778" w:rsidP="00C834AA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59925,6</w:t>
                  </w:r>
                </w:p>
              </w:tc>
              <w:tc>
                <w:tcPr>
                  <w:tcW w:w="1254" w:type="dxa"/>
                </w:tcPr>
                <w:p w:rsidR="002F7BCC" w:rsidRPr="00C834AA" w:rsidRDefault="00025778" w:rsidP="00C834AA">
                  <w:pPr>
                    <w:spacing w:after="0" w:line="240" w:lineRule="auto"/>
                    <w:ind w:left="-113" w:right="142" w:firstLine="189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14691,7</w:t>
                  </w:r>
                </w:p>
              </w:tc>
              <w:tc>
                <w:tcPr>
                  <w:tcW w:w="1016" w:type="dxa"/>
                </w:tcPr>
                <w:p w:rsidR="002F7BCC" w:rsidRPr="00C834AA" w:rsidRDefault="00025778" w:rsidP="00025778">
                  <w:pPr>
                    <w:spacing w:after="0" w:line="240" w:lineRule="auto"/>
                    <w:ind w:left="-113" w:right="14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29019,4</w:t>
                  </w:r>
                </w:p>
              </w:tc>
              <w:tc>
                <w:tcPr>
                  <w:tcW w:w="1029" w:type="dxa"/>
                </w:tcPr>
                <w:p w:rsidR="002F7BCC" w:rsidRPr="00C834AA" w:rsidRDefault="00025778" w:rsidP="00C834AA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16214,5</w:t>
                  </w:r>
                </w:p>
              </w:tc>
              <w:tc>
                <w:tcPr>
                  <w:tcW w:w="1029" w:type="dxa"/>
                </w:tcPr>
                <w:p w:rsidR="002F7BCC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2F7BCC" w:rsidRPr="00C834AA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1451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hAnsi="Times New Roman"/>
                <w:b/>
                <w:sz w:val="24"/>
                <w:szCs w:val="24"/>
              </w:rPr>
              <w:t>Ожидаемые непосредственные результаты реализации подпрограммы</w:t>
            </w:r>
          </w:p>
        </w:tc>
        <w:tc>
          <w:tcPr>
            <w:tcW w:w="6616" w:type="dxa"/>
          </w:tcPr>
          <w:p w:rsidR="002A455D" w:rsidRDefault="005355AA" w:rsidP="009B099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ожидаемые результаты реализации подпрограммы</w:t>
            </w:r>
            <w:r w:rsidR="002A45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F7BCC" w:rsidRDefault="002A455D" w:rsidP="009B099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</w:t>
            </w:r>
            <w:r w:rsidR="003E6381" w:rsidRPr="003E63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оличество </w:t>
            </w:r>
            <w:r w:rsidR="009B09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молодых </w:t>
            </w:r>
            <w:r w:rsidR="00300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семей </w:t>
            </w:r>
            <w:r w:rsidR="003E6381" w:rsidRPr="003E63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улучш</w:t>
            </w:r>
            <w:r w:rsidR="009B09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ивших </w:t>
            </w:r>
            <w:r w:rsidR="003E6381" w:rsidRPr="003E63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жилищны</w:t>
            </w:r>
            <w:r w:rsidR="00300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3E6381" w:rsidRPr="003E63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</w:t>
            </w:r>
            <w:r w:rsidR="00300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9B09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="00A8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  <w:r w:rsidR="00300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семей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9959B6" w:rsidRPr="00DB6F54" w:rsidRDefault="002A455D" w:rsidP="009B099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</w:t>
            </w:r>
            <w:r w:rsidR="009959B6" w:rsidRPr="00EC20FE">
              <w:rPr>
                <w:rFonts w:ascii="Times New Roman" w:hAnsi="Times New Roman"/>
                <w:sz w:val="24"/>
                <w:szCs w:val="24"/>
              </w:rPr>
              <w:t xml:space="preserve">оля территориальных зон, </w:t>
            </w:r>
            <w:proofErr w:type="gramStart"/>
            <w:r w:rsidR="009959B6" w:rsidRPr="00EC20FE">
              <w:rPr>
                <w:rFonts w:ascii="Times New Roman" w:hAnsi="Times New Roman"/>
                <w:sz w:val="24"/>
                <w:szCs w:val="24"/>
              </w:rPr>
              <w:t>сведения</w:t>
            </w:r>
            <w:proofErr w:type="gramEnd"/>
            <w:r w:rsidR="009959B6" w:rsidRPr="00EC20FE">
              <w:rPr>
                <w:rFonts w:ascii="Times New Roman" w:hAnsi="Times New Roman"/>
                <w:sz w:val="24"/>
                <w:szCs w:val="24"/>
              </w:rPr>
      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      </w:r>
            <w:r w:rsidR="009B0991">
              <w:rPr>
                <w:rFonts w:ascii="Times New Roman" w:hAnsi="Times New Roman"/>
                <w:sz w:val="24"/>
                <w:szCs w:val="24"/>
              </w:rPr>
              <w:t>-</w:t>
            </w:r>
            <w:r w:rsidR="00F23875">
              <w:rPr>
                <w:rFonts w:ascii="Times New Roman" w:hAnsi="Times New Roman"/>
                <w:sz w:val="24"/>
                <w:szCs w:val="24"/>
              </w:rPr>
              <w:t>100%.</w:t>
            </w:r>
          </w:p>
          <w:p w:rsidR="009959B6" w:rsidRPr="00DB6F54" w:rsidRDefault="009959B6" w:rsidP="009959B6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E6381" w:rsidRDefault="003E6381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1. Характеристика сферы реализации подпрограммы, описание основных проблем в указанной сфере и прогноз ее развития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Жилищная проблема в Российской Федерации, и в частности на территории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района, определяет необходимость дальнейшего внедрения системы адресной поддержки граждан, как неотъемлемой части стабилизации и осуществления структурных изменений в экономике.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По состоянию на 1 </w:t>
      </w:r>
      <w:r w:rsidR="002441CF">
        <w:rPr>
          <w:rFonts w:ascii="Times New Roman" w:hAnsi="Times New Roman"/>
          <w:sz w:val="24"/>
          <w:szCs w:val="24"/>
        </w:rPr>
        <w:t>января</w:t>
      </w:r>
      <w:r w:rsidRPr="00386A67">
        <w:rPr>
          <w:rFonts w:ascii="Times New Roman" w:hAnsi="Times New Roman"/>
          <w:sz w:val="24"/>
          <w:szCs w:val="24"/>
        </w:rPr>
        <w:t xml:space="preserve"> 201</w:t>
      </w:r>
      <w:r w:rsidR="002441CF">
        <w:rPr>
          <w:rFonts w:ascii="Times New Roman" w:hAnsi="Times New Roman"/>
          <w:sz w:val="24"/>
          <w:szCs w:val="24"/>
        </w:rPr>
        <w:t>8</w:t>
      </w:r>
      <w:r w:rsidRPr="00386A67">
        <w:rPr>
          <w:rFonts w:ascii="Times New Roman" w:hAnsi="Times New Roman"/>
          <w:sz w:val="24"/>
          <w:szCs w:val="24"/>
        </w:rPr>
        <w:t xml:space="preserve"> года на территории района за счет всех источников финансирования построено и введено в эксплуатацию- </w:t>
      </w:r>
      <w:r w:rsidR="002441CF">
        <w:rPr>
          <w:rFonts w:ascii="Times New Roman" w:hAnsi="Times New Roman"/>
          <w:sz w:val="24"/>
          <w:szCs w:val="24"/>
        </w:rPr>
        <w:t>7058</w:t>
      </w:r>
      <w:r w:rsidRPr="00386A67">
        <w:rPr>
          <w:rFonts w:ascii="Times New Roman" w:hAnsi="Times New Roman"/>
          <w:sz w:val="24"/>
          <w:szCs w:val="24"/>
        </w:rPr>
        <w:t xml:space="preserve"> м</w:t>
      </w:r>
      <w:proofErr w:type="gramStart"/>
      <w:r w:rsidRPr="00386A67">
        <w:rPr>
          <w:rFonts w:ascii="Times New Roman" w:hAnsi="Times New Roman"/>
          <w:sz w:val="24"/>
          <w:szCs w:val="24"/>
        </w:rPr>
        <w:t>2</w:t>
      </w:r>
      <w:proofErr w:type="gramEnd"/>
      <w:r w:rsidRPr="00386A67">
        <w:rPr>
          <w:rFonts w:ascii="Times New Roman" w:hAnsi="Times New Roman"/>
          <w:sz w:val="24"/>
          <w:szCs w:val="24"/>
        </w:rPr>
        <w:t xml:space="preserve"> жилья. Данный показатель полностью сложился за счет строительства индивидуальных жилых домов. На территории района практически отсутствует первичный рынок жилья, имеется только жилье, бывшее в </w:t>
      </w:r>
      <w:proofErr w:type="spellStart"/>
      <w:r w:rsidRPr="00386A67">
        <w:rPr>
          <w:rFonts w:ascii="Times New Roman" w:hAnsi="Times New Roman"/>
          <w:sz w:val="24"/>
          <w:szCs w:val="24"/>
        </w:rPr>
        <w:t>эксплуатации</w:t>
      </w:r>
      <w:proofErr w:type="gramStart"/>
      <w:r w:rsidRPr="00386A67">
        <w:rPr>
          <w:rFonts w:ascii="Times New Roman" w:hAnsi="Times New Roman"/>
          <w:sz w:val="24"/>
          <w:szCs w:val="24"/>
        </w:rPr>
        <w:t>.В</w:t>
      </w:r>
      <w:proofErr w:type="spellEnd"/>
      <w:proofErr w:type="gramEnd"/>
      <w:r w:rsidRPr="00386A67">
        <w:rPr>
          <w:rFonts w:ascii="Times New Roman" w:hAnsi="Times New Roman"/>
          <w:sz w:val="24"/>
          <w:szCs w:val="24"/>
        </w:rPr>
        <w:t xml:space="preserve"> частной собственности находится около 95 процентов жилищного фонда.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Количество </w:t>
      </w:r>
      <w:proofErr w:type="gramStart"/>
      <w:r w:rsidRPr="00386A67">
        <w:rPr>
          <w:rFonts w:ascii="Times New Roman" w:hAnsi="Times New Roman"/>
          <w:sz w:val="24"/>
          <w:szCs w:val="24"/>
        </w:rPr>
        <w:t xml:space="preserve">молодых семей, нуждающихся в улучшении жилищных условий и являющихся участниками  </w:t>
      </w:r>
      <w:r w:rsidR="00904599">
        <w:rPr>
          <w:rFonts w:ascii="Times New Roman" w:hAnsi="Times New Roman"/>
          <w:sz w:val="24"/>
          <w:szCs w:val="24"/>
        </w:rPr>
        <w:t xml:space="preserve">подпрограммы </w:t>
      </w:r>
      <w:r w:rsidRPr="00386A67">
        <w:rPr>
          <w:rFonts w:ascii="Times New Roman" w:hAnsi="Times New Roman"/>
          <w:sz w:val="24"/>
          <w:szCs w:val="24"/>
        </w:rPr>
        <w:t xml:space="preserve"> составляет</w:t>
      </w:r>
      <w:proofErr w:type="gramEnd"/>
      <w:r w:rsidRPr="00386A67">
        <w:rPr>
          <w:rFonts w:ascii="Times New Roman" w:hAnsi="Times New Roman"/>
          <w:sz w:val="24"/>
          <w:szCs w:val="24"/>
        </w:rPr>
        <w:t xml:space="preserve">  </w:t>
      </w:r>
      <w:r w:rsidR="00537A81">
        <w:rPr>
          <w:rFonts w:ascii="Times New Roman" w:hAnsi="Times New Roman"/>
          <w:sz w:val="24"/>
          <w:szCs w:val="24"/>
        </w:rPr>
        <w:t>140</w:t>
      </w:r>
      <w:r w:rsidRPr="00386A67">
        <w:rPr>
          <w:rFonts w:ascii="Times New Roman" w:hAnsi="Times New Roman"/>
          <w:sz w:val="24"/>
          <w:szCs w:val="24"/>
        </w:rPr>
        <w:t xml:space="preserve"> семей.</w:t>
      </w:r>
    </w:p>
    <w:p w:rsidR="00C14CD4" w:rsidRPr="00C14CD4" w:rsidRDefault="00C14CD4" w:rsidP="00C14CD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CD4">
        <w:rPr>
          <w:rFonts w:ascii="Times New Roman" w:hAnsi="Times New Roman" w:cs="Times New Roman"/>
          <w:sz w:val="24"/>
          <w:szCs w:val="24"/>
        </w:rPr>
        <w:t>Актуальность решения комплекса проблем в сфере развития жилищного строительства подчеркивается тем, что, несмотря на создание в Российской Федерации основ функционирования рынка жилой недвижимости, приобрести жилье с использованием рыночных механизмов на сегодняшний день способен ограниченный круг семей с доходами выше среднего уровня.</w:t>
      </w:r>
    </w:p>
    <w:p w:rsidR="003C124E" w:rsidRDefault="00C14CD4" w:rsidP="00C14CD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CD4">
        <w:rPr>
          <w:rFonts w:ascii="Times New Roman" w:hAnsi="Times New Roman" w:cs="Times New Roman"/>
          <w:sz w:val="24"/>
          <w:szCs w:val="24"/>
        </w:rPr>
        <w:t xml:space="preserve">Необходимо продолжать поддержку молодых семей - участников государственной программы, с участием средств федерального бюджета путем </w:t>
      </w:r>
      <w:proofErr w:type="spellStart"/>
      <w:r w:rsidRPr="00C14CD4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C14CD4">
        <w:rPr>
          <w:rFonts w:ascii="Times New Roman" w:hAnsi="Times New Roman" w:cs="Times New Roman"/>
          <w:sz w:val="24"/>
          <w:szCs w:val="24"/>
        </w:rPr>
        <w:t xml:space="preserve"> муниципальных программ по предоставлению социальных выплат на приобретение или строительство жилья экономического класса.</w:t>
      </w:r>
    </w:p>
    <w:p w:rsidR="00C14CD4" w:rsidRPr="00C14CD4" w:rsidRDefault="00C14CD4" w:rsidP="00C14CD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CD4">
        <w:rPr>
          <w:rFonts w:ascii="Times New Roman" w:hAnsi="Times New Roman" w:cs="Times New Roman"/>
          <w:sz w:val="24"/>
          <w:szCs w:val="24"/>
        </w:rPr>
        <w:t xml:space="preserve"> Многодетным семьям будут предоставляться бесплатно земельные участки, обеспеченные инженерной инфраструктурой, для жилищного строительства.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На территории 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в градостроительной сфере ведется планомерная работа по реализации государственной политики. К настоящему времени все 13 сельских поселений и 1 городское поселение района  имеют утвержденные документы территориального планирования и градостроительного зонирования. </w:t>
      </w:r>
    </w:p>
    <w:p w:rsidR="002F7BCC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lastRenderedPageBreak/>
        <w:t>Необходимо решать задачи по уточнению границ остальных 13 населенных пунктов, разрабатывать проекты планировок на планируемые к застройке территории, проводить работу по актуализации градостроительной документации.</w:t>
      </w:r>
    </w:p>
    <w:p w:rsidR="002F7BCC" w:rsidRPr="00386A67" w:rsidRDefault="002F7BCC" w:rsidP="009D1B95">
      <w:pPr>
        <w:pStyle w:val="tekstob"/>
        <w:spacing w:before="0" w:beforeAutospacing="0" w:after="0" w:afterAutospacing="0"/>
        <w:ind w:right="142" w:firstLine="567"/>
        <w:jc w:val="both"/>
        <w:rPr>
          <w:b/>
        </w:rPr>
      </w:pPr>
      <w:r w:rsidRPr="00386A67">
        <w:rPr>
          <w:b/>
        </w:rPr>
        <w:t>Раздел 2. Приоритеты муниципальной политики в сфере реализации  подпрограммы, цели, задачи и показатели (индикаторы) достижения целей и решения задач, описание основных ожидаемых конечных результатов  подпрограммы, сроков и контрольных этапов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2.1. Приоритеты муниципальной  политики в сфере       реализации подпрограммы</w:t>
      </w:r>
    </w:p>
    <w:p w:rsidR="00BC6838" w:rsidRPr="00BC6838" w:rsidRDefault="00BC6838" w:rsidP="00BC683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838">
        <w:rPr>
          <w:rFonts w:ascii="Times New Roman" w:hAnsi="Times New Roman" w:cs="Times New Roman"/>
          <w:sz w:val="24"/>
          <w:szCs w:val="24"/>
        </w:rPr>
        <w:t>Приоритеты и цели государственной политики в жилищной сфере определены следующими нормативными правовыми актами: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C6838">
        <w:rPr>
          <w:rFonts w:ascii="Times New Roman" w:eastAsiaTheme="minorHAnsi" w:hAnsi="Times New Roman"/>
          <w:sz w:val="24"/>
          <w:szCs w:val="24"/>
        </w:rPr>
        <w:t>Указ Президента Российской Федерации от 07.05.2012 N 600 "О мерах по обеспечению граждан Российской Федерации доступным и комфортным жильем и повышению качества жилищно-коммунальных услуг";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4"/>
          <w:szCs w:val="24"/>
        </w:rPr>
        <w:t xml:space="preserve">- </w:t>
      </w:r>
      <w:hyperlink r:id="rId11" w:history="1">
        <w:r w:rsidRPr="00BC6838">
          <w:rPr>
            <w:rFonts w:ascii="Times New Roman" w:eastAsiaTheme="minorHAnsi" w:hAnsi="Times New Roman"/>
            <w:sz w:val="24"/>
            <w:szCs w:val="24"/>
          </w:rPr>
          <w:t>Указ</w:t>
        </w:r>
      </w:hyperlink>
      <w:r w:rsidRPr="00BC6838">
        <w:rPr>
          <w:rFonts w:ascii="Times New Roman" w:eastAsiaTheme="minorHAnsi" w:hAnsi="Times New Roman"/>
          <w:sz w:val="24"/>
          <w:szCs w:val="24"/>
        </w:rPr>
        <w:t xml:space="preserve"> Президента Российской Федерации от 07.05.2018 N 204 "О национальных целях и стратегических задачах развития Российской Федерации на период до 2024 года";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4"/>
          <w:szCs w:val="24"/>
        </w:rPr>
        <w:t xml:space="preserve">- </w:t>
      </w:r>
      <w:hyperlink r:id="rId12" w:history="1">
        <w:r w:rsidRPr="00BC6838">
          <w:rPr>
            <w:rFonts w:ascii="Times New Roman" w:eastAsiaTheme="minorHAnsi" w:hAnsi="Times New Roman"/>
            <w:sz w:val="24"/>
            <w:szCs w:val="24"/>
          </w:rPr>
          <w:t>Концепция</w:t>
        </w:r>
      </w:hyperlink>
      <w:r w:rsidRPr="00BC6838">
        <w:rPr>
          <w:rFonts w:ascii="Times New Roman" w:eastAsiaTheme="minorHAnsi" w:hAnsi="Times New Roman"/>
          <w:sz w:val="24"/>
          <w:szCs w:val="24"/>
        </w:rPr>
        <w:t xml:space="preserve">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17.11.2008 N 1662-р;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4"/>
          <w:szCs w:val="24"/>
        </w:rPr>
        <w:t xml:space="preserve">- </w:t>
      </w:r>
      <w:hyperlink r:id="rId13" w:history="1">
        <w:r w:rsidRPr="00BC6838">
          <w:rPr>
            <w:rFonts w:ascii="Times New Roman" w:eastAsiaTheme="minorHAnsi" w:hAnsi="Times New Roman"/>
            <w:sz w:val="24"/>
            <w:szCs w:val="24"/>
          </w:rPr>
          <w:t>Стратегия</w:t>
        </w:r>
      </w:hyperlink>
      <w:r w:rsidRPr="00BC6838">
        <w:rPr>
          <w:rFonts w:ascii="Times New Roman" w:eastAsiaTheme="minorHAnsi" w:hAnsi="Times New Roman"/>
          <w:sz w:val="24"/>
          <w:szCs w:val="24"/>
        </w:rPr>
        <w:t xml:space="preserve"> социально-экономического развития Воронежской области на период до 2020 года, утвержденная Законом Воронежской области от 30.06.2010 N 65-ОЗ;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4"/>
          <w:szCs w:val="24"/>
        </w:rPr>
        <w:t xml:space="preserve">- Государственная </w:t>
      </w:r>
      <w:hyperlink r:id="rId14" w:history="1">
        <w:r w:rsidRPr="00BC6838">
          <w:rPr>
            <w:rFonts w:ascii="Times New Roman" w:eastAsiaTheme="minorHAnsi" w:hAnsi="Times New Roman"/>
            <w:sz w:val="24"/>
            <w:szCs w:val="24"/>
          </w:rPr>
          <w:t>программа</w:t>
        </w:r>
      </w:hyperlink>
      <w:r w:rsidRPr="00BC6838">
        <w:rPr>
          <w:rFonts w:ascii="Times New Roman" w:eastAsiaTheme="minorHAnsi" w:hAnsi="Times New Roman"/>
          <w:sz w:val="24"/>
          <w:szCs w:val="24"/>
        </w:rPr>
        <w:t xml:space="preserve"> Российской Федерации "Обеспечение доступным и комфортным жильем и коммунальными услугами граждан Российской Федерации", утвержденная Постановлением Правительства Российской Федерации от 30.12.2017 N 1710.".</w:t>
      </w:r>
    </w:p>
    <w:p w:rsidR="002F7BCC" w:rsidRPr="00386A67" w:rsidRDefault="002F7BCC" w:rsidP="00C14CD4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6A67">
        <w:rPr>
          <w:rFonts w:ascii="Times New Roman" w:hAnsi="Times New Roman"/>
          <w:sz w:val="24"/>
          <w:szCs w:val="24"/>
        </w:rPr>
        <w:t xml:space="preserve">Основными </w:t>
      </w:r>
      <w:r w:rsidR="00BC6838">
        <w:rPr>
          <w:rFonts w:ascii="Times New Roman" w:hAnsi="Times New Roman"/>
          <w:sz w:val="24"/>
          <w:szCs w:val="24"/>
        </w:rPr>
        <w:t xml:space="preserve">приоритетным </w:t>
      </w:r>
      <w:r w:rsidRPr="00386A67">
        <w:rPr>
          <w:rFonts w:ascii="Times New Roman" w:hAnsi="Times New Roman"/>
          <w:sz w:val="24"/>
          <w:szCs w:val="24"/>
        </w:rPr>
        <w:t>направлени</w:t>
      </w:r>
      <w:r w:rsidR="00BC6838">
        <w:rPr>
          <w:rFonts w:ascii="Times New Roman" w:hAnsi="Times New Roman"/>
          <w:sz w:val="24"/>
          <w:szCs w:val="24"/>
        </w:rPr>
        <w:t>ями</w:t>
      </w:r>
      <w:r w:rsidRPr="00386A67">
        <w:rPr>
          <w:rFonts w:ascii="Times New Roman" w:hAnsi="Times New Roman"/>
          <w:sz w:val="24"/>
          <w:szCs w:val="24"/>
        </w:rPr>
        <w:t xml:space="preserve"> работы в жилищной сфере явля</w:t>
      </w:r>
      <w:r w:rsidR="00BC6838">
        <w:rPr>
          <w:rFonts w:ascii="Times New Roman" w:hAnsi="Times New Roman"/>
          <w:sz w:val="24"/>
          <w:szCs w:val="24"/>
        </w:rPr>
        <w:t>ются</w:t>
      </w:r>
      <w:r w:rsidRPr="00386A67">
        <w:rPr>
          <w:rFonts w:ascii="Times New Roman" w:hAnsi="Times New Roman"/>
          <w:sz w:val="24"/>
          <w:szCs w:val="24"/>
        </w:rPr>
        <w:t>:</w:t>
      </w:r>
      <w:proofErr w:type="gramEnd"/>
    </w:p>
    <w:p w:rsidR="002F7BCC" w:rsidRPr="00386A67" w:rsidRDefault="00BC6838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F7BCC" w:rsidRPr="00386A67">
        <w:rPr>
          <w:rFonts w:ascii="Times New Roman" w:hAnsi="Times New Roman"/>
          <w:sz w:val="24"/>
          <w:szCs w:val="24"/>
        </w:rPr>
        <w:t>оддержка отдельных категорий граждан, которые нуждаются в улучшении жилищных условий, не имеющих объективной возможности накопить средства на приобретение жилья.</w:t>
      </w:r>
    </w:p>
    <w:p w:rsidR="002F7BCC" w:rsidRPr="00386A67" w:rsidRDefault="00BC6838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="002F7BCC" w:rsidRPr="00386A67">
        <w:rPr>
          <w:rFonts w:ascii="Times New Roman" w:hAnsi="Times New Roman"/>
          <w:sz w:val="24"/>
          <w:szCs w:val="24"/>
        </w:rPr>
        <w:t xml:space="preserve">оздание благоприятных условий </w:t>
      </w:r>
      <w:proofErr w:type="gramStart"/>
      <w:r w:rsidR="002F7BCC" w:rsidRPr="00386A67">
        <w:rPr>
          <w:rFonts w:ascii="Times New Roman" w:hAnsi="Times New Roman"/>
          <w:sz w:val="24"/>
          <w:szCs w:val="24"/>
        </w:rPr>
        <w:t>для</w:t>
      </w:r>
      <w:proofErr w:type="gramEnd"/>
      <w:r w:rsidR="00291C2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F7BCC" w:rsidRPr="00386A67">
        <w:rPr>
          <w:rFonts w:ascii="Times New Roman" w:hAnsi="Times New Roman"/>
          <w:sz w:val="24"/>
          <w:szCs w:val="24"/>
        </w:rPr>
        <w:t>привлечение</w:t>
      </w:r>
      <w:proofErr w:type="gramEnd"/>
      <w:r w:rsidR="002F7BCC" w:rsidRPr="00386A67">
        <w:rPr>
          <w:rFonts w:ascii="Times New Roman" w:hAnsi="Times New Roman"/>
          <w:sz w:val="24"/>
          <w:szCs w:val="24"/>
        </w:rPr>
        <w:t xml:space="preserve"> инвестиций в сферу жилищного строительства.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Актуальность решения комплекса проблем в сфере развития жилищного строительства подчеркивается тем, что, несмотря на создание в Российской Федерации основ функционирования рынка жилой недвижимости, приобрести жилье с использованием рыночных механизмов на сегодняшний день способен ограниченный круг семей с доходами выше среднего уровня.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Необходимо продолжать поддержку молодых семей-участников муниципальной программы, с участием средств областного бюджета, путем </w:t>
      </w:r>
      <w:proofErr w:type="spellStart"/>
      <w:r w:rsidRPr="00386A67">
        <w:rPr>
          <w:rFonts w:ascii="Times New Roman" w:hAnsi="Times New Roman"/>
          <w:sz w:val="24"/>
          <w:szCs w:val="24"/>
        </w:rPr>
        <w:t>софинансирования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 муниципальных программ по предоставлению социальных выплат на приобретение или строительство жилья </w:t>
      </w:r>
      <w:proofErr w:type="spellStart"/>
      <w:r w:rsidRPr="00386A67">
        <w:rPr>
          <w:rFonts w:ascii="Times New Roman" w:hAnsi="Times New Roman"/>
          <w:sz w:val="24"/>
          <w:szCs w:val="24"/>
        </w:rPr>
        <w:t>экономкласса</w:t>
      </w:r>
      <w:proofErr w:type="spellEnd"/>
      <w:r w:rsidRPr="00386A67">
        <w:rPr>
          <w:rFonts w:ascii="Times New Roman" w:hAnsi="Times New Roman"/>
          <w:sz w:val="24"/>
          <w:szCs w:val="24"/>
        </w:rPr>
        <w:t>.  Многодетным семьям будут предоставляться бесплатно земельные участки, обеспеченные инженерной инфраструктурой,  для жилищного строительства.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Приоритетами в работе органов местного самоуправления в градостроительстве являются: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создание условий для устойчивого развития территории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района, развитие  сельских поселений.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создание условий для безопасности жизнедеятельности, экологического и санитарного благополучия;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создание условий для повышения инвестиционной привлекательности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района;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мониторинг, актуализация и комплексный анализ градостроительной документации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района;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lastRenderedPageBreak/>
        <w:t>- стимулирование жилищного и коммунального строительства, деловой активности и производства, торговли, туризма и отдыха;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территории Воронежской области посредством уточнения границ муниципальных образований и установления границ населенных пунктов.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A67">
        <w:rPr>
          <w:rFonts w:ascii="Times New Roman" w:hAnsi="Times New Roman" w:cs="Times New Roman"/>
          <w:b/>
          <w:color w:val="000000"/>
          <w:sz w:val="24"/>
          <w:szCs w:val="24"/>
        </w:rPr>
        <w:t>2.2. Цели, задачи и показатели (индикаторы) достижения целей и решения задач подпрограммы</w:t>
      </w:r>
    </w:p>
    <w:p w:rsidR="00004264" w:rsidRPr="005355AA" w:rsidRDefault="00004264" w:rsidP="0000426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AA">
        <w:rPr>
          <w:rFonts w:ascii="Times New Roman" w:hAnsi="Times New Roman" w:cs="Times New Roman"/>
          <w:sz w:val="24"/>
          <w:szCs w:val="24"/>
        </w:rPr>
        <w:t>Целью подпрограммы является повышение доступности жилья и качества жилищного обеспечения населения Воронежской области, в том числе с учетом исполнения государственных обязательств по обеспечению жильем отдельных категорий граждан, нуждающихся в обеспечении жильем.</w:t>
      </w:r>
    </w:p>
    <w:p w:rsidR="00004264" w:rsidRPr="005355AA" w:rsidRDefault="00004264" w:rsidP="0000426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AA">
        <w:rPr>
          <w:rFonts w:ascii="Times New Roman" w:hAnsi="Times New Roman" w:cs="Times New Roman"/>
          <w:sz w:val="24"/>
          <w:szCs w:val="24"/>
        </w:rPr>
        <w:t>Для достижения указанной цели необходимо решение следующих задач:</w:t>
      </w:r>
    </w:p>
    <w:p w:rsidR="00004264" w:rsidRPr="005355AA" w:rsidRDefault="00004264" w:rsidP="0000426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AA">
        <w:rPr>
          <w:rFonts w:ascii="Times New Roman" w:hAnsi="Times New Roman" w:cs="Times New Roman"/>
          <w:sz w:val="24"/>
          <w:szCs w:val="24"/>
        </w:rPr>
        <w:t>-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территорий;</w:t>
      </w:r>
    </w:p>
    <w:p w:rsidR="00004264" w:rsidRPr="005355AA" w:rsidRDefault="00004264" w:rsidP="0000426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AA">
        <w:rPr>
          <w:rFonts w:ascii="Times New Roman" w:hAnsi="Times New Roman" w:cs="Times New Roman"/>
          <w:sz w:val="24"/>
          <w:szCs w:val="24"/>
        </w:rPr>
        <w:t>- обеспечение предоставления молодым семьям - участникам государственной программы социальных выплат на приобретение или строительство жилья экономического класса;</w:t>
      </w:r>
    </w:p>
    <w:p w:rsidR="00004264" w:rsidRDefault="00004264" w:rsidP="00004264">
      <w:pPr>
        <w:pStyle w:val="ConsPlusNormal0"/>
        <w:ind w:firstLine="540"/>
        <w:jc w:val="both"/>
      </w:pPr>
      <w:proofErr w:type="gramStart"/>
      <w:r w:rsidRPr="005355AA">
        <w:rPr>
          <w:rFonts w:ascii="Times New Roman" w:hAnsi="Times New Roman" w:cs="Times New Roman"/>
          <w:sz w:val="24"/>
          <w:szCs w:val="24"/>
        </w:rPr>
        <w:t>-  снижение затрат граждан, имеющих трех и более детей, на строительство жилых домов на представленных (предоставляемых) на беспл</w:t>
      </w:r>
      <w:r w:rsidR="00901546" w:rsidRPr="005355AA">
        <w:rPr>
          <w:rFonts w:ascii="Times New Roman" w:hAnsi="Times New Roman" w:cs="Times New Roman"/>
          <w:sz w:val="24"/>
          <w:szCs w:val="24"/>
        </w:rPr>
        <w:t>атной основе земельных участках</w:t>
      </w:r>
      <w:r w:rsidR="00901546">
        <w:t>.</w:t>
      </w:r>
      <w:proofErr w:type="gramEnd"/>
    </w:p>
    <w:p w:rsidR="002F7BCC" w:rsidRPr="00386A67" w:rsidRDefault="005355AA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="00C83C5B">
        <w:rPr>
          <w:rFonts w:ascii="Times New Roman" w:hAnsi="Times New Roman"/>
          <w:sz w:val="24"/>
          <w:szCs w:val="24"/>
        </w:rPr>
        <w:t>ор</w:t>
      </w:r>
      <w:r w:rsidR="002F7BCC" w:rsidRPr="00386A67">
        <w:rPr>
          <w:rFonts w:ascii="Times New Roman" w:hAnsi="Times New Roman"/>
          <w:sz w:val="24"/>
          <w:szCs w:val="24"/>
        </w:rPr>
        <w:t xml:space="preserve">мирование эффективной системы пространственного развития и административно-территориального устройства в </w:t>
      </w:r>
      <w:proofErr w:type="spellStart"/>
      <w:r w:rsidR="002F7BCC" w:rsidRPr="00386A67">
        <w:rPr>
          <w:rFonts w:ascii="Times New Roman" w:hAnsi="Times New Roman"/>
          <w:sz w:val="24"/>
          <w:szCs w:val="24"/>
        </w:rPr>
        <w:t>Богучарском</w:t>
      </w:r>
      <w:proofErr w:type="spellEnd"/>
      <w:r w:rsidR="002F7BCC" w:rsidRPr="00386A67">
        <w:rPr>
          <w:rFonts w:ascii="Times New Roman" w:hAnsi="Times New Roman"/>
          <w:sz w:val="24"/>
          <w:szCs w:val="24"/>
        </w:rPr>
        <w:t xml:space="preserve"> муниципальном районе, направленной на обеспечение реализации конституционных прав граждан на экологически безопасную среду жизнедеятельности, права на жилище, труд и другие социальные гарантии, а также создание комфортных условий проживания населения и устойчивого развития территорий района  посредством определения границ населенных пунктов. </w:t>
      </w:r>
    </w:p>
    <w:p w:rsidR="002F7BCC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Состав показателей (индикаторов) реализации подпрограммы  определен исходя из принципа необходимости и достаточности информации для характеристики достижения целей и решения задач п</w:t>
      </w:r>
      <w:r w:rsidR="00C83C5B">
        <w:rPr>
          <w:rFonts w:ascii="Times New Roman" w:hAnsi="Times New Roman"/>
          <w:sz w:val="24"/>
          <w:szCs w:val="24"/>
        </w:rPr>
        <w:t>одпрограммы:</w:t>
      </w:r>
    </w:p>
    <w:p w:rsidR="00C83C5B" w:rsidRDefault="00C83C5B" w:rsidP="00C83C5B">
      <w:pPr>
        <w:spacing w:after="0" w:line="240" w:lineRule="auto"/>
        <w:ind w:right="142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</w:t>
      </w:r>
      <w:r w:rsidRPr="003E6381">
        <w:rPr>
          <w:rFonts w:ascii="Times New Roman" w:eastAsia="Times New Roman" w:hAnsi="Times New Roman"/>
          <w:sz w:val="24"/>
          <w:szCs w:val="24"/>
          <w:lang w:eastAsia="ru-RU"/>
        </w:rPr>
        <w:t>оличество граждан</w:t>
      </w:r>
      <w:r w:rsidR="00A24B5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3E6381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получивших финансовую поддержку на улучшение жилищных условий в рамках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под</w:t>
      </w:r>
      <w:r w:rsidRPr="003E6381">
        <w:rPr>
          <w:rFonts w:ascii="Times New Roman" w:eastAsia="Times New Roman" w:hAnsi="Times New Roman"/>
          <w:sz w:val="24"/>
          <w:szCs w:val="24"/>
          <w:lang w:eastAsia="ru-RU"/>
        </w:rPr>
        <w:t>программы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</w:p>
    <w:p w:rsidR="00C83C5B" w:rsidRPr="00DB6F54" w:rsidRDefault="00C83C5B" w:rsidP="00C83C5B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д</w:t>
      </w:r>
      <w:r w:rsidRPr="00EC20FE">
        <w:rPr>
          <w:rFonts w:ascii="Times New Roman" w:hAnsi="Times New Roman"/>
          <w:sz w:val="24"/>
          <w:szCs w:val="24"/>
        </w:rPr>
        <w:t xml:space="preserve">оля территориальных зон, </w:t>
      </w:r>
      <w:proofErr w:type="gramStart"/>
      <w:r w:rsidRPr="00EC20FE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EC20FE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 w:rsidRPr="00C83C5B">
        <w:rPr>
          <w:rFonts w:ascii="Times New Roman" w:hAnsi="Times New Roman"/>
          <w:sz w:val="24"/>
          <w:szCs w:val="24"/>
        </w:rPr>
        <w:t>.</w:t>
      </w:r>
    </w:p>
    <w:p w:rsidR="002A455D" w:rsidRPr="00DB6F54" w:rsidRDefault="00C83C5B" w:rsidP="00C83C5B">
      <w:pPr>
        <w:pStyle w:val="tekstob"/>
        <w:spacing w:before="0" w:beforeAutospacing="0" w:after="0" w:afterAutospacing="0"/>
        <w:ind w:right="142" w:firstLine="567"/>
        <w:jc w:val="both"/>
        <w:rPr>
          <w:color w:val="000000"/>
        </w:rPr>
      </w:pPr>
      <w:r>
        <w:rPr>
          <w:b/>
        </w:rPr>
        <w:t>2.3. О</w:t>
      </w:r>
      <w:r w:rsidRPr="00386A67">
        <w:rPr>
          <w:b/>
        </w:rPr>
        <w:t>писание основных ожидаемых конечных результатов  подпрограммы, сроков и контрольных этапов</w:t>
      </w:r>
    </w:p>
    <w:p w:rsidR="002A455D" w:rsidRPr="00C83C5B" w:rsidRDefault="002A455D" w:rsidP="005C7B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Реализация подпрограммы позволит к 2025 году:</w:t>
      </w:r>
    </w:p>
    <w:p w:rsidR="002A455D" w:rsidRPr="00C83C5B" w:rsidRDefault="002A455D" w:rsidP="005C7B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 xml:space="preserve">- обеспечить жильем с помощью предоставления государственной поддержки в виде социальной выплаты </w:t>
      </w:r>
      <w:r w:rsidR="007D2F7A">
        <w:rPr>
          <w:rFonts w:ascii="Times New Roman" w:hAnsi="Times New Roman"/>
          <w:sz w:val="24"/>
          <w:szCs w:val="24"/>
        </w:rPr>
        <w:t>87</w:t>
      </w:r>
      <w:r w:rsidRPr="00C83C5B">
        <w:rPr>
          <w:rFonts w:ascii="Times New Roman" w:hAnsi="Times New Roman"/>
          <w:sz w:val="24"/>
          <w:szCs w:val="24"/>
        </w:rPr>
        <w:t xml:space="preserve">  молодых семей;</w:t>
      </w:r>
    </w:p>
    <w:p w:rsidR="002A455D" w:rsidRPr="00C83C5B" w:rsidRDefault="002A455D" w:rsidP="005C7B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 обеспечить закрепление положительных демографических тенденций в обществе за счет увеличения рождаемости;</w:t>
      </w:r>
    </w:p>
    <w:p w:rsidR="002A455D" w:rsidRPr="00C83C5B" w:rsidRDefault="002A455D" w:rsidP="005C7B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укрепить семейные отношения  и снизить уровень социальной  напряженности  в обществе;</w:t>
      </w:r>
    </w:p>
    <w:p w:rsidR="002A455D" w:rsidRPr="00C83C5B" w:rsidRDefault="002A455D" w:rsidP="005C7B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активизировать рынок жилья;</w:t>
      </w:r>
    </w:p>
    <w:p w:rsidR="002A455D" w:rsidRPr="00C83C5B" w:rsidRDefault="002A455D" w:rsidP="005C7B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вовлечь в экономический оборот собственные средства молодых семей, дополнительные финансовые средства кредитных и других организаций, предоставляющих кредиты и займы для приобретения жилья, в том числе ипотечные жилищные кредиты;</w:t>
      </w:r>
    </w:p>
    <w:p w:rsidR="002A455D" w:rsidRDefault="002A455D" w:rsidP="005C7B1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lastRenderedPageBreak/>
        <w:t xml:space="preserve">- увеличить долю территориальных зон, </w:t>
      </w:r>
      <w:proofErr w:type="gramStart"/>
      <w:r w:rsidRPr="00C83C5B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C83C5B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 w:rsidR="002B72D3">
        <w:rPr>
          <w:rFonts w:ascii="Times New Roman" w:hAnsi="Times New Roman"/>
          <w:sz w:val="24"/>
          <w:szCs w:val="24"/>
        </w:rPr>
        <w:t>;</w:t>
      </w:r>
    </w:p>
    <w:p w:rsidR="002B72D3" w:rsidRPr="00386A67" w:rsidRDefault="002B72D3" w:rsidP="002B72D3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наличие в районе  актуализированных и соответствующих действующему законодательству документов территориального планирования и градостроительного зонирования; </w:t>
      </w:r>
    </w:p>
    <w:p w:rsidR="002B72D3" w:rsidRPr="00386A67" w:rsidRDefault="002B72D3" w:rsidP="002B72D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подготовка проектов планировки территорий поселений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района, в целях реализации документов территориального планирования;</w:t>
      </w:r>
    </w:p>
    <w:p w:rsidR="002B72D3" w:rsidRPr="00386A67" w:rsidRDefault="002B72D3" w:rsidP="002B72D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установление границ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в соответствии с требованиями действующего законодательства;</w:t>
      </w:r>
    </w:p>
    <w:p w:rsidR="002B72D3" w:rsidRDefault="002B72D3" w:rsidP="002B72D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установление границ 14 населенных пунктов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в соответствии с требованиям</w:t>
      </w:r>
      <w:r w:rsidR="002156B5">
        <w:rPr>
          <w:rFonts w:ascii="Times New Roman" w:hAnsi="Times New Roman"/>
          <w:sz w:val="24"/>
          <w:szCs w:val="24"/>
        </w:rPr>
        <w:t>и действующего законодательства;</w:t>
      </w:r>
    </w:p>
    <w:p w:rsidR="002156B5" w:rsidRPr="00DB6F54" w:rsidRDefault="002156B5" w:rsidP="002156B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д</w:t>
      </w:r>
      <w:r w:rsidRPr="00EC20FE">
        <w:rPr>
          <w:rFonts w:ascii="Times New Roman" w:hAnsi="Times New Roman"/>
          <w:sz w:val="24"/>
          <w:szCs w:val="24"/>
        </w:rPr>
        <w:t xml:space="preserve">оля территориальных зон, </w:t>
      </w:r>
      <w:proofErr w:type="gramStart"/>
      <w:r w:rsidRPr="00EC20FE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EC20FE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>
        <w:rPr>
          <w:rFonts w:ascii="Times New Roman" w:hAnsi="Times New Roman"/>
          <w:sz w:val="24"/>
          <w:szCs w:val="24"/>
        </w:rPr>
        <w:t xml:space="preserve"> - 100%.</w:t>
      </w:r>
    </w:p>
    <w:p w:rsidR="002156B5" w:rsidRPr="00386A67" w:rsidRDefault="002156B5" w:rsidP="002B72D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</w:p>
    <w:p w:rsidR="002A455D" w:rsidRPr="002B72D3" w:rsidRDefault="00C83C5B" w:rsidP="003C12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B72D3">
        <w:rPr>
          <w:rFonts w:ascii="Times New Roman" w:hAnsi="Times New Roman"/>
          <w:sz w:val="24"/>
          <w:szCs w:val="24"/>
        </w:rPr>
        <w:t>Подп</w:t>
      </w:r>
      <w:r w:rsidR="002A455D" w:rsidRPr="002B72D3">
        <w:rPr>
          <w:rFonts w:ascii="Times New Roman" w:hAnsi="Times New Roman"/>
          <w:sz w:val="24"/>
          <w:szCs w:val="24"/>
        </w:rPr>
        <w:t>рограмма реализуется в течение 2019-2025 годов</w:t>
      </w:r>
      <w:r w:rsidRPr="002B72D3">
        <w:rPr>
          <w:rFonts w:ascii="Times New Roman" w:hAnsi="Times New Roman"/>
          <w:sz w:val="24"/>
          <w:szCs w:val="24"/>
        </w:rPr>
        <w:t xml:space="preserve"> в 1 этап</w:t>
      </w:r>
      <w:r w:rsidR="002A455D" w:rsidRPr="002B72D3">
        <w:rPr>
          <w:rFonts w:ascii="Times New Roman" w:hAnsi="Times New Roman"/>
          <w:sz w:val="24"/>
          <w:szCs w:val="24"/>
        </w:rPr>
        <w:t>.</w:t>
      </w:r>
    </w:p>
    <w:p w:rsidR="002A455D" w:rsidRPr="003C124E" w:rsidRDefault="002A455D" w:rsidP="003C124E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C124E">
        <w:rPr>
          <w:rFonts w:ascii="Times New Roman" w:hAnsi="Times New Roman"/>
          <w:sz w:val="24"/>
          <w:szCs w:val="24"/>
        </w:rPr>
        <w:t>Целевые показатели  количества молодых семей, которые  признаны участниками подпрограммы, смогут улучшить жилищные условия с помощью государственной поддержки в 2019-2025 г.г., приведены в таблице</w:t>
      </w:r>
      <w:r w:rsidR="00C83C5B" w:rsidRPr="003C124E">
        <w:rPr>
          <w:rFonts w:ascii="Times New Roman" w:hAnsi="Times New Roman"/>
          <w:sz w:val="24"/>
          <w:szCs w:val="24"/>
        </w:rPr>
        <w:t xml:space="preserve"> 9</w:t>
      </w:r>
      <w:r w:rsidRPr="003C124E">
        <w:rPr>
          <w:rFonts w:ascii="Times New Roman" w:hAnsi="Times New Roman"/>
          <w:sz w:val="24"/>
          <w:szCs w:val="24"/>
        </w:rPr>
        <w:t>.</w:t>
      </w:r>
    </w:p>
    <w:p w:rsidR="002A455D" w:rsidRPr="003C124E" w:rsidRDefault="002A455D" w:rsidP="003C124E">
      <w:pPr>
        <w:jc w:val="right"/>
        <w:rPr>
          <w:rFonts w:ascii="Times New Roman" w:hAnsi="Times New Roman"/>
        </w:rPr>
      </w:pPr>
      <w:r w:rsidRPr="003C124E">
        <w:rPr>
          <w:rFonts w:ascii="Times New Roman" w:hAnsi="Times New Roman"/>
        </w:rPr>
        <w:t xml:space="preserve">Таблица </w:t>
      </w:r>
      <w:r w:rsidR="00C83C5B" w:rsidRPr="003C124E">
        <w:rPr>
          <w:rFonts w:ascii="Times New Roman" w:hAnsi="Times New Roman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3"/>
        <w:gridCol w:w="951"/>
        <w:gridCol w:w="952"/>
        <w:gridCol w:w="951"/>
        <w:gridCol w:w="951"/>
        <w:gridCol w:w="951"/>
        <w:gridCol w:w="952"/>
        <w:gridCol w:w="921"/>
      </w:tblGrid>
      <w:tr w:rsidR="002A455D" w:rsidRPr="00E3341C" w:rsidTr="00973CBE"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spacing w:after="0"/>
              <w:jc w:val="both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Наименование</w:t>
            </w:r>
          </w:p>
          <w:p w:rsidR="002A455D" w:rsidRPr="00C83C5B" w:rsidRDefault="002A455D" w:rsidP="00C83C5B">
            <w:pPr>
              <w:spacing w:after="0"/>
              <w:jc w:val="both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показателя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2019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2025</w:t>
            </w:r>
          </w:p>
        </w:tc>
      </w:tr>
      <w:tr w:rsidR="002A455D" w:rsidRPr="00E3341C" w:rsidTr="00973CBE"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D202F3">
            <w:pPr>
              <w:jc w:val="both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Количество  молодых семей, которые смогут улучшить  жилищные условия с помощью государственной поддержки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2A455D" w:rsidRDefault="002A455D" w:rsidP="00C83C5B">
      <w:pPr>
        <w:jc w:val="both"/>
      </w:pPr>
    </w:p>
    <w:p w:rsidR="002A455D" w:rsidRDefault="00C83C5B" w:rsidP="005C7B14">
      <w:pPr>
        <w:tabs>
          <w:tab w:val="right" w:pos="9781"/>
        </w:tabs>
        <w:ind w:left="360"/>
        <w:jc w:val="both"/>
        <w:rPr>
          <w:b/>
          <w:u w:val="single"/>
        </w:rPr>
      </w:pPr>
      <w:r w:rsidRPr="00573FFC">
        <w:rPr>
          <w:rFonts w:ascii="Times New Roman" w:hAnsi="Times New Roman"/>
          <w:b/>
          <w:sz w:val="24"/>
          <w:szCs w:val="24"/>
        </w:rPr>
        <w:t>Раздел 3. Характеристика мероприятий подпрограммы</w:t>
      </w:r>
      <w:r w:rsidR="005C7B14">
        <w:rPr>
          <w:rFonts w:ascii="Times New Roman" w:hAnsi="Times New Roman"/>
          <w:b/>
          <w:sz w:val="24"/>
          <w:szCs w:val="24"/>
        </w:rPr>
        <w:tab/>
      </w:r>
    </w:p>
    <w:p w:rsidR="002A455D" w:rsidRPr="005C7B14" w:rsidRDefault="002A455D" w:rsidP="005C7B1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5C7B14">
        <w:rPr>
          <w:rFonts w:ascii="Times New Roman" w:hAnsi="Times New Roman"/>
          <w:bCs/>
          <w:sz w:val="24"/>
          <w:szCs w:val="24"/>
        </w:rPr>
        <w:t xml:space="preserve">В рамках подпрограммы  предполагается реализация </w:t>
      </w:r>
      <w:r w:rsidR="00C83C5B" w:rsidRPr="005C7B14">
        <w:rPr>
          <w:rFonts w:ascii="Times New Roman" w:hAnsi="Times New Roman"/>
          <w:bCs/>
          <w:sz w:val="24"/>
          <w:szCs w:val="24"/>
        </w:rPr>
        <w:t>2-х основных мероприятий</w:t>
      </w:r>
      <w:r w:rsidRPr="005C7B14">
        <w:rPr>
          <w:rFonts w:ascii="Times New Roman" w:hAnsi="Times New Roman"/>
          <w:bCs/>
          <w:sz w:val="24"/>
          <w:szCs w:val="24"/>
        </w:rPr>
        <w:t>:</w:t>
      </w:r>
    </w:p>
    <w:p w:rsidR="005C7B14" w:rsidRPr="00557626" w:rsidRDefault="002A455D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557626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5C7B14" w:rsidRPr="00557626">
        <w:rPr>
          <w:rFonts w:ascii="Times New Roman" w:hAnsi="Times New Roman"/>
          <w:b/>
          <w:sz w:val="24"/>
          <w:szCs w:val="24"/>
        </w:rPr>
        <w:t>3</w:t>
      </w:r>
      <w:r w:rsidRPr="00557626">
        <w:rPr>
          <w:rFonts w:ascii="Times New Roman" w:hAnsi="Times New Roman"/>
          <w:b/>
          <w:sz w:val="24"/>
          <w:szCs w:val="24"/>
        </w:rPr>
        <w:t>.</w:t>
      </w:r>
      <w:r w:rsidR="005C7B14" w:rsidRPr="00557626">
        <w:rPr>
          <w:rFonts w:ascii="Times New Roman" w:hAnsi="Times New Roman"/>
          <w:b/>
          <w:sz w:val="24"/>
          <w:szCs w:val="24"/>
        </w:rPr>
        <w:t xml:space="preserve">1. Создание условий для обеспечения доступным и комфортным жильем населения </w:t>
      </w:r>
      <w:proofErr w:type="spellStart"/>
      <w:r w:rsidR="005C7B14" w:rsidRPr="00557626">
        <w:rPr>
          <w:rFonts w:ascii="Times New Roman" w:hAnsi="Times New Roman"/>
          <w:b/>
          <w:sz w:val="24"/>
          <w:szCs w:val="24"/>
        </w:rPr>
        <w:t>Богучарского</w:t>
      </w:r>
      <w:proofErr w:type="spellEnd"/>
      <w:r w:rsidR="005C7B14" w:rsidRPr="00557626">
        <w:rPr>
          <w:rFonts w:ascii="Times New Roman" w:hAnsi="Times New Roman"/>
          <w:b/>
          <w:sz w:val="24"/>
          <w:szCs w:val="24"/>
        </w:rPr>
        <w:t xml:space="preserve"> муниципального района.</w:t>
      </w:r>
    </w:p>
    <w:p w:rsidR="005C7B14" w:rsidRPr="00557626" w:rsidRDefault="005C7B14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557626">
        <w:rPr>
          <w:rFonts w:ascii="Times New Roman" w:hAnsi="Times New Roman"/>
          <w:b/>
          <w:sz w:val="24"/>
          <w:szCs w:val="24"/>
        </w:rPr>
        <w:t>Основное мероприятие 3.2.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поселений.</w:t>
      </w:r>
    </w:p>
    <w:p w:rsidR="003C124E" w:rsidRPr="002B72D3" w:rsidRDefault="003C124E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5C7B14">
        <w:rPr>
          <w:rFonts w:ascii="Times New Roman" w:hAnsi="Times New Roman"/>
          <w:b/>
          <w:sz w:val="24"/>
          <w:szCs w:val="24"/>
        </w:rPr>
        <w:t>Основное мероприятие 3.1.</w:t>
      </w:r>
      <w:r w:rsidRPr="002B72D3">
        <w:rPr>
          <w:rFonts w:ascii="Times New Roman" w:hAnsi="Times New Roman"/>
          <w:b/>
          <w:i/>
          <w:sz w:val="24"/>
          <w:szCs w:val="24"/>
        </w:rPr>
        <w:t xml:space="preserve">Создание условий для обеспечения доступным и комфортным жильем населения </w:t>
      </w:r>
      <w:proofErr w:type="spellStart"/>
      <w:r w:rsidRPr="002B72D3">
        <w:rPr>
          <w:rFonts w:ascii="Times New Roman" w:hAnsi="Times New Roman"/>
          <w:b/>
          <w:i/>
          <w:sz w:val="24"/>
          <w:szCs w:val="24"/>
        </w:rPr>
        <w:t>Богучарского</w:t>
      </w:r>
      <w:proofErr w:type="spellEnd"/>
      <w:r w:rsidRPr="002B72D3">
        <w:rPr>
          <w:rFonts w:ascii="Times New Roman" w:hAnsi="Times New Roman"/>
          <w:b/>
          <w:i/>
          <w:sz w:val="24"/>
          <w:szCs w:val="24"/>
        </w:rPr>
        <w:t xml:space="preserve"> муниципального района.</w:t>
      </w:r>
    </w:p>
    <w:p w:rsidR="003C124E" w:rsidRPr="00386A67" w:rsidRDefault="003C124E" w:rsidP="002907A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3C124E" w:rsidRPr="00A14D41" w:rsidRDefault="003C124E" w:rsidP="002907A3">
      <w:pPr>
        <w:pStyle w:val="af3"/>
        <w:spacing w:after="0" w:line="240" w:lineRule="auto"/>
        <w:ind w:left="0" w:right="142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Исполнители: администрация 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района, </w:t>
      </w:r>
      <w:r w:rsidRPr="00A14D41">
        <w:rPr>
          <w:rFonts w:ascii="Times New Roman" w:hAnsi="Times New Roman"/>
          <w:sz w:val="24"/>
          <w:szCs w:val="24"/>
          <w:lang w:eastAsia="ru-RU"/>
        </w:rPr>
        <w:t>МКУ «Управление по образованию и молодежной политике»</w:t>
      </w:r>
      <w:r>
        <w:rPr>
          <w:rFonts w:ascii="Times New Roman" w:hAnsi="Times New Roman"/>
          <w:sz w:val="24"/>
          <w:szCs w:val="24"/>
          <w:lang w:eastAsia="ru-RU"/>
        </w:rPr>
        <w:t>, о</w:t>
      </w:r>
      <w:r w:rsidRPr="00A14D41">
        <w:rPr>
          <w:rFonts w:ascii="Times New Roman" w:hAnsi="Times New Roman"/>
          <w:sz w:val="24"/>
          <w:szCs w:val="24"/>
        </w:rPr>
        <w:t>тдел по строительству и архитектуре, транспорту,  топливно-</w:t>
      </w:r>
      <w:r w:rsidR="00A24B5A">
        <w:rPr>
          <w:rFonts w:ascii="Times New Roman" w:hAnsi="Times New Roman"/>
          <w:sz w:val="24"/>
          <w:szCs w:val="24"/>
        </w:rPr>
        <w:t xml:space="preserve">энергетическому комплексу, ЖКХ </w:t>
      </w:r>
      <w:r w:rsidRPr="00A14D41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Pr="00A14D41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A14D41">
        <w:rPr>
          <w:rFonts w:ascii="Times New Roman" w:hAnsi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финансовый отдел администрации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Богучарского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муниципального района.</w:t>
      </w:r>
    </w:p>
    <w:p w:rsidR="003C124E" w:rsidRPr="003C124E" w:rsidRDefault="003C124E" w:rsidP="002907A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C124E">
        <w:rPr>
          <w:rFonts w:ascii="Times New Roman" w:hAnsi="Times New Roman"/>
          <w:sz w:val="24"/>
          <w:szCs w:val="24"/>
        </w:rPr>
        <w:lastRenderedPageBreak/>
        <w:t>Ожидаемые результаты: обеспечение жильем     молодых семей, создание инфраструктуры на земельных участках, предназначенных для предоставления семьям, имеющим трех и более детей.</w:t>
      </w:r>
    </w:p>
    <w:p w:rsidR="003C124E" w:rsidRDefault="003C124E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A71A6C">
        <w:rPr>
          <w:rFonts w:ascii="Times New Roman" w:hAnsi="Times New Roman"/>
          <w:i/>
          <w:sz w:val="24"/>
          <w:szCs w:val="24"/>
        </w:rPr>
        <w:t xml:space="preserve">Основное мероприятие включает </w:t>
      </w:r>
      <w:r>
        <w:rPr>
          <w:rFonts w:ascii="Times New Roman" w:hAnsi="Times New Roman"/>
          <w:i/>
          <w:sz w:val="24"/>
          <w:szCs w:val="24"/>
        </w:rPr>
        <w:t>2</w:t>
      </w:r>
      <w:r w:rsidRPr="00A71A6C">
        <w:rPr>
          <w:rFonts w:ascii="Times New Roman" w:hAnsi="Times New Roman"/>
          <w:i/>
          <w:sz w:val="24"/>
          <w:szCs w:val="24"/>
        </w:rPr>
        <w:t xml:space="preserve"> мероприяти</w:t>
      </w:r>
      <w:r>
        <w:rPr>
          <w:rFonts w:ascii="Times New Roman" w:hAnsi="Times New Roman"/>
          <w:i/>
          <w:sz w:val="24"/>
          <w:szCs w:val="24"/>
        </w:rPr>
        <w:t>я:</w:t>
      </w:r>
    </w:p>
    <w:p w:rsidR="003C124E" w:rsidRPr="00F43219" w:rsidRDefault="003C124E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43219">
        <w:rPr>
          <w:rFonts w:ascii="Times New Roman" w:hAnsi="Times New Roman"/>
          <w:b/>
          <w:i/>
          <w:sz w:val="24"/>
          <w:szCs w:val="24"/>
        </w:rPr>
        <w:t xml:space="preserve">Мероприятие 3.1.1.Обеспечение жильем молодых </w:t>
      </w:r>
      <w:r w:rsidR="008F4F94">
        <w:rPr>
          <w:rFonts w:ascii="Times New Roman" w:hAnsi="Times New Roman"/>
          <w:b/>
          <w:i/>
          <w:sz w:val="24"/>
          <w:szCs w:val="24"/>
        </w:rPr>
        <w:t>семей</w:t>
      </w:r>
      <w:r w:rsidRPr="00F43219">
        <w:rPr>
          <w:rFonts w:ascii="Times New Roman" w:hAnsi="Times New Roman"/>
          <w:b/>
          <w:i/>
          <w:sz w:val="24"/>
          <w:szCs w:val="24"/>
        </w:rPr>
        <w:t>.</w:t>
      </w:r>
    </w:p>
    <w:p w:rsidR="00F43219" w:rsidRDefault="00F43219" w:rsidP="002907A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35287A" w:rsidRPr="00386A67" w:rsidRDefault="0035287A" w:rsidP="0035287A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Исполнители: администрация 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района, </w:t>
      </w:r>
      <w:r w:rsidRPr="00A14D41">
        <w:rPr>
          <w:rFonts w:ascii="Times New Roman" w:hAnsi="Times New Roman"/>
          <w:sz w:val="24"/>
          <w:szCs w:val="24"/>
          <w:lang w:eastAsia="ru-RU"/>
        </w:rPr>
        <w:t>МКУ «Управление по образованию и молодежной политике»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Несмотря на то</w:t>
      </w:r>
      <w:r w:rsidR="00A24B5A">
        <w:rPr>
          <w:rFonts w:ascii="Times New Roman" w:hAnsi="Times New Roman" w:cs="Times New Roman"/>
          <w:sz w:val="24"/>
          <w:szCs w:val="24"/>
        </w:rPr>
        <w:t xml:space="preserve">, </w:t>
      </w:r>
      <w:r w:rsidRPr="0035287A">
        <w:rPr>
          <w:rFonts w:ascii="Times New Roman" w:hAnsi="Times New Roman" w:cs="Times New Roman"/>
          <w:sz w:val="24"/>
          <w:szCs w:val="24"/>
        </w:rPr>
        <w:t>что за время реализации областных программ достигнуты определенные положительные результаты, проблема обеспечения жильем молодых семей, признанных нуждающимися в улучшении жилищных условий, в полном объеме не решена.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 xml:space="preserve">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семьям, признанным органами местного </w:t>
      </w:r>
      <w:proofErr w:type="gramStart"/>
      <w:r w:rsidRPr="0035287A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35287A">
        <w:rPr>
          <w:rFonts w:ascii="Times New Roman" w:hAnsi="Times New Roman" w:cs="Times New Roman"/>
          <w:sz w:val="24"/>
          <w:szCs w:val="24"/>
        </w:rPr>
        <w:t xml:space="preserve"> в установленном порядке нуждающимися в жилых помещениях.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Задачами мероприятия являются: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предоставление молодым семьям -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класса;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создание условий для привлечения молодыми семьями собственных средств, дополнительных финансовых сре</w:t>
      </w:r>
      <w:proofErr w:type="gramStart"/>
      <w:r w:rsidRPr="0035287A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Pr="0035287A">
        <w:rPr>
          <w:rFonts w:ascii="Times New Roman" w:hAnsi="Times New Roman" w:cs="Times New Roman"/>
          <w:sz w:val="24"/>
          <w:szCs w:val="24"/>
        </w:rPr>
        <w:t>едитных и других организаций, предоставляющих кредиты и займы, в том числе ипотечных жилищных кредитов, для приобретения жилого помещения или строительства индивидуального жилого дома.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Достижение поставленной цели и задач возможно при условии финансирования запланированного мероприятия по обеспечению жильем молодых семей.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 xml:space="preserve">Эффективность реализации мероприятия по обеспечению жильем молодых семей и </w:t>
      </w:r>
      <w:proofErr w:type="gramStart"/>
      <w:r w:rsidRPr="0035287A">
        <w:rPr>
          <w:rFonts w:ascii="Times New Roman" w:hAnsi="Times New Roman" w:cs="Times New Roman"/>
          <w:sz w:val="24"/>
          <w:szCs w:val="24"/>
        </w:rPr>
        <w:t>использования</w:t>
      </w:r>
      <w:proofErr w:type="gramEnd"/>
      <w:r w:rsidRPr="0035287A">
        <w:rPr>
          <w:rFonts w:ascii="Times New Roman" w:hAnsi="Times New Roman" w:cs="Times New Roman"/>
          <w:sz w:val="24"/>
          <w:szCs w:val="24"/>
        </w:rPr>
        <w:t xml:space="preserve"> выделенных на его реализацию средств федерального, областного и местных бюджетов будет обеспечена за счет: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целевого использования бюджетных средств, в том числе средств федерального бюджета;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государственного регулирования порядка расчета размера и предоставления социальных выплат;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адресного предоставления социальных выплат;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привлечения молодыми семьями собственных, кредитных и заемных сре</w:t>
      </w:r>
      <w:proofErr w:type="gramStart"/>
      <w:r w:rsidRPr="0035287A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35287A">
        <w:rPr>
          <w:rFonts w:ascii="Times New Roman" w:hAnsi="Times New Roman" w:cs="Times New Roman"/>
          <w:sz w:val="24"/>
          <w:szCs w:val="24"/>
        </w:rPr>
        <w:t>я приобретения жилого помещения или строительства индивидуального жилого дома.</w:t>
      </w:r>
    </w:p>
    <w:p w:rsidR="00BA7452" w:rsidRDefault="00BA7452" w:rsidP="00F43219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</w:p>
    <w:p w:rsidR="002A455D" w:rsidRPr="0035287A" w:rsidRDefault="005C7B14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35287A">
        <w:rPr>
          <w:rFonts w:ascii="Times New Roman" w:hAnsi="Times New Roman"/>
          <w:i/>
          <w:sz w:val="24"/>
          <w:szCs w:val="24"/>
        </w:rPr>
        <w:t>М</w:t>
      </w:r>
      <w:r w:rsidR="002A455D" w:rsidRPr="0035287A">
        <w:rPr>
          <w:rFonts w:ascii="Times New Roman" w:hAnsi="Times New Roman"/>
          <w:i/>
          <w:sz w:val="24"/>
          <w:szCs w:val="24"/>
        </w:rPr>
        <w:t xml:space="preserve">ероприятие предполагает оказание государственной поддержки молодым семьям – участникам подпрограммы в улучшении жилищных условий путем предоставления социальных выплат.  </w:t>
      </w:r>
    </w:p>
    <w:p w:rsidR="002A455D" w:rsidRPr="005C7B14" w:rsidRDefault="002A455D" w:rsidP="002907A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В рамках настоящего мероприятия  молодая семья – это семья, отвечающая следующим критериям:</w:t>
      </w:r>
    </w:p>
    <w:p w:rsidR="002A455D" w:rsidRPr="005C7B14" w:rsidRDefault="002A455D" w:rsidP="002907A3">
      <w:pPr>
        <w:spacing w:after="0" w:line="240" w:lineRule="auto"/>
        <w:ind w:left="72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а) состав семьи – молодые супруги, не имеющие детей,  молодые супруги с детьми, а также неполная семья, состоящая из 1 молодого родителя и 1 и более детей;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б)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 семьи -  участницы подпрограммы в список претендентов  на получение социальной выплаты в планируемом году не превышает 35 лет.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 xml:space="preserve">Исполнитель подпрограммы – юридическое лицо, реализующее подпрограмму  в пределах установленных полномочий – администрация </w:t>
      </w:r>
      <w:proofErr w:type="spellStart"/>
      <w:r w:rsidRPr="005C7B14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C7B14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lastRenderedPageBreak/>
        <w:t xml:space="preserve">Адресаты подпрограммы – молодые семьи, постоянно проживающие на территории </w:t>
      </w:r>
      <w:proofErr w:type="spellStart"/>
      <w:r w:rsidRPr="005C7B14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C7B14">
        <w:rPr>
          <w:rFonts w:ascii="Times New Roman" w:hAnsi="Times New Roman"/>
          <w:sz w:val="24"/>
          <w:szCs w:val="24"/>
        </w:rPr>
        <w:t xml:space="preserve"> муниципального района  Воронежской области и признанные в соответствии с действующим законодательством нуждающимися</w:t>
      </w:r>
      <w:r w:rsidR="00A24B5A">
        <w:rPr>
          <w:rFonts w:ascii="Times New Roman" w:hAnsi="Times New Roman"/>
          <w:sz w:val="24"/>
          <w:szCs w:val="24"/>
        </w:rPr>
        <w:t xml:space="preserve">  в улучшении жилищных условий.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Право на улучшение жилищных условий с использованием социальной выплаты или иной  формы государственной поддержки за счет бюджетных сре</w:t>
      </w:r>
      <w:proofErr w:type="gramStart"/>
      <w:r w:rsidRPr="005C7B14">
        <w:rPr>
          <w:rFonts w:ascii="Times New Roman" w:hAnsi="Times New Roman"/>
          <w:sz w:val="24"/>
          <w:szCs w:val="24"/>
        </w:rPr>
        <w:t>дств пр</w:t>
      </w:r>
      <w:proofErr w:type="gramEnd"/>
      <w:r w:rsidRPr="005C7B14">
        <w:rPr>
          <w:rFonts w:ascii="Times New Roman" w:hAnsi="Times New Roman"/>
          <w:sz w:val="24"/>
          <w:szCs w:val="24"/>
        </w:rPr>
        <w:t>едоставляется молодой  семье только один раз.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 xml:space="preserve">Признание  молодых семей участниками подпрограммы, порядок получения и использования социальной выплаты осуществляется на  основании нормативных документов Правительства Российской Федерации, Правительства Воронежской области и  Положения о порядке предоставления молодым  семьям социальных выплат (далее Положения), утвержденного  постановлением  администрации  </w:t>
      </w:r>
      <w:proofErr w:type="spellStart"/>
      <w:r w:rsidRPr="005C7B14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5C7B14">
        <w:rPr>
          <w:rFonts w:ascii="Times New Roman" w:hAnsi="Times New Roman"/>
          <w:sz w:val="24"/>
          <w:szCs w:val="24"/>
        </w:rPr>
        <w:t xml:space="preserve">  муниципального  района.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Молодой  семье - участнице  подпрограммы при  рождении (усыновлении) 1 ребенка  предоставляется дополнительная социальная выплата за счет средств местного бюджета в размере 5 процентов расчетной  стоимости жилья (для  семьи  с учетом родившегося ребенка) на погашение  части расходов, связанных с приобретением жилого помещения (созданием объекта индивидуального жилищного строительства) в порядке, определенном Положением.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Участницей подпрограммы может быть молодая семья, соответствующая следующим условиям: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а) признание  семьи нуждающейся в улучшении  жилищных условий;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б) наличие у семьи доходов, позволяющих получить кредит, либо иных денежных средств, достаточных для  оплаты расчетной (средней) стоимости жилья в части, превышающей размер предоставляемой социальной выплаты.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Право молодой семьи на получение социальной выплаты удостоверяется  именным документом – свидетельством, которое не является ценной  бумагой.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 xml:space="preserve">Размер социальной выплаты рассчитывается на  дату выдачи свидетельства, указывается в свидетельстве и остается неизменным в течение всего срока его действия. Срок действия свидетельства составляет не более 7 месяцев </w:t>
      </w:r>
      <w:proofErr w:type="gramStart"/>
      <w:r w:rsidRPr="005C7B14">
        <w:rPr>
          <w:rFonts w:ascii="Times New Roman" w:hAnsi="Times New Roman"/>
          <w:sz w:val="24"/>
          <w:szCs w:val="24"/>
        </w:rPr>
        <w:t>с даты выдачи</w:t>
      </w:r>
      <w:proofErr w:type="gramEnd"/>
      <w:r w:rsidRPr="005C7B14">
        <w:rPr>
          <w:rFonts w:ascii="Times New Roman" w:hAnsi="Times New Roman"/>
          <w:sz w:val="24"/>
          <w:szCs w:val="24"/>
        </w:rPr>
        <w:t>, указанной в свидетельстве.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Социальная выплата предоставляется в размере: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- 30 процентов расчетной стоимости жилья, определяемой для молодых семей, не имеющих детей;</w:t>
      </w:r>
    </w:p>
    <w:p w:rsidR="002A455D" w:rsidRPr="005C7B14" w:rsidRDefault="002A455D" w:rsidP="002907A3">
      <w:pPr>
        <w:spacing w:after="0" w:line="240" w:lineRule="auto"/>
        <w:ind w:left="72" w:firstLine="495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- 35 процентов расчетной стоимости жилья, определяемой для молодых семей, имеющих 1 ребенка и более, а также для неполных молодых семей, состоящих из 1 молодого родителя и 1 ребенка и более (далее – неполные молодые семьи).</w:t>
      </w:r>
    </w:p>
    <w:p w:rsidR="002A455D" w:rsidRPr="005C7B14" w:rsidRDefault="002A455D" w:rsidP="002907A3">
      <w:pPr>
        <w:spacing w:after="0" w:line="240" w:lineRule="auto"/>
        <w:ind w:left="72" w:firstLine="495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Социальная выплата может быть использована:</w:t>
      </w:r>
    </w:p>
    <w:p w:rsidR="002A455D" w:rsidRPr="005C7B14" w:rsidRDefault="002A455D" w:rsidP="002907A3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 xml:space="preserve">а) для оплаты цены договора купли-продажи жилого помещения (за исключением средств, когда оплата цены договора купли-продажи предусматривается в составе цены договора с уполномоченной организацией на приобретение жилого помещения </w:t>
      </w:r>
      <w:proofErr w:type="spellStart"/>
      <w:r w:rsidRPr="005C7B14">
        <w:rPr>
          <w:rFonts w:ascii="Times New Roman" w:hAnsi="Times New Roman" w:cs="Times New Roman"/>
          <w:sz w:val="24"/>
          <w:szCs w:val="24"/>
        </w:rPr>
        <w:t>экономкласса</w:t>
      </w:r>
      <w:proofErr w:type="spellEnd"/>
      <w:r w:rsidRPr="005C7B14">
        <w:rPr>
          <w:rFonts w:ascii="Times New Roman" w:hAnsi="Times New Roman" w:cs="Times New Roman"/>
          <w:sz w:val="24"/>
          <w:szCs w:val="24"/>
        </w:rPr>
        <w:t xml:space="preserve"> на первичном рынке жилья) (далее - договор на жилое помещение);</w:t>
      </w:r>
    </w:p>
    <w:p w:rsidR="002A455D" w:rsidRPr="005C7B14" w:rsidRDefault="002A455D" w:rsidP="002907A3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>б) для оплаты цены договора строительного подряда на строительство индивидуального жилого дома;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 xml:space="preserve">в)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- кооператив), после </w:t>
      </w:r>
      <w:proofErr w:type="gramStart"/>
      <w:r w:rsidRPr="005C7B14">
        <w:rPr>
          <w:rFonts w:ascii="Times New Roman" w:hAnsi="Times New Roman" w:cs="Times New Roman"/>
          <w:sz w:val="24"/>
          <w:szCs w:val="24"/>
        </w:rPr>
        <w:t>уплаты</w:t>
      </w:r>
      <w:proofErr w:type="gramEnd"/>
      <w:r w:rsidRPr="005C7B14">
        <w:rPr>
          <w:rFonts w:ascii="Times New Roman" w:hAnsi="Times New Roman" w:cs="Times New Roman"/>
          <w:sz w:val="24"/>
          <w:szCs w:val="24"/>
        </w:rPr>
        <w:t xml:space="preserve"> которого жилое помещение переходит в собственность этой молодой семьи;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>г)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7B14">
        <w:rPr>
          <w:rFonts w:ascii="Times New Roman" w:hAnsi="Times New Roman" w:cs="Times New Roman"/>
          <w:sz w:val="24"/>
          <w:szCs w:val="24"/>
        </w:rPr>
        <w:lastRenderedPageBreak/>
        <w:t>д</w:t>
      </w:r>
      <w:proofErr w:type="spellEnd"/>
      <w:r w:rsidRPr="005C7B14">
        <w:rPr>
          <w:rFonts w:ascii="Times New Roman" w:hAnsi="Times New Roman" w:cs="Times New Roman"/>
          <w:sz w:val="24"/>
          <w:szCs w:val="24"/>
        </w:rPr>
        <w:t xml:space="preserve">) для оплаты договора с уполномоченной организацией на приобретение в интересах молодой семьи жилого помещения </w:t>
      </w:r>
      <w:proofErr w:type="spellStart"/>
      <w:r w:rsidRPr="005C7B14">
        <w:rPr>
          <w:rFonts w:ascii="Times New Roman" w:hAnsi="Times New Roman" w:cs="Times New Roman"/>
          <w:sz w:val="24"/>
          <w:szCs w:val="24"/>
        </w:rPr>
        <w:t>экономкласса</w:t>
      </w:r>
      <w:proofErr w:type="spellEnd"/>
      <w:r w:rsidRPr="005C7B14">
        <w:rPr>
          <w:rFonts w:ascii="Times New Roman" w:hAnsi="Times New Roman" w:cs="Times New Roman"/>
          <w:sz w:val="24"/>
          <w:szCs w:val="24"/>
        </w:rPr>
        <w:t xml:space="preserve"> на первичном рынке жилья, в том числе на оплату цены договора купли-продажи жилого помещения (в случаях, когда это предусмотрено договором) и (или) оплату услуг указанной организации;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>е) для погашения основной суммы долга  и уплаты процентов по жилищным кредитам, в том числе ипотечным, или жилищным займам на приобретение жилого помещения или строительство жилого дома, полученным до 1 января 2011 г., за исключением иных процентов, штрафов, комиссий и пеней за просрочку исполнения обязательств по этим кредитам или займам.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 xml:space="preserve">ж) для уплаты цены договора участия в долевом строительстве, который предусматривает в качестве объекта долевого строительства жилое помещение, путем внесения соответствующих средств на счет </w:t>
      </w:r>
      <w:proofErr w:type="spellStart"/>
      <w:r w:rsidRPr="005C7B14">
        <w:rPr>
          <w:rFonts w:ascii="Times New Roman" w:hAnsi="Times New Roman" w:cs="Times New Roman"/>
          <w:sz w:val="24"/>
          <w:szCs w:val="24"/>
        </w:rPr>
        <w:t>эскроу</w:t>
      </w:r>
      <w:proofErr w:type="spellEnd"/>
      <w:r w:rsidRPr="005C7B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455D" w:rsidRPr="005C7B14" w:rsidRDefault="002A455D" w:rsidP="002907A3">
      <w:pPr>
        <w:spacing w:after="0" w:line="240" w:lineRule="auto"/>
        <w:ind w:left="72" w:firstLine="495"/>
        <w:jc w:val="both"/>
        <w:rPr>
          <w:rFonts w:ascii="Times New Roman" w:hAnsi="Times New Roman"/>
          <w:sz w:val="24"/>
          <w:szCs w:val="24"/>
        </w:rPr>
      </w:pPr>
      <w:proofErr w:type="gramStart"/>
      <w:r w:rsidRPr="005C7B14">
        <w:rPr>
          <w:rFonts w:ascii="Times New Roman" w:hAnsi="Times New Roman"/>
          <w:sz w:val="24"/>
          <w:szCs w:val="24"/>
        </w:rPr>
        <w:t>Приобретаемое  жилое  помещение (создаваемый объект индивидуального жилищного строительства) должно находиться на территории Воронежской области и его общая площадь в расчете на каждого члена молодой семьи, учтенная при расчете размера социальной выплаты, не может быть меньше учетной нормы общей площади жилого помещения, установленной органами местного самоуправления, в целях принятия граждан на учет в качестве нуждающихся в улучшении жилищных условий в месте</w:t>
      </w:r>
      <w:proofErr w:type="gramEnd"/>
      <w:r w:rsidRPr="005C7B14">
        <w:rPr>
          <w:rFonts w:ascii="Times New Roman" w:hAnsi="Times New Roman"/>
          <w:sz w:val="24"/>
          <w:szCs w:val="24"/>
        </w:rPr>
        <w:t xml:space="preserve"> приобретения (строительства) жилья.</w:t>
      </w:r>
    </w:p>
    <w:p w:rsidR="002A455D" w:rsidRDefault="002A455D" w:rsidP="002907A3">
      <w:pPr>
        <w:spacing w:after="0" w:line="240" w:lineRule="auto"/>
        <w:ind w:left="72" w:firstLine="495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Приобретенное жилое помещение оформляется в общую собственность всех членов молодой семьи, указанных в свидетельстве.</w:t>
      </w:r>
    </w:p>
    <w:p w:rsidR="002B72D3" w:rsidRPr="002B72D3" w:rsidRDefault="002B72D3" w:rsidP="002B72D3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i/>
          <w:sz w:val="24"/>
          <w:szCs w:val="24"/>
        </w:rPr>
      </w:pPr>
      <w:r w:rsidRPr="00F43219">
        <w:rPr>
          <w:rFonts w:ascii="Times New Roman" w:hAnsi="Times New Roman"/>
          <w:b/>
          <w:i/>
          <w:sz w:val="24"/>
          <w:szCs w:val="24"/>
        </w:rPr>
        <w:t>Мероприятие 3.1.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F43219">
        <w:rPr>
          <w:rFonts w:ascii="Times New Roman" w:hAnsi="Times New Roman"/>
          <w:b/>
          <w:i/>
          <w:sz w:val="24"/>
          <w:szCs w:val="24"/>
        </w:rPr>
        <w:t>.</w:t>
      </w:r>
      <w:r w:rsidRPr="002B72D3">
        <w:rPr>
          <w:rFonts w:ascii="Times New Roman" w:hAnsi="Times New Roman"/>
          <w:b/>
          <w:i/>
          <w:sz w:val="24"/>
          <w:szCs w:val="24"/>
        </w:rPr>
        <w:t xml:space="preserve">Обеспечение земельных участков, предназначенных для предоставления семьям, имеющим трех и более детей, инженерной инфраструктурой. </w:t>
      </w:r>
      <w:r w:rsidRPr="005D2B06">
        <w:rPr>
          <w:rFonts w:ascii="Times New Roman" w:hAnsi="Times New Roman"/>
          <w:i/>
          <w:sz w:val="24"/>
          <w:szCs w:val="24"/>
        </w:rPr>
        <w:t>М</w:t>
      </w:r>
      <w:r w:rsidRPr="002B72D3">
        <w:rPr>
          <w:rFonts w:ascii="Times New Roman" w:hAnsi="Times New Roman"/>
          <w:i/>
          <w:sz w:val="24"/>
          <w:szCs w:val="24"/>
        </w:rPr>
        <w:t>ероприятие предусматривает обеспечение планируемых для предоставления многодетным семьям земельных участков инженерной инфраструктурой.</w:t>
      </w:r>
    </w:p>
    <w:p w:rsidR="002B72D3" w:rsidRDefault="002B72D3" w:rsidP="002B72D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304D27" w:rsidRDefault="00304D27" w:rsidP="00304D27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F43219">
        <w:rPr>
          <w:rFonts w:ascii="Times New Roman" w:hAnsi="Times New Roman"/>
          <w:b/>
          <w:i/>
          <w:sz w:val="24"/>
          <w:szCs w:val="24"/>
        </w:rPr>
        <w:t>Мероприятие 3.1.</w:t>
      </w:r>
      <w:r>
        <w:rPr>
          <w:rFonts w:ascii="Times New Roman" w:hAnsi="Times New Roman"/>
          <w:b/>
          <w:i/>
          <w:sz w:val="24"/>
          <w:szCs w:val="24"/>
        </w:rPr>
        <w:t xml:space="preserve">3. </w:t>
      </w:r>
      <w:r w:rsidRPr="00BC10EA">
        <w:rPr>
          <w:rFonts w:ascii="Times New Roman" w:hAnsi="Times New Roman"/>
          <w:sz w:val="24"/>
          <w:szCs w:val="24"/>
        </w:rPr>
        <w:t>Улучшение качества жизни  пожилых людей</w:t>
      </w:r>
      <w:r>
        <w:rPr>
          <w:rFonts w:ascii="Times New Roman" w:hAnsi="Times New Roman"/>
          <w:sz w:val="24"/>
          <w:szCs w:val="24"/>
        </w:rPr>
        <w:t>.</w:t>
      </w:r>
    </w:p>
    <w:p w:rsidR="00304D27" w:rsidRDefault="00304D27" w:rsidP="00304D27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907A3" w:rsidRPr="002907A3" w:rsidRDefault="002907A3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2907A3">
        <w:rPr>
          <w:rFonts w:ascii="Times New Roman" w:hAnsi="Times New Roman"/>
          <w:b/>
          <w:i/>
          <w:sz w:val="24"/>
          <w:szCs w:val="24"/>
        </w:rPr>
        <w:t>В рамках основного мероприятия  3.2. Корректировка действующих и подготовка новых документов территориального</w:t>
      </w:r>
      <w:r w:rsidR="007D2F7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07A3">
        <w:rPr>
          <w:rFonts w:ascii="Times New Roman" w:hAnsi="Times New Roman"/>
          <w:b/>
          <w:i/>
          <w:sz w:val="24"/>
          <w:szCs w:val="24"/>
        </w:rPr>
        <w:t>планирования района и поселений и градостроительного зонирования поселений.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зонирования, формирование эффективной системы пространственного развития в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Богучарском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муниципальном районе, направленной на обеспечение реализации конституционных прав граждан на экологически безопасную среду жизнедеятельности, права на жилище, труд и другие социальные гарантии, а также создание комфортных условий проживания населения.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Регулирование вопросов административно-территориального устройства.</w:t>
      </w:r>
    </w:p>
    <w:p w:rsidR="002F7BCC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Обеспечение устойчивого развития территорий района посредством определения границ населенных пунктов и уточнения границ муниципальных образований.</w:t>
      </w:r>
    </w:p>
    <w:p w:rsidR="002F7BCC" w:rsidRPr="00386A67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5. Информация об участии общественных, научных и иных организаций, а также внебюджетных фондов, юридических и физических лиц в реализации подпрограммы муниципальной программы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rPr>
          <w:rFonts w:ascii="Times New Roman" w:hAnsi="Times New Roman"/>
          <w:bCs/>
          <w:sz w:val="24"/>
          <w:szCs w:val="24"/>
        </w:rPr>
      </w:pPr>
      <w:r w:rsidRPr="00386A67">
        <w:rPr>
          <w:rFonts w:ascii="Times New Roman" w:hAnsi="Times New Roman"/>
          <w:bCs/>
          <w:sz w:val="24"/>
          <w:szCs w:val="24"/>
        </w:rPr>
        <w:t>Участия акционерных обществ, общественных, научных и иных организаций для реализации Подпрограммы не требуется. Планируется привлечение внебюджетных средств и средств физических лиц.</w:t>
      </w:r>
    </w:p>
    <w:p w:rsidR="002F7BCC" w:rsidRPr="00386A67" w:rsidRDefault="002F7BCC" w:rsidP="009D1B95">
      <w:pPr>
        <w:pStyle w:val="2"/>
        <w:ind w:right="142" w:firstLine="567"/>
        <w:rPr>
          <w:rFonts w:ascii="Times New Roman" w:hAnsi="Times New Roman"/>
          <w:b/>
          <w:i/>
        </w:rPr>
      </w:pPr>
      <w:r w:rsidRPr="00386A67">
        <w:rPr>
          <w:rFonts w:ascii="Times New Roman" w:hAnsi="Times New Roman"/>
          <w:b/>
        </w:rPr>
        <w:t>Раздел 6. Финансовое  обеспечение подпрограммы</w:t>
      </w:r>
    </w:p>
    <w:p w:rsidR="00586DBD" w:rsidRPr="00414C51" w:rsidRDefault="00586DBD" w:rsidP="00586DBD">
      <w:pPr>
        <w:pStyle w:val="ConsPlusCell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Финансирование мероприятий подпрограммы предусмотрено за счет средств федерального, областного</w:t>
      </w:r>
      <w:r>
        <w:rPr>
          <w:rFonts w:ascii="Times New Roman" w:hAnsi="Times New Roman" w:cs="Times New Roman"/>
          <w:sz w:val="23"/>
          <w:szCs w:val="23"/>
        </w:rPr>
        <w:t xml:space="preserve">, местных бюджетов, а также внебюджетных средств (кредитных, заемных средств, прочих средств). </w:t>
      </w:r>
    </w:p>
    <w:p w:rsidR="00586DBD" w:rsidRPr="00414C51" w:rsidRDefault="00586DBD" w:rsidP="00586DBD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lastRenderedPageBreak/>
        <w:t>Расходы местного бюджета на реализацию подпрограммы, а также ресурсное обеспечение и прогнозная (справочная) оценка расходов федерального и областного бюджетов</w:t>
      </w:r>
      <w:r>
        <w:rPr>
          <w:rFonts w:ascii="Times New Roman" w:hAnsi="Times New Roman" w:cs="Times New Roman"/>
          <w:sz w:val="23"/>
          <w:szCs w:val="23"/>
        </w:rPr>
        <w:t>, внебюджетные средства</w:t>
      </w:r>
      <w:r w:rsidRPr="00414C51">
        <w:rPr>
          <w:rFonts w:ascii="Times New Roman" w:hAnsi="Times New Roman" w:cs="Times New Roman"/>
          <w:sz w:val="23"/>
          <w:szCs w:val="23"/>
        </w:rPr>
        <w:t xml:space="preserve"> на реализацию подпрограммы приведены в приложениях 2 и 3.</w:t>
      </w:r>
    </w:p>
    <w:p w:rsidR="00586DBD" w:rsidRPr="00414C51" w:rsidRDefault="00586DBD" w:rsidP="00586DBD">
      <w:pPr>
        <w:pStyle w:val="ConsPlusNormal0"/>
        <w:ind w:right="142" w:firstLine="567"/>
        <w:jc w:val="both"/>
        <w:outlineLvl w:val="1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Объем ассигнований из местного бюджета ежегодно подлежит уточнению в установленном порядке.</w:t>
      </w:r>
    </w:p>
    <w:p w:rsidR="002F7BCC" w:rsidRPr="00386A67" w:rsidRDefault="002F7BCC" w:rsidP="009D1B95">
      <w:pPr>
        <w:pStyle w:val="2"/>
        <w:ind w:right="142" w:firstLine="567"/>
        <w:rPr>
          <w:rFonts w:ascii="Times New Roman" w:hAnsi="Times New Roman"/>
          <w:b/>
          <w:i/>
        </w:rPr>
      </w:pPr>
      <w:r w:rsidRPr="00386A67">
        <w:rPr>
          <w:rFonts w:ascii="Times New Roman" w:hAnsi="Times New Roman"/>
          <w:b/>
        </w:rPr>
        <w:t>Раздел 7. Анализ рисков реализации подпрограммы и описание мер управления рисками реализации подпрограммы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К рискам реализации подпрограммы, которыми могут управлять ответственный исполнитель и соисполнители подпрограммы, уменьшая вероятность их возникновения, следует отнести следующие.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Институционально-правовой риск, связанный с отсутствием законодательного регулирования или недостаточно быстрым формированием институтов, предусмотренных подпрограммой, что может привести к невыполнению подпрограммы в полном объеме. Данный риск можно оценить как высокий, поскольку формирование новых институтов в рамках подпрограммы, как показывает предыдущий опыт, может потребовать значительных сроков практического внедрения.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Операционные риски, связанные с ошибками управления реализацией подпрограммы, в том числе ее исполнителей (соисполнителей), неготовности организационной инфраструктуры к решению задач, поставленных подпрограммой, что может привести к нецелевому и/или неэффективному использованию бюджетных средств, невыполнению ряда мероприятий подпрограммы или задержке в их выполнении. Данный риск может быть качественно оценен как умеренный, поскольку опыт реализации областных жилищных программ показывает возможность успешного управления данным риском.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 xml:space="preserve">Риск финансового обеспечения, который связан с финансированием подпрограммы в неполном объеме, как за счет бюджетных, так и внебюджетных источников. Данный риск возникает по причине значительной продолжительности подпрограммы, а также высокой зависимости ее успешной реализации от привлечения внебюджетных источников. Однако, учитывая формируемую практику программного </w:t>
      </w:r>
      <w:proofErr w:type="spellStart"/>
      <w:r w:rsidRPr="00586DBD">
        <w:rPr>
          <w:rFonts w:ascii="Times New Roman" w:hAnsi="Times New Roman"/>
          <w:sz w:val="24"/>
          <w:szCs w:val="24"/>
        </w:rPr>
        <w:t>бюджетирования</w:t>
      </w:r>
      <w:proofErr w:type="spellEnd"/>
      <w:r w:rsidRPr="00586DBD">
        <w:rPr>
          <w:rFonts w:ascii="Times New Roman" w:hAnsi="Times New Roman"/>
          <w:sz w:val="24"/>
          <w:szCs w:val="24"/>
        </w:rPr>
        <w:t xml:space="preserve"> в части обеспечения реализации подпрограммы за счет средств бюджетов, а также предусмотренные подпрограммой меры по созданию условий для привлечения средств внебюджетных источников, риск сбоев в реализации подпрограммы по причине недофинансирования можно считать умеренным.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К рискам реализации подпрограммы относятся: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В сфере развития жилищного строительства, обеспечения населенных пунктов области градостроительной документацией и социальной инфраструктурой: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- рост цен на энергоресурсы, строительные материалы и материально-технические средства, потребляемые в строительной отрасли, что повлечет повышение стоимости жилья, коммунальной и социальной  инфраструктуры;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- ухудшение условий кредитования граждан кредитными организациями, повышение процентных ставок;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- снижение уровня доходов граждан;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 xml:space="preserve">- отсутствие в муниципальных бюджетах средств на соблюдение условий </w:t>
      </w:r>
      <w:proofErr w:type="spellStart"/>
      <w:r w:rsidRPr="00586DBD">
        <w:rPr>
          <w:rFonts w:ascii="Times New Roman" w:hAnsi="Times New Roman"/>
          <w:sz w:val="24"/>
          <w:szCs w:val="24"/>
        </w:rPr>
        <w:t>софинансирования</w:t>
      </w:r>
      <w:proofErr w:type="spellEnd"/>
      <w:r w:rsidRPr="00586DBD">
        <w:rPr>
          <w:rFonts w:ascii="Times New Roman" w:hAnsi="Times New Roman"/>
          <w:sz w:val="24"/>
          <w:szCs w:val="24"/>
        </w:rPr>
        <w:t xml:space="preserve"> мероприятий по обеспечению населенных пунктов области градостроительной документацией и проведение капитального ремонта и бюджетных инвестиций  в объекты социальной инфраструктуры  муниципальной собственности;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- снижение уровня финансирования из федерального и областного бюджета мероприятий подпрограммы.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 xml:space="preserve">При реализации цели и задач подпрограммы должны осуществляться меры, направленные на предотвращение негативного воздействия рисков и повышение уровня гарантированности достижения предусмотренных в ней конечных  результатов. 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lastRenderedPageBreak/>
        <w:t>Управление рисками реализации подпрограммы будет осуществляться путем координации деятельности всех, участвующих в реализации подпрограммы исполнительных органов государственной власти области, органов местного самоуправления.</w:t>
      </w:r>
    </w:p>
    <w:p w:rsidR="002F7BCC" w:rsidRPr="00386A67" w:rsidRDefault="002F7BCC" w:rsidP="009D1B95">
      <w:pPr>
        <w:pStyle w:val="2"/>
        <w:ind w:right="142" w:firstLine="567"/>
        <w:rPr>
          <w:rFonts w:ascii="Times New Roman" w:hAnsi="Times New Roman"/>
          <w:b/>
          <w:i/>
        </w:rPr>
      </w:pPr>
      <w:r w:rsidRPr="00386A67">
        <w:rPr>
          <w:rFonts w:ascii="Times New Roman" w:hAnsi="Times New Roman"/>
          <w:b/>
        </w:rPr>
        <w:t>Раздел 8. Оценка эффективности реализации программы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Эффективность реализации мероприятия по обеспечению жильем молодых семей и использование выделенных на его реализацию средств федерального, областного и местных бюджетов будет обеспечена за счет: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целевого использования бюджетных средств, в том числе средств областного бюджета;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адресного предоставления социальных выплат.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В результате реализации подпрограммы будут достигнуты следующие показатели (индикаторы).</w:t>
      </w:r>
    </w:p>
    <w:p w:rsidR="00A16533" w:rsidRPr="00C83C5B" w:rsidRDefault="00A16533" w:rsidP="00A16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Реализация подпрограммы позволит к 2025 году:</w:t>
      </w:r>
    </w:p>
    <w:p w:rsidR="00A16533" w:rsidRPr="00C83C5B" w:rsidRDefault="00A16533" w:rsidP="00A16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 xml:space="preserve">- обеспечить жильем с помощью предоставления государственной поддержки в виде социальной выплаты </w:t>
      </w:r>
      <w:r w:rsidR="007D2F7A">
        <w:rPr>
          <w:rFonts w:ascii="Times New Roman" w:hAnsi="Times New Roman"/>
          <w:sz w:val="24"/>
          <w:szCs w:val="24"/>
        </w:rPr>
        <w:t>87</w:t>
      </w:r>
      <w:r w:rsidRPr="00C83C5B">
        <w:rPr>
          <w:rFonts w:ascii="Times New Roman" w:hAnsi="Times New Roman"/>
          <w:sz w:val="24"/>
          <w:szCs w:val="24"/>
        </w:rPr>
        <w:t xml:space="preserve">  молодых семей;</w:t>
      </w:r>
    </w:p>
    <w:p w:rsidR="00A16533" w:rsidRPr="00C83C5B" w:rsidRDefault="00A16533" w:rsidP="00A165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 обеспечить закрепление положительных демографических тенденций в обществе за счет увеличения рождаемости;</w:t>
      </w:r>
    </w:p>
    <w:p w:rsidR="00A16533" w:rsidRPr="00C83C5B" w:rsidRDefault="00A16533" w:rsidP="00A165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укрепить семейные отношения  и снизить уровень социальной  напряженности  в обществе;</w:t>
      </w:r>
    </w:p>
    <w:p w:rsidR="00A16533" w:rsidRPr="00C83C5B" w:rsidRDefault="00A16533" w:rsidP="00A165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активизировать рынок жилья;</w:t>
      </w:r>
    </w:p>
    <w:p w:rsidR="00A16533" w:rsidRPr="00C83C5B" w:rsidRDefault="00A16533" w:rsidP="00A165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вовлечь в экономический оборот собственные средства молодых семей, дополнительные финансовые средства кредитных и других организаций, предоставляющих кредиты и займы для приобретения жилья, в том числе ипотечные жилищные кредиты;</w:t>
      </w:r>
    </w:p>
    <w:p w:rsidR="00A16533" w:rsidRDefault="00A16533" w:rsidP="00A1653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 xml:space="preserve">- увеличить долю территориальных зон, </w:t>
      </w:r>
      <w:proofErr w:type="gramStart"/>
      <w:r w:rsidRPr="00C83C5B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C83C5B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>
        <w:rPr>
          <w:rFonts w:ascii="Times New Roman" w:hAnsi="Times New Roman"/>
          <w:sz w:val="24"/>
          <w:szCs w:val="24"/>
        </w:rPr>
        <w:t>;</w:t>
      </w:r>
    </w:p>
    <w:p w:rsidR="00A16533" w:rsidRPr="00386A67" w:rsidRDefault="00424CCC" w:rsidP="00A16533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16533" w:rsidRPr="00386A67">
        <w:rPr>
          <w:rFonts w:ascii="Times New Roman" w:hAnsi="Times New Roman"/>
          <w:sz w:val="24"/>
          <w:szCs w:val="24"/>
        </w:rPr>
        <w:t xml:space="preserve">наличие в районе  актуализированных и соответствующих действующему законодательству документов территориального планирования и градостроительного зонирования; </w:t>
      </w:r>
    </w:p>
    <w:p w:rsidR="00A16533" w:rsidRPr="00386A67" w:rsidRDefault="00A16533" w:rsidP="00A1653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подготовка проектов планировки территорий поселений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района, в целях реализации документов территориального планирования;</w:t>
      </w:r>
    </w:p>
    <w:p w:rsidR="00A16533" w:rsidRPr="00386A67" w:rsidRDefault="00A16533" w:rsidP="00A1653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установление границ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в соответствии с требованиями действующего законодательства;</w:t>
      </w:r>
    </w:p>
    <w:p w:rsidR="00A16533" w:rsidRDefault="00A16533" w:rsidP="00A1653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установление границ 14 населенных пунктов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 в соответствии с требованиям</w:t>
      </w:r>
      <w:r w:rsidR="00424CCC">
        <w:rPr>
          <w:rFonts w:ascii="Times New Roman" w:hAnsi="Times New Roman"/>
          <w:sz w:val="24"/>
          <w:szCs w:val="24"/>
        </w:rPr>
        <w:t>и действующего законодательства;</w:t>
      </w:r>
    </w:p>
    <w:p w:rsidR="00424CCC" w:rsidRPr="00DB6F54" w:rsidRDefault="00424CCC" w:rsidP="00424CCC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д</w:t>
      </w:r>
      <w:r w:rsidRPr="00EC20FE">
        <w:rPr>
          <w:rFonts w:ascii="Times New Roman" w:hAnsi="Times New Roman"/>
          <w:sz w:val="24"/>
          <w:szCs w:val="24"/>
        </w:rPr>
        <w:t xml:space="preserve">оля территориальных зон, </w:t>
      </w:r>
      <w:proofErr w:type="gramStart"/>
      <w:r w:rsidRPr="00EC20FE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EC20FE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>
        <w:rPr>
          <w:rFonts w:ascii="Times New Roman" w:hAnsi="Times New Roman"/>
          <w:sz w:val="24"/>
          <w:szCs w:val="24"/>
        </w:rPr>
        <w:t xml:space="preserve"> - 100%.</w:t>
      </w:r>
    </w:p>
    <w:p w:rsidR="00424CCC" w:rsidRPr="00386A67" w:rsidRDefault="00424CCC" w:rsidP="00A1653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654" w:type="dxa"/>
        <w:jc w:val="center"/>
        <w:tblLook w:val="04A0"/>
      </w:tblPr>
      <w:tblGrid>
        <w:gridCol w:w="2856"/>
        <w:gridCol w:w="6798"/>
      </w:tblGrid>
      <w:tr w:rsidR="00AF4413" w:rsidRPr="00CA6D72" w:rsidTr="007B0F9B">
        <w:trPr>
          <w:trHeight w:val="1500"/>
          <w:jc w:val="center"/>
        </w:trPr>
        <w:tc>
          <w:tcPr>
            <w:tcW w:w="9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2138" w:rsidRPr="006B5ADD" w:rsidRDefault="00AF4413" w:rsidP="006B5ADD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</w:rPr>
              <w:br w:type="page"/>
            </w:r>
            <w:r w:rsidR="000E6817" w:rsidRPr="000E6817">
              <w:rPr>
                <w:rFonts w:ascii="Times New Roman" w:hAnsi="Times New Roman"/>
                <w:b/>
              </w:rPr>
              <w:t>П</w:t>
            </w:r>
            <w:r w:rsidR="006B5ADD" w:rsidRPr="006B5ADD">
              <w:rPr>
                <w:rFonts w:ascii="Times New Roman" w:hAnsi="Times New Roman"/>
                <w:b/>
                <w:sz w:val="24"/>
                <w:szCs w:val="24"/>
              </w:rPr>
              <w:t>одпрограмм</w:t>
            </w:r>
            <w:r w:rsidR="000E681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6B5ADD" w:rsidRPr="006B5ADD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="000E68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875" w:rsidRDefault="006B5ADD" w:rsidP="00F563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ADD">
              <w:rPr>
                <w:rFonts w:ascii="Times New Roman" w:hAnsi="Times New Roman"/>
                <w:b/>
                <w:sz w:val="24"/>
                <w:szCs w:val="24"/>
              </w:rPr>
              <w:t xml:space="preserve">Создание условий для обеспечения качественными услугами </w:t>
            </w:r>
          </w:p>
          <w:p w:rsidR="006B5ADD" w:rsidRPr="006B5ADD" w:rsidRDefault="006B5ADD" w:rsidP="00F563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ADD">
              <w:rPr>
                <w:rFonts w:ascii="Times New Roman" w:hAnsi="Times New Roman"/>
                <w:b/>
                <w:sz w:val="24"/>
                <w:szCs w:val="24"/>
              </w:rPr>
              <w:t xml:space="preserve">ЖКХ населения </w:t>
            </w:r>
            <w:proofErr w:type="spellStart"/>
            <w:r w:rsidRPr="006B5ADD">
              <w:rPr>
                <w:rFonts w:ascii="Times New Roman" w:hAnsi="Times New Roman"/>
                <w:b/>
                <w:sz w:val="24"/>
                <w:szCs w:val="24"/>
              </w:rPr>
              <w:t>Богучарского</w:t>
            </w:r>
            <w:proofErr w:type="spellEnd"/>
            <w:r w:rsidRPr="006B5ADD"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муниципального района, энергосбережение и повышение энергетической эффективности жилищно-коммунального комплекса</w:t>
            </w:r>
          </w:p>
          <w:p w:rsidR="006B5ADD" w:rsidRDefault="006B5ADD" w:rsidP="00F563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>униципальной программы</w:t>
            </w:r>
            <w:proofErr w:type="gramStart"/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>«Э</w:t>
            </w:r>
            <w:proofErr w:type="gramEnd"/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кономическое развитие </w:t>
            </w:r>
          </w:p>
          <w:p w:rsidR="000E6817" w:rsidRDefault="006B5ADD" w:rsidP="006B5A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>Богучарского</w:t>
            </w:r>
            <w:proofErr w:type="spellEnd"/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муниципального района</w:t>
            </w:r>
            <w:r w:rsidRPr="003D416B"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</w:p>
          <w:p w:rsidR="00AF4413" w:rsidRPr="00CA6D72" w:rsidRDefault="000E6817" w:rsidP="00F23875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0E6817">
              <w:rPr>
                <w:rFonts w:ascii="Times New Roman" w:eastAsia="Times New Roman" w:hAnsi="Times New Roman"/>
                <w:b/>
                <w:sz w:val="24"/>
                <w:szCs w:val="24"/>
              </w:rPr>
              <w:t>Паспорт подпрограммы</w:t>
            </w:r>
          </w:p>
        </w:tc>
      </w:tr>
      <w:tr w:rsidR="00AF4413" w:rsidRPr="00CA6D72" w:rsidTr="00973CBE">
        <w:trPr>
          <w:trHeight w:val="385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подпрограммы </w:t>
            </w:r>
          </w:p>
        </w:tc>
        <w:tc>
          <w:tcPr>
            <w:tcW w:w="6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4413" w:rsidRPr="00D714A6" w:rsidRDefault="00AF4413" w:rsidP="00A16533">
            <w:pPr>
              <w:widowControl w:val="0"/>
              <w:spacing w:after="0" w:line="240" w:lineRule="auto"/>
              <w:ind w:firstLine="19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Отдел по строительству и архитектуре, транспорту,  топливно</w:t>
            </w:r>
            <w:r w:rsidR="00C52A48">
              <w:rPr>
                <w:rFonts w:ascii="Times New Roman" w:hAnsi="Times New Roman"/>
                <w:sz w:val="23"/>
                <w:szCs w:val="23"/>
              </w:rPr>
              <w:t>-энергетическому комплексу, ЖКХ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администрации </w:t>
            </w:r>
            <w:proofErr w:type="spellStart"/>
            <w:r w:rsidRPr="00D714A6">
              <w:rPr>
                <w:rFonts w:ascii="Times New Roman" w:hAnsi="Times New Roman"/>
                <w:sz w:val="23"/>
                <w:szCs w:val="23"/>
              </w:rPr>
              <w:t>Богучарского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муниципального района</w:t>
            </w:r>
          </w:p>
        </w:tc>
      </w:tr>
      <w:tr w:rsidR="00AF4413" w:rsidRPr="00CA6D72" w:rsidTr="00973CBE">
        <w:trPr>
          <w:trHeight w:val="1125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Основные мероприятия, входящие в состав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D714A6" w:rsidRDefault="00AF4413" w:rsidP="00A16533">
            <w:pPr>
              <w:pStyle w:val="af3"/>
              <w:widowControl w:val="0"/>
              <w:numPr>
                <w:ilvl w:val="1"/>
                <w:numId w:val="6"/>
              </w:numPr>
              <w:tabs>
                <w:tab w:val="left" w:pos="445"/>
              </w:tabs>
              <w:spacing w:after="0" w:line="240" w:lineRule="auto"/>
              <w:ind w:left="19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Создание объектов социального и производственного комплекса, в том числе, объектов общегражданского назначения и инфраструктуры.</w:t>
            </w:r>
          </w:p>
          <w:p w:rsidR="00A16533" w:rsidRPr="00D714A6" w:rsidRDefault="00A16533" w:rsidP="00A16533">
            <w:pPr>
              <w:pStyle w:val="af3"/>
              <w:widowControl w:val="0"/>
              <w:numPr>
                <w:ilvl w:val="1"/>
                <w:numId w:val="6"/>
              </w:numPr>
              <w:tabs>
                <w:tab w:val="left" w:pos="445"/>
              </w:tabs>
              <w:spacing w:after="0" w:line="240" w:lineRule="auto"/>
              <w:ind w:left="19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 xml:space="preserve">Мероприятия по повышению </w:t>
            </w:r>
            <w:proofErr w:type="spellStart"/>
            <w:r w:rsidRPr="00D714A6">
              <w:rPr>
                <w:rFonts w:ascii="Times New Roman" w:hAnsi="Times New Roman"/>
                <w:sz w:val="23"/>
                <w:szCs w:val="23"/>
              </w:rPr>
              <w:t>энергоэффективности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жилищно-коммунального комплекса.</w:t>
            </w:r>
          </w:p>
          <w:p w:rsidR="00A16533" w:rsidRPr="00D714A6" w:rsidRDefault="00A16533" w:rsidP="00A16533">
            <w:pPr>
              <w:pStyle w:val="af3"/>
              <w:widowControl w:val="0"/>
              <w:numPr>
                <w:ilvl w:val="1"/>
                <w:numId w:val="6"/>
              </w:numPr>
              <w:tabs>
                <w:tab w:val="left" w:pos="445"/>
              </w:tabs>
              <w:spacing w:after="0" w:line="240" w:lineRule="auto"/>
              <w:ind w:left="19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Приобретение коммунальной специализированной техники.</w:t>
            </w:r>
          </w:p>
          <w:p w:rsidR="00AF4413" w:rsidRPr="00D714A6" w:rsidRDefault="00A16533" w:rsidP="00A16533">
            <w:pPr>
              <w:pStyle w:val="af3"/>
              <w:widowControl w:val="0"/>
              <w:numPr>
                <w:ilvl w:val="1"/>
                <w:numId w:val="6"/>
              </w:numPr>
              <w:tabs>
                <w:tab w:val="left" w:pos="445"/>
              </w:tabs>
              <w:spacing w:after="0" w:line="240" w:lineRule="auto"/>
              <w:ind w:left="19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 xml:space="preserve">Обеспечение уличного освещения поселений </w:t>
            </w:r>
            <w:proofErr w:type="spellStart"/>
            <w:r w:rsidRPr="00D714A6">
              <w:rPr>
                <w:rFonts w:ascii="Times New Roman" w:hAnsi="Times New Roman"/>
                <w:sz w:val="23"/>
                <w:szCs w:val="23"/>
              </w:rPr>
              <w:t>Богучарского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муниципального района.</w:t>
            </w:r>
          </w:p>
        </w:tc>
      </w:tr>
      <w:tr w:rsidR="00AF4413" w:rsidRPr="00CA6D72" w:rsidTr="00973CBE">
        <w:trPr>
          <w:trHeight w:val="750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Цель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413" w:rsidRPr="00D714A6" w:rsidRDefault="00AF4413" w:rsidP="00A16533">
            <w:pPr>
              <w:pStyle w:val="ConsPlusCell"/>
              <w:tabs>
                <w:tab w:val="left" w:pos="5845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714A6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условий для обеспечения качественными услугами ЖКХ населения </w:t>
            </w:r>
            <w:proofErr w:type="spellStart"/>
            <w:r w:rsidRPr="00D714A6">
              <w:rPr>
                <w:rFonts w:ascii="Times New Roman" w:hAnsi="Times New Roman" w:cs="Times New Roman"/>
                <w:sz w:val="23"/>
                <w:szCs w:val="23"/>
              </w:rPr>
              <w:t>Богучарского</w:t>
            </w:r>
            <w:proofErr w:type="spellEnd"/>
            <w:r w:rsidRPr="00D714A6">
              <w:rPr>
                <w:rFonts w:ascii="Times New Roman" w:hAnsi="Times New Roman" w:cs="Times New Roman"/>
                <w:sz w:val="23"/>
                <w:szCs w:val="23"/>
              </w:rPr>
              <w:t xml:space="preserve"> муниципального района.</w:t>
            </w:r>
          </w:p>
          <w:p w:rsidR="00AF4413" w:rsidRPr="00D714A6" w:rsidRDefault="00AF4413" w:rsidP="00A16533">
            <w:pPr>
              <w:widowControl w:val="0"/>
              <w:tabs>
                <w:tab w:val="left" w:pos="5845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 xml:space="preserve">Обеспечение надлежащего санитарного состояния поселений </w:t>
            </w:r>
            <w:proofErr w:type="spellStart"/>
            <w:r w:rsidRPr="00D714A6">
              <w:rPr>
                <w:rFonts w:ascii="Times New Roman" w:hAnsi="Times New Roman"/>
                <w:sz w:val="23"/>
                <w:szCs w:val="23"/>
              </w:rPr>
              <w:t>Богучарского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муниципального района за счет обновления коммунальной специализированной техники.</w:t>
            </w:r>
          </w:p>
          <w:p w:rsidR="00AF4413" w:rsidRPr="00D714A6" w:rsidRDefault="00AF4413" w:rsidP="00A16533">
            <w:pPr>
              <w:widowControl w:val="0"/>
              <w:tabs>
                <w:tab w:val="left" w:pos="584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 xml:space="preserve">Обеспечение  населения </w:t>
            </w:r>
            <w:proofErr w:type="spellStart"/>
            <w:r w:rsidRPr="00D714A6">
              <w:rPr>
                <w:rFonts w:ascii="Times New Roman" w:hAnsi="Times New Roman"/>
                <w:sz w:val="23"/>
                <w:szCs w:val="23"/>
              </w:rPr>
              <w:t>Богучарского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муниципального района качественной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граждан, а также снижение загрязнения природных водных объектов - источников питьевого водоснабжения сточными водами бытовых объектов, промышленных и сельскохозяйственных предприятий.</w:t>
            </w:r>
          </w:p>
          <w:p w:rsidR="00AF4413" w:rsidRPr="00D714A6" w:rsidRDefault="00AF4413" w:rsidP="003731DE">
            <w:pPr>
              <w:widowControl w:val="0"/>
              <w:tabs>
                <w:tab w:val="left" w:pos="5845"/>
              </w:tabs>
              <w:autoSpaceDE w:val="0"/>
              <w:autoSpaceDN w:val="0"/>
              <w:adjustRightInd w:val="0"/>
              <w:spacing w:after="0" w:line="240" w:lineRule="auto"/>
              <w:ind w:firstLine="161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Модернизация энергетического комплекса района, внедрение инновационных технологий в сфере энергосбережения и повышения энергетической эффективности</w:t>
            </w:r>
          </w:p>
        </w:tc>
      </w:tr>
      <w:tr w:rsidR="00AF4413" w:rsidRPr="00CA6D72" w:rsidTr="00973CBE">
        <w:trPr>
          <w:trHeight w:val="416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Задачи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413" w:rsidRPr="00D714A6" w:rsidRDefault="00CA6D72" w:rsidP="00A16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У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 xml:space="preserve">лучшение технической обеспеченности  поселений </w:t>
            </w:r>
            <w:proofErr w:type="spellStart"/>
            <w:r w:rsidR="00AF4413" w:rsidRPr="00D714A6">
              <w:rPr>
                <w:rFonts w:ascii="Times New Roman" w:hAnsi="Times New Roman"/>
                <w:sz w:val="23"/>
                <w:szCs w:val="23"/>
              </w:rPr>
              <w:t>Богучарского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муниципального района.</w:t>
            </w:r>
          </w:p>
          <w:p w:rsidR="00AF4413" w:rsidRPr="00D714A6" w:rsidRDefault="00CA6D72" w:rsidP="00A16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существление строительства, реконструкции, повышения технического уровня и надёжности функционирования централизованных систем водоснабжения, артезианских скважин с применением прогрессивных технологий и оборудования, в том числе отечественного производства, обеспечивающих подготовку воды, соответств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>ующей установленным требованиям.</w:t>
            </w:r>
          </w:p>
          <w:p w:rsidR="00AF4413" w:rsidRPr="00D714A6" w:rsidRDefault="00CA6D72" w:rsidP="00A16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существление строительства, реконструкции систем и сооружений по сбору, очистке и отведению сточных вод с применением прогрессивных методов, технологий, материалов и оборудования, в том числе отечественного производства, обеспечивающих качество сточных вод, соответствующее установленным требованиям,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при сбросе их в водные объекты.</w:t>
            </w:r>
          </w:p>
          <w:p w:rsidR="00AF4413" w:rsidRPr="00D714A6" w:rsidRDefault="00CA6D72" w:rsidP="00A16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Р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азвитие систем уличного освещения на территориях поселений района.</w:t>
            </w:r>
          </w:p>
          <w:p w:rsidR="00AF4413" w:rsidRPr="00D714A6" w:rsidRDefault="00CA6D72" w:rsidP="00A16533">
            <w:pPr>
              <w:spacing w:after="0" w:line="240" w:lineRule="auto"/>
              <w:ind w:left="27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С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 xml:space="preserve">одействие в реализации мероприятий, направленных на энергосбережение и повышение </w:t>
            </w:r>
            <w:proofErr w:type="spellStart"/>
            <w:r w:rsidR="00AF4413" w:rsidRPr="00D714A6">
              <w:rPr>
                <w:rFonts w:ascii="Times New Roman" w:hAnsi="Times New Roman"/>
                <w:sz w:val="23"/>
                <w:szCs w:val="23"/>
              </w:rPr>
              <w:t>энергоэффективности</w:t>
            </w:r>
            <w:proofErr w:type="spellEnd"/>
            <w:r w:rsidR="00AF4413" w:rsidRPr="00D714A6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  <w:tr w:rsidR="00AF4413" w:rsidRPr="00CA6D72" w:rsidTr="00973CBE">
        <w:trPr>
          <w:trHeight w:val="2003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целевые показатели и индикаторы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413" w:rsidRPr="00D714A6" w:rsidRDefault="00AF4413" w:rsidP="003731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1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По основным мероприятиям программы будет осуществлен мониторинг следующих индикаторов:</w:t>
            </w:r>
          </w:p>
          <w:p w:rsidR="00AF4413" w:rsidRPr="00D714A6" w:rsidRDefault="00F75821" w:rsidP="00F56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1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уровень износа коммунальной инфраструктуры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к 2025 году;</w:t>
            </w:r>
          </w:p>
          <w:p w:rsidR="00AF4413" w:rsidRPr="00D714A6" w:rsidRDefault="00AF4413" w:rsidP="00F56347">
            <w:pPr>
              <w:widowControl w:val="0"/>
              <w:tabs>
                <w:tab w:val="left" w:pos="239"/>
              </w:tabs>
              <w:autoSpaceDE w:val="0"/>
              <w:autoSpaceDN w:val="0"/>
              <w:adjustRightInd w:val="0"/>
              <w:spacing w:after="0" w:line="240" w:lineRule="auto"/>
              <w:ind w:firstLine="161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- количество</w:t>
            </w:r>
            <w:r w:rsidR="001F4481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="00F23875" w:rsidRPr="00D714A6">
              <w:rPr>
                <w:rFonts w:ascii="Times New Roman" w:hAnsi="Times New Roman"/>
                <w:sz w:val="23"/>
                <w:szCs w:val="23"/>
              </w:rPr>
              <w:t>п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>риобретеннойкоммунальной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специализированной техники;</w:t>
            </w:r>
          </w:p>
          <w:p w:rsidR="00905B3A" w:rsidRPr="00D714A6" w:rsidRDefault="00905B3A" w:rsidP="00F56347">
            <w:pPr>
              <w:widowControl w:val="0"/>
              <w:tabs>
                <w:tab w:val="left" w:pos="239"/>
              </w:tabs>
              <w:autoSpaceDE w:val="0"/>
              <w:autoSpaceDN w:val="0"/>
              <w:adjustRightInd w:val="0"/>
              <w:spacing w:after="0" w:line="240" w:lineRule="auto"/>
              <w:ind w:firstLine="161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- доля протяженности освещенных частей улиц, проездов, набережных к их общей протяженности;</w:t>
            </w:r>
          </w:p>
          <w:p w:rsidR="00557626" w:rsidRPr="00D714A6" w:rsidRDefault="00557626" w:rsidP="005576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реконструкция водопроводных сетей  на территории </w:t>
            </w:r>
            <w:proofErr w:type="spellStart"/>
            <w:r w:rsidRPr="00D714A6">
              <w:rPr>
                <w:rFonts w:ascii="Times New Roman" w:hAnsi="Times New Roman"/>
                <w:color w:val="000000"/>
                <w:sz w:val="23"/>
                <w:szCs w:val="23"/>
              </w:rPr>
              <w:t>Богучарского</w:t>
            </w:r>
            <w:proofErr w:type="spellEnd"/>
            <w:r w:rsidRPr="00D714A6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муниципального района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; </w:t>
            </w:r>
          </w:p>
          <w:p w:rsidR="00557626" w:rsidRPr="00D714A6" w:rsidRDefault="00557626" w:rsidP="005576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- строительство и реконструкция канализационных сетей</w:t>
            </w:r>
            <w:proofErr w:type="gramStart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;</w:t>
            </w:r>
            <w:proofErr w:type="gram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AF4413" w:rsidRPr="00D714A6" w:rsidRDefault="00557626" w:rsidP="00D71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- модернизация  теплоэнергетических установок.</w:t>
            </w:r>
          </w:p>
        </w:tc>
      </w:tr>
      <w:tr w:rsidR="00AF4413" w:rsidRPr="00CA6D72" w:rsidTr="00973CBE">
        <w:trPr>
          <w:trHeight w:val="489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Сроки реализации </w:t>
            </w:r>
            <w:r w:rsidRPr="00CA6D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подпрограммы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Default="00AF4413" w:rsidP="00CA6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347">
              <w:rPr>
                <w:rFonts w:ascii="Times New Roman" w:hAnsi="Times New Roman"/>
                <w:sz w:val="24"/>
                <w:szCs w:val="24"/>
              </w:rPr>
              <w:lastRenderedPageBreak/>
              <w:t>2019-2025 годы</w:t>
            </w:r>
          </w:p>
          <w:p w:rsidR="002156B5" w:rsidRPr="00F75821" w:rsidRDefault="002156B5" w:rsidP="00905B3A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Этапы реализации программы не выделяются</w:t>
            </w:r>
          </w:p>
        </w:tc>
      </w:tr>
      <w:tr w:rsidR="00AF4413" w:rsidRPr="00CA6D72" w:rsidTr="00973CBE">
        <w:trPr>
          <w:trHeight w:val="986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Объемы и источники финансирования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821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Объем финансирования подпрограммы составляет  </w:t>
            </w:r>
            <w:r w:rsidR="00966540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246847,0 </w:t>
            </w:r>
            <w:r w:rsidR="007D2F7A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</w:t>
            </w:r>
            <w:r w:rsidR="00D714A6">
              <w:rPr>
                <w:rFonts w:ascii="Times New Roman" w:hAnsi="Times New Roman" w:cs="Times New Roman"/>
                <w:sz w:val="22"/>
                <w:szCs w:val="22"/>
              </w:rPr>
              <w:t>тыс. рублей:</w:t>
            </w:r>
          </w:p>
          <w:p w:rsidR="00F75821" w:rsidRPr="00D714A6" w:rsidRDefault="00F75821" w:rsidP="00D714A6">
            <w:pPr>
              <w:pStyle w:val="ConsPlusCell"/>
              <w:ind w:righ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- федеральный бюджет  - </w:t>
            </w:r>
            <w:r w:rsidR="00D714A6" w:rsidRPr="00D714A6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0</w:t>
            </w: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тыс. рублей; </w:t>
            </w:r>
          </w:p>
          <w:p w:rsidR="00F75821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- областной бюджет </w:t>
            </w:r>
            <w:r w:rsidR="00D714A6" w:rsidRPr="00D714A6">
              <w:rPr>
                <w:rFonts w:ascii="Times New Roman" w:hAnsi="Times New Roman" w:cs="Times New Roman"/>
                <w:sz w:val="22"/>
                <w:szCs w:val="22"/>
              </w:rPr>
              <w:t>– 443,0</w:t>
            </w: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 тыс. рублей;</w:t>
            </w:r>
          </w:p>
          <w:p w:rsidR="00F75821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- местный бюджет  – </w:t>
            </w:r>
            <w:r w:rsidR="00D714A6" w:rsidRPr="00D714A6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0</w:t>
            </w: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 тыс. рублей;</w:t>
            </w:r>
          </w:p>
          <w:p w:rsidR="00F75821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- прочие источники – </w:t>
            </w:r>
            <w:r w:rsidR="00D714A6" w:rsidRPr="00D714A6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0</w:t>
            </w: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>тыс. рублей</w:t>
            </w:r>
          </w:p>
          <w:p w:rsidR="00D714A6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 по годам реализации муниципальной программы </w:t>
            </w:r>
          </w:p>
          <w:tbl>
            <w:tblPr>
              <w:tblW w:w="65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94"/>
              <w:gridCol w:w="1136"/>
              <w:gridCol w:w="1383"/>
              <w:gridCol w:w="1126"/>
              <w:gridCol w:w="985"/>
              <w:gridCol w:w="1148"/>
            </w:tblGrid>
            <w:tr w:rsidR="00D714A6" w:rsidRPr="00D714A6" w:rsidTr="00D714A6">
              <w:trPr>
                <w:trHeight w:val="217"/>
              </w:trPr>
              <w:tc>
                <w:tcPr>
                  <w:tcW w:w="794" w:type="dxa"/>
                  <w:vMerge w:val="restart"/>
                  <w:tcBorders>
                    <w:top w:val="single" w:sz="4" w:space="0" w:color="auto"/>
                  </w:tcBorders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  <w:vMerge w:val="restart"/>
                  <w:tcBorders>
                    <w:top w:val="single" w:sz="4" w:space="0" w:color="auto"/>
                  </w:tcBorders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Всего</w:t>
                  </w:r>
                </w:p>
              </w:tc>
              <w:tc>
                <w:tcPr>
                  <w:tcW w:w="4642" w:type="dxa"/>
                  <w:gridSpan w:val="4"/>
                  <w:tcBorders>
                    <w:top w:val="single" w:sz="4" w:space="0" w:color="auto"/>
                  </w:tcBorders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в том числе</w:t>
                  </w:r>
                  <w:r w:rsidR="00D714A6">
                    <w:rPr>
                      <w:rFonts w:ascii="Times New Roman" w:hAnsi="Times New Roman" w:cs="Times New Roman"/>
                      <w:bCs/>
                    </w:rPr>
                    <w:t xml:space="preserve"> (тыс</w:t>
                  </w:r>
                  <w:proofErr w:type="gramStart"/>
                  <w:r w:rsidR="00D714A6">
                    <w:rPr>
                      <w:rFonts w:ascii="Times New Roman" w:hAnsi="Times New Roman" w:cs="Times New Roman"/>
                      <w:bCs/>
                    </w:rPr>
                    <w:t>.р</w:t>
                  </w:r>
                  <w:proofErr w:type="gramEnd"/>
                  <w:r w:rsidR="00D714A6">
                    <w:rPr>
                      <w:rFonts w:ascii="Times New Roman" w:hAnsi="Times New Roman" w:cs="Times New Roman"/>
                      <w:bCs/>
                    </w:rPr>
                    <w:t>уб.)</w:t>
                  </w:r>
                </w:p>
              </w:tc>
            </w:tr>
            <w:tr w:rsidR="00D714A6" w:rsidRPr="00D714A6" w:rsidTr="00D714A6">
              <w:trPr>
                <w:trHeight w:val="326"/>
              </w:trPr>
              <w:tc>
                <w:tcPr>
                  <w:tcW w:w="794" w:type="dxa"/>
                  <w:vMerge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  <w:vMerge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федеральный бюджет</w:t>
                  </w:r>
                </w:p>
              </w:tc>
              <w:tc>
                <w:tcPr>
                  <w:tcW w:w="1126" w:type="dxa"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областной</w:t>
                  </w:r>
                </w:p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бюджет</w:t>
                  </w:r>
                </w:p>
              </w:tc>
              <w:tc>
                <w:tcPr>
                  <w:tcW w:w="985" w:type="dxa"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местный бюджет</w:t>
                  </w:r>
                </w:p>
              </w:tc>
              <w:tc>
                <w:tcPr>
                  <w:tcW w:w="1148" w:type="dxa"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другие источники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2019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D714A6">
                  <w:pPr>
                    <w:pStyle w:val="ConsPlusCell"/>
                    <w:ind w:lef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45530,0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45520,0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2020</w:t>
                  </w:r>
                </w:p>
              </w:tc>
              <w:tc>
                <w:tcPr>
                  <w:tcW w:w="1136" w:type="dxa"/>
                </w:tcPr>
                <w:p w:rsidR="00405B82" w:rsidRPr="00D714A6" w:rsidRDefault="00966540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12525,0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966540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11326,0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2021</w:t>
                  </w:r>
                </w:p>
              </w:tc>
              <w:tc>
                <w:tcPr>
                  <w:tcW w:w="1136" w:type="dxa"/>
                </w:tcPr>
                <w:p w:rsidR="00405B82" w:rsidRPr="00D714A6" w:rsidRDefault="00966540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37585,0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966540" w:rsidP="00966540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37430,0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rPr>
                <w:trHeight w:val="159"/>
              </w:trPr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2022</w:t>
                  </w:r>
                </w:p>
              </w:tc>
              <w:tc>
                <w:tcPr>
                  <w:tcW w:w="1136" w:type="dxa"/>
                </w:tcPr>
                <w:p w:rsidR="00405B82" w:rsidRPr="00D714A6" w:rsidRDefault="00966540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39044,0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966540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39039,0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2023</w:t>
                  </w:r>
                </w:p>
              </w:tc>
              <w:tc>
                <w:tcPr>
                  <w:tcW w:w="1136" w:type="dxa"/>
                </w:tcPr>
                <w:p w:rsidR="00405B82" w:rsidRPr="00D714A6" w:rsidRDefault="00966540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37440,0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966540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37435,0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2024</w:t>
                  </w:r>
                </w:p>
              </w:tc>
              <w:tc>
                <w:tcPr>
                  <w:tcW w:w="1136" w:type="dxa"/>
                </w:tcPr>
                <w:p w:rsidR="00405B82" w:rsidRPr="00D714A6" w:rsidRDefault="00966540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37362,0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966540" w:rsidP="00966540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37357,0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2025</w:t>
                  </w:r>
                </w:p>
              </w:tc>
              <w:tc>
                <w:tcPr>
                  <w:tcW w:w="1136" w:type="dxa"/>
                </w:tcPr>
                <w:p w:rsidR="00405B82" w:rsidRPr="00D714A6" w:rsidRDefault="00966540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37362,0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966540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37357,0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3731DE" w:rsidTr="00D714A6">
              <w:tc>
                <w:tcPr>
                  <w:tcW w:w="794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Всего:</w:t>
                  </w:r>
                </w:p>
              </w:tc>
              <w:tc>
                <w:tcPr>
                  <w:tcW w:w="1136" w:type="dxa"/>
                </w:tcPr>
                <w:p w:rsidR="00405B82" w:rsidRPr="00D714A6" w:rsidRDefault="00966540" w:rsidP="007D2F7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246847,0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966540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245463,0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c>
            </w:tr>
          </w:tbl>
          <w:p w:rsidR="00AF4413" w:rsidRPr="003731DE" w:rsidRDefault="00AF4413" w:rsidP="00CA6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413" w:rsidRPr="00CA6D72" w:rsidTr="00973CBE">
        <w:trPr>
          <w:trHeight w:val="70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Ожидаемые непосредственные результаты реализации подпрограммы </w:t>
            </w:r>
          </w:p>
        </w:tc>
        <w:tc>
          <w:tcPr>
            <w:tcW w:w="6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1DE" w:rsidRPr="003731DE" w:rsidRDefault="003731DE" w:rsidP="00F75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1DE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подпрограммы:</w:t>
            </w:r>
          </w:p>
          <w:p w:rsidR="00F75821" w:rsidRPr="00557626" w:rsidRDefault="003731DE" w:rsidP="00F75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5821" w:rsidRPr="00557626">
              <w:rPr>
                <w:rFonts w:ascii="Times New Roman" w:hAnsi="Times New Roman"/>
                <w:sz w:val="24"/>
                <w:szCs w:val="24"/>
              </w:rPr>
              <w:t xml:space="preserve">уровень износа коммунальной инфраструктуры к 2025 году составит </w:t>
            </w:r>
            <w:r w:rsidR="008C0B9C" w:rsidRPr="00557626">
              <w:rPr>
                <w:rFonts w:ascii="Times New Roman" w:hAnsi="Times New Roman"/>
                <w:sz w:val="24"/>
                <w:szCs w:val="24"/>
              </w:rPr>
              <w:t>50</w:t>
            </w:r>
            <w:r w:rsidR="00F75821" w:rsidRPr="0055762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5821" w:rsidRPr="00557626" w:rsidRDefault="00F75821" w:rsidP="00F758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2538A" w:rsidRPr="00557626">
              <w:rPr>
                <w:rFonts w:ascii="Times New Roman" w:hAnsi="Times New Roman"/>
                <w:sz w:val="24"/>
                <w:szCs w:val="24"/>
              </w:rPr>
              <w:t xml:space="preserve">доля протяженности </w:t>
            </w:r>
            <w:r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освещенных частей улиц, проездов, набережных </w:t>
            </w:r>
            <w:r w:rsidR="00A2538A"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их общей протяженности </w:t>
            </w:r>
            <w:r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составит в 2025 году </w:t>
            </w:r>
            <w:r w:rsidR="004C7C2A"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  <w:r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F4413" w:rsidRDefault="00F75821" w:rsidP="00F758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F4413"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повышение уровня технической обеспеченности муниципальных образований </w:t>
            </w:r>
            <w:proofErr w:type="spellStart"/>
            <w:r w:rsidR="00AF4413"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>Богучарского</w:t>
            </w:r>
            <w:proofErr w:type="spellEnd"/>
            <w:r w:rsidR="00AF4413"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за счет приобретения коммунальной специализированной техники для вывоза твердых бытовых отходов</w:t>
            </w:r>
            <w:r w:rsidR="00F56347"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="001F448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F56347"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единиц)</w:t>
            </w:r>
            <w:r w:rsidR="00405B8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F4413" w:rsidRPr="003731DE" w:rsidRDefault="00AF4413" w:rsidP="00405B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4413" w:rsidRPr="00CA6D72" w:rsidRDefault="00AF4413" w:rsidP="00CA6D7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FF0000"/>
        </w:rPr>
      </w:pP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>1. Характеристика сферы реализации подпрограммы, описание основных проблем в указанной сфере и прогноз ее развития</w:t>
      </w:r>
    </w:p>
    <w:p w:rsidR="00AF4413" w:rsidRPr="001B067D" w:rsidRDefault="00AF4413" w:rsidP="000B40FF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Значение жилищно-коммунального хозяйства в экономике района невозможно переоценить. С вопросами, касающимися жилищно-коммунальной сферы, каждый гражданин сталкивается ежедневно. Степень развития и эффективность деятельности жилищно-коммунального хозяйства влияют на уровень и качество жизни населения, санитарно-гигиенические условия его жизни, на производительность труда и степень реальной свободы.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В настоящее время в жилищно-коммунальном хозяйстве существуют проблемы, которые обусловлены неэффективной системой управления и неудовлетворительным финансовым положением, высокими затратами, и, как следствие, высокой степенью износа основных фондов, неэффективной работой предприятий, большими потерями воды, энергии и других ресурсов. Отсюда следует, что управление эффективностью жилищно-коммунального хозяйства является важной и приоритетной задачей</w:t>
      </w:r>
      <w:r w:rsidR="00C52A48">
        <w:rPr>
          <w:rFonts w:ascii="Times New Roman" w:hAnsi="Times New Roman"/>
          <w:sz w:val="24"/>
          <w:szCs w:val="24"/>
        </w:rPr>
        <w:t>,</w:t>
      </w:r>
      <w:r w:rsidRPr="001B067D">
        <w:rPr>
          <w:rFonts w:ascii="Times New Roman" w:hAnsi="Times New Roman"/>
          <w:sz w:val="24"/>
          <w:szCs w:val="24"/>
        </w:rPr>
        <w:t xml:space="preserve"> стоящей перед органами местного самоуправления.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Эффективность предоставления жилищно-коммунальных услуг определяется достижением в интересах общества максимальных результатов при минимальных размерах сре</w:t>
      </w:r>
      <w:proofErr w:type="gramStart"/>
      <w:r w:rsidRPr="001B067D">
        <w:rPr>
          <w:rFonts w:ascii="Times New Roman" w:hAnsi="Times New Roman"/>
          <w:sz w:val="24"/>
          <w:szCs w:val="24"/>
        </w:rPr>
        <w:t>дств пр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оизводства и рабочей силы. Но при этом нельзя связать эффективность ЖКУ только с ростом оказываемых услуг и снижением затрат. При определении эффективности важная роль принадлежит социальным последствиям. Общественно значимые результаты деятельности жилищно-коммунального хозяйства </w:t>
      </w:r>
      <w:r w:rsidRPr="001B067D">
        <w:rPr>
          <w:rFonts w:ascii="Times New Roman" w:hAnsi="Times New Roman"/>
          <w:sz w:val="24"/>
          <w:szCs w:val="24"/>
        </w:rPr>
        <w:lastRenderedPageBreak/>
        <w:t xml:space="preserve">должны состоять в удовлетворении всех потребностей общества – материальных, духовных и экологических.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Управление эффективностью жилищно-коммунальных услуг, заключается в согласовании представленных сторон, достижении между ними оптимального соотношения.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Принцип рентабельности не должен быть основным принципом и целью деятельности предприятий жилищно-коммунальной сферы. Получение прибыли допустимо, но не в условиях низкого уровня жизни основной массы населения, слабой технической оснащенности и изношенности объектов ЖКХ, постоянных неплатежей потребителей услуг и низкого их качества, когда на первый план выступает эффективность социальная, а не экономическая. Жилищно-коммунальное хозяйство обеспечивает население жильем, водой, канализацией, теплом; создает условия работы на предприятиях, обеспечивая их водой, теплом, электроэнергией и т.д.; обеспечивает благоустройство  района.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Структура отрасли представлена двумя основными составляющими – жилищным и коммунальным хозяйством. Коммунальное хозяйство включает водопроводно-канализационное хозяйство, топливно-энергетическое хозяйство,  предприятия по благоустройству населенных мест, особенно актуален вопрос развития инфраструктуры ЖКХ в сельской местности.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Отличительной особенностью экономического обособления жилищно-коммунальной сферы является ее сосредоточение на формировании и указывании услуг населению именно жилищно-коммунального характера.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Будучи </w:t>
      </w:r>
      <w:proofErr w:type="spellStart"/>
      <w:r w:rsidRPr="001B067D">
        <w:rPr>
          <w:rFonts w:ascii="Times New Roman" w:hAnsi="Times New Roman"/>
          <w:sz w:val="24"/>
          <w:szCs w:val="24"/>
        </w:rPr>
        <w:t>высокоресурсоемкой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, отрасль ЖКХ обеспечивается условиями равновесного состояния за счет других отраслей экономики. В противном случае возникает необходимость </w:t>
      </w:r>
      <w:proofErr w:type="gramStart"/>
      <w:r w:rsidRPr="001B067D">
        <w:rPr>
          <w:rFonts w:ascii="Times New Roman" w:hAnsi="Times New Roman"/>
          <w:sz w:val="24"/>
          <w:szCs w:val="24"/>
        </w:rPr>
        <w:t>производственного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, строительного, транспортного </w:t>
      </w:r>
      <w:proofErr w:type="spellStart"/>
      <w:r w:rsidRPr="001B067D">
        <w:rPr>
          <w:rFonts w:ascii="Times New Roman" w:hAnsi="Times New Roman"/>
          <w:sz w:val="24"/>
          <w:szCs w:val="24"/>
        </w:rPr>
        <w:t>самообеспечения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, что трудно представить в реальности. Чрезмерное обособление всегда будет тяготеть к </w:t>
      </w:r>
      <w:proofErr w:type="gramStart"/>
      <w:r w:rsidRPr="001B067D">
        <w:rPr>
          <w:rFonts w:ascii="Times New Roman" w:hAnsi="Times New Roman"/>
          <w:sz w:val="24"/>
          <w:szCs w:val="24"/>
        </w:rPr>
        <w:t>полному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67D">
        <w:rPr>
          <w:rFonts w:ascii="Times New Roman" w:hAnsi="Times New Roman"/>
          <w:sz w:val="24"/>
          <w:szCs w:val="24"/>
        </w:rPr>
        <w:t>самообеспечению</w:t>
      </w:r>
      <w:proofErr w:type="spellEnd"/>
      <w:r w:rsidRPr="001B067D">
        <w:rPr>
          <w:rFonts w:ascii="Times New Roman" w:hAnsi="Times New Roman"/>
          <w:sz w:val="24"/>
          <w:szCs w:val="24"/>
        </w:rPr>
        <w:t>, но круг ограничений, который при этом является реальностью, следует учитывать также. Отрицательное влияние других отраслей экономики на состояние и развитие ЖКХ не должно быть положительным поводом  для его экономико-производственного обособления. Дальнейшее наращивание финансового потока в отрасль ЖКХ необходимо. Финансовые вложения  в отрасль оправданы по многим причинам, в том числе: возрастающим количеством и качеством оказываемых услуг; состоянием и оснащенностью активами отрасли; используемым потенциалом организации и управления; квалификационным обеспечением трудовыми ресурсами и т.д. Вместе с тем, в указанном контексте продолжают обостряться вопросы реформирования отрасли, ее деятельной основы. Цели дальнейшего реформирования, приемлемые по критерию социально-экономической целесообразности. Во-первых, цели обеспечения высоких стандартов качества условий проживании населения, реализуемые сферой ЖКХ. Во-вторых, снижение издержек и соответственно, тарифов при поддержании указанных стандартов качества предоставляемых услуг. В-третьих, выбор такого варианта полного перехода к экономически обоснованным ставкам и тарифам, которые будут соответствовать динамике доходов населения и его платежеспособности.</w:t>
      </w:r>
    </w:p>
    <w:p w:rsidR="00AF4413" w:rsidRPr="001B067D" w:rsidRDefault="00AF4413" w:rsidP="001B06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85CEB" w:rsidRPr="00386A67" w:rsidRDefault="00185CEB" w:rsidP="00185CEB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2. 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</w:p>
    <w:p w:rsidR="00185CEB" w:rsidRPr="00CF4490" w:rsidRDefault="00185CEB" w:rsidP="00185CEB">
      <w:pPr>
        <w:pStyle w:val="ConsPlusNormal0"/>
        <w:tabs>
          <w:tab w:val="left" w:pos="9781"/>
        </w:tabs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F4490">
        <w:rPr>
          <w:rFonts w:ascii="Times New Roman" w:hAnsi="Times New Roman" w:cs="Times New Roman"/>
          <w:b/>
          <w:sz w:val="24"/>
          <w:szCs w:val="24"/>
        </w:rPr>
        <w:t>2.1.Приоритеты муниципальной  политики в сфере реализации подпрограммы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Основными приоритетами Воронежской области в сфере жилищно-коммунального хозяйства являются: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повышение уровня безопасности и комфортности проживания граждан;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 xml:space="preserve">- создание условий для внедрения новых форм в сфере управления и обслуживания </w:t>
      </w:r>
      <w:r w:rsidRPr="00CF4490">
        <w:rPr>
          <w:rFonts w:ascii="Times New Roman" w:hAnsi="Times New Roman" w:cs="Times New Roman"/>
          <w:sz w:val="24"/>
          <w:szCs w:val="24"/>
        </w:rPr>
        <w:lastRenderedPageBreak/>
        <w:t>коммунальным хозяйством;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повышение качества и снижение издержек на коммунальные услуги;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привлечение инвестиций на основе механизмов государственно-частного партнерства;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увеличение доли заемных средств в общем объеме капитальных вложений в системы теплоснабжения, водоснабжения, водоотведения и очистки сточных вод;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 xml:space="preserve">- повышение ответственности </w:t>
      </w:r>
      <w:proofErr w:type="spellStart"/>
      <w:r w:rsidRPr="00CF4490">
        <w:rPr>
          <w:rFonts w:ascii="Times New Roman" w:hAnsi="Times New Roman" w:cs="Times New Roman"/>
          <w:sz w:val="24"/>
          <w:szCs w:val="24"/>
        </w:rPr>
        <w:t>ресурсоснабжающих</w:t>
      </w:r>
      <w:proofErr w:type="spellEnd"/>
      <w:r w:rsidRPr="00CF4490">
        <w:rPr>
          <w:rFonts w:ascii="Times New Roman" w:hAnsi="Times New Roman" w:cs="Times New Roman"/>
          <w:sz w:val="24"/>
          <w:szCs w:val="24"/>
        </w:rPr>
        <w:t xml:space="preserve"> организаций за предоставляемые услуги ЖКХ;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развитие системы энергосбережения.</w:t>
      </w:r>
    </w:p>
    <w:p w:rsidR="00CF4490" w:rsidRPr="00386A67" w:rsidRDefault="00CF4490" w:rsidP="00185CEB">
      <w:pPr>
        <w:pStyle w:val="ConsPlusNormal0"/>
        <w:tabs>
          <w:tab w:val="left" w:pos="9781"/>
        </w:tabs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B807D0" w:rsidRPr="00386A67" w:rsidRDefault="00B807D0" w:rsidP="00B807D0">
      <w:pPr>
        <w:pStyle w:val="ConsPlusNormal0"/>
        <w:ind w:right="142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A67">
        <w:rPr>
          <w:rFonts w:ascii="Times New Roman" w:hAnsi="Times New Roman" w:cs="Times New Roman"/>
          <w:b/>
          <w:color w:val="000000"/>
          <w:sz w:val="24"/>
          <w:szCs w:val="24"/>
        </w:rPr>
        <w:t>2.2. Цели, задачи и показатели (индикаторы) достижения целей и решения задач подпрограммы</w:t>
      </w:r>
    </w:p>
    <w:p w:rsidR="00AF4413" w:rsidRPr="00CF4490" w:rsidRDefault="00AF4413" w:rsidP="00B807D0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F4490">
        <w:rPr>
          <w:rFonts w:ascii="Times New Roman" w:hAnsi="Times New Roman"/>
          <w:i/>
          <w:sz w:val="24"/>
          <w:szCs w:val="24"/>
        </w:rPr>
        <w:t xml:space="preserve">Основными задачами в сфере ЖКХ </w:t>
      </w:r>
      <w:proofErr w:type="spellStart"/>
      <w:r w:rsidRPr="00CF4490">
        <w:rPr>
          <w:rFonts w:ascii="Times New Roman" w:hAnsi="Times New Roman"/>
          <w:i/>
          <w:sz w:val="24"/>
          <w:szCs w:val="24"/>
        </w:rPr>
        <w:t>Богучарского</w:t>
      </w:r>
      <w:proofErr w:type="spellEnd"/>
      <w:r w:rsidRPr="00CF4490">
        <w:rPr>
          <w:rFonts w:ascii="Times New Roman" w:hAnsi="Times New Roman"/>
          <w:i/>
          <w:sz w:val="24"/>
          <w:szCs w:val="24"/>
        </w:rPr>
        <w:t xml:space="preserve"> муниципального района являются:</w:t>
      </w:r>
    </w:p>
    <w:p w:rsidR="00AF4413" w:rsidRPr="001B067D" w:rsidRDefault="00B807D0" w:rsidP="00B807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F4413" w:rsidRPr="001B067D">
        <w:rPr>
          <w:rFonts w:ascii="Times New Roman" w:hAnsi="Times New Roman"/>
          <w:sz w:val="24"/>
          <w:szCs w:val="24"/>
        </w:rPr>
        <w:t xml:space="preserve"> повышение уровня безопасности и комфортности проживания граждан;</w:t>
      </w:r>
    </w:p>
    <w:p w:rsidR="00AF4413" w:rsidRPr="001B067D" w:rsidRDefault="00B807D0" w:rsidP="00B807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F4413" w:rsidRPr="001B067D">
        <w:rPr>
          <w:rFonts w:ascii="Times New Roman" w:hAnsi="Times New Roman"/>
          <w:sz w:val="24"/>
          <w:szCs w:val="24"/>
        </w:rPr>
        <w:t xml:space="preserve"> повышение качества и снижение издержек коммунальных услуг;</w:t>
      </w:r>
    </w:p>
    <w:p w:rsidR="00AF4413" w:rsidRPr="001B067D" w:rsidRDefault="00AF4413" w:rsidP="00B807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содействие  в реализации мероприятий, направленных на энергосбережение и повышение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="00CF4490">
        <w:rPr>
          <w:rFonts w:ascii="Times New Roman" w:hAnsi="Times New Roman"/>
          <w:sz w:val="24"/>
          <w:szCs w:val="24"/>
        </w:rPr>
        <w:t>.</w:t>
      </w:r>
    </w:p>
    <w:p w:rsidR="00AF4413" w:rsidRPr="00CF4490" w:rsidRDefault="00AF4413" w:rsidP="00CF4490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F4490">
        <w:rPr>
          <w:rFonts w:ascii="Times New Roman" w:hAnsi="Times New Roman"/>
          <w:i/>
          <w:sz w:val="24"/>
          <w:szCs w:val="24"/>
        </w:rPr>
        <w:t>Целями Подпрограммы являются:</w:t>
      </w:r>
    </w:p>
    <w:p w:rsidR="00AF4413" w:rsidRPr="001B067D" w:rsidRDefault="00AF4413" w:rsidP="00B807D0">
      <w:pPr>
        <w:pStyle w:val="af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создание безопасных и благоприятных условий проживания граждан  на территории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муниципального района;</w:t>
      </w:r>
    </w:p>
    <w:p w:rsidR="00AF4413" w:rsidRPr="001B067D" w:rsidRDefault="00AF4413" w:rsidP="00B807D0">
      <w:pPr>
        <w:pStyle w:val="ConsPlusCell"/>
        <w:widowControl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 xml:space="preserve">создание условий для обеспечения качественными услугами ЖКХ населения </w:t>
      </w:r>
      <w:proofErr w:type="spellStart"/>
      <w:r w:rsidRPr="001B067D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AF4413" w:rsidRPr="001B067D" w:rsidRDefault="00AF4413" w:rsidP="00B807D0">
      <w:pPr>
        <w:pStyle w:val="ConsPlusCell"/>
        <w:widowControl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модернизация энергетического комплекса района, внедрение инновационных технологий в сфере энергосбережения и повышения энергетической эффективности</w:t>
      </w:r>
    </w:p>
    <w:p w:rsidR="00AF4413" w:rsidRPr="001B067D" w:rsidRDefault="00AF4413" w:rsidP="00B807D0">
      <w:pPr>
        <w:pStyle w:val="ConsPlusCel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Для достижения обозначенных целей необходимо решение следующих задач:</w:t>
      </w:r>
    </w:p>
    <w:p w:rsidR="00AF4413" w:rsidRPr="001B067D" w:rsidRDefault="00AF4413" w:rsidP="00B807D0">
      <w:pPr>
        <w:pStyle w:val="af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увеличение инвестиционной привлекательности организаций коммунального комплекса, осуществляющих водоснабжение, водоотведение и очистку сточных вод;</w:t>
      </w:r>
    </w:p>
    <w:p w:rsidR="00AF4413" w:rsidRPr="001B067D" w:rsidRDefault="00AF4413" w:rsidP="00B807D0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осуществление строительства, реконструкции, повышения технического уровня и надёжности функционирования централизованных систем водоснабжения, артезианских скважин с применением прогрессивных технологий и оборудования, в том числе отечественного производства, обеспечивающих подготовку воды, соответствующей установленным требованиям;</w:t>
      </w:r>
    </w:p>
    <w:p w:rsidR="00AF4413" w:rsidRPr="001B067D" w:rsidRDefault="00AF4413" w:rsidP="00B807D0">
      <w:pPr>
        <w:pStyle w:val="af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развитие централизованных систем водоснабжения;</w:t>
      </w:r>
    </w:p>
    <w:p w:rsidR="00AF4413" w:rsidRPr="001B067D" w:rsidRDefault="00AF4413" w:rsidP="00B807D0">
      <w:pPr>
        <w:pStyle w:val="af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осуществление строительства, реконструкции систем и сооружений по сбору, очистке и отведению сточных вод с применением прогрессивных методов, технологий, материалов и оборудования, в том числе отечественного производства, обеспечивающих качество сточных вод, соответствующее установленным требованиям, при сбросе их в водные объекты;</w:t>
      </w:r>
    </w:p>
    <w:p w:rsidR="00AF4413" w:rsidRPr="001B067D" w:rsidRDefault="00AF4413" w:rsidP="00B807D0">
      <w:pPr>
        <w:pStyle w:val="af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увеличение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технологических процессов в сфере водопроводно-канализационного хозяйства;</w:t>
      </w:r>
    </w:p>
    <w:p w:rsidR="00AF4413" w:rsidRPr="001B067D" w:rsidRDefault="00AF4413" w:rsidP="00B807D0">
      <w:pPr>
        <w:tabs>
          <w:tab w:val="left" w:pos="91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Реализацию Подпрограммы предусматривается осуществить в один этап в 2019 -2025 гг.</w:t>
      </w:r>
    </w:p>
    <w:p w:rsidR="00AF4413" w:rsidRPr="001B067D" w:rsidRDefault="00AF4413" w:rsidP="00B807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Планируется достижение следующих основных результатов:</w:t>
      </w:r>
    </w:p>
    <w:p w:rsidR="00AF4413" w:rsidRPr="001B067D" w:rsidRDefault="00AF4413" w:rsidP="00B807D0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B067D">
        <w:rPr>
          <w:rFonts w:ascii="Times New Roman" w:hAnsi="Times New Roman"/>
          <w:color w:val="000000"/>
          <w:sz w:val="24"/>
          <w:szCs w:val="24"/>
        </w:rPr>
        <w:t xml:space="preserve"> повышение уровня технической обеспеченности муниципальных образований </w:t>
      </w:r>
      <w:proofErr w:type="spellStart"/>
      <w:r w:rsidRPr="001B067D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 за счет приобретения коммунальной специализированной техники для вывоза твердых бытовых отходов;</w:t>
      </w:r>
    </w:p>
    <w:p w:rsidR="00AF4413" w:rsidRPr="001B067D" w:rsidRDefault="00AF4413" w:rsidP="00B807D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B067D">
        <w:rPr>
          <w:rFonts w:ascii="Times New Roman" w:hAnsi="Times New Roman"/>
          <w:color w:val="000000"/>
          <w:sz w:val="24"/>
          <w:szCs w:val="24"/>
        </w:rPr>
        <w:t xml:space="preserve"> реконструкция водопроводных сетей  на территории </w:t>
      </w:r>
      <w:proofErr w:type="spellStart"/>
      <w:r w:rsidRPr="001B067D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района;</w:t>
      </w:r>
    </w:p>
    <w:p w:rsidR="00AF4413" w:rsidRPr="001B067D" w:rsidRDefault="00AF4413" w:rsidP="00B807D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 строительство и реконструкция канализационных сетей; </w:t>
      </w:r>
    </w:p>
    <w:p w:rsidR="00AF4413" w:rsidRPr="001B067D" w:rsidRDefault="00AF4413" w:rsidP="00B807D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модернизация  теплоэнергетических установок;</w:t>
      </w:r>
    </w:p>
    <w:p w:rsidR="00AF4413" w:rsidRDefault="00AF4413" w:rsidP="00B807D0">
      <w:pPr>
        <w:pStyle w:val="af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lastRenderedPageBreak/>
        <w:t xml:space="preserve"> доведение качества услуг по водоснабжению и водоотведению до установленных санитарных норм</w:t>
      </w:r>
      <w:r w:rsidRPr="001B067D">
        <w:rPr>
          <w:rFonts w:ascii="Times New Roman" w:hAnsi="Times New Roman"/>
          <w:sz w:val="24"/>
          <w:szCs w:val="24"/>
          <w:lang w:eastAsia="ru-RU"/>
        </w:rPr>
        <w:t>.</w:t>
      </w:r>
    </w:p>
    <w:p w:rsidR="00DB44CD" w:rsidRPr="00386A67" w:rsidRDefault="00DB44CD" w:rsidP="00DB44CD">
      <w:pPr>
        <w:pStyle w:val="ConsPlusNormal0"/>
        <w:ind w:left="720" w:right="142" w:firstLine="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Pr="00386A67">
        <w:rPr>
          <w:rFonts w:ascii="Times New Roman" w:hAnsi="Times New Roman" w:cs="Times New Roman"/>
          <w:b/>
          <w:sz w:val="24"/>
          <w:szCs w:val="24"/>
        </w:rPr>
        <w:t>. Сроки и этапы реализации подпрограммы</w:t>
      </w:r>
    </w:p>
    <w:p w:rsidR="00DB44CD" w:rsidRPr="00386A67" w:rsidRDefault="00DB44CD" w:rsidP="00DB44CD">
      <w:pPr>
        <w:pStyle w:val="ConsPlusNormal0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Общий срок реализации подпрограммы рассчитан на период с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86A67">
        <w:rPr>
          <w:rFonts w:ascii="Times New Roman" w:hAnsi="Times New Roman" w:cs="Times New Roman"/>
          <w:sz w:val="24"/>
          <w:szCs w:val="24"/>
        </w:rPr>
        <w:t xml:space="preserve"> по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 (в один этап).</w:t>
      </w:r>
    </w:p>
    <w:p w:rsidR="00CF4490" w:rsidRDefault="00CF4490" w:rsidP="00CF4490">
      <w:pPr>
        <w:pStyle w:val="ConsPlusNormal0"/>
        <w:ind w:right="142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</w:t>
      </w:r>
      <w:r w:rsidR="00DB44CD">
        <w:rPr>
          <w:rFonts w:ascii="Times New Roman" w:hAnsi="Times New Roman" w:cs="Times New Roman"/>
          <w:b/>
          <w:sz w:val="24"/>
          <w:szCs w:val="24"/>
        </w:rPr>
        <w:t>4</w:t>
      </w:r>
      <w:r w:rsidRPr="00386A67">
        <w:rPr>
          <w:rFonts w:ascii="Times New Roman" w:hAnsi="Times New Roman" w:cs="Times New Roman"/>
          <w:b/>
          <w:sz w:val="24"/>
          <w:szCs w:val="24"/>
        </w:rPr>
        <w:t>. Описание основных ожидаемых конечных результатов подпрограммы</w:t>
      </w:r>
    </w:p>
    <w:p w:rsidR="00A45197" w:rsidRDefault="00A45197" w:rsidP="00A45197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Основными ожидаемыми результатами реализации подпрограммы по итогам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года будут:</w:t>
      </w:r>
    </w:p>
    <w:p w:rsidR="00A45197" w:rsidRPr="00CA6D72" w:rsidRDefault="00A45197" w:rsidP="00A45197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F5634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56347">
        <w:rPr>
          <w:rFonts w:ascii="Times New Roman" w:hAnsi="Times New Roman" w:cs="Times New Roman"/>
          <w:sz w:val="24"/>
          <w:szCs w:val="24"/>
        </w:rPr>
        <w:t>уровень износа коммунальной инфраструктуры</w:t>
      </w:r>
      <w:r w:rsidRPr="00F56347">
        <w:rPr>
          <w:rFonts w:ascii="Times New Roman" w:hAnsi="Times New Roman"/>
          <w:sz w:val="24"/>
          <w:szCs w:val="24"/>
        </w:rPr>
        <w:t>;</w:t>
      </w:r>
    </w:p>
    <w:p w:rsidR="00A45197" w:rsidRDefault="00A45197" w:rsidP="00A4519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6D72">
        <w:rPr>
          <w:rFonts w:ascii="Times New Roman" w:hAnsi="Times New Roman"/>
          <w:sz w:val="24"/>
          <w:szCs w:val="24"/>
        </w:rPr>
        <w:t xml:space="preserve">- </w:t>
      </w:r>
      <w:r w:rsidR="004C7C2A" w:rsidRPr="004C7C2A">
        <w:rPr>
          <w:rFonts w:ascii="Times New Roman" w:hAnsi="Times New Roman"/>
          <w:sz w:val="24"/>
          <w:szCs w:val="24"/>
        </w:rPr>
        <w:t xml:space="preserve">доля протяженности </w:t>
      </w:r>
      <w:r w:rsidR="004C7C2A" w:rsidRPr="004C7C2A">
        <w:rPr>
          <w:rFonts w:ascii="Times New Roman" w:hAnsi="Times New Roman"/>
          <w:sz w:val="24"/>
          <w:szCs w:val="24"/>
          <w:lang w:eastAsia="ru-RU"/>
        </w:rPr>
        <w:t>освещенных частей улиц, проездов, набережных к их общей протяженности</w:t>
      </w:r>
      <w:r w:rsidR="00F56347">
        <w:rPr>
          <w:rFonts w:ascii="Times New Roman" w:hAnsi="Times New Roman"/>
          <w:sz w:val="24"/>
          <w:szCs w:val="24"/>
          <w:lang w:eastAsia="ru-RU"/>
        </w:rPr>
        <w:t>;</w:t>
      </w:r>
    </w:p>
    <w:p w:rsidR="00A45197" w:rsidRDefault="00A45197" w:rsidP="00A4519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A6D72">
        <w:rPr>
          <w:rFonts w:ascii="Times New Roman" w:hAnsi="Times New Roman"/>
          <w:color w:val="000000"/>
          <w:sz w:val="24"/>
          <w:szCs w:val="24"/>
        </w:rPr>
        <w:t xml:space="preserve">повышение уровня технической обеспеченности муниципальных образований </w:t>
      </w:r>
      <w:proofErr w:type="spellStart"/>
      <w:r w:rsidRPr="00CA6D72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CA6D72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 за счет приобретения коммунальной специализированной техники для вывоза твердых бытовых отходов;</w:t>
      </w:r>
    </w:p>
    <w:p w:rsidR="004F1255" w:rsidRPr="00CA6D72" w:rsidRDefault="004F1255" w:rsidP="00A4519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64CF1">
        <w:rPr>
          <w:rFonts w:ascii="Times New Roman" w:hAnsi="Times New Roman"/>
          <w:color w:val="000000"/>
          <w:sz w:val="24"/>
          <w:szCs w:val="24"/>
        </w:rPr>
        <w:t>д</w:t>
      </w:r>
      <w:r w:rsidRPr="004F1255">
        <w:rPr>
          <w:rFonts w:ascii="Times New Roman" w:hAnsi="Times New Roman"/>
          <w:color w:val="000000"/>
          <w:sz w:val="24"/>
          <w:szCs w:val="24"/>
        </w:rPr>
        <w:t>оля протяженности освещенных частей улиц, проездов, набережных к их общей протяженности</w:t>
      </w:r>
    </w:p>
    <w:p w:rsidR="00A45197" w:rsidRPr="00CA6D72" w:rsidRDefault="00A45197" w:rsidP="00A451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6D72">
        <w:rPr>
          <w:rFonts w:ascii="Times New Roman" w:hAnsi="Times New Roman"/>
          <w:color w:val="000000"/>
          <w:sz w:val="24"/>
          <w:szCs w:val="24"/>
        </w:rPr>
        <w:t xml:space="preserve">- реконструкция водопроводных сетей  на территории </w:t>
      </w:r>
      <w:proofErr w:type="spellStart"/>
      <w:r w:rsidRPr="00CA6D72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CA6D72">
        <w:rPr>
          <w:rFonts w:ascii="Times New Roman" w:hAnsi="Times New Roman"/>
          <w:color w:val="000000"/>
          <w:sz w:val="24"/>
          <w:szCs w:val="24"/>
        </w:rPr>
        <w:t xml:space="preserve"> муниципального </w:t>
      </w:r>
      <w:r w:rsidRPr="00F56347">
        <w:rPr>
          <w:rFonts w:ascii="Times New Roman" w:hAnsi="Times New Roman"/>
          <w:color w:val="000000"/>
          <w:sz w:val="24"/>
          <w:szCs w:val="24"/>
        </w:rPr>
        <w:t>района</w:t>
      </w:r>
      <w:r w:rsidRPr="00F56347">
        <w:rPr>
          <w:rFonts w:ascii="Times New Roman" w:hAnsi="Times New Roman"/>
          <w:sz w:val="24"/>
          <w:szCs w:val="24"/>
        </w:rPr>
        <w:t>;</w:t>
      </w:r>
    </w:p>
    <w:p w:rsidR="00A45197" w:rsidRPr="00CA6D72" w:rsidRDefault="00A45197" w:rsidP="00A451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6D72">
        <w:rPr>
          <w:rFonts w:ascii="Times New Roman" w:hAnsi="Times New Roman"/>
          <w:sz w:val="24"/>
          <w:szCs w:val="24"/>
        </w:rPr>
        <w:t>- строительство и реконструкция канализационных сетей</w:t>
      </w:r>
      <w:r w:rsidR="00F56347">
        <w:rPr>
          <w:rFonts w:ascii="Times New Roman" w:hAnsi="Times New Roman"/>
          <w:sz w:val="24"/>
          <w:szCs w:val="24"/>
        </w:rPr>
        <w:t>;</w:t>
      </w:r>
    </w:p>
    <w:p w:rsidR="00A45197" w:rsidRPr="00CA6D72" w:rsidRDefault="00A45197" w:rsidP="00A45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6D72">
        <w:rPr>
          <w:rFonts w:ascii="Times New Roman" w:hAnsi="Times New Roman"/>
          <w:sz w:val="24"/>
          <w:szCs w:val="24"/>
        </w:rPr>
        <w:t>- модернизация  теплоэнергетических установок;</w:t>
      </w:r>
    </w:p>
    <w:p w:rsidR="00DB44CD" w:rsidRPr="00386A67" w:rsidRDefault="00A45197" w:rsidP="004C7C2A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A6D72">
        <w:rPr>
          <w:rFonts w:ascii="Times New Roman" w:hAnsi="Times New Roman" w:cs="Times New Roman"/>
          <w:sz w:val="24"/>
          <w:szCs w:val="24"/>
        </w:rPr>
        <w:t>-</w:t>
      </w:r>
      <w:r w:rsidR="00DB44CD" w:rsidRPr="00386A67">
        <w:rPr>
          <w:rFonts w:ascii="Times New Roman" w:hAnsi="Times New Roman" w:cs="Times New Roman"/>
          <w:b/>
          <w:sz w:val="24"/>
          <w:szCs w:val="24"/>
        </w:rPr>
        <w:t>Раздел 3. Характеристика мероприятий подпрограммы</w:t>
      </w:r>
    </w:p>
    <w:p w:rsidR="00AF4413" w:rsidRPr="001B067D" w:rsidRDefault="00AF4413" w:rsidP="0025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Для достижения цели и задач Подпрограммы предусмотрена реализация 4 основных мероприяти</w:t>
      </w:r>
      <w:r w:rsidR="00DB44CD">
        <w:rPr>
          <w:rFonts w:ascii="Times New Roman" w:hAnsi="Times New Roman"/>
          <w:sz w:val="24"/>
          <w:szCs w:val="24"/>
        </w:rPr>
        <w:t>я</w:t>
      </w:r>
      <w:r w:rsidRPr="001B067D">
        <w:rPr>
          <w:rFonts w:ascii="Times New Roman" w:hAnsi="Times New Roman"/>
          <w:sz w:val="24"/>
          <w:szCs w:val="24"/>
        </w:rPr>
        <w:t>:</w:t>
      </w:r>
    </w:p>
    <w:p w:rsidR="00AF4413" w:rsidRPr="001B067D" w:rsidRDefault="00D22DB1" w:rsidP="002530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2DB1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D22DB1">
        <w:rPr>
          <w:rFonts w:ascii="Times New Roman" w:hAnsi="Times New Roman"/>
          <w:b/>
          <w:sz w:val="24"/>
          <w:szCs w:val="24"/>
        </w:rPr>
        <w:t>1.</w:t>
      </w:r>
      <w:r w:rsidR="00AF4413" w:rsidRPr="001B067D">
        <w:rPr>
          <w:rFonts w:ascii="Times New Roman" w:hAnsi="Times New Roman"/>
          <w:sz w:val="24"/>
          <w:szCs w:val="24"/>
        </w:rPr>
        <w:t>Создание объектов социального и производственного комплекса, в том числе, объектов общегражданского назначения, жилья и инфраструктуры.</w:t>
      </w:r>
    </w:p>
    <w:p w:rsidR="00AF4413" w:rsidRPr="001B067D" w:rsidRDefault="00D22DB1" w:rsidP="002530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2DB1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2</w:t>
      </w:r>
      <w:r w:rsidRPr="00D22DB1">
        <w:rPr>
          <w:rFonts w:ascii="Times New Roman" w:hAnsi="Times New Roman"/>
          <w:b/>
          <w:sz w:val="24"/>
          <w:szCs w:val="24"/>
        </w:rPr>
        <w:t>.</w:t>
      </w:r>
      <w:r w:rsidR="00AF4413" w:rsidRPr="001B067D">
        <w:rPr>
          <w:rFonts w:ascii="Times New Roman" w:hAnsi="Times New Roman"/>
          <w:sz w:val="24"/>
          <w:szCs w:val="24"/>
        </w:rPr>
        <w:t xml:space="preserve">Мероприятия по повышению </w:t>
      </w:r>
      <w:proofErr w:type="spellStart"/>
      <w:r w:rsidR="00AF4413" w:rsidRPr="001B067D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="00AF4413" w:rsidRPr="001B067D">
        <w:rPr>
          <w:rFonts w:ascii="Times New Roman" w:hAnsi="Times New Roman"/>
          <w:sz w:val="24"/>
          <w:szCs w:val="24"/>
        </w:rPr>
        <w:t xml:space="preserve"> жилищно-коммунального комплекса.</w:t>
      </w:r>
    </w:p>
    <w:p w:rsidR="00AF4413" w:rsidRPr="001B067D" w:rsidRDefault="00D22DB1" w:rsidP="002530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2DB1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="00AF4413" w:rsidRPr="00D22DB1">
        <w:rPr>
          <w:rFonts w:ascii="Times New Roman" w:hAnsi="Times New Roman"/>
          <w:b/>
          <w:sz w:val="24"/>
          <w:szCs w:val="24"/>
        </w:rPr>
        <w:t>3.</w:t>
      </w:r>
      <w:r w:rsidR="00AF4413" w:rsidRPr="001B067D">
        <w:rPr>
          <w:rFonts w:ascii="Times New Roman" w:hAnsi="Times New Roman"/>
          <w:sz w:val="24"/>
          <w:szCs w:val="24"/>
        </w:rPr>
        <w:t xml:space="preserve"> Приобретение коммунальной специализированной техники.</w:t>
      </w:r>
    </w:p>
    <w:p w:rsidR="00AF4413" w:rsidRPr="001B067D" w:rsidRDefault="00D22DB1" w:rsidP="0025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2DB1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4</w:t>
      </w:r>
      <w:r w:rsidRPr="00D22DB1">
        <w:rPr>
          <w:rFonts w:ascii="Times New Roman" w:hAnsi="Times New Roman"/>
          <w:b/>
          <w:sz w:val="24"/>
          <w:szCs w:val="24"/>
        </w:rPr>
        <w:t>.</w:t>
      </w:r>
      <w:r w:rsidR="00AF4413" w:rsidRPr="001B067D">
        <w:rPr>
          <w:rFonts w:ascii="Times New Roman" w:hAnsi="Times New Roman"/>
          <w:sz w:val="24"/>
          <w:szCs w:val="24"/>
        </w:rPr>
        <w:t xml:space="preserve">Обеспечение уличного освещения поселений </w:t>
      </w:r>
      <w:proofErr w:type="spellStart"/>
      <w:r w:rsidR="00AF4413"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="00AF4413" w:rsidRPr="001B067D">
        <w:rPr>
          <w:rFonts w:ascii="Times New Roman" w:hAnsi="Times New Roman"/>
          <w:sz w:val="24"/>
          <w:szCs w:val="24"/>
        </w:rPr>
        <w:t xml:space="preserve"> муниципального района.</w:t>
      </w:r>
      <w:r w:rsidR="00AF4413" w:rsidRPr="001B067D">
        <w:rPr>
          <w:rFonts w:ascii="Times New Roman" w:hAnsi="Times New Roman"/>
          <w:sz w:val="24"/>
          <w:szCs w:val="24"/>
        </w:rPr>
        <w:tab/>
      </w:r>
    </w:p>
    <w:p w:rsidR="00D22DB1" w:rsidRDefault="00D22DB1" w:rsidP="00D22DB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F4413" w:rsidRPr="001B067D" w:rsidRDefault="00AF4413" w:rsidP="00D22DB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1B067D">
        <w:rPr>
          <w:rFonts w:ascii="Times New Roman" w:hAnsi="Times New Roman"/>
          <w:b/>
          <w:sz w:val="24"/>
          <w:szCs w:val="24"/>
        </w:rPr>
        <w:t>1</w:t>
      </w:r>
      <w:r w:rsidR="00D22DB1">
        <w:rPr>
          <w:rFonts w:ascii="Times New Roman" w:hAnsi="Times New Roman"/>
          <w:b/>
          <w:sz w:val="24"/>
          <w:szCs w:val="24"/>
        </w:rPr>
        <w:t>.«</w:t>
      </w:r>
      <w:r w:rsidR="00D22DB1" w:rsidRPr="001B067D">
        <w:rPr>
          <w:rFonts w:ascii="Times New Roman" w:hAnsi="Times New Roman"/>
          <w:sz w:val="24"/>
          <w:szCs w:val="24"/>
        </w:rPr>
        <w:t>Создание объектов социального и производственного комплекса, в том числе, объектов общегражданского назначения, жилья и инфраструктуры</w:t>
      </w:r>
      <w:r w:rsidR="00D22DB1">
        <w:rPr>
          <w:rFonts w:ascii="Times New Roman" w:hAnsi="Times New Roman"/>
          <w:sz w:val="24"/>
          <w:szCs w:val="24"/>
        </w:rPr>
        <w:t>»</w:t>
      </w:r>
      <w:r w:rsidRPr="001B067D">
        <w:rPr>
          <w:rFonts w:ascii="Times New Roman" w:hAnsi="Times New Roman"/>
          <w:sz w:val="24"/>
          <w:szCs w:val="24"/>
        </w:rPr>
        <w:t xml:space="preserve"> включает следующие мероприятия:</w:t>
      </w:r>
    </w:p>
    <w:p w:rsidR="00AF4413" w:rsidRPr="001B067D" w:rsidRDefault="00AF4413" w:rsidP="00D22DB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B067D">
        <w:rPr>
          <w:rFonts w:ascii="Times New Roman" w:hAnsi="Times New Roman"/>
          <w:b/>
          <w:i/>
          <w:sz w:val="24"/>
          <w:szCs w:val="24"/>
        </w:rPr>
        <w:t xml:space="preserve">Мероприятие </w:t>
      </w:r>
      <w:r w:rsidR="000B40FF">
        <w:rPr>
          <w:rFonts w:ascii="Times New Roman" w:hAnsi="Times New Roman"/>
          <w:b/>
          <w:i/>
          <w:sz w:val="24"/>
          <w:szCs w:val="24"/>
        </w:rPr>
        <w:t>4.</w:t>
      </w:r>
      <w:r w:rsidRPr="001B067D">
        <w:rPr>
          <w:rFonts w:ascii="Times New Roman" w:hAnsi="Times New Roman"/>
          <w:b/>
          <w:i/>
          <w:sz w:val="24"/>
          <w:szCs w:val="24"/>
        </w:rPr>
        <w:t>1.1.Развитие сетей водоснабжения и канализации.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Обеспечение населения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 муниципального района чистой питьевой водой нормативного качества, безопасность водопользования являются одним из главных приоритетов социальной политики района, лежат в основе здоровья и благополучия человека. При этом безопасность питьевого водоснабжения - важнейшая составляющая здоровья населения.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Повышение уровня антропогенного загрязнения территории источников питьевого водоснабжения, ужесточение нормативов качества питьевой воды, значительный износ сооружений и оборудования водного сектора определяют актуальность проблемы гарантированного обеспечения жителей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муниципального района чистой питьевой водой и выводят ее в приоритетные задачи социально-экономического развития области. Возрастающие экологические требования предписывают необходимость повышения качества очистки сточных вод.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Масштабность проблемы определяет необходимость использования программно-целевого решения комплекса организационно-технических, правовых, экономических, </w:t>
      </w:r>
      <w:r w:rsidRPr="001B067D">
        <w:rPr>
          <w:rFonts w:ascii="Times New Roman" w:hAnsi="Times New Roman"/>
          <w:sz w:val="24"/>
          <w:szCs w:val="24"/>
        </w:rPr>
        <w:lastRenderedPageBreak/>
        <w:t>социальных, научных и других задач и мероприятий, обеспечивающих условия реализации основного мероприятия, поскольку они: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входят в число приоритетов социальной политики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муниципального района;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не могут быть </w:t>
      </w:r>
      <w:proofErr w:type="gramStart"/>
      <w:r w:rsidRPr="001B067D">
        <w:rPr>
          <w:rFonts w:ascii="Times New Roman" w:hAnsi="Times New Roman"/>
          <w:sz w:val="24"/>
          <w:szCs w:val="24"/>
        </w:rPr>
        <w:t>решены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 в пределах одного финансового года и требуют значительных бюджетных расходов;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требуют проведения институциональных преобразований, направленных на обеспечение рыночных отношений в водном секторе;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требуют проведения единой технической политики, направленной на внедрение в водном секторе наиболее прогрессивных, наилучших, доступных технологий, современного оборудования;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носят комплексный, масштабный характер, а их решение окажет существенное положительное влияние на социальное благополучие жителей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муниципального района, экологическую безопасность, увеличение продолжительности жизни, дальнейшее экономическое развитие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Применение программно-целевого метода при разработке основного мероприятия должно обеспечить эффективное решение системных проблем в водном секторе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муниципального района за счет реализации комплекса мероприятий, увязанных по задачам, ресурсам и срокам.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Основным источником питьевого водоснабжения сельских поселений района являются подземные воды.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Подземные воды эксплуатируются во всех населенных пунктах и на предприятиях артезианскими скважинами, колодцами и каптированными родниками. Большинство скважин на территории района построены 30 - 40 лет назад и практически отработали свой амортизационный срок, многие из них не действуют и подлежат ликвидации во избежание загрязнения подземных вод.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Централизованное водоснабжение населения района осуществляется из подземных водоносных горизонтов. Общая протяженность водопроводных сетей составляет </w:t>
      </w:r>
      <w:r w:rsidR="00D22DB1" w:rsidRPr="00F56347">
        <w:rPr>
          <w:rFonts w:ascii="Times New Roman" w:hAnsi="Times New Roman"/>
          <w:sz w:val="24"/>
          <w:szCs w:val="24"/>
        </w:rPr>
        <w:t>366,16</w:t>
      </w:r>
      <w:r w:rsidRPr="00F56347">
        <w:rPr>
          <w:rFonts w:ascii="Times New Roman" w:hAnsi="Times New Roman"/>
          <w:sz w:val="24"/>
          <w:szCs w:val="24"/>
        </w:rPr>
        <w:t xml:space="preserve"> км. При этом протяженность водопроводных сетей, не отвечающих санитарным нормам и правилам (ветхие сети, не имеющие зон санитарной охраны) составляет </w:t>
      </w:r>
      <w:smartTag w:uri="urn:schemas-microsoft-com:office:smarttags" w:element="metricconverter">
        <w:smartTagPr>
          <w:attr w:name="ProductID" w:val="34,8 км"/>
        </w:smartTagPr>
        <w:r w:rsidRPr="00F56347">
          <w:rPr>
            <w:rFonts w:ascii="Times New Roman" w:hAnsi="Times New Roman"/>
            <w:color w:val="000000"/>
            <w:sz w:val="24"/>
            <w:szCs w:val="24"/>
          </w:rPr>
          <w:t>34,8 км</w:t>
        </w:r>
      </w:smartTag>
      <w:r w:rsidRPr="00F56347">
        <w:rPr>
          <w:rFonts w:ascii="Times New Roman" w:hAnsi="Times New Roman"/>
          <w:color w:val="000000"/>
          <w:sz w:val="24"/>
          <w:szCs w:val="24"/>
        </w:rPr>
        <w:t>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Недостаточная санитарная надежность систем водоснабжения, высокая изношенность разводящих систем водопроводных и канализационных сетей, их высокая аварийность приводит к вторичному загрязнению питьевой воды, создающему угрозу для здоровья населения.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Прогрессирующее техногенное загрязнение подземных вод приводит к частичному или полному закрытию водозаборов.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Планомерная реализация мероприятий, направленных на обеспечение населения питьевой водой,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Основное мероприятие предусматривает реализацию строительных, технических и технологических мероприятий, направленных на повышение качества водоснабжения населенных пунктов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 муниципального района. 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Выполнение мероприятий разделено по годам реализации с учетом следующих показателей: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состояние источников водоснабжения;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наибольший охват населения услугами водохозяйственного комплекса;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эксплуатационно-техническое состояние объектов;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наличие проектной документации.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B067D">
        <w:rPr>
          <w:rFonts w:ascii="Times New Roman" w:hAnsi="Times New Roman"/>
          <w:color w:val="000000"/>
          <w:sz w:val="24"/>
          <w:szCs w:val="24"/>
        </w:rPr>
        <w:t>Основными целями является:</w:t>
      </w:r>
    </w:p>
    <w:p w:rsidR="00AF4413" w:rsidRPr="001B067D" w:rsidRDefault="00AF4413" w:rsidP="00E40319">
      <w:pPr>
        <w:pStyle w:val="af3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Обеспечение населения </w:t>
      </w:r>
      <w:proofErr w:type="spellStart"/>
      <w:r w:rsidRPr="001B067D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муниципального района питьевой водой, соответствующей установленным санитарно-гигиеническим требованиям, в количестве, </w:t>
      </w:r>
      <w:r w:rsidRPr="001B067D">
        <w:rPr>
          <w:rFonts w:ascii="Times New Roman" w:hAnsi="Times New Roman"/>
          <w:sz w:val="24"/>
          <w:szCs w:val="24"/>
        </w:rPr>
        <w:lastRenderedPageBreak/>
        <w:t>достаточном для удовлетворения жизненных потребностей и сохранения здоровья граждан, а также снижение загрязнения природных водных объектов - источников питьевого водоснабжения, поверхностных водных объектов сточными водами бытовых объектов, промышленных и сельскохозяйственных предприятий.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Для достижения этих целей предусматривается решение следующих задач: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развитие государственно-частного партнёрства в секторе водоснабжения коммунального хозяйства Воронежской области на основе концессионных соглашений;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увеличение инвестиционной привлекательности организаций коммунального комплекса, осуществляющих водоснабжение, водоотведение и очистку сточных вод;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развитие централизованных систем водоснабжения;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осуществление строительства, реконструкции, повышения технического уровня и надежности функционирования централизованных систем водоснабжения, артезианских скважин, шахтных колодцев с применением прогрессивных технологий и оборудования, в том числе отечественного производства, обеспечивающих подготовку воды, соответствующей установленным требованиям;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в сфере рационального водопользования - снижение непроизводительных потерь воды при ее транспортировке и использовании;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осуществление строительства, реконструкции систем и сооружений по сбору, очистке и отведению сточных вод с применением прогрессивных методов, технологий, материалов и оборудования, в том числе отечественного производства, обеспечивающих качество сточных вод, соответствующее установленным требованиям, при сбросе их в водные объекты;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увеличение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технологических процессов в сфере водопров</w:t>
      </w:r>
      <w:r w:rsidR="00E40319">
        <w:rPr>
          <w:rFonts w:ascii="Times New Roman" w:hAnsi="Times New Roman"/>
          <w:sz w:val="24"/>
          <w:szCs w:val="24"/>
        </w:rPr>
        <w:t>одно-канализационного хозяйства.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B067D">
        <w:rPr>
          <w:rFonts w:ascii="Times New Roman" w:hAnsi="Times New Roman"/>
          <w:sz w:val="24"/>
          <w:szCs w:val="24"/>
        </w:rPr>
        <w:t xml:space="preserve">В результате реализации основного мероприятия будет обеспечено повышение </w:t>
      </w:r>
      <w:proofErr w:type="spellStart"/>
      <w:r w:rsidRPr="001B067D">
        <w:rPr>
          <w:rFonts w:ascii="Times New Roman" w:hAnsi="Times New Roman"/>
          <w:sz w:val="24"/>
          <w:szCs w:val="24"/>
        </w:rPr>
        <w:t>водообеспечени</w:t>
      </w:r>
      <w:r w:rsidR="00E40319">
        <w:rPr>
          <w:rFonts w:ascii="Times New Roman" w:hAnsi="Times New Roman"/>
          <w:sz w:val="24"/>
          <w:szCs w:val="24"/>
        </w:rPr>
        <w:t>я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и водоотведения для населения до существующих нормативов, улучшение качества питьевой воды, снижение стоимости используемой воды, сокращение потерь воды, поддержание оптимальных условий водопользования, качества поверхностных и подземных вод в состоянии, отвечающем санитарным и экологическим требованиям, контроль изменения состояния водных объектов и сбросов сточных вод в них.</w:t>
      </w:r>
      <w:proofErr w:type="gramEnd"/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Реализация мероприятий предусматривается в один этап с 2019 года по 2025 год.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Основой мероприятия является комплекс технических и организационных мероприятий, необходимый для выполнения общегосударственной задачи - повышение уровня обеспечения населения питьевой водой, соответствующей установленным санитарно-гигиеническим требованиям экологической безопасности области, и улучшение качества окружающей природной среды.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На всех этапах реализации основного мероприятия изменение индикаторов и показателей будет контролироваться.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В ходе реализации мероприятия предполагается максимально возможное использование механизмов </w:t>
      </w:r>
      <w:proofErr w:type="spellStart"/>
      <w:r w:rsidR="009A0D96">
        <w:rPr>
          <w:rFonts w:ascii="Times New Roman" w:hAnsi="Times New Roman"/>
          <w:sz w:val="24"/>
          <w:szCs w:val="24"/>
        </w:rPr>
        <w:t>муниципально</w:t>
      </w:r>
      <w:r w:rsidRPr="001B067D">
        <w:rPr>
          <w:rFonts w:ascii="Times New Roman" w:hAnsi="Times New Roman"/>
          <w:sz w:val="24"/>
          <w:szCs w:val="24"/>
        </w:rPr>
        <w:t>-частного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партнёрства и усиления инвестиционной привлекательности сектора водопроводно-канализационного комплекса (далее - ВКК).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Выполнение мероприятия разделено по годам реализации с учетом следующих показателей: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состояние источников водоснабжения;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наибольший охват населения услугами водохозяйственного комплекса;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эксплуатационно-техническое состояние объектов;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наличие проектной документации;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проработанность вопросов о готовности частных инвесторов осуществлять инвестиции в сферу водопроводно-канализационного комплекса.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lastRenderedPageBreak/>
        <w:t>Кроме этого, в рамках данного мероприятия будут реализованы следующие направления: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1. Совершенствование системы управления сектором водоснабжения, водоотведения и очистки сточных вод, в том числе создание условий для заключения концессионных соглашений и других мероприятий по реформированию отношений в указанном секторе.</w:t>
      </w:r>
    </w:p>
    <w:p w:rsidR="00AF4413" w:rsidRPr="001B067D" w:rsidRDefault="00AF4413" w:rsidP="001B067D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2. Развитие систем водоснабжения и водоотведения.</w:t>
      </w:r>
    </w:p>
    <w:p w:rsidR="00AF4413" w:rsidRPr="001B067D" w:rsidRDefault="00AF4413" w:rsidP="001B067D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трубопроводов, а также использования труб, изготовленных из полимерных материалов и высокопрочных чугунов с шаровидным графитом, срок эксплуатации которых составляет не менее 40 лет.</w:t>
      </w:r>
    </w:p>
    <w:p w:rsidR="00AF4413" w:rsidRPr="00E40319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E40319">
        <w:rPr>
          <w:rFonts w:ascii="Times New Roman" w:hAnsi="Times New Roman"/>
          <w:i/>
          <w:sz w:val="24"/>
          <w:szCs w:val="24"/>
        </w:rPr>
        <w:t>В результате реализации мероприятий будут выполнены следующие основные показатели в количественном выражении: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398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строительство и реконструкция водопроводных сетей – 25 км;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398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строительство и реконструкция канализационных сетей – 10 км;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398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реконструкция станции биологической очистки – 1 </w:t>
      </w:r>
      <w:r w:rsidR="00E40319">
        <w:rPr>
          <w:rFonts w:ascii="Times New Roman" w:hAnsi="Times New Roman"/>
          <w:sz w:val="24"/>
          <w:szCs w:val="24"/>
        </w:rPr>
        <w:t>единица</w:t>
      </w:r>
      <w:r w:rsidRPr="001B067D">
        <w:rPr>
          <w:rFonts w:ascii="Times New Roman" w:hAnsi="Times New Roman"/>
          <w:sz w:val="24"/>
          <w:szCs w:val="24"/>
        </w:rPr>
        <w:t xml:space="preserve">. </w:t>
      </w:r>
    </w:p>
    <w:p w:rsidR="00AF4413" w:rsidRPr="001B067D" w:rsidRDefault="00AF4413" w:rsidP="001B067D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067D">
        <w:rPr>
          <w:rFonts w:ascii="Times New Roman" w:hAnsi="Times New Roman"/>
          <w:b/>
          <w:i/>
          <w:sz w:val="24"/>
          <w:szCs w:val="24"/>
        </w:rPr>
        <w:t xml:space="preserve">Мероприятие </w:t>
      </w:r>
      <w:r w:rsidR="000B40FF">
        <w:rPr>
          <w:rFonts w:ascii="Times New Roman" w:hAnsi="Times New Roman"/>
          <w:b/>
          <w:i/>
          <w:sz w:val="24"/>
          <w:szCs w:val="24"/>
        </w:rPr>
        <w:t>4.</w:t>
      </w:r>
      <w:r w:rsidRPr="001B067D">
        <w:rPr>
          <w:rFonts w:ascii="Times New Roman" w:hAnsi="Times New Roman"/>
          <w:b/>
          <w:i/>
          <w:sz w:val="24"/>
          <w:szCs w:val="24"/>
        </w:rPr>
        <w:t>1.2. Газификация котельных.</w:t>
      </w:r>
    </w:p>
    <w:p w:rsidR="00AF4413" w:rsidRPr="001B067D" w:rsidRDefault="00AF4413" w:rsidP="00E403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Сегодня требуется   проведение значительной  работы по строительству новых газовых котельных, которые смогут обеспечить подачу тепла  к муниципальным объектам образования и культуры.  Вместе с тем, оборудование большей части </w:t>
      </w:r>
      <w:proofErr w:type="gramStart"/>
      <w:r w:rsidRPr="001B067D">
        <w:rPr>
          <w:rFonts w:ascii="Times New Roman" w:hAnsi="Times New Roman"/>
          <w:sz w:val="24"/>
          <w:szCs w:val="24"/>
        </w:rPr>
        <w:t>имеющихся газовых котельных, построенных в 80-е года морально и физически изношено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, имеет низкий КПД котлов, что способствует перерасходу энергоресурсов  при выработке тепла. Практически все муниципальные тепловые сети имеют сверхнормативные потери тепла. </w:t>
      </w:r>
    </w:p>
    <w:p w:rsidR="00AF4413" w:rsidRPr="001B067D" w:rsidRDefault="00AF4413" w:rsidP="001B067D">
      <w:pPr>
        <w:pStyle w:val="ConsPlusNormal0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Некоторые котельные, находящиеся в муниципальной собственности</w:t>
      </w:r>
      <w:r w:rsidR="009A0D96">
        <w:rPr>
          <w:rFonts w:ascii="Times New Roman" w:hAnsi="Times New Roman" w:cs="Times New Roman"/>
          <w:sz w:val="24"/>
          <w:szCs w:val="24"/>
        </w:rPr>
        <w:t>,</w:t>
      </w:r>
      <w:r w:rsidRPr="001B067D">
        <w:rPr>
          <w:rFonts w:ascii="Times New Roman" w:hAnsi="Times New Roman" w:cs="Times New Roman"/>
          <w:sz w:val="24"/>
          <w:szCs w:val="24"/>
        </w:rPr>
        <w:t xml:space="preserve"> работают на твердом топливе. Использование каменного угля, особенно Кузнецкого угольного бассейна</w:t>
      </w:r>
      <w:r w:rsidR="009A0D96">
        <w:rPr>
          <w:rFonts w:ascii="Times New Roman" w:hAnsi="Times New Roman" w:cs="Times New Roman"/>
          <w:sz w:val="24"/>
          <w:szCs w:val="24"/>
        </w:rPr>
        <w:t>,</w:t>
      </w:r>
      <w:r w:rsidRPr="001B067D">
        <w:rPr>
          <w:rFonts w:ascii="Times New Roman" w:hAnsi="Times New Roman" w:cs="Times New Roman"/>
          <w:sz w:val="24"/>
          <w:szCs w:val="24"/>
        </w:rPr>
        <w:t xml:space="preserve"> существенно загрязняет атмосферу, почву и грунтовые воды. Коэффициент полезного действия таких котельных крайне низок, качество энергоснабжения потребителей не соответствует нормативам, себестоимость энергии чрезвычайно высока.</w:t>
      </w:r>
    </w:p>
    <w:p w:rsidR="00AF4413" w:rsidRPr="001B067D" w:rsidRDefault="00AF4413" w:rsidP="00E40319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pacing w:val="-1"/>
          <w:sz w:val="24"/>
          <w:szCs w:val="24"/>
        </w:rPr>
      </w:pPr>
      <w:r w:rsidRPr="001B067D">
        <w:rPr>
          <w:rFonts w:ascii="Times New Roman" w:hAnsi="Times New Roman"/>
          <w:spacing w:val="-1"/>
          <w:sz w:val="24"/>
          <w:szCs w:val="24"/>
        </w:rPr>
        <w:t xml:space="preserve">В настоящее время в целях снижения затрат средств муниципального бюджета на содержание и приобретение топлива, а также улучшения социально-экономических показателей, возникла необходимость в реконструкции и строительстве модульно-блочных транспортабельных газовых котельных. </w:t>
      </w:r>
    </w:p>
    <w:p w:rsidR="00AF4413" w:rsidRPr="001B067D" w:rsidRDefault="009A0D96" w:rsidP="00E40319">
      <w:pPr>
        <w:shd w:val="clear" w:color="auto" w:fill="FFFFFF"/>
        <w:spacing w:after="0" w:line="240" w:lineRule="auto"/>
        <w:ind w:left="17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непринятие мер</w:t>
      </w:r>
      <w:r w:rsidR="00AF4413" w:rsidRPr="001B067D">
        <w:rPr>
          <w:rFonts w:ascii="Times New Roman" w:hAnsi="Times New Roman"/>
          <w:sz w:val="24"/>
          <w:szCs w:val="24"/>
        </w:rPr>
        <w:t xml:space="preserve"> по устройству теплоснабжения социально-значимых объектов на базе модульно-блочных транспортабельных котельных приводит к значительным затратам на содержание и ремонт существующих котельных, приобретение твердого топлива должного качества, а также к срыву отопительного сезона в связи с возможным отказом оборудования котельных вызванным его значительным износом.</w:t>
      </w:r>
    </w:p>
    <w:p w:rsidR="00AF4413" w:rsidRPr="001B067D" w:rsidRDefault="00AF4413" w:rsidP="00E403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Сроки реализации мероприятия – 2019-2025 годы.</w:t>
      </w:r>
    </w:p>
    <w:p w:rsidR="00AF4413" w:rsidRPr="001B067D" w:rsidRDefault="00AF4413" w:rsidP="00E4031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1B067D">
        <w:rPr>
          <w:rFonts w:ascii="Times New Roman" w:hAnsi="Times New Roman"/>
          <w:b/>
          <w:sz w:val="24"/>
          <w:szCs w:val="24"/>
        </w:rPr>
        <w:t xml:space="preserve">2 Мероприятия по повышению </w:t>
      </w:r>
      <w:proofErr w:type="spellStart"/>
      <w:r w:rsidRPr="001B067D">
        <w:rPr>
          <w:rFonts w:ascii="Times New Roman" w:hAnsi="Times New Roman"/>
          <w:b/>
          <w:sz w:val="24"/>
          <w:szCs w:val="24"/>
        </w:rPr>
        <w:t>энергоэффективности</w:t>
      </w:r>
      <w:proofErr w:type="spellEnd"/>
      <w:r w:rsidRPr="001B067D">
        <w:rPr>
          <w:rFonts w:ascii="Times New Roman" w:hAnsi="Times New Roman"/>
          <w:b/>
          <w:sz w:val="24"/>
          <w:szCs w:val="24"/>
        </w:rPr>
        <w:t xml:space="preserve"> жилищно-коммунального комплекса.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В соответствии с требованиями законодательства, начиная с 1 января 2010 года, бюджетные учреждения обязаны обеспечить снижение в сопоставимых условиях объёма потреблённых ими воды, дизельного и иного топлива, мазута, природного газа, тепловой энергии, электрической энергии, угля в течение 5 лет не менее чем на 15% от </w:t>
      </w:r>
      <w:proofErr w:type="gramStart"/>
      <w:r w:rsidRPr="001B067D">
        <w:rPr>
          <w:rFonts w:ascii="Times New Roman" w:hAnsi="Times New Roman"/>
          <w:sz w:val="24"/>
          <w:szCs w:val="24"/>
        </w:rPr>
        <w:t>объёма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 фактически потреблённого ими в 2009 году каждого из указанных ресурсов с ежегодным снижением такого объёма не менее чем на 3%. Поэтому одним из приоритетных направлений в области энергосбережения и повышения энергетической эффективности в муниципальном районе  является проведение мероприятий, обеспечивающих снижение энергопотребления и уменьшение бюджетных средств, направляемых на оплату энергетических ресурсов.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B067D">
        <w:rPr>
          <w:rFonts w:ascii="Times New Roman" w:hAnsi="Times New Roman"/>
          <w:sz w:val="24"/>
          <w:szCs w:val="24"/>
        </w:rPr>
        <w:t xml:space="preserve">В рамках уже осуществлённых мер энергосбережения было проведено </w:t>
      </w:r>
      <w:proofErr w:type="spellStart"/>
      <w:r w:rsidRPr="001B067D">
        <w:rPr>
          <w:rFonts w:ascii="Times New Roman" w:hAnsi="Times New Roman"/>
          <w:sz w:val="24"/>
          <w:szCs w:val="24"/>
        </w:rPr>
        <w:lastRenderedPageBreak/>
        <w:t>энергообследование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с разработкой энергетических паспортов зданий муниципальной собственности, учреждений здравоохранения (областной формы собственности) и объектов производства и передачи энергоресурсов организаций, имеющих долю муниципального бюджета в уставном капитале, установлены приборы учёта электрической энергии, газа и воды и осуществлён частичный переход на использование энергосберегающих ламп.</w:t>
      </w:r>
      <w:proofErr w:type="gramEnd"/>
    </w:p>
    <w:p w:rsidR="00AF4413" w:rsidRPr="001B067D" w:rsidRDefault="00AF4413" w:rsidP="001B06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эффективности. 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Основными задачами в рамках данного мероприятия  по реализации  подпрограммы являются: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 оснащение приборами учёта тепла и воды, тех объектов муниципальной сферы, где приборы учета энергоресурсов еще не установлены;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   техническое обслуживание приборов учета;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разработка на основе энергетических паспортов проектно-сметной документации капитального ремонта или реконструкции систем тепло- и водоснабжения  муниципальных учреждений;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модернизация систем освещения с установкой энергосберегающих светильников и автоматизированных систем управления освещением;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утепление теплового контура зданий (утепление стен, замена окон), подвалов, утепление тамбуров, входных дверей, ремонт кровель;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замена (ремонт) инженерных систем водоснабжения;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замена старых отопительных котлов в индивидуальных системах отопления учреждений новыми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энергоэффективными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газовыми котлами;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замена (ремонт)  сантехнических приборов</w:t>
      </w:r>
      <w:r w:rsidR="009A0D96">
        <w:rPr>
          <w:rFonts w:ascii="Times New Roman" w:hAnsi="Times New Roman"/>
          <w:sz w:val="24"/>
          <w:szCs w:val="24"/>
        </w:rPr>
        <w:t>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содействие заключению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энергосервисных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договоров и привлечению частных инвестиций в целях их реализации;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приобретение офисной техники с классом энергопотребления «А»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энергоресурсов. 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1B067D">
        <w:rPr>
          <w:rFonts w:ascii="Times New Roman" w:hAnsi="Times New Roman"/>
          <w:b/>
          <w:sz w:val="24"/>
          <w:szCs w:val="24"/>
        </w:rPr>
        <w:t>3. Приобретение коммунальной специализированной  техники.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пунктов.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Для своевременного и качественного содержания улично-дорожной сети, территорий учреждений и организаций поселений необходимо обновление парка коммунальной техники.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Комплексное </w:t>
      </w:r>
      <w:hyperlink r:id="rId15" w:history="1">
        <w:r w:rsidRPr="001B067D">
          <w:rPr>
            <w:rFonts w:ascii="Times New Roman" w:hAnsi="Times New Roman"/>
            <w:sz w:val="24"/>
            <w:szCs w:val="24"/>
          </w:rPr>
          <w:t>решение</w:t>
        </w:r>
      </w:hyperlink>
      <w:r w:rsidRPr="001B067D">
        <w:rPr>
          <w:rFonts w:ascii="Times New Roman" w:hAnsi="Times New Roman"/>
          <w:sz w:val="24"/>
          <w:szCs w:val="24"/>
        </w:rPr>
        <w:t xml:space="preserve"> указанной проблемы окажет </w:t>
      </w:r>
      <w:hyperlink r:id="rId16" w:history="1">
        <w:r w:rsidRPr="001B067D">
          <w:rPr>
            <w:rFonts w:ascii="Times New Roman" w:hAnsi="Times New Roman"/>
            <w:sz w:val="24"/>
            <w:szCs w:val="24"/>
          </w:rPr>
          <w:t>положительный</w:t>
        </w:r>
      </w:hyperlink>
      <w:r w:rsidR="001F4481">
        <w:t xml:space="preserve"> </w:t>
      </w:r>
      <w:hyperlink r:id="rId17" w:history="1">
        <w:r w:rsidRPr="001B067D">
          <w:rPr>
            <w:rFonts w:ascii="Times New Roman" w:hAnsi="Times New Roman"/>
            <w:sz w:val="24"/>
            <w:szCs w:val="24"/>
          </w:rPr>
          <w:t>эффект</w:t>
        </w:r>
      </w:hyperlink>
      <w:r w:rsidRPr="001B067D">
        <w:rPr>
          <w:rFonts w:ascii="Times New Roman" w:hAnsi="Times New Roman"/>
          <w:sz w:val="24"/>
          <w:szCs w:val="24"/>
        </w:rPr>
        <w:t xml:space="preserve"> на </w:t>
      </w:r>
      <w:hyperlink r:id="rId18" w:history="1">
        <w:r w:rsidRPr="001B067D">
          <w:rPr>
            <w:rFonts w:ascii="Times New Roman" w:hAnsi="Times New Roman"/>
            <w:sz w:val="24"/>
            <w:szCs w:val="24"/>
          </w:rPr>
          <w:t>состояние</w:t>
        </w:r>
      </w:hyperlink>
      <w:r w:rsidRPr="001B067D">
        <w:rPr>
          <w:rFonts w:ascii="Times New Roman" w:hAnsi="Times New Roman"/>
          <w:sz w:val="24"/>
          <w:szCs w:val="24"/>
        </w:rPr>
        <w:t xml:space="preserve"> благоустройства территории муниципального образования, будет способствовать повышению уровню комфортного проживания населения.</w:t>
      </w:r>
    </w:p>
    <w:p w:rsidR="00AF4413" w:rsidRPr="001B067D" w:rsidRDefault="001F6397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AF4413" w:rsidRPr="001B067D">
          <w:rPr>
            <w:rFonts w:ascii="Times New Roman" w:hAnsi="Times New Roman"/>
            <w:sz w:val="24"/>
            <w:szCs w:val="24"/>
          </w:rPr>
          <w:t>Деятельность</w:t>
        </w:r>
      </w:hyperlink>
      <w:r w:rsidR="00AF4413" w:rsidRPr="001B067D">
        <w:rPr>
          <w:rFonts w:ascii="Times New Roman" w:hAnsi="Times New Roman"/>
          <w:sz w:val="24"/>
          <w:szCs w:val="24"/>
        </w:rPr>
        <w:t xml:space="preserve"> по выходу из сложившейся ситуации, связанная с планированием и организацией работ по вопросам приобретения коммунальной (специализированной) техники для вывоза твердых бытовых отходов, должна осуществляться в соответствии с настоящим мероприятием.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6" w:name="200"/>
      <w:bookmarkEnd w:id="6"/>
      <w:r w:rsidRPr="001B067D">
        <w:rPr>
          <w:rFonts w:ascii="Times New Roman" w:hAnsi="Times New Roman"/>
          <w:sz w:val="24"/>
          <w:szCs w:val="24"/>
        </w:rPr>
        <w:t xml:space="preserve">Основными целями мероприятия является обеспечение надлежащего санитарного состояния муниципальных образований за счет обновления коммунальной (специализированной) техники для вывоза твердых бытовых отходов, повышение </w:t>
      </w:r>
      <w:r w:rsidRPr="001B067D">
        <w:rPr>
          <w:rFonts w:ascii="Times New Roman" w:hAnsi="Times New Roman"/>
          <w:sz w:val="24"/>
          <w:szCs w:val="24"/>
        </w:rPr>
        <w:lastRenderedPageBreak/>
        <w:t>качества жизни населения, а также уровня благоустройства и уровня комфортности проживания граждан  в муниципальных образованиях.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Для достижения целей реализации мероприятия  необходимо решить следующие задачи: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1)  улучшить техническую обеспеченность муниципального образования;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2)  снизить отрицательное воздействие на окружающую среду.</w:t>
      </w:r>
    </w:p>
    <w:p w:rsidR="00AF4413" w:rsidRPr="001B067D" w:rsidRDefault="00AF4413" w:rsidP="000B40FF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 xml:space="preserve">Для реализации поставленных целей и решения задач, достижения планируемых значений показателей и индикаторов предусмотрено выполнение мероприятия: приобретение 5 единиц коммунальной (специализированной) техники. 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коммуникаций, наладить работу по сбору и вывозу ТБО.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Одним из главных условий реализации мероприятия является его полное и стабильное финансовое обеспечение. Финансирование осуществляется за счет средств областного бюджета и местных бюджетов.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7" w:name="500"/>
      <w:bookmarkEnd w:id="7"/>
      <w:r w:rsidRPr="001B067D">
        <w:rPr>
          <w:rFonts w:ascii="Times New Roman" w:hAnsi="Times New Roman"/>
          <w:sz w:val="24"/>
          <w:szCs w:val="24"/>
        </w:rPr>
        <w:t xml:space="preserve">Эффект от выполнения мероприятия имеет, прежде всего, социальную </w:t>
      </w:r>
      <w:hyperlink r:id="rId20" w:history="1">
        <w:r w:rsidRPr="001B067D">
          <w:rPr>
            <w:rFonts w:ascii="Times New Roman" w:hAnsi="Times New Roman"/>
            <w:sz w:val="24"/>
            <w:szCs w:val="24"/>
          </w:rPr>
          <w:t>направленность</w:t>
        </w:r>
      </w:hyperlink>
      <w:r w:rsidRPr="001B067D">
        <w:rPr>
          <w:rFonts w:ascii="Times New Roman" w:hAnsi="Times New Roman"/>
          <w:sz w:val="24"/>
          <w:szCs w:val="24"/>
        </w:rPr>
        <w:t xml:space="preserve">. Исходя из анализа существующего состояния коммунальной техники, предназначенной для благоустройства и санитарного содержания территории указанных муниципальных образований, целей мероприятия предусматривается основное </w:t>
      </w:r>
      <w:hyperlink r:id="rId21" w:history="1">
        <w:r w:rsidRPr="001B067D">
          <w:rPr>
            <w:rFonts w:ascii="Times New Roman" w:hAnsi="Times New Roman"/>
            <w:sz w:val="24"/>
            <w:szCs w:val="24"/>
          </w:rPr>
          <w:t>направление</w:t>
        </w:r>
      </w:hyperlink>
      <w:r w:rsidRPr="001B067D">
        <w:rPr>
          <w:rFonts w:ascii="Times New Roman" w:hAnsi="Times New Roman"/>
          <w:sz w:val="24"/>
          <w:szCs w:val="24"/>
        </w:rPr>
        <w:t xml:space="preserve"> его реализации: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пополнение устаревшего парка специализированной техники, снижение расходов на её </w:t>
      </w:r>
      <w:hyperlink r:id="rId22" w:history="1">
        <w:r w:rsidRPr="001B067D">
          <w:rPr>
            <w:rFonts w:ascii="Times New Roman" w:hAnsi="Times New Roman"/>
            <w:sz w:val="24"/>
            <w:szCs w:val="24"/>
          </w:rPr>
          <w:t>техническое обслуживание</w:t>
        </w:r>
      </w:hyperlink>
      <w:r w:rsidRPr="001B067D">
        <w:rPr>
          <w:rFonts w:ascii="Times New Roman" w:hAnsi="Times New Roman"/>
          <w:sz w:val="24"/>
          <w:szCs w:val="24"/>
        </w:rPr>
        <w:t xml:space="preserve"> и </w:t>
      </w:r>
      <w:hyperlink r:id="rId23" w:history="1">
        <w:r w:rsidRPr="001B067D">
          <w:rPr>
            <w:rFonts w:ascii="Times New Roman" w:hAnsi="Times New Roman"/>
            <w:sz w:val="24"/>
            <w:szCs w:val="24"/>
          </w:rPr>
          <w:t>ремонт</w:t>
        </w:r>
      </w:hyperlink>
      <w:r w:rsidRPr="001B067D">
        <w:rPr>
          <w:rFonts w:ascii="Times New Roman" w:hAnsi="Times New Roman"/>
          <w:sz w:val="24"/>
          <w:szCs w:val="24"/>
        </w:rPr>
        <w:t>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повышение уровня технической обеспеченности муниципальных образований;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снижение отрицательное воздействия на окружающую среду за счет качественной санитарной очистки соответствующего муниципального района</w:t>
      </w:r>
      <w:bookmarkStart w:id="8" w:name="900"/>
      <w:bookmarkEnd w:id="8"/>
    </w:p>
    <w:p w:rsidR="00AF4413" w:rsidRPr="001B067D" w:rsidRDefault="00AF4413" w:rsidP="000B40FF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Эффективность реализации мероприятия зависит от результатов, полученных в сфере коммунального обслуживания населения и вне него.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Эффект от приобретаемой техники заключается также и в получении прямых выгод, получаемых в результате улучшения сервиса предоставляемого населению коммунальными службами, повышение эффективности использования специализированной техники и экологическую обстановку.</w:t>
      </w:r>
    </w:p>
    <w:p w:rsidR="00AF4413" w:rsidRPr="001B067D" w:rsidRDefault="00AF4413" w:rsidP="001B06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4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18"/>
        <w:gridCol w:w="5980"/>
        <w:gridCol w:w="3043"/>
      </w:tblGrid>
      <w:tr w:rsidR="00AF4413" w:rsidRPr="001B067D" w:rsidTr="006A3B27">
        <w:trPr>
          <w:tblCellSpacing w:w="15" w:type="dxa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0FF" w:rsidRDefault="00AF4413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N</w:t>
            </w:r>
          </w:p>
          <w:p w:rsidR="00AF4413" w:rsidRPr="001B067D" w:rsidRDefault="00AF4413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B067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067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B067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413" w:rsidRPr="001B067D" w:rsidRDefault="00AF4413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Результат реализации мероприятий</w:t>
            </w:r>
          </w:p>
        </w:tc>
        <w:tc>
          <w:tcPr>
            <w:tcW w:w="30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413" w:rsidRPr="001B067D" w:rsidRDefault="00AF4413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  <w:hyperlink r:id="rId24" w:history="1">
              <w:r w:rsidRPr="001B067D">
                <w:rPr>
                  <w:rFonts w:ascii="Times New Roman" w:hAnsi="Times New Roman"/>
                  <w:sz w:val="24"/>
                  <w:szCs w:val="24"/>
                </w:rPr>
                <w:t>индикатор</w:t>
              </w:r>
            </w:hyperlink>
            <w:r w:rsidRPr="001B067D">
              <w:rPr>
                <w:rFonts w:ascii="Times New Roman" w:hAnsi="Times New Roman"/>
                <w:sz w:val="24"/>
                <w:szCs w:val="24"/>
              </w:rPr>
              <w:t>, ед.</w:t>
            </w:r>
          </w:p>
        </w:tc>
      </w:tr>
      <w:tr w:rsidR="00AF4413" w:rsidRPr="001B067D" w:rsidTr="006A3B27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413" w:rsidRPr="001B067D" w:rsidRDefault="00AF4413" w:rsidP="001B06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6" w:type="dxa"/>
            <w:tcBorders>
              <w:bottom w:val="single" w:sz="6" w:space="0" w:color="000000"/>
              <w:right w:val="single" w:sz="6" w:space="0" w:color="000000"/>
            </w:tcBorders>
          </w:tcPr>
          <w:p w:rsidR="00AF4413" w:rsidRPr="001B067D" w:rsidRDefault="00AF4413" w:rsidP="001B06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Количество единиц приобретенной коммунальной специализированной техники.</w:t>
            </w:r>
          </w:p>
        </w:tc>
        <w:tc>
          <w:tcPr>
            <w:tcW w:w="3035" w:type="dxa"/>
            <w:tcBorders>
              <w:bottom w:val="single" w:sz="6" w:space="0" w:color="000000"/>
              <w:right w:val="single" w:sz="6" w:space="0" w:color="000000"/>
            </w:tcBorders>
          </w:tcPr>
          <w:p w:rsidR="00AF4413" w:rsidRPr="001B067D" w:rsidRDefault="001F4481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AF4413" w:rsidRPr="001B067D" w:rsidRDefault="00AF4413" w:rsidP="001B06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>Основное мероприятие 4.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1B067D">
        <w:rPr>
          <w:rFonts w:ascii="Times New Roman" w:hAnsi="Times New Roman"/>
          <w:b/>
          <w:sz w:val="24"/>
          <w:szCs w:val="24"/>
        </w:rPr>
        <w:t xml:space="preserve"> Обеспечение уличного освещения поселений </w:t>
      </w:r>
      <w:proofErr w:type="spellStart"/>
      <w:r w:rsidRPr="001B067D">
        <w:rPr>
          <w:rFonts w:ascii="Times New Roman" w:hAnsi="Times New Roman"/>
          <w:b/>
          <w:sz w:val="24"/>
          <w:szCs w:val="24"/>
        </w:rPr>
        <w:t>Богучарского</w:t>
      </w:r>
      <w:proofErr w:type="spellEnd"/>
      <w:r w:rsidRPr="001B067D">
        <w:rPr>
          <w:rFonts w:ascii="Times New Roman" w:hAnsi="Times New Roman"/>
          <w:b/>
          <w:sz w:val="24"/>
          <w:szCs w:val="24"/>
        </w:rPr>
        <w:t xml:space="preserve"> муниципального района.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Основное мероприятие направлено на развитие систем уличного освещения на территориях поселений района, обеспечение безопасности населения в темное время суток, а также на профилактику правонарушений.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Одним из главных условий реализации мероприятия является его полное и стабильное финансовое обеспечение. Финансирование осуществляется за счет средств областного бюджета.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b/>
          <w:bCs/>
          <w:sz w:val="24"/>
          <w:szCs w:val="24"/>
        </w:rPr>
        <w:t>5. Информация об участии акционерных обществ с государственным участием, общественных, научных и иных организаций, а также государственных внебюджетных фондов и физических лиц в реализации подпрограммы</w:t>
      </w:r>
      <w:r w:rsidR="000B40FF">
        <w:rPr>
          <w:rFonts w:ascii="Times New Roman" w:hAnsi="Times New Roman"/>
          <w:b/>
          <w:bCs/>
          <w:sz w:val="24"/>
          <w:szCs w:val="24"/>
        </w:rPr>
        <w:t>.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B067D">
        <w:rPr>
          <w:rFonts w:ascii="Times New Roman" w:hAnsi="Times New Roman"/>
          <w:bCs/>
          <w:sz w:val="24"/>
          <w:szCs w:val="24"/>
        </w:rPr>
        <w:t xml:space="preserve">Участия акционерных обществ, общественных, научных и иных организаций, а также внебюджетных фондов и физических лиц при реализации Подпрограммы допускается. </w:t>
      </w:r>
    </w:p>
    <w:p w:rsidR="00AF4413" w:rsidRPr="001B067D" w:rsidRDefault="00AF4413" w:rsidP="00F5634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B067D">
        <w:rPr>
          <w:rFonts w:ascii="Times New Roman" w:hAnsi="Times New Roman"/>
          <w:b/>
          <w:bCs/>
          <w:sz w:val="24"/>
          <w:szCs w:val="24"/>
        </w:rPr>
        <w:t>6. Финансовое обеспечение реализации подпрограммы</w:t>
      </w:r>
      <w:r w:rsidR="000B40FF">
        <w:rPr>
          <w:rFonts w:ascii="Times New Roman" w:hAnsi="Times New Roman"/>
          <w:b/>
          <w:bCs/>
          <w:sz w:val="24"/>
          <w:szCs w:val="24"/>
        </w:rPr>
        <w:t>.</w:t>
      </w:r>
    </w:p>
    <w:p w:rsidR="00D202F3" w:rsidRPr="00D202F3" w:rsidRDefault="00D202F3" w:rsidP="00D202F3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2F3">
        <w:rPr>
          <w:rFonts w:ascii="Times New Roman" w:hAnsi="Times New Roman" w:cs="Times New Roman"/>
          <w:sz w:val="24"/>
          <w:szCs w:val="24"/>
        </w:rPr>
        <w:lastRenderedPageBreak/>
        <w:t>Расходы местного бюджета на реализацию подпрограммы, а также ресурсное обеспечение и прогнозная (справочная) оценка расходов федерального и областного бюджетов, внебюджетные средства на реализацию подпрограммы «Развитие и поддержка малого и среднего предпринимательства» приведены в приложениях 2 и 3.</w:t>
      </w:r>
    </w:p>
    <w:p w:rsidR="000E6817" w:rsidRDefault="000E6817" w:rsidP="000E6817">
      <w:pPr>
        <w:pStyle w:val="2"/>
        <w:ind w:right="142" w:firstLine="567"/>
        <w:rPr>
          <w:rFonts w:ascii="Times New Roman" w:hAnsi="Times New Roman"/>
          <w:b/>
        </w:rPr>
      </w:pPr>
      <w:r w:rsidRPr="00386A67">
        <w:rPr>
          <w:rFonts w:ascii="Times New Roman" w:hAnsi="Times New Roman"/>
          <w:b/>
        </w:rPr>
        <w:t>Раздел 7. Анализ рисков реализации подпрограммы и описание мер управления рисками реализации подпрограммы</w:t>
      </w:r>
      <w:r>
        <w:rPr>
          <w:rFonts w:ascii="Times New Roman" w:hAnsi="Times New Roman"/>
          <w:b/>
        </w:rPr>
        <w:t>.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B067D">
        <w:rPr>
          <w:rFonts w:ascii="Times New Roman" w:hAnsi="Times New Roman"/>
          <w:sz w:val="24"/>
          <w:szCs w:val="24"/>
        </w:rPr>
        <w:t>Основными рискам реализации Подпрограммы являются следующие.</w:t>
      </w:r>
      <w:proofErr w:type="gramEnd"/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Институционально-правовой риск, связанный с отсутствием законодательного регулирования или недостаточно быстрым формированием институтов, предусмотренных Подпрограммой, что может привести к невыполнению Подпрограммы в полном объеме.  Данный риск можно оценить как высокий, поскольку формирование новых институтов, как показывает предыдущий опыт, требует значительных сроков практического внедрения.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Риск финансового обеспечения, который связан с финансированием Подпрограммы в неполном объеме, как за счет бюджетных, так и внебюджетных источников. 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Управление рисками реализации подпрограммы будет осуществляться путем координации деятельности всех, участвующих в реализации подпрограммы программы исполнительных органов государственной власти области, органов местного самоуправления. </w:t>
      </w:r>
    </w:p>
    <w:p w:rsidR="000E6817" w:rsidRPr="00386A67" w:rsidRDefault="000E6817" w:rsidP="000E6817">
      <w:pPr>
        <w:pStyle w:val="2"/>
        <w:ind w:right="142" w:firstLine="567"/>
        <w:rPr>
          <w:rFonts w:ascii="Times New Roman" w:hAnsi="Times New Roman"/>
          <w:b/>
          <w:i/>
        </w:rPr>
      </w:pPr>
      <w:r w:rsidRPr="00386A67">
        <w:rPr>
          <w:rFonts w:ascii="Times New Roman" w:hAnsi="Times New Roman"/>
          <w:b/>
        </w:rPr>
        <w:t>Раздел 8. Оценка эффективности реализации программы</w:t>
      </w:r>
    </w:p>
    <w:p w:rsidR="00AF4413" w:rsidRPr="001B067D" w:rsidRDefault="005D02D2" w:rsidP="000B40FF">
      <w:pPr>
        <w:pStyle w:val="ConsPlusNormal0"/>
        <w:widowControl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реализации подпрограммы:</w:t>
      </w:r>
    </w:p>
    <w:p w:rsidR="005D02D2" w:rsidRPr="00405B82" w:rsidRDefault="00AF4413" w:rsidP="005D02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</w:t>
      </w:r>
      <w:r w:rsidR="005D02D2" w:rsidRPr="00405B82">
        <w:rPr>
          <w:rFonts w:ascii="Times New Roman" w:hAnsi="Times New Roman"/>
          <w:sz w:val="24"/>
          <w:szCs w:val="24"/>
        </w:rPr>
        <w:t xml:space="preserve"> уровень износа коммунальной инфраструктуры к 2025 году составит </w:t>
      </w:r>
      <w:r w:rsidR="00405B82" w:rsidRPr="00405B82">
        <w:rPr>
          <w:rFonts w:ascii="Times New Roman" w:hAnsi="Times New Roman"/>
          <w:sz w:val="24"/>
          <w:szCs w:val="24"/>
        </w:rPr>
        <w:t>50%</w:t>
      </w:r>
      <w:r w:rsidR="005D02D2" w:rsidRPr="00405B82">
        <w:rPr>
          <w:rFonts w:ascii="Times New Roman" w:hAnsi="Times New Roman"/>
          <w:sz w:val="24"/>
          <w:szCs w:val="24"/>
        </w:rPr>
        <w:t>;</w:t>
      </w:r>
    </w:p>
    <w:p w:rsidR="005D02D2" w:rsidRPr="004C7C2A" w:rsidRDefault="005D02D2" w:rsidP="005D02D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05B82">
        <w:rPr>
          <w:rFonts w:ascii="Times New Roman" w:hAnsi="Times New Roman"/>
          <w:sz w:val="24"/>
          <w:szCs w:val="24"/>
        </w:rPr>
        <w:t xml:space="preserve">- </w:t>
      </w:r>
      <w:r w:rsidRPr="004C7C2A">
        <w:rPr>
          <w:rFonts w:ascii="Times New Roman" w:hAnsi="Times New Roman"/>
          <w:sz w:val="24"/>
          <w:szCs w:val="24"/>
        </w:rPr>
        <w:t xml:space="preserve">доля протяженности </w:t>
      </w:r>
      <w:r w:rsidRPr="004C7C2A">
        <w:rPr>
          <w:rFonts w:ascii="Times New Roman" w:hAnsi="Times New Roman"/>
          <w:sz w:val="24"/>
          <w:szCs w:val="24"/>
          <w:lang w:eastAsia="ru-RU"/>
        </w:rPr>
        <w:t>освещенных частей улиц, проездов, набережных к их общей протяженности составит в 2025 году 100%.</w:t>
      </w:r>
    </w:p>
    <w:p w:rsidR="005D02D2" w:rsidRDefault="005D02D2" w:rsidP="005D02D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C7C2A">
        <w:rPr>
          <w:rFonts w:ascii="Times New Roman" w:hAnsi="Times New Roman"/>
          <w:color w:val="000000"/>
          <w:sz w:val="24"/>
          <w:szCs w:val="24"/>
        </w:rPr>
        <w:t>- п</w:t>
      </w:r>
      <w:r w:rsidRPr="00F56347">
        <w:rPr>
          <w:rFonts w:ascii="Times New Roman" w:hAnsi="Times New Roman"/>
          <w:color w:val="000000"/>
          <w:sz w:val="24"/>
          <w:szCs w:val="24"/>
        </w:rPr>
        <w:t xml:space="preserve">овышение уровня технической обеспеченности муниципальных образований </w:t>
      </w:r>
      <w:proofErr w:type="spellStart"/>
      <w:r w:rsidRPr="00F56347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F56347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 за счет приобретения коммунальной специализированной техники для вывоза твердых бытовых отходов (</w:t>
      </w:r>
      <w:r w:rsidR="001F4481">
        <w:rPr>
          <w:rFonts w:ascii="Times New Roman" w:hAnsi="Times New Roman"/>
          <w:color w:val="000000"/>
          <w:sz w:val="24"/>
          <w:szCs w:val="24"/>
        </w:rPr>
        <w:t>8</w:t>
      </w:r>
      <w:r w:rsidRPr="00F56347">
        <w:rPr>
          <w:rFonts w:ascii="Times New Roman" w:hAnsi="Times New Roman"/>
          <w:color w:val="000000"/>
          <w:sz w:val="24"/>
          <w:szCs w:val="24"/>
        </w:rPr>
        <w:t xml:space="preserve"> единиц);</w:t>
      </w:r>
    </w:p>
    <w:p w:rsidR="00405B82" w:rsidRPr="00557626" w:rsidRDefault="00405B82" w:rsidP="00405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-  </w:t>
      </w:r>
      <w:r w:rsidRPr="00557626">
        <w:rPr>
          <w:rFonts w:ascii="Times New Roman" w:hAnsi="Times New Roman"/>
          <w:color w:val="000000"/>
          <w:sz w:val="24"/>
          <w:szCs w:val="24"/>
        </w:rPr>
        <w:t xml:space="preserve">реконструкция водопроводных сетей  на территории </w:t>
      </w:r>
      <w:proofErr w:type="spellStart"/>
      <w:r w:rsidRPr="00557626">
        <w:rPr>
          <w:rFonts w:ascii="Times New Roman" w:hAnsi="Times New Roman"/>
          <w:color w:val="000000"/>
          <w:sz w:val="24"/>
          <w:szCs w:val="24"/>
        </w:rPr>
        <w:t>Богучарского</w:t>
      </w:r>
      <w:proofErr w:type="spellEnd"/>
      <w:r w:rsidRPr="00557626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 </w:t>
      </w:r>
      <w:r w:rsidRPr="00557626">
        <w:rPr>
          <w:rFonts w:ascii="Times New Roman" w:hAnsi="Times New Roman"/>
          <w:sz w:val="24"/>
          <w:szCs w:val="24"/>
        </w:rPr>
        <w:t xml:space="preserve">(25км); </w:t>
      </w:r>
    </w:p>
    <w:p w:rsidR="00405B82" w:rsidRPr="00557626" w:rsidRDefault="00405B82" w:rsidP="00405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7626">
        <w:rPr>
          <w:rFonts w:ascii="Times New Roman" w:hAnsi="Times New Roman"/>
          <w:sz w:val="24"/>
          <w:szCs w:val="24"/>
        </w:rPr>
        <w:t xml:space="preserve">- строительство и реконструкция канализационных сетей (10 км); </w:t>
      </w:r>
    </w:p>
    <w:p w:rsidR="00405B82" w:rsidRPr="00557626" w:rsidRDefault="00405B82" w:rsidP="00405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7626">
        <w:rPr>
          <w:rFonts w:ascii="Times New Roman" w:hAnsi="Times New Roman"/>
          <w:sz w:val="24"/>
          <w:szCs w:val="24"/>
        </w:rPr>
        <w:t xml:space="preserve">- модернизация  теплоэнергетических установок (5 </w:t>
      </w:r>
      <w:r>
        <w:rPr>
          <w:rFonts w:ascii="Times New Roman" w:hAnsi="Times New Roman"/>
          <w:sz w:val="24"/>
          <w:szCs w:val="24"/>
        </w:rPr>
        <w:t>единиц).</w:t>
      </w:r>
    </w:p>
    <w:p w:rsidR="007D2F7A" w:rsidRDefault="007D2F7A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</w:p>
    <w:p w:rsidR="007D2F7A" w:rsidRDefault="007D2F7A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</w:p>
    <w:p w:rsidR="007D2F7A" w:rsidRDefault="007D2F7A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</w:p>
    <w:p w:rsidR="000E6817" w:rsidRDefault="000E6817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F7BCC" w:rsidRPr="00386A67">
        <w:rPr>
          <w:rFonts w:ascii="Times New Roman" w:hAnsi="Times New Roman"/>
          <w:sz w:val="24"/>
          <w:szCs w:val="24"/>
        </w:rPr>
        <w:t>одпрограмм</w:t>
      </w:r>
      <w:r>
        <w:rPr>
          <w:rFonts w:ascii="Times New Roman" w:hAnsi="Times New Roman"/>
          <w:sz w:val="24"/>
          <w:szCs w:val="24"/>
        </w:rPr>
        <w:t>а</w:t>
      </w:r>
      <w:bookmarkStart w:id="9" w:name="sub_1010"/>
      <w:r w:rsidR="002F7BCC" w:rsidRPr="00386A67">
        <w:rPr>
          <w:rFonts w:ascii="Times New Roman" w:hAnsi="Times New Roman"/>
          <w:sz w:val="24"/>
          <w:szCs w:val="24"/>
        </w:rPr>
        <w:t xml:space="preserve"> 5 </w:t>
      </w:r>
    </w:p>
    <w:p w:rsidR="002F7BCC" w:rsidRPr="00386A67" w:rsidRDefault="002F7BCC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«Охрана окружающей среды</w:t>
      </w:r>
      <w:proofErr w:type="gramStart"/>
      <w:r w:rsidRPr="00386A67">
        <w:rPr>
          <w:rFonts w:ascii="Times New Roman" w:hAnsi="Times New Roman"/>
          <w:sz w:val="24"/>
          <w:szCs w:val="24"/>
        </w:rPr>
        <w:t>»м</w:t>
      </w:r>
      <w:proofErr w:type="gramEnd"/>
      <w:r w:rsidRPr="00386A67">
        <w:rPr>
          <w:rFonts w:ascii="Times New Roman" w:hAnsi="Times New Roman"/>
          <w:sz w:val="24"/>
          <w:szCs w:val="24"/>
        </w:rPr>
        <w:t>униципальной программы</w:t>
      </w:r>
    </w:p>
    <w:p w:rsidR="002F7BCC" w:rsidRDefault="002F7BCC" w:rsidP="00D202F3">
      <w:pPr>
        <w:pStyle w:val="1"/>
        <w:spacing w:before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«Экономическое развитие </w:t>
      </w:r>
      <w:proofErr w:type="spellStart"/>
      <w:r w:rsidRPr="00386A67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муниципального района»</w:t>
      </w:r>
    </w:p>
    <w:p w:rsidR="00D202F3" w:rsidRPr="000E6817" w:rsidRDefault="000E6817" w:rsidP="000E6817">
      <w:pPr>
        <w:jc w:val="center"/>
        <w:rPr>
          <w:rFonts w:ascii="Times New Roman" w:hAnsi="Times New Roman"/>
          <w:b/>
          <w:sz w:val="24"/>
          <w:szCs w:val="24"/>
        </w:rPr>
      </w:pPr>
      <w:r w:rsidRPr="000E6817">
        <w:rPr>
          <w:rFonts w:ascii="Times New Roman" w:hAnsi="Times New Roman"/>
          <w:b/>
          <w:sz w:val="24"/>
          <w:szCs w:val="24"/>
        </w:rPr>
        <w:t>Паспорт подпрограммы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61"/>
        <w:gridCol w:w="6378"/>
      </w:tblGrid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Ответственный исполнитель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</w:rPr>
            </w:pPr>
            <w:r w:rsidRPr="00386A67">
              <w:rPr>
                <w:rFonts w:ascii="Times New Roman" w:hAnsi="Times New Roman"/>
              </w:rPr>
              <w:t xml:space="preserve">Главный специалист по охране окружающей среды администрации </w:t>
            </w:r>
            <w:proofErr w:type="spellStart"/>
            <w:r w:rsidRPr="00386A67">
              <w:rPr>
                <w:rFonts w:ascii="Times New Roman" w:hAnsi="Times New Roman"/>
              </w:rPr>
              <w:t>Богучарского</w:t>
            </w:r>
            <w:proofErr w:type="spellEnd"/>
            <w:r w:rsidRPr="00386A67">
              <w:rPr>
                <w:rFonts w:ascii="Times New Roman" w:hAnsi="Times New Roman"/>
              </w:rPr>
              <w:t xml:space="preserve"> муниципального района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24D" w:rsidRDefault="009D124D" w:rsidP="009D124D">
            <w:pPr>
              <w:pStyle w:val="Standard"/>
              <w:tabs>
                <w:tab w:val="left" w:pos="317"/>
                <w:tab w:val="left" w:pos="459"/>
              </w:tabs>
              <w:snapToGrid w:val="0"/>
              <w:ind w:left="33" w:right="142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5.1. </w:t>
            </w:r>
            <w:r w:rsidRPr="009D124D">
              <w:rPr>
                <w:rFonts w:cs="Times New Roman"/>
                <w:lang w:val="ru-RU"/>
              </w:rPr>
              <w:t xml:space="preserve">Создание мусоросортировочного комплекса </w:t>
            </w:r>
            <w:proofErr w:type="spellStart"/>
            <w:r w:rsidRPr="009D124D">
              <w:rPr>
                <w:rFonts w:cs="Times New Roman"/>
                <w:lang w:val="ru-RU"/>
              </w:rPr>
              <w:t>Богучарского</w:t>
            </w:r>
            <w:proofErr w:type="spellEnd"/>
            <w:r w:rsidRPr="009D124D">
              <w:rPr>
                <w:rFonts w:cs="Times New Roman"/>
                <w:lang w:val="ru-RU"/>
              </w:rPr>
              <w:t xml:space="preserve"> межмуниципального </w:t>
            </w:r>
            <w:proofErr w:type="spellStart"/>
            <w:r w:rsidRPr="009D124D">
              <w:rPr>
                <w:rFonts w:cs="Times New Roman"/>
                <w:lang w:val="ru-RU"/>
              </w:rPr>
              <w:t>отходоперераба</w:t>
            </w:r>
            <w:r>
              <w:rPr>
                <w:rFonts w:cs="Times New Roman"/>
                <w:lang w:val="ru-RU"/>
              </w:rPr>
              <w:t>-</w:t>
            </w:r>
            <w:r w:rsidRPr="009D124D">
              <w:rPr>
                <w:rFonts w:cs="Times New Roman"/>
                <w:lang w:val="ru-RU"/>
              </w:rPr>
              <w:t>тывающего</w:t>
            </w:r>
            <w:proofErr w:type="spellEnd"/>
            <w:r w:rsidRPr="009D124D">
              <w:rPr>
                <w:rFonts w:cs="Times New Roman"/>
                <w:lang w:val="ru-RU"/>
              </w:rPr>
              <w:t xml:space="preserve"> кластера на территории </w:t>
            </w:r>
            <w:proofErr w:type="spellStart"/>
            <w:r w:rsidRPr="009D124D">
              <w:rPr>
                <w:rFonts w:cs="Times New Roman"/>
                <w:lang w:val="ru-RU"/>
              </w:rPr>
              <w:t>Богучарского</w:t>
            </w:r>
            <w:proofErr w:type="spellEnd"/>
            <w:r w:rsidRPr="009D124D">
              <w:rPr>
                <w:rFonts w:cs="Times New Roman"/>
                <w:lang w:val="ru-RU"/>
              </w:rPr>
              <w:t xml:space="preserve"> муниципального района</w:t>
            </w:r>
            <w:r>
              <w:rPr>
                <w:rFonts w:cs="Times New Roman"/>
                <w:lang w:val="ru-RU"/>
              </w:rPr>
              <w:t>.</w:t>
            </w:r>
          </w:p>
          <w:p w:rsidR="009D124D" w:rsidRDefault="009D124D" w:rsidP="009D124D">
            <w:pPr>
              <w:pStyle w:val="Standard"/>
              <w:tabs>
                <w:tab w:val="left" w:pos="317"/>
                <w:tab w:val="left" w:pos="459"/>
              </w:tabs>
              <w:snapToGrid w:val="0"/>
              <w:ind w:left="33" w:right="142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5.2.</w:t>
            </w:r>
            <w:r w:rsidR="002F7BCC" w:rsidRPr="00386A67">
              <w:rPr>
                <w:rFonts w:cs="Times New Roman"/>
                <w:lang w:val="ru-RU"/>
              </w:rPr>
              <w:t>Оформление документов для постановки ГТС</w:t>
            </w:r>
            <w:r>
              <w:rPr>
                <w:rFonts w:cs="Times New Roman"/>
                <w:lang w:val="ru-RU"/>
              </w:rPr>
              <w:t xml:space="preserve"> на учет в качестве бесхозяйных.</w:t>
            </w:r>
          </w:p>
          <w:p w:rsidR="009D124D" w:rsidRDefault="009D124D" w:rsidP="009D124D">
            <w:pPr>
              <w:pStyle w:val="Standard"/>
              <w:tabs>
                <w:tab w:val="left" w:pos="317"/>
                <w:tab w:val="left" w:pos="459"/>
              </w:tabs>
              <w:snapToGrid w:val="0"/>
              <w:ind w:left="33" w:right="142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5.3.</w:t>
            </w:r>
            <w:r w:rsidR="002F7BCC" w:rsidRPr="00386A67">
              <w:rPr>
                <w:rFonts w:cs="Times New Roman"/>
                <w:lang w:val="ru-RU"/>
              </w:rPr>
              <w:t xml:space="preserve">Подготовка проектно-сметной документации </w:t>
            </w:r>
            <w:r>
              <w:rPr>
                <w:rFonts w:cs="Times New Roman"/>
                <w:lang w:val="ru-RU"/>
              </w:rPr>
              <w:t>и капитальный ремонт ГТС.</w:t>
            </w:r>
          </w:p>
          <w:p w:rsidR="002F7BCC" w:rsidRPr="0040411D" w:rsidRDefault="009D124D" w:rsidP="009D124D">
            <w:pPr>
              <w:pStyle w:val="Standard"/>
              <w:tabs>
                <w:tab w:val="left" w:pos="317"/>
                <w:tab w:val="left" w:pos="459"/>
                <w:tab w:val="left" w:pos="600"/>
              </w:tabs>
              <w:snapToGrid w:val="0"/>
              <w:ind w:left="33" w:right="142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5.4. </w:t>
            </w:r>
            <w:r w:rsidR="002F7BCC" w:rsidRPr="0040411D">
              <w:rPr>
                <w:rFonts w:cs="Times New Roman"/>
                <w:lang w:val="ru-RU"/>
              </w:rPr>
              <w:t>Озеленение</w:t>
            </w:r>
            <w:r w:rsidR="007D2F7A">
              <w:rPr>
                <w:rFonts w:cs="Times New Roman"/>
                <w:lang w:val="ru-RU"/>
              </w:rPr>
              <w:t xml:space="preserve"> </w:t>
            </w:r>
            <w:r w:rsidR="002F7BCC" w:rsidRPr="0040411D">
              <w:rPr>
                <w:rFonts w:cs="Times New Roman"/>
                <w:lang w:val="ru-RU"/>
              </w:rPr>
              <w:t>тер</w:t>
            </w:r>
            <w:r w:rsidR="002F7BCC">
              <w:rPr>
                <w:rFonts w:cs="Times New Roman"/>
                <w:lang w:val="ru-RU"/>
              </w:rPr>
              <w:t>р</w:t>
            </w:r>
            <w:r w:rsidR="002F7BCC" w:rsidRPr="0040411D">
              <w:rPr>
                <w:rFonts w:cs="Times New Roman"/>
                <w:lang w:val="ru-RU"/>
              </w:rPr>
              <w:t>итории</w:t>
            </w:r>
            <w:r w:rsidR="002F7BCC">
              <w:rPr>
                <w:rFonts w:cs="Times New Roman"/>
                <w:lang w:val="ru-RU"/>
              </w:rPr>
              <w:t xml:space="preserve"> </w:t>
            </w:r>
            <w:proofErr w:type="spellStart"/>
            <w:r w:rsidR="002F7BCC">
              <w:rPr>
                <w:rFonts w:cs="Times New Roman"/>
                <w:lang w:val="ru-RU"/>
              </w:rPr>
              <w:t>Богучарского</w:t>
            </w:r>
            <w:proofErr w:type="spellEnd"/>
            <w:r w:rsidR="002F7BCC">
              <w:rPr>
                <w:rFonts w:cs="Times New Roman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lang w:val="ru-RU"/>
              </w:rPr>
              <w:t>муниципально-го</w:t>
            </w:r>
            <w:proofErr w:type="spellEnd"/>
            <w:proofErr w:type="gramEnd"/>
            <w:r>
              <w:rPr>
                <w:rFonts w:cs="Times New Roman"/>
                <w:lang w:val="ru-RU"/>
              </w:rPr>
              <w:t xml:space="preserve"> района.</w:t>
            </w:r>
          </w:p>
          <w:p w:rsidR="002F7BCC" w:rsidRPr="000209E1" w:rsidRDefault="002F7BCC" w:rsidP="009D124D">
            <w:pPr>
              <w:pStyle w:val="Standard"/>
              <w:numPr>
                <w:ilvl w:val="1"/>
                <w:numId w:val="46"/>
              </w:numPr>
              <w:tabs>
                <w:tab w:val="left" w:pos="317"/>
                <w:tab w:val="left" w:pos="459"/>
                <w:tab w:val="left" w:pos="742"/>
              </w:tabs>
              <w:ind w:left="33" w:right="142" w:firstLine="0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lastRenderedPageBreak/>
              <w:t>Обустройство площадок и установка контейнеров для сбора ТБО.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9D124D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lastRenderedPageBreak/>
              <w:t xml:space="preserve">Цель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7BCC" w:rsidRPr="00386A67" w:rsidRDefault="002F7BCC" w:rsidP="005C5FFF">
            <w:pPr>
              <w:pStyle w:val="Standard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 xml:space="preserve"> Стабилизация и улучшение экологической обстановки, повышение уровня экологической безопасности населения.</w:t>
            </w:r>
          </w:p>
        </w:tc>
      </w:tr>
      <w:tr w:rsidR="002F7BCC" w:rsidRPr="00386A67" w:rsidTr="003223C7">
        <w:trPr>
          <w:trHeight w:val="689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  <w:lang w:val="en-US"/>
              </w:rPr>
            </w:pPr>
            <w:r w:rsidRPr="00386A67">
              <w:rPr>
                <w:rFonts w:ascii="Times New Roman" w:hAnsi="Times New Roman"/>
                <w:b/>
              </w:rPr>
              <w:t xml:space="preserve">Задачи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24D" w:rsidRDefault="009D124D" w:rsidP="005C5FFF">
            <w:pPr>
              <w:pStyle w:val="Standard"/>
              <w:snapToGrid w:val="0"/>
              <w:ind w:right="142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Создание </w:t>
            </w:r>
            <w:proofErr w:type="spellStart"/>
            <w:r>
              <w:rPr>
                <w:rFonts w:cs="Times New Roman"/>
                <w:lang w:val="ru-RU"/>
              </w:rPr>
              <w:t>отходоперерабатывающего</w:t>
            </w:r>
            <w:proofErr w:type="spellEnd"/>
            <w:r>
              <w:rPr>
                <w:rFonts w:cs="Times New Roman"/>
                <w:lang w:val="ru-RU"/>
              </w:rPr>
              <w:t xml:space="preserve"> кластера</w:t>
            </w:r>
            <w:proofErr w:type="gramStart"/>
            <w:r>
              <w:rPr>
                <w:rFonts w:cs="Times New Roman"/>
                <w:lang w:val="ru-RU"/>
              </w:rPr>
              <w:t xml:space="preserve"> .</w:t>
            </w:r>
            <w:proofErr w:type="gramEnd"/>
          </w:p>
          <w:p w:rsidR="002F7BCC" w:rsidRPr="00386A67" w:rsidRDefault="002F7BCC" w:rsidP="005C5FFF">
            <w:pPr>
              <w:pStyle w:val="Standard"/>
              <w:snapToGrid w:val="0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П</w:t>
            </w:r>
            <w:r w:rsidR="00D202F3">
              <w:rPr>
                <w:rFonts w:cs="Times New Roman"/>
                <w:lang w:val="ru-RU"/>
              </w:rPr>
              <w:t>о</w:t>
            </w:r>
            <w:r w:rsidRPr="00386A67">
              <w:rPr>
                <w:rFonts w:cs="Times New Roman"/>
                <w:lang w:val="ru-RU"/>
              </w:rPr>
              <w:t>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</w:t>
            </w:r>
            <w:r w:rsidR="009D124D">
              <w:rPr>
                <w:rFonts w:cs="Times New Roman"/>
                <w:lang w:val="ru-RU"/>
              </w:rPr>
              <w:t>.</w:t>
            </w:r>
          </w:p>
          <w:p w:rsidR="002F7BCC" w:rsidRPr="00386A67" w:rsidRDefault="002F7BCC" w:rsidP="005C5FFF">
            <w:pPr>
              <w:pStyle w:val="ConsPlusNormal0"/>
              <w:widowControl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A6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и капитальный ремонт ГТС,  </w:t>
            </w:r>
            <w:proofErr w:type="gramStart"/>
            <w:r w:rsidRPr="00386A67">
              <w:rPr>
                <w:rFonts w:ascii="Times New Roman" w:hAnsi="Times New Roman" w:cs="Times New Roman"/>
                <w:sz w:val="24"/>
                <w:szCs w:val="24"/>
              </w:rPr>
              <w:t>находящихся</w:t>
            </w:r>
            <w:proofErr w:type="gramEnd"/>
            <w:r w:rsidRPr="00386A67">
              <w:rPr>
                <w:rFonts w:ascii="Times New Roman" w:hAnsi="Times New Roman" w:cs="Times New Roman"/>
                <w:sz w:val="24"/>
                <w:szCs w:val="24"/>
              </w:rPr>
              <w:t xml:space="preserve"> в муниципальной собственности</w:t>
            </w:r>
            <w:r w:rsidR="009D1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7BCC" w:rsidRPr="00386A67" w:rsidRDefault="002F7BCC" w:rsidP="005C5FFF">
            <w:pPr>
              <w:pStyle w:val="Standard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Озеленение территории муниципального района</w:t>
            </w:r>
            <w:r w:rsidR="009D124D">
              <w:rPr>
                <w:rFonts w:cs="Times New Roman"/>
                <w:lang w:val="ru-RU"/>
              </w:rPr>
              <w:t>.</w:t>
            </w:r>
          </w:p>
          <w:p w:rsidR="002F7BCC" w:rsidRPr="000265BC" w:rsidRDefault="002F7BCC" w:rsidP="005C5FFF">
            <w:pPr>
              <w:pStyle w:val="Standard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Обустройство площадок и установка контейнеров для сбора ТБО.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Основные целевые индикаторы и показатели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3133" w:rsidRDefault="00AD3133" w:rsidP="00AD3133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5FFF">
              <w:rPr>
                <w:rFonts w:ascii="Times New Roman" w:hAnsi="Times New Roman"/>
                <w:sz w:val="24"/>
                <w:szCs w:val="24"/>
              </w:rPr>
              <w:t>Доля обработанных отходов в общем количестве  образовавшихся твердых коммунальных отходов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BCC" w:rsidRPr="00386A67" w:rsidRDefault="002F7BCC" w:rsidP="001B067D">
            <w:pPr>
              <w:pStyle w:val="a4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A67">
              <w:rPr>
                <w:rFonts w:ascii="Times New Roman" w:hAnsi="Times New Roman"/>
                <w:sz w:val="24"/>
                <w:szCs w:val="24"/>
              </w:rPr>
              <w:t>Снижение негативного воздействия на окружающую среду отходов производства и потребления.</w:t>
            </w:r>
          </w:p>
          <w:p w:rsidR="002F7BCC" w:rsidRPr="00386A67" w:rsidRDefault="002F7BCC" w:rsidP="001B067D">
            <w:pPr>
              <w:pStyle w:val="Standard"/>
              <w:snapToGrid w:val="0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Прием в муниципальную собственность  бесхозяйных гидротехнических сооружений для организации безопасной эксплуатации и поддержания их в рабочем состоянии.</w:t>
            </w:r>
          </w:p>
          <w:p w:rsidR="002F7BCC" w:rsidRPr="00386A67" w:rsidRDefault="002F7BCC" w:rsidP="001B067D">
            <w:pPr>
              <w:pStyle w:val="Standard"/>
              <w:snapToGrid w:val="0"/>
              <w:ind w:right="142"/>
              <w:jc w:val="both"/>
              <w:rPr>
                <w:rFonts w:cs="Times New Roman"/>
              </w:rPr>
            </w:pPr>
            <w:r w:rsidRPr="00386A67">
              <w:rPr>
                <w:rFonts w:cs="Times New Roman"/>
                <w:lang w:val="ru-RU"/>
              </w:rPr>
              <w:t>Озеленение территории муниципального района.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  <w:lang w:val="en-US"/>
              </w:rPr>
            </w:pPr>
            <w:r w:rsidRPr="00386A67">
              <w:rPr>
                <w:rFonts w:ascii="Times New Roman" w:hAnsi="Times New Roman"/>
                <w:b/>
              </w:rPr>
              <w:t>Сроки реализации подпрограммы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3079" w:rsidRDefault="002F7BCC" w:rsidP="00A53079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A67">
              <w:rPr>
                <w:rFonts w:ascii="Times New Roman" w:hAnsi="Times New Roman"/>
                <w:sz w:val="24"/>
                <w:szCs w:val="24"/>
              </w:rPr>
              <w:t>Срок реализации подпрограммы</w:t>
            </w:r>
            <w:r w:rsidR="00A53079" w:rsidRPr="00386A67">
              <w:rPr>
                <w:rFonts w:ascii="Times New Roman" w:hAnsi="Times New Roman"/>
                <w:sz w:val="24"/>
                <w:szCs w:val="24"/>
              </w:rPr>
              <w:t>201</w:t>
            </w:r>
            <w:r w:rsidR="00A53079">
              <w:rPr>
                <w:rFonts w:ascii="Times New Roman" w:hAnsi="Times New Roman"/>
                <w:sz w:val="24"/>
                <w:szCs w:val="24"/>
              </w:rPr>
              <w:t>9</w:t>
            </w:r>
            <w:r w:rsidR="00A53079" w:rsidRPr="00386A67">
              <w:rPr>
                <w:rFonts w:ascii="Times New Roman" w:hAnsi="Times New Roman"/>
                <w:sz w:val="24"/>
                <w:szCs w:val="24"/>
              </w:rPr>
              <w:t> - 202</w:t>
            </w:r>
            <w:r w:rsidR="00A53079">
              <w:rPr>
                <w:rFonts w:ascii="Times New Roman" w:hAnsi="Times New Roman"/>
                <w:sz w:val="24"/>
                <w:szCs w:val="24"/>
              </w:rPr>
              <w:t>5</w:t>
            </w:r>
            <w:r w:rsidR="00A53079" w:rsidRPr="00386A67">
              <w:rPr>
                <w:rFonts w:ascii="Times New Roman" w:hAnsi="Times New Roman"/>
                <w:sz w:val="24"/>
                <w:szCs w:val="24"/>
              </w:rPr>
              <w:t> годы</w:t>
            </w:r>
          </w:p>
          <w:p w:rsidR="002F7BCC" w:rsidRPr="00386A67" w:rsidRDefault="00EB6CFA" w:rsidP="00EB6CFA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реализуется в 1 этап.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Объемы и источники финансирования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7BCC" w:rsidRDefault="002F7BCC" w:rsidP="001B067D">
            <w:pPr>
              <w:pStyle w:val="ConsPlusCell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92D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подпрограммы составляет  </w:t>
            </w:r>
            <w:r w:rsidR="00651A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79606,9</w:t>
            </w:r>
            <w:r w:rsidRPr="00B8292D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 По источникам финансирования и  годам реализации подпрограммы:</w:t>
            </w:r>
          </w:p>
          <w:p w:rsidR="007D2F7A" w:rsidRDefault="007D2F7A" w:rsidP="001B067D">
            <w:pPr>
              <w:pStyle w:val="ConsPlusCell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6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9"/>
              <w:gridCol w:w="845"/>
              <w:gridCol w:w="1281"/>
              <w:gridCol w:w="1134"/>
              <w:gridCol w:w="1134"/>
              <w:gridCol w:w="1418"/>
            </w:tblGrid>
            <w:tr w:rsidR="002F7BCC" w:rsidRPr="00B8292D" w:rsidTr="0009208F">
              <w:trPr>
                <w:trHeight w:val="217"/>
              </w:trPr>
              <w:tc>
                <w:tcPr>
                  <w:tcW w:w="879" w:type="dxa"/>
                  <w:vMerge w:val="restart"/>
                </w:tcPr>
                <w:p w:rsidR="002F7BCC" w:rsidRPr="00B8292D" w:rsidRDefault="002F7BCC" w:rsidP="00755A89">
                  <w:pPr>
                    <w:pStyle w:val="ConsPlusCell"/>
                    <w:ind w:left="-113" w:right="34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5" w:type="dxa"/>
                  <w:vMerge w:val="restart"/>
                </w:tcPr>
                <w:p w:rsidR="002F7BCC" w:rsidRPr="00B8292D" w:rsidRDefault="002F7BCC" w:rsidP="00755A89">
                  <w:pPr>
                    <w:pStyle w:val="ConsPlusCell"/>
                    <w:ind w:left="-113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 w:rsidRPr="00B8292D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Всего</w:t>
                  </w:r>
                  <w:r w:rsidR="00651A6A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    </w:t>
                  </w:r>
                  <w:r w:rsidR="00755A89" w:rsidRPr="00B8292D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(</w:t>
                  </w:r>
                  <w:proofErr w:type="spellStart"/>
                  <w:r w:rsidR="00755A89" w:rsidRPr="00755A89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тыс</w:t>
                  </w:r>
                  <w:proofErr w:type="gramStart"/>
                  <w:r w:rsidR="00755A89" w:rsidRPr="00755A89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.р</w:t>
                  </w:r>
                  <w:proofErr w:type="gramEnd"/>
                  <w:r w:rsidR="00755A89" w:rsidRPr="00755A89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уб</w:t>
                  </w:r>
                  <w:proofErr w:type="spellEnd"/>
                  <w:r w:rsidR="00755A89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4967" w:type="dxa"/>
                  <w:gridSpan w:val="4"/>
                </w:tcPr>
                <w:p w:rsidR="002F7BCC" w:rsidRPr="00B8292D" w:rsidRDefault="002F7BCC" w:rsidP="00755A89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 w:rsidRPr="00B8292D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в том числе </w:t>
                  </w:r>
                </w:p>
              </w:tc>
            </w:tr>
            <w:tr w:rsidR="002F7BCC" w:rsidRPr="00B8292D" w:rsidTr="006D0FDB">
              <w:trPr>
                <w:trHeight w:val="326"/>
              </w:trPr>
              <w:tc>
                <w:tcPr>
                  <w:tcW w:w="879" w:type="dxa"/>
                  <w:vMerge/>
                </w:tcPr>
                <w:p w:rsidR="002F7BCC" w:rsidRPr="00B8292D" w:rsidRDefault="002F7BCC" w:rsidP="001B067D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5" w:type="dxa"/>
                  <w:vMerge/>
                </w:tcPr>
                <w:p w:rsidR="002F7BCC" w:rsidRPr="00B8292D" w:rsidRDefault="002F7BCC" w:rsidP="001B067D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81" w:type="dxa"/>
                </w:tcPr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134" w:type="dxa"/>
                </w:tcPr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</w:t>
                  </w:r>
                </w:p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</w:t>
                  </w:r>
                </w:p>
              </w:tc>
              <w:tc>
                <w:tcPr>
                  <w:tcW w:w="1134" w:type="dxa"/>
                </w:tcPr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местный бюджет (бюджеты поселений)</w:t>
                  </w:r>
                </w:p>
              </w:tc>
              <w:tc>
                <w:tcPr>
                  <w:tcW w:w="1418" w:type="dxa"/>
                </w:tcPr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другие источники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800,0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800,0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800,0</w:t>
                  </w:r>
                </w:p>
              </w:tc>
              <w:tc>
                <w:tcPr>
                  <w:tcW w:w="1281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800,0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52497,5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43811,4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7731,4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954,7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0B72AE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11454,7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10500,0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954,7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8454,7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7500,0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954,7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4800,0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4000,0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800,0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800,0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800,0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386A67" w:rsidTr="006D0FDB">
              <w:tc>
                <w:tcPr>
                  <w:tcW w:w="879" w:type="dxa"/>
                </w:tcPr>
                <w:p w:rsidR="006D0FDB" w:rsidRPr="00B8292D" w:rsidRDefault="006D0FDB" w:rsidP="001B067D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Всего: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79606,9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65811,4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7731,4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6064,1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</w:tbl>
          <w:p w:rsidR="002F7BCC" w:rsidRPr="00386A67" w:rsidRDefault="002F7BCC" w:rsidP="001B067D">
            <w:pPr>
              <w:pStyle w:val="Standard"/>
              <w:ind w:right="142"/>
              <w:jc w:val="both"/>
              <w:rPr>
                <w:rFonts w:cs="Times New Roman"/>
                <w:lang w:val="ru-RU"/>
              </w:rPr>
            </w:pP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Ожидаемые непосредственные результаты реализации подпрограммы   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3133" w:rsidRPr="00AD3133" w:rsidRDefault="00AD3133" w:rsidP="00AD3133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3133">
              <w:rPr>
                <w:rFonts w:ascii="Times New Roman" w:hAnsi="Times New Roman"/>
                <w:sz w:val="24"/>
                <w:szCs w:val="24"/>
              </w:rPr>
              <w:t>Доля обработанных отходов в общем количестве  образовавшихся твердых коммунальных отходов составит 6,7%</w:t>
            </w:r>
            <w:r w:rsidR="000B7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133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="000B7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133">
              <w:rPr>
                <w:rFonts w:ascii="Times New Roman" w:hAnsi="Times New Roman"/>
                <w:sz w:val="24"/>
                <w:szCs w:val="24"/>
              </w:rPr>
              <w:t>2025 году.</w:t>
            </w:r>
          </w:p>
          <w:p w:rsidR="00AD3133" w:rsidRPr="00AD3133" w:rsidRDefault="00AD3133" w:rsidP="00AD3133">
            <w:pPr>
              <w:pStyle w:val="a4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133">
              <w:rPr>
                <w:rFonts w:ascii="Times New Roman" w:hAnsi="Times New Roman"/>
                <w:sz w:val="24"/>
                <w:szCs w:val="24"/>
              </w:rPr>
              <w:t>Снижение негативного воздействия на окружающую среду отходов производства и потребления.</w:t>
            </w:r>
          </w:p>
          <w:p w:rsidR="00AD3133" w:rsidRPr="00AD3133" w:rsidRDefault="00AD3133" w:rsidP="00AD3133">
            <w:pPr>
              <w:pStyle w:val="Standard"/>
              <w:snapToGrid w:val="0"/>
              <w:ind w:right="142"/>
              <w:jc w:val="both"/>
              <w:rPr>
                <w:rFonts w:cs="Times New Roman"/>
                <w:lang w:val="ru-RU"/>
              </w:rPr>
            </w:pPr>
            <w:r w:rsidRPr="00AD3133">
              <w:rPr>
                <w:rFonts w:cs="Times New Roman"/>
                <w:lang w:val="ru-RU"/>
              </w:rPr>
              <w:t>Прием в муниципальную собственность  бесхозяйных гидротехнических сооружений для организации безопасной эксплуатации и поддержания их в рабочем состоянии.</w:t>
            </w:r>
          </w:p>
          <w:p w:rsidR="002F7BCC" w:rsidRPr="00AD3133" w:rsidRDefault="00AD3133" w:rsidP="00AD3133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</w:rPr>
            </w:pPr>
            <w:r w:rsidRPr="00AD3133">
              <w:rPr>
                <w:rFonts w:ascii="Times New Roman" w:hAnsi="Times New Roman"/>
                <w:sz w:val="24"/>
                <w:szCs w:val="24"/>
              </w:rPr>
              <w:t>Озеленение территории муниципального района.</w:t>
            </w:r>
          </w:p>
        </w:tc>
      </w:tr>
    </w:tbl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bookmarkStart w:id="10" w:name="sub_1001"/>
      <w:bookmarkEnd w:id="9"/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 xml:space="preserve"> 1. Характеристика сферы реализации подпрограммы, описание основных проблем в указанной сфере и прогноз ее развития</w:t>
      </w:r>
    </w:p>
    <w:p w:rsidR="002F7BCC" w:rsidRPr="00386A67" w:rsidRDefault="002F7BCC" w:rsidP="001B067D">
      <w:pPr>
        <w:pStyle w:val="Standard"/>
        <w:snapToGrid w:val="0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 xml:space="preserve">Программа содержит комплекс мероприятий по решению приоритетных задач в области охраны окружающей среды и природных ресурсов на территории </w:t>
      </w:r>
      <w:proofErr w:type="spellStart"/>
      <w:r w:rsidRPr="00386A67">
        <w:rPr>
          <w:rFonts w:cs="Times New Roman"/>
          <w:lang w:val="ru-RU"/>
        </w:rPr>
        <w:t>Богучарского</w:t>
      </w:r>
      <w:proofErr w:type="spellEnd"/>
      <w:r w:rsidRPr="00386A67">
        <w:rPr>
          <w:rFonts w:cs="Times New Roman"/>
          <w:lang w:val="ru-RU"/>
        </w:rPr>
        <w:t xml:space="preserve"> муниципального района, осуществление которых направлено на обеспечение благоприятной окружающей среды, улучшение состояния здоровья населения. Определение мероприятий Программы основано на анализе экологической ситуации в районе, определившем наиболее острые проблемы. Основные экологические проблемы района связаны с решением вопросов по принятию бесхозяйных ГТС в муниципальную собственность, озеленением территории муниципального района, обустройством площадок и установкой контейнеров для сб</w:t>
      </w:r>
      <w:r w:rsidR="00A53079">
        <w:rPr>
          <w:rFonts w:cs="Times New Roman"/>
          <w:lang w:val="ru-RU"/>
        </w:rPr>
        <w:t>ора ТБО, обустройством родников, отсутствием мусоросортировочного комплекса на территории района.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Обследование технического состояния ГТС показало, что для обеспечения их безопасной эксплуатации и поддержания в рабочем состоянии на многих из них необходимо произвести капитальный ремонт. В связи с этим необходимо организовать работу по разработке проектно-сметной документации на проведение этих работ.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 xml:space="preserve">Выполнение предложенных мероприятий позволит улучшить экологическую обстановку на территории </w:t>
      </w:r>
      <w:proofErr w:type="spellStart"/>
      <w:r w:rsidRPr="00386A67">
        <w:rPr>
          <w:rFonts w:cs="Times New Roman"/>
          <w:lang w:val="ru-RU"/>
        </w:rPr>
        <w:t>Богучарского</w:t>
      </w:r>
      <w:proofErr w:type="spellEnd"/>
      <w:r w:rsidRPr="00386A67">
        <w:rPr>
          <w:rFonts w:cs="Times New Roman"/>
          <w:lang w:val="ru-RU"/>
        </w:rPr>
        <w:t xml:space="preserve"> муниципального района и оздоровление окружающей среды.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 xml:space="preserve">В связи с </w:t>
      </w:r>
      <w:proofErr w:type="spellStart"/>
      <w:r w:rsidRPr="00386A67">
        <w:rPr>
          <w:rFonts w:cs="Times New Roman"/>
          <w:lang w:val="ru-RU"/>
        </w:rPr>
        <w:t>затратностью</w:t>
      </w:r>
      <w:proofErr w:type="spellEnd"/>
      <w:r w:rsidRPr="00386A67">
        <w:rPr>
          <w:rFonts w:cs="Times New Roman"/>
          <w:lang w:val="ru-RU"/>
        </w:rPr>
        <w:t xml:space="preserve"> большинства планируемых природоохранных мероприятий и продолжительностью сроков их реализации, необходимо решать обозначенные выше проблемы программно-целевым методом.</w:t>
      </w:r>
    </w:p>
    <w:bookmarkEnd w:id="10"/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2. Цели задачи и показатели (индикаторы) достижения целей и решения задач, описание ожидаемых конечных результатов подпрограммы, сроков и контрольных этапов реализации подпрограммы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Основной целью Программы является стабилизация и улучшение экологической обстановки, повышение уровня экологической безопасности населения.</w:t>
      </w:r>
    </w:p>
    <w:p w:rsidR="002F7BCC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 xml:space="preserve"> Для осуществления основной цели необходимо решить комплекс задач:</w:t>
      </w:r>
    </w:p>
    <w:p w:rsidR="00226117" w:rsidRDefault="00226117" w:rsidP="00226117">
      <w:pPr>
        <w:pStyle w:val="Standard"/>
        <w:numPr>
          <w:ilvl w:val="0"/>
          <w:numId w:val="24"/>
        </w:numPr>
        <w:tabs>
          <w:tab w:val="left" w:pos="317"/>
          <w:tab w:val="left" w:pos="459"/>
          <w:tab w:val="left" w:pos="993"/>
        </w:tabs>
        <w:snapToGrid w:val="0"/>
        <w:ind w:left="0" w:right="142"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</w:t>
      </w:r>
      <w:r w:rsidRPr="009D124D">
        <w:rPr>
          <w:rFonts w:cs="Times New Roman"/>
          <w:lang w:val="ru-RU"/>
        </w:rPr>
        <w:t xml:space="preserve">оздание мусоросортировочного комплекса </w:t>
      </w:r>
      <w:proofErr w:type="spellStart"/>
      <w:r w:rsidRPr="009D124D">
        <w:rPr>
          <w:rFonts w:cs="Times New Roman"/>
          <w:lang w:val="ru-RU"/>
        </w:rPr>
        <w:t>Богучарского</w:t>
      </w:r>
      <w:proofErr w:type="spellEnd"/>
      <w:r w:rsidRPr="009D124D">
        <w:rPr>
          <w:rFonts w:cs="Times New Roman"/>
          <w:lang w:val="ru-RU"/>
        </w:rPr>
        <w:t xml:space="preserve"> межмуниципального </w:t>
      </w:r>
      <w:proofErr w:type="spellStart"/>
      <w:r w:rsidRPr="009D124D">
        <w:rPr>
          <w:rFonts w:cs="Times New Roman"/>
          <w:lang w:val="ru-RU"/>
        </w:rPr>
        <w:t>отходоперерабатывающего</w:t>
      </w:r>
      <w:proofErr w:type="spellEnd"/>
      <w:r w:rsidRPr="009D124D">
        <w:rPr>
          <w:rFonts w:cs="Times New Roman"/>
          <w:lang w:val="ru-RU"/>
        </w:rPr>
        <w:t xml:space="preserve"> кластера на территории </w:t>
      </w:r>
      <w:proofErr w:type="spellStart"/>
      <w:r w:rsidRPr="009D124D">
        <w:rPr>
          <w:rFonts w:cs="Times New Roman"/>
          <w:lang w:val="ru-RU"/>
        </w:rPr>
        <w:t>Богучарского</w:t>
      </w:r>
      <w:proofErr w:type="spellEnd"/>
      <w:r w:rsidRPr="009D124D">
        <w:rPr>
          <w:rFonts w:cs="Times New Roman"/>
          <w:lang w:val="ru-RU"/>
        </w:rPr>
        <w:t xml:space="preserve"> муниципального района</w:t>
      </w:r>
      <w:r>
        <w:rPr>
          <w:rFonts w:cs="Times New Roman"/>
          <w:lang w:val="ru-RU"/>
        </w:rPr>
        <w:t>;</w:t>
      </w:r>
    </w:p>
    <w:p w:rsidR="00A53079" w:rsidRDefault="00A53079" w:rsidP="00226117">
      <w:pPr>
        <w:pStyle w:val="Standard"/>
        <w:numPr>
          <w:ilvl w:val="0"/>
          <w:numId w:val="24"/>
        </w:numPr>
        <w:tabs>
          <w:tab w:val="left" w:pos="993"/>
        </w:tabs>
        <w:snapToGrid w:val="0"/>
        <w:ind w:left="0"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РФ;</w:t>
      </w:r>
    </w:p>
    <w:p w:rsidR="002F7BCC" w:rsidRPr="00386A67" w:rsidRDefault="002F7BCC" w:rsidP="00226117">
      <w:pPr>
        <w:pStyle w:val="ConsPlusNormal0"/>
        <w:widowControl/>
        <w:numPr>
          <w:ilvl w:val="0"/>
          <w:numId w:val="24"/>
        </w:numPr>
        <w:tabs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разработка проектно-сметной документации и капитальный ремонт ГТС, </w:t>
      </w:r>
      <w:proofErr w:type="gramStart"/>
      <w:r w:rsidRPr="00386A67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386A67">
        <w:rPr>
          <w:rFonts w:ascii="Times New Roman" w:hAnsi="Times New Roman" w:cs="Times New Roman"/>
          <w:sz w:val="24"/>
          <w:szCs w:val="24"/>
        </w:rPr>
        <w:t xml:space="preserve"> в муниципальной собственности.;</w:t>
      </w:r>
    </w:p>
    <w:p w:rsidR="002F7BCC" w:rsidRPr="00386A67" w:rsidRDefault="002F7BCC" w:rsidP="00226117">
      <w:pPr>
        <w:pStyle w:val="Standard"/>
        <w:numPr>
          <w:ilvl w:val="0"/>
          <w:numId w:val="24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озеленение территории муниципального района;</w:t>
      </w:r>
    </w:p>
    <w:p w:rsidR="002F7BCC" w:rsidRPr="00386A67" w:rsidRDefault="002F7BCC" w:rsidP="00226117">
      <w:pPr>
        <w:pStyle w:val="Standard"/>
        <w:numPr>
          <w:ilvl w:val="0"/>
          <w:numId w:val="24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обустройство площадок и уста</w:t>
      </w:r>
      <w:r w:rsidR="00226117">
        <w:rPr>
          <w:rFonts w:cs="Times New Roman"/>
          <w:lang w:val="ru-RU"/>
        </w:rPr>
        <w:t>новка контейнеров для сбора ТБО.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3. Характеристика  мероприятий  подпрограммы</w:t>
      </w:r>
    </w:p>
    <w:p w:rsidR="002F7BCC" w:rsidRDefault="002A573A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 рамках подпрограммы реализуются 5 основных мероприятий.</w:t>
      </w:r>
    </w:p>
    <w:p w:rsidR="00A53079" w:rsidRDefault="00A53079" w:rsidP="00A53079">
      <w:pPr>
        <w:pStyle w:val="Standard"/>
        <w:tabs>
          <w:tab w:val="left" w:pos="317"/>
          <w:tab w:val="left" w:pos="459"/>
        </w:tabs>
        <w:snapToGrid w:val="0"/>
        <w:ind w:left="33" w:right="142" w:firstLine="534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5.1.</w:t>
      </w:r>
      <w:r w:rsidRPr="009D124D">
        <w:rPr>
          <w:rFonts w:cs="Times New Roman"/>
          <w:lang w:val="ru-RU"/>
        </w:rPr>
        <w:t xml:space="preserve">Создание мусоросортировочного комплекса </w:t>
      </w:r>
      <w:proofErr w:type="spellStart"/>
      <w:r w:rsidRPr="009D124D">
        <w:rPr>
          <w:rFonts w:cs="Times New Roman"/>
          <w:lang w:val="ru-RU"/>
        </w:rPr>
        <w:t>Богучарского</w:t>
      </w:r>
      <w:proofErr w:type="spellEnd"/>
      <w:r w:rsidRPr="009D124D">
        <w:rPr>
          <w:rFonts w:cs="Times New Roman"/>
          <w:lang w:val="ru-RU"/>
        </w:rPr>
        <w:t xml:space="preserve"> межмуниципального </w:t>
      </w:r>
      <w:proofErr w:type="spellStart"/>
      <w:r w:rsidRPr="009D124D">
        <w:rPr>
          <w:rFonts w:cs="Times New Roman"/>
          <w:lang w:val="ru-RU"/>
        </w:rPr>
        <w:t>отходоперерабатывающего</w:t>
      </w:r>
      <w:proofErr w:type="spellEnd"/>
      <w:r w:rsidRPr="009D124D">
        <w:rPr>
          <w:rFonts w:cs="Times New Roman"/>
          <w:lang w:val="ru-RU"/>
        </w:rPr>
        <w:t xml:space="preserve"> кластера на территории </w:t>
      </w:r>
      <w:proofErr w:type="spellStart"/>
      <w:r w:rsidRPr="009D124D">
        <w:rPr>
          <w:rFonts w:cs="Times New Roman"/>
          <w:lang w:val="ru-RU"/>
        </w:rPr>
        <w:t>Богучарского</w:t>
      </w:r>
      <w:proofErr w:type="spellEnd"/>
      <w:r w:rsidRPr="009D124D">
        <w:rPr>
          <w:rFonts w:cs="Times New Roman"/>
          <w:lang w:val="ru-RU"/>
        </w:rPr>
        <w:t xml:space="preserve"> муниципального района</w:t>
      </w:r>
      <w:r>
        <w:rPr>
          <w:rFonts w:cs="Times New Roman"/>
          <w:lang w:val="ru-RU"/>
        </w:rPr>
        <w:t>.</w:t>
      </w:r>
    </w:p>
    <w:p w:rsidR="002A573A" w:rsidRPr="00386A67" w:rsidRDefault="002A573A" w:rsidP="002A573A">
      <w:pPr>
        <w:pStyle w:val="Standard"/>
        <w:ind w:left="567" w:right="142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</w:t>
      </w:r>
      <w:r>
        <w:rPr>
          <w:rFonts w:cs="Times New Roman"/>
          <w:b/>
          <w:lang w:val="ru-RU"/>
        </w:rPr>
        <w:t xml:space="preserve">2. </w:t>
      </w:r>
      <w:r w:rsidRPr="00386A67">
        <w:rPr>
          <w:rFonts w:cs="Times New Roman"/>
          <w:lang w:val="ru-RU"/>
        </w:rPr>
        <w:t xml:space="preserve">Оформление права собственности </w:t>
      </w:r>
      <w:proofErr w:type="gramStart"/>
      <w:r w:rsidRPr="00386A67">
        <w:rPr>
          <w:rFonts w:cs="Times New Roman"/>
          <w:lang w:val="ru-RU"/>
        </w:rPr>
        <w:t>на</w:t>
      </w:r>
      <w:proofErr w:type="gramEnd"/>
      <w:r w:rsidRPr="00386A67">
        <w:rPr>
          <w:rFonts w:cs="Times New Roman"/>
          <w:lang w:val="ru-RU"/>
        </w:rPr>
        <w:t xml:space="preserve"> бесхозяйные ГТС.</w:t>
      </w:r>
    </w:p>
    <w:p w:rsidR="00A53079" w:rsidRDefault="002A573A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</w:t>
      </w:r>
      <w:r>
        <w:rPr>
          <w:rFonts w:cs="Times New Roman"/>
          <w:b/>
          <w:lang w:val="ru-RU"/>
        </w:rPr>
        <w:t xml:space="preserve">3. </w:t>
      </w:r>
      <w:r w:rsidRPr="002A573A">
        <w:rPr>
          <w:rFonts w:cs="Times New Roman"/>
          <w:lang w:val="ru-RU"/>
        </w:rPr>
        <w:t>Разработка проектно – сметной документации и капитальный ремонт гидротехнических сооружений</w:t>
      </w:r>
      <w:r>
        <w:rPr>
          <w:rFonts w:cs="Times New Roman"/>
          <w:lang w:val="ru-RU"/>
        </w:rPr>
        <w:t>.</w:t>
      </w:r>
    </w:p>
    <w:p w:rsidR="002A573A" w:rsidRPr="00386A67" w:rsidRDefault="002A573A" w:rsidP="002A573A">
      <w:pPr>
        <w:pStyle w:val="Standard"/>
        <w:ind w:left="567" w:right="142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</w:t>
      </w:r>
      <w:r>
        <w:rPr>
          <w:rFonts w:cs="Times New Roman"/>
          <w:b/>
          <w:lang w:val="ru-RU"/>
        </w:rPr>
        <w:t xml:space="preserve">4. </w:t>
      </w:r>
      <w:r w:rsidRPr="002A573A">
        <w:rPr>
          <w:rFonts w:cs="Times New Roman"/>
          <w:lang w:val="ru-RU"/>
        </w:rPr>
        <w:t>О</w:t>
      </w:r>
      <w:r w:rsidRPr="00386A67">
        <w:rPr>
          <w:rFonts w:cs="Times New Roman"/>
          <w:lang w:val="ru-RU"/>
        </w:rPr>
        <w:t>зеленение территории муниципального района</w:t>
      </w:r>
      <w:r>
        <w:rPr>
          <w:rFonts w:cs="Times New Roman"/>
          <w:lang w:val="ru-RU"/>
        </w:rPr>
        <w:t>.</w:t>
      </w:r>
    </w:p>
    <w:p w:rsidR="002A573A" w:rsidRPr="00386A67" w:rsidRDefault="002A573A" w:rsidP="002A573A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</w:t>
      </w:r>
      <w:r>
        <w:rPr>
          <w:rFonts w:cs="Times New Roman"/>
          <w:b/>
          <w:lang w:val="ru-RU"/>
        </w:rPr>
        <w:t xml:space="preserve">5. </w:t>
      </w:r>
      <w:r w:rsidRPr="00386A67">
        <w:rPr>
          <w:rFonts w:cs="Times New Roman"/>
          <w:lang w:val="ru-RU"/>
        </w:rPr>
        <w:t>Обустройство площадок и установка контейнеров для сбора ТБО.</w:t>
      </w:r>
    </w:p>
    <w:p w:rsidR="002F7BCC" w:rsidRPr="00386A67" w:rsidRDefault="002F7BCC" w:rsidP="001B067D">
      <w:pPr>
        <w:pStyle w:val="Default"/>
        <w:tabs>
          <w:tab w:val="left" w:pos="1032"/>
        </w:tabs>
        <w:ind w:right="142" w:firstLine="567"/>
        <w:jc w:val="both"/>
        <w:rPr>
          <w:rFonts w:eastAsia="Times New Roman"/>
          <w:b/>
        </w:rPr>
      </w:pPr>
      <w:r w:rsidRPr="00386A67">
        <w:rPr>
          <w:rFonts w:eastAsia="Times New Roman"/>
          <w:b/>
        </w:rPr>
        <w:lastRenderedPageBreak/>
        <w:t>4.Основные меры муниципального и правового регулирования подпрограммы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386A67">
        <w:rPr>
          <w:rFonts w:ascii="Times New Roman" w:hAnsi="Times New Roman"/>
          <w:bCs/>
          <w:sz w:val="24"/>
          <w:szCs w:val="24"/>
        </w:rPr>
        <w:t>Налоговые, таможенные, тарифные, кредитные и иные меры муниципального регулирования в рамках подпрограммы не предусмотрены.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5. Финансовое обеспечение реализации подпрограммы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В связи с тем, что в Воронежской области  будет  реализовываться «Комплексная схема обращения с отходами производства и потребления Воронежской области», предполагающая  создание восьми  межмуниципальных </w:t>
      </w:r>
      <w:proofErr w:type="spellStart"/>
      <w:r w:rsidRPr="00386A67">
        <w:rPr>
          <w:rFonts w:ascii="Times New Roman" w:hAnsi="Times New Roman"/>
          <w:sz w:val="24"/>
          <w:szCs w:val="24"/>
        </w:rPr>
        <w:t>отходоперерабатывающих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комплексов,  муниципальная программа может быть скорректирована в сторону  сокращения финансирования строительства объекта и дальнейшего развития объекта захоронения отходов.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Расходы районного  бюджета на реализацию подпрограммы приведены в приложении 2.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Финансовое обеспечение и прогнозная (справочная) оценка расходов бюджетов различных уровней на реализацию  подпрограммы приведено в приложении 3.</w:t>
      </w:r>
    </w:p>
    <w:p w:rsidR="002F7BCC" w:rsidRPr="00386A67" w:rsidRDefault="002F7BCC" w:rsidP="001B067D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 w:right="142" w:firstLine="567"/>
        <w:jc w:val="both"/>
        <w:outlineLvl w:val="1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Финансирование мероприятий подпрограммы на текущий финансовый год приведено в приложении 4.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6. Анализ рисков реализации подпрограммы и описание мер управления рисками реализации подпрограммы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6A67">
        <w:rPr>
          <w:rFonts w:ascii="Times New Roman" w:hAnsi="Times New Roman"/>
          <w:sz w:val="24"/>
          <w:szCs w:val="24"/>
        </w:rPr>
        <w:t xml:space="preserve">Экономические и финансовые риски реализации подпрограммы связаны с возможными кризисными явлениями в  экономике, уровнем инвестиционной активности, высокой инфляцией, кризисом банковской системы и возникновением бюджетного дефицита,  колебаниями мировых и внутренних цен на сырьевые товары, которые могут привести как к снижению объемов финансирования программных мероприятий, так и к недостатку средств внебюджетных источников финансирования. </w:t>
      </w:r>
      <w:proofErr w:type="gramEnd"/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Минимизация рисков реализации подпрограммы возможна за счет привлечения средств внебюджетных источников, привлечения широкого круга общественных организаций к мероприятиям по экологическому образованию и общественной экологической экспертизе.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7.  Оценка эффективности реализации подпрограмм</w:t>
      </w:r>
      <w:r w:rsidRPr="00386A67">
        <w:rPr>
          <w:rFonts w:ascii="Times New Roman" w:hAnsi="Times New Roman"/>
          <w:sz w:val="24"/>
          <w:szCs w:val="24"/>
        </w:rPr>
        <w:t>ы</w:t>
      </w:r>
    </w:p>
    <w:p w:rsidR="002F7BCC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В результате выполнения мероприятий подпрограммы будет обеспечено:</w:t>
      </w:r>
    </w:p>
    <w:p w:rsidR="002A573A" w:rsidRPr="009A1825" w:rsidRDefault="002A573A" w:rsidP="009A1825">
      <w:pPr>
        <w:spacing w:after="0"/>
        <w:ind w:left="34" w:firstLine="533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-  </w:t>
      </w:r>
      <w:r w:rsidRPr="009A1825">
        <w:rPr>
          <w:rFonts w:ascii="Times New Roman" w:hAnsi="Times New Roman"/>
          <w:sz w:val="24"/>
          <w:szCs w:val="24"/>
        </w:rPr>
        <w:t>доля обработанных отходов в общем количестве  образовавшихся твердых коммунальных отходов составит 4,</w:t>
      </w:r>
      <w:r w:rsidR="009A1825" w:rsidRPr="009A1825">
        <w:rPr>
          <w:rFonts w:ascii="Times New Roman" w:hAnsi="Times New Roman"/>
          <w:sz w:val="24"/>
          <w:szCs w:val="24"/>
        </w:rPr>
        <w:t>7</w:t>
      </w:r>
      <w:r w:rsidRPr="009A1825">
        <w:rPr>
          <w:rFonts w:ascii="Times New Roman" w:hAnsi="Times New Roman"/>
          <w:sz w:val="24"/>
          <w:szCs w:val="24"/>
        </w:rPr>
        <w:t>% к 2025 году;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 xml:space="preserve">-  прием в муниципальную собственность бесхозяйных гидротехнических сооружений для организации безопасной эксплуатации и поддержания  их в  рабочем состоянии в  </w:t>
      </w:r>
      <w:r w:rsidR="002A573A">
        <w:rPr>
          <w:rFonts w:cs="Times New Roman"/>
          <w:lang w:val="ru-RU"/>
        </w:rPr>
        <w:t xml:space="preserve">сельских поселениях </w:t>
      </w:r>
      <w:r w:rsidRPr="00386A67">
        <w:rPr>
          <w:rFonts w:cs="Times New Roman"/>
          <w:lang w:val="ru-RU"/>
        </w:rPr>
        <w:t>к 202</w:t>
      </w:r>
      <w:r w:rsidR="002A573A">
        <w:rPr>
          <w:rFonts w:cs="Times New Roman"/>
          <w:lang w:val="ru-RU"/>
        </w:rPr>
        <w:t>5</w:t>
      </w:r>
      <w:r w:rsidRPr="00386A67">
        <w:rPr>
          <w:rFonts w:cs="Times New Roman"/>
          <w:lang w:val="ru-RU"/>
        </w:rPr>
        <w:t xml:space="preserve"> году;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-  озеленение территории муниципального района;</w:t>
      </w:r>
    </w:p>
    <w:p w:rsidR="002F7BCC" w:rsidRPr="00665AA9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-  обустройство площадок и установка контейнеров для сбора ТБО  в поселениях района к 202</w:t>
      </w:r>
      <w:r w:rsidR="009A1825">
        <w:rPr>
          <w:rFonts w:cs="Times New Roman"/>
          <w:lang w:val="ru-RU"/>
        </w:rPr>
        <w:t>5</w:t>
      </w:r>
      <w:r w:rsidRPr="00386A67">
        <w:rPr>
          <w:rFonts w:cs="Times New Roman"/>
          <w:lang w:val="ru-RU"/>
        </w:rPr>
        <w:t xml:space="preserve"> году.</w:t>
      </w:r>
    </w:p>
    <w:tbl>
      <w:tblPr>
        <w:tblW w:w="9781" w:type="dxa"/>
        <w:tblInd w:w="108" w:type="dxa"/>
        <w:tblLook w:val="04A0"/>
      </w:tblPr>
      <w:tblGrid>
        <w:gridCol w:w="2552"/>
        <w:gridCol w:w="6717"/>
        <w:gridCol w:w="512"/>
      </w:tblGrid>
      <w:tr w:rsidR="004978A6" w:rsidRPr="00386A67" w:rsidTr="000265BC">
        <w:trPr>
          <w:gridAfter w:val="1"/>
          <w:wAfter w:w="512" w:type="dxa"/>
          <w:trHeight w:val="199"/>
        </w:trPr>
        <w:tc>
          <w:tcPr>
            <w:tcW w:w="92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78A6" w:rsidRPr="00386A67" w:rsidRDefault="004978A6" w:rsidP="001B067D">
            <w:pPr>
              <w:spacing w:after="0" w:line="240" w:lineRule="auto"/>
              <w:ind w:right="142" w:firstLine="34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265BC" w:rsidTr="000265BC">
        <w:trPr>
          <w:gridAfter w:val="1"/>
          <w:wAfter w:w="512" w:type="dxa"/>
          <w:trHeight w:val="199"/>
        </w:trPr>
        <w:tc>
          <w:tcPr>
            <w:tcW w:w="9269" w:type="dxa"/>
            <w:gridSpan w:val="2"/>
            <w:noWrap/>
            <w:vAlign w:val="center"/>
          </w:tcPr>
          <w:p w:rsidR="000265BC" w:rsidRDefault="000265B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265BC" w:rsidTr="000265BC">
        <w:trPr>
          <w:gridAfter w:val="1"/>
          <w:wAfter w:w="512" w:type="dxa"/>
          <w:trHeight w:val="202"/>
        </w:trPr>
        <w:tc>
          <w:tcPr>
            <w:tcW w:w="9269" w:type="dxa"/>
            <w:gridSpan w:val="2"/>
            <w:noWrap/>
            <w:vAlign w:val="center"/>
            <w:hideMark/>
          </w:tcPr>
          <w:p w:rsidR="000265BC" w:rsidRDefault="002A573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="000265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одпрограмм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 6. </w:t>
            </w:r>
            <w:r w:rsidR="000265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0265BC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сети автомобильных дорог </w:t>
            </w:r>
          </w:p>
          <w:p w:rsidR="000265BC" w:rsidRDefault="000265B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общего пользования местного значения»</w:t>
            </w:r>
          </w:p>
        </w:tc>
      </w:tr>
      <w:tr w:rsidR="000265BC" w:rsidTr="000265BC">
        <w:trPr>
          <w:gridAfter w:val="1"/>
          <w:wAfter w:w="512" w:type="dxa"/>
          <w:trHeight w:val="375"/>
        </w:trPr>
        <w:tc>
          <w:tcPr>
            <w:tcW w:w="9269" w:type="dxa"/>
            <w:gridSpan w:val="2"/>
            <w:noWrap/>
            <w:vAlign w:val="center"/>
            <w:hideMark/>
          </w:tcPr>
          <w:p w:rsidR="000265BC" w:rsidRDefault="000265B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муниципальной  программы </w:t>
            </w:r>
          </w:p>
        </w:tc>
      </w:tr>
      <w:tr w:rsidR="000265BC" w:rsidTr="000265BC">
        <w:trPr>
          <w:gridAfter w:val="1"/>
          <w:wAfter w:w="512" w:type="dxa"/>
          <w:trHeight w:val="375"/>
        </w:trPr>
        <w:tc>
          <w:tcPr>
            <w:tcW w:w="9269" w:type="dxa"/>
            <w:gridSpan w:val="2"/>
            <w:noWrap/>
            <w:vAlign w:val="center"/>
            <w:hideMark/>
          </w:tcPr>
          <w:p w:rsidR="000265BC" w:rsidRDefault="000265B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«Экономическое развитие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Богучарского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муниципального района»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A573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  <w:p w:rsidR="002A573A" w:rsidRDefault="002A573A" w:rsidP="002A573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573A" w:rsidRDefault="002A573A" w:rsidP="002A573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Паспорт подпрограммы.</w:t>
            </w:r>
          </w:p>
          <w:p w:rsidR="002A573A" w:rsidRDefault="002A573A" w:rsidP="002A57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265BC" w:rsidTr="000265BC">
        <w:trPr>
          <w:trHeight w:val="8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5BC" w:rsidRDefault="0002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подпрограммы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265BC" w:rsidRDefault="000265BC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строительству и архитектуре, транспорту,  топливно-энергетическому комплексу, ЖКХ,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0265BC" w:rsidTr="000265BC">
        <w:trPr>
          <w:trHeight w:val="3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5BC" w:rsidRDefault="0002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Основные мероприятия, входящие в состав подпрограммы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 Содержание автомобильных дорог общего пользования местного значения.</w:t>
            </w:r>
          </w:p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6.2. Ремонт автомобильных дорог общего пользования местного значения.</w:t>
            </w:r>
          </w:p>
          <w:p w:rsidR="000265BC" w:rsidRDefault="000265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6.3. Капитальный ремонт автомобильных дорог общего пользования местного значения.</w:t>
            </w:r>
          </w:p>
          <w:p w:rsidR="000265BC" w:rsidRDefault="000265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6.4. Строительство автомобильных дорог общего пользования местного значения.</w:t>
            </w:r>
          </w:p>
          <w:p w:rsidR="000265BC" w:rsidRDefault="000265B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6.5. Повышение безопасности дорожного движения на территории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Богучарского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района.</w:t>
            </w:r>
          </w:p>
        </w:tc>
      </w:tr>
      <w:tr w:rsidR="000265BC" w:rsidTr="000265BC">
        <w:trPr>
          <w:trHeight w:val="37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 подпрограммы</w:t>
            </w:r>
          </w:p>
        </w:tc>
        <w:tc>
          <w:tcPr>
            <w:tcW w:w="72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экономике, повышение безопасности дорожного движения.</w:t>
            </w:r>
          </w:p>
        </w:tc>
      </w:tr>
      <w:tr w:rsidR="000265BC" w:rsidTr="000265BC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65BC" w:rsidTr="000265BC">
        <w:trPr>
          <w:trHeight w:val="99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значенияБогучарского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района.</w:t>
            </w:r>
          </w:p>
          <w:p w:rsidR="000265BC" w:rsidRDefault="000265BC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дорог).</w:t>
            </w:r>
          </w:p>
          <w:p w:rsidR="000265BC" w:rsidRDefault="000265BC">
            <w:pPr>
              <w:spacing w:after="0" w:line="240" w:lineRule="auto"/>
              <w:ind w:right="40" w:firstLine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 пределах установленных допустимых значений и технических характеристик их класса и категории, при выполнении которых затрагиваются конструктивные и иные характеристики надежности и безопасности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(капитальный ремонт дорог и сооружений на них).</w:t>
            </w:r>
          </w:p>
          <w:p w:rsidR="000265BC" w:rsidRDefault="000265BC">
            <w:pPr>
              <w:spacing w:after="0" w:line="240" w:lineRule="auto"/>
              <w:ind w:right="40" w:firstLine="31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протяженности, изменение параметров автомобильных дорог общего пользования местного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значениявне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границ населенных пунктов, ведущее к изменению класса и категории автомобильной дороги (строительство или реконструкции автомобильных дорог общего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местного значения)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</w:tr>
      <w:tr w:rsidR="000265BC" w:rsidTr="000265BC">
        <w:trPr>
          <w:trHeight w:val="85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Основные целевые показатели и индикаторы подпрограммы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265BC" w:rsidRDefault="000265BC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целевые показатели:</w:t>
            </w:r>
          </w:p>
          <w:p w:rsidR="000265BC" w:rsidRDefault="000265BC" w:rsidP="000265BC">
            <w:pPr>
              <w:widowControl w:val="0"/>
              <w:numPr>
                <w:ilvl w:val="0"/>
                <w:numId w:val="45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 %.</w:t>
            </w:r>
          </w:p>
          <w:p w:rsidR="000265BC" w:rsidRDefault="00026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 Сокращение количества лиц</w:t>
            </w:r>
            <w:r w:rsidR="0075797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погибших в результате дорожно-транспортных происшествий, %. </w:t>
            </w:r>
          </w:p>
        </w:tc>
      </w:tr>
      <w:tr w:rsidR="000265BC" w:rsidTr="000265BC">
        <w:trPr>
          <w:trHeight w:val="41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2019-2025 годы</w:t>
            </w:r>
          </w:p>
        </w:tc>
      </w:tr>
      <w:tr w:rsidR="000265BC" w:rsidTr="000265BC">
        <w:trPr>
          <w:trHeight w:val="43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Объемы и источники финансирования подпрограммы (в действующих ценах каждого года реализации подпрограммы</w:t>
            </w:r>
            <w:proofErr w:type="gramEnd"/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Pr="00405B82" w:rsidRDefault="000265B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Объем финансирования подпрограммы составляет </w:t>
            </w:r>
            <w:r w:rsidR="004F3C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424990,0</w:t>
            </w:r>
            <w:r w:rsidRP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тыс. руб</w:t>
            </w:r>
            <w:r w:rsid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том числе по годам реализации подпрограммы</w:t>
            </w:r>
            <w:r w:rsidR="00405B82" w:rsidRP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источникам финансирования</w:t>
            </w:r>
            <w:r w:rsid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тыс</w:t>
            </w:r>
            <w:proofErr w:type="gramStart"/>
            <w:r w:rsid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21"/>
              <w:gridCol w:w="852"/>
              <w:gridCol w:w="1467"/>
              <w:gridCol w:w="1257"/>
              <w:gridCol w:w="1245"/>
              <w:gridCol w:w="1261"/>
            </w:tblGrid>
            <w:tr w:rsidR="000265BC" w:rsidRPr="00405B82">
              <w:trPr>
                <w:trHeight w:val="192"/>
              </w:trPr>
              <w:tc>
                <w:tcPr>
                  <w:tcW w:w="9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85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Всего</w:t>
                  </w:r>
                </w:p>
              </w:tc>
              <w:tc>
                <w:tcPr>
                  <w:tcW w:w="523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 том числе</w:t>
                  </w:r>
                </w:p>
              </w:tc>
            </w:tr>
            <w:tr w:rsidR="000265BC" w:rsidRPr="00405B82">
              <w:trPr>
                <w:trHeight w:val="405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0265BC" w:rsidRPr="00405B82" w:rsidRDefault="000265B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0265BC" w:rsidRPr="00405B82" w:rsidRDefault="000265B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федеральный бюджет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областной</w:t>
                  </w:r>
                </w:p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бюджет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местный бюджет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другие источники</w:t>
                  </w:r>
                </w:p>
              </w:tc>
            </w:tr>
            <w:tr w:rsidR="00405B82" w:rsidRPr="00405B82">
              <w:trPr>
                <w:trHeight w:val="300"/>
              </w:trPr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2019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79416,1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67657,4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rPr>
                <w:trHeight w:val="285"/>
              </w:trPr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lastRenderedPageBreak/>
                    <w:t>2020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77908,2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62627,6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rPr>
                <w:trHeight w:val="300"/>
              </w:trPr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2021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50102,1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33114,1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 w:rsidP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2022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54390,9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35975,9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2023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54390,9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35975,9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2024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54390,9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35975,9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2025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54390,9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35975,9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Всего: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424990,0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F3C0A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307302,7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</w:tbl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265BC" w:rsidTr="000265BC">
        <w:trPr>
          <w:trHeight w:val="18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Ожидаемые непосредственные результаты реализации подпрограммы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BC" w:rsidRDefault="000265BC">
            <w:pPr>
              <w:ind w:righ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подпрограммы:</w:t>
            </w:r>
          </w:p>
          <w:p w:rsidR="000265BC" w:rsidRDefault="000265BC">
            <w:pPr>
              <w:ind w:righ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50 %;</w:t>
            </w:r>
          </w:p>
          <w:p w:rsidR="000265BC" w:rsidRDefault="000265BC" w:rsidP="000265BC">
            <w:pPr>
              <w:ind w:right="4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сокращение количества лиц</w:t>
            </w:r>
            <w:r w:rsidR="0075797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погибших в результате дорожно-транспортных происшествий.</w:t>
            </w:r>
          </w:p>
        </w:tc>
      </w:tr>
    </w:tbl>
    <w:p w:rsidR="000265BC" w:rsidRDefault="000265BC" w:rsidP="000265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1. Характеристика сферы реализации подпрограммы, описание основных проблем в указанной сфере и прогноз ее развития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Функционирование транспортного комплекса </w:t>
      </w:r>
      <w:proofErr w:type="spellStart"/>
      <w:r>
        <w:rPr>
          <w:rFonts w:ascii="Times New Roman" w:hAnsi="Times New Roman"/>
          <w:sz w:val="24"/>
          <w:szCs w:val="24"/>
        </w:rPr>
        <w:t>Богучарского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определяется тем положением, которое он занимает в структуре транспортных коммуникаций Воронежской области в целом. Основу транспортной системы района составляет меридиональное и диагональное направления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, сформированные транспортными потоками север — юг и восток — запад.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На территории района формируются местные грузопотоки, возникающие в результате деятельности сельхозпредприятий.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грузопотоки, проходящие транзитом через территорию района, включают в себя продукты промышленного и сельскохозяйственного производства предприятий Воронежской области, Центрального региона России, Украины.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Сеть автомобильных дорог Воронежской области на территории </w:t>
      </w:r>
      <w:proofErr w:type="spellStart"/>
      <w:r>
        <w:rPr>
          <w:rFonts w:ascii="Times New Roman" w:hAnsi="Times New Roman"/>
          <w:sz w:val="24"/>
          <w:szCs w:val="24"/>
        </w:rPr>
        <w:t>Богучарского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представлена автомобильными дорогами федерального, регионального и местного значения. Ряд дорог, как правило, дублируют железнодорожные трассы, составляя с ними коммуникационные транспортные коридоры.</w:t>
      </w:r>
    </w:p>
    <w:p w:rsidR="000265BC" w:rsidRDefault="000265BC" w:rsidP="000265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района имеется разветвленная транспортная сеть (в том числе автомобильная дорога общего пользования федерального значения М 4 «Дон»). Протяженность дорог местного значения составляет 472,9 км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 xml:space="preserve">в том числе общая протяженность дорог местного значения с твердым покрытием составляет 183,2 км. </w:t>
      </w:r>
    </w:p>
    <w:p w:rsidR="000265BC" w:rsidRDefault="000265BC" w:rsidP="000265B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Региональные дороги обеспечивают связь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района с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Верхнемамонским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Кантемировским, Петропавловским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Россошанским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муниципальными районами Воронежской области, а так же с Ростовской областью.</w:t>
      </w:r>
    </w:p>
    <w:p w:rsidR="000265BC" w:rsidRDefault="000265BC" w:rsidP="000265B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Связь между населенными пунктами поселения осуществляется по автомобильным дорогам общего пользования федерального, регионального или межмуниципального значения. Большинство </w:t>
      </w:r>
      <w:r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населенных пунктов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связаны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с райцентром автомобильными дорогами с твердым покрытием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Общими причинами неудовлетворительного состояния дорог являются длительные сроки нахождения в эксплуатации, недостаточный уровень ремонта и содержания, сложные климатические условия и влияние неблагоприятных природных факторов. 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В целом, главные особенности развития транспортной сети на территории  района можно представить следующим образом: 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отсутствие иных видов транспортных путей, кроме автомобильных дорог, на территории района;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несоответствие уровня развития автомобильных дорог уровню автомобилизации и спросу на автомобильные перевозки;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неравномерность распределения всей сети дорог по территории;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наличие в сети </w:t>
      </w:r>
      <w:proofErr w:type="gramStart"/>
      <w:r>
        <w:rPr>
          <w:rFonts w:ascii="Times New Roman" w:hAnsi="Times New Roman" w:cs="Times New Roman"/>
          <w:sz w:val="24"/>
        </w:rPr>
        <w:t>дорог</w:t>
      </w:r>
      <w:proofErr w:type="gramEnd"/>
      <w:r>
        <w:rPr>
          <w:rFonts w:ascii="Times New Roman" w:hAnsi="Times New Roman" w:cs="Times New Roman"/>
          <w:sz w:val="24"/>
        </w:rPr>
        <w:t xml:space="preserve"> не имеющих асфальтового покрытия;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невозможность круглогодичного использования опорной транспортной сети района;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наличие мостов с недостаточным габаритом и грузоподъемностью, техническим состоянием, не соответствующим установленным требованиям;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несоответствие транспортной инфраструктуры потребностям вн</w:t>
      </w:r>
      <w:r w:rsidR="003032D4">
        <w:rPr>
          <w:rFonts w:ascii="Times New Roman" w:hAnsi="Times New Roman" w:cs="Times New Roman"/>
          <w:sz w:val="24"/>
        </w:rPr>
        <w:t>ешней торговли.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Анализ отдельных аспектов несоответствия транспортной системы потребностям социально-экономического развития района показывает, что они не являются проблемами отдельных видов транспорта, а носят комплексный характер. Существующие ограничения связаны, по сути, с отсутствием единой транспортной системы. 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безопасности дорожного 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возраста, гибнут и становятся инвалидами дети. 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безопасности дорожного движения является составной частью национальных задач обеспечения личной безопасности, решения демографических, социальных проблем, повышения качества жизни.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главных направлений демографической политики, в соответствии с Концепцией демографической политики Российской Федерации на период до 2025 года, обозначено снижение смертности мужчин в трудоспособном возрасте от внешних причин, в том числе в результате дорожно-транспортных происшествий.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повышения уровня безопасности транспортной системы, сокращения темпа роста количества дорожно-транспортных происшествий, снижения тяжести их последствий, числа пострадавших и погибших в них обозначены и в транспортной стратегии Российской Федерации на период до 2030 года.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Таким образом, задачи сохранения жизни и здоровья участников дорожного движения за счёт повышения качества и оперативности медицинской помощи пострадавшим и, как следствие, сокращение демографического и социально-экономического ущерба от дорожно-транспортных происшествий и их последствий согласуются с приоритетными задачами социально-экономического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Федерации, создания условий для роста</w:t>
      </w:r>
      <w:proofErr w:type="gramEnd"/>
      <w:r>
        <w:rPr>
          <w:rFonts w:ascii="Times New Roman" w:hAnsi="Times New Roman"/>
          <w:sz w:val="24"/>
          <w:szCs w:val="24"/>
        </w:rPr>
        <w:t xml:space="preserve"> его численности.         </w:t>
      </w:r>
    </w:p>
    <w:p w:rsidR="00D449A2" w:rsidRDefault="00D449A2" w:rsidP="003032D4">
      <w:pPr>
        <w:pStyle w:val="ConsPlusNormal0"/>
        <w:ind w:firstLine="0"/>
        <w:jc w:val="both"/>
        <w:rPr>
          <w:rFonts w:ascii="Times New Roman" w:hAnsi="Times New Roman" w:cs="Times New Roman"/>
          <w:sz w:val="24"/>
        </w:rPr>
      </w:pP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2. Приоритеты муниципальной политики в сфере реализации  подпрограммы, цели, задачи и показатели (индикаторы) достижения целей и решения задач, описание основных ожидаемых конечных результатов  подпрограммы, сроков и контрольных этапов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Приоритеты муниципальной  политики в сфере      реализации подпрограммы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Дорожное хозяйство является одной из отраслей экономики страны, </w:t>
      </w:r>
      <w:proofErr w:type="gramStart"/>
      <w:r>
        <w:rPr>
          <w:rFonts w:ascii="Times New Roman" w:hAnsi="Times New Roman"/>
          <w:sz w:val="24"/>
          <w:szCs w:val="24"/>
        </w:rPr>
        <w:t>развитие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которого очень сильно зависит от общего ее состояния, вместе с тем дорожное хозяйство, как один из элементов инфраструктуры экономики, оказывает такое же влияние на ее развитие.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Автомобильный транспорт – один из самых распространенных, мобильных</w:t>
      </w:r>
      <w:r>
        <w:rPr>
          <w:rFonts w:ascii="Times New Roman" w:hAnsi="Times New Roman"/>
          <w:sz w:val="24"/>
          <w:szCs w:val="24"/>
        </w:rPr>
        <w:t xml:space="preserve"> видов транспорта требует наличия развитой сети автомобильных дорог с комплексом различных </w:t>
      </w:r>
      <w:r>
        <w:rPr>
          <w:rFonts w:ascii="Times New Roman" w:hAnsi="Times New Roman"/>
          <w:sz w:val="24"/>
          <w:szCs w:val="24"/>
        </w:rPr>
        <w:lastRenderedPageBreak/>
        <w:t>инженерных сооружений на ней. Автомобильные дороги, являясь сложными инженерно-техническими сооружениями, имеют ряд особенностей, а именно: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представляют собой линейные сооружения, очень </w:t>
      </w:r>
      <w:proofErr w:type="spellStart"/>
      <w:r>
        <w:rPr>
          <w:rFonts w:ascii="Times New Roman" w:hAnsi="Times New Roman"/>
          <w:sz w:val="24"/>
          <w:szCs w:val="24"/>
        </w:rPr>
        <w:t>материалоемкие</w:t>
      </w:r>
      <w:proofErr w:type="spellEnd"/>
      <w:r>
        <w:rPr>
          <w:rFonts w:ascii="Times New Roman" w:hAnsi="Times New Roman"/>
          <w:sz w:val="24"/>
          <w:szCs w:val="24"/>
        </w:rPr>
        <w:t>, трудоемкие, а следовательно, требующие больших финансовых затрат;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отличие от других видов транспорта автомобильный транспорт наиболее доступный для всех вид транспорта, а его неотъемлемый элемент – автомобильная дорога доступна абсолютно всем гражданам страны, водителям и пассажирам транспортных средств и пешеходам;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помимо высокой первоначальной стоимости строительства, реконструкция, капитальный ремонт, ремонт и содержание автомобильных дорог также требуют больших затрат.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 любой товар, автомобильная дорога обладает определенными потребительскими свойствами, а именно: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удобство и комфортность передвижения;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скорость движения;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пропускная способность;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безопасность движения;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экономичность движения;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долговечность;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стоимость содержания;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экологическая безопасность.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влияния дорожного хозяйства на экономику включает целый ряд более сложных проблем, чем оценка экономических затрат. Это определяется рядом причин. Во-первых, ряд полезных результатов, таких как повышение комфорта и удобства поездок за счет улучшения сети дорог или экономии времени за счет увеличения средней скорости движения, с большим трудом могут быть оценены в денежном выражении, поскольку для них отсутствуют естественные рыночные цены, показывающие ту сумму, которую люди согласны платить за это. Во-вторых,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влияние. В-третьих, многие виды полезных результатов от совершенствования дорожного хозяйства являются непрямыми, например стимулирование общего развития экономики. Чтобы реально оценить этот вид результата, как правило, необходимо учесть капитальные вложения в другие сферы народного хозяйства. Однако оценка </w:t>
      </w:r>
      <w:proofErr w:type="gramStart"/>
      <w:r>
        <w:rPr>
          <w:rFonts w:ascii="Times New Roman" w:hAnsi="Times New Roman"/>
          <w:sz w:val="24"/>
          <w:szCs w:val="24"/>
        </w:rPr>
        <w:t>последних</w:t>
      </w:r>
      <w:proofErr w:type="gramEnd"/>
      <w:r>
        <w:rPr>
          <w:rFonts w:ascii="Times New Roman" w:hAnsi="Times New Roman"/>
          <w:sz w:val="24"/>
          <w:szCs w:val="24"/>
        </w:rPr>
        <w:t xml:space="preserve"> не всегда может быть гарантирована.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важные виды результатов улучшения дорожной сети включают следующие элементы: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снижение текущих издержек, в первую очередь для пользователей автомобильными дорогами;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стимулирование общего экономического развития прилегающих территорий;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экономию времени как для пассажиров, так и для грузов, находящихся в пути;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снижение числа дорожно-транспортных происшествий и нанесенного материального ущерба;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комфорта и удобства поездок.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социальной роли автомобильных дорог может быть проведена по следующим показателям: экономия свободного времени; изменение уровня здоровья населения; увеличение занятости, снижение миграции населения и т.д.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улучшение дорожных условий способствует: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сокращению времени на перевозки грузов и пассажиров (за счет увеличения скорости движения);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снижению стоимости перевозок (за счет сокращения расхода горюче-смазочных материалов, далее – ГСМ) за счет снижения износа транспортных средств от плохого качества дорог, повышения производительности труда);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повышению транспортной доступности;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сокращению числа дорожно-транспортных происшествий: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улучшению экологической ситуации (за счет роста скорости движения уменьшается расход ГСМ).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экономики </w:t>
      </w:r>
      <w:r w:rsidR="003032D4">
        <w:rPr>
          <w:rFonts w:ascii="Times New Roman" w:hAnsi="Times New Roman"/>
          <w:sz w:val="24"/>
          <w:szCs w:val="24"/>
        </w:rPr>
        <w:t>района</w:t>
      </w:r>
      <w:r>
        <w:rPr>
          <w:rFonts w:ascii="Times New Roman" w:hAnsi="Times New Roman"/>
          <w:sz w:val="24"/>
          <w:szCs w:val="24"/>
        </w:rPr>
        <w:t xml:space="preserve"> во многом определяется эффективностью функционирования автомобильного транспорта, которая зависит от уровня развития и состояния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автомобильных дорог общего пользования местного значения.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Недостаточный уровень развития дорожной сети приводит к значительным потерям экономики и населения района, является одним из наиболее существенных ограничений темпов роста социально-экономического развития </w:t>
      </w:r>
      <w:proofErr w:type="spellStart"/>
      <w:r>
        <w:rPr>
          <w:rFonts w:ascii="Times New Roman" w:hAnsi="Times New Roman"/>
          <w:sz w:val="24"/>
          <w:szCs w:val="24"/>
        </w:rPr>
        <w:t>Богучарского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района, поэтому совершенствование сети автомобильных дорог общего пользования имеет </w:t>
      </w:r>
      <w:proofErr w:type="gramStart"/>
      <w:r>
        <w:rPr>
          <w:rFonts w:ascii="Times New Roman" w:hAnsi="Times New Roman"/>
          <w:sz w:val="24"/>
          <w:szCs w:val="24"/>
        </w:rPr>
        <w:t>важное значение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для региона.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2.2. Цели, задачи и показатели (индикаторы) достижения целей и решения задач подпрограммы</w:t>
      </w:r>
    </w:p>
    <w:p w:rsidR="000265BC" w:rsidRDefault="000265BC" w:rsidP="000265BC">
      <w:pPr>
        <w:pStyle w:val="24"/>
        <w:ind w:firstLine="567"/>
        <w:rPr>
          <w:sz w:val="24"/>
        </w:rPr>
      </w:pPr>
      <w:r>
        <w:rPr>
          <w:sz w:val="24"/>
        </w:rPr>
        <w:t xml:space="preserve"> Основной целью подпрограммы  является – 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</w:r>
    </w:p>
    <w:p w:rsidR="000265BC" w:rsidRDefault="000265BC" w:rsidP="000265BC">
      <w:pPr>
        <w:pStyle w:val="24"/>
        <w:ind w:firstLine="567"/>
        <w:rPr>
          <w:sz w:val="24"/>
        </w:rPr>
      </w:pPr>
      <w:r>
        <w:rPr>
          <w:sz w:val="24"/>
        </w:rPr>
        <w:t>Для достижения поставленной цели в ходе реализации подпрограммы органам местного самоуправления необходимо решить следующие задачи: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значения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безопасности, за счет ремонта дорог;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>
        <w:rPr>
          <w:rFonts w:ascii="Times New Roman" w:hAnsi="Times New Roman"/>
          <w:sz w:val="24"/>
          <w:szCs w:val="24"/>
        </w:rPr>
        <w:t>категории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безопасности, за счет капитального ремонта дорог;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безопасности дорожного движения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реализации подпрограммы – 2019 – 2025 годы. 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Описание основных ожидаемых конечных результатов подпрограммы.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ожидаемым результатам реализации подпрограммы по итогам 2020 года является</w:t>
      </w:r>
      <w:r>
        <w:rPr>
          <w:rFonts w:ascii="Times New Roman" w:hAnsi="Times New Roman"/>
          <w:sz w:val="24"/>
          <w:szCs w:val="24"/>
        </w:rPr>
        <w:t xml:space="preserve"> 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65%.</w:t>
      </w:r>
    </w:p>
    <w:p w:rsidR="000265BC" w:rsidRDefault="000265BC" w:rsidP="000265B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2.4. Сроки и этапы реализации подпрограммы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срок реализации подпрограммы рассчитан на период с 2017 по 2020 годы (в один этап).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Характеристика основных мероприятий подпрограммы</w:t>
      </w:r>
    </w:p>
    <w:p w:rsidR="00F23875" w:rsidRPr="00F23875" w:rsidRDefault="00F23875" w:rsidP="000265BC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3875">
        <w:rPr>
          <w:rFonts w:ascii="Times New Roman" w:hAnsi="Times New Roman" w:cs="Times New Roman"/>
          <w:sz w:val="24"/>
          <w:szCs w:val="24"/>
        </w:rPr>
        <w:t>В рамках подпрограммы  реализуется 6 основных мероприятий.</w:t>
      </w:r>
    </w:p>
    <w:p w:rsidR="000265BC" w:rsidRDefault="00F23875" w:rsidP="00F238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265BC" w:rsidRPr="00F23875">
        <w:rPr>
          <w:rFonts w:ascii="Times New Roman" w:hAnsi="Times New Roman"/>
          <w:b/>
          <w:sz w:val="24"/>
          <w:szCs w:val="24"/>
        </w:rPr>
        <w:t>6.1.</w:t>
      </w:r>
      <w:r w:rsidR="000265BC">
        <w:rPr>
          <w:rFonts w:ascii="Times New Roman" w:hAnsi="Times New Roman"/>
          <w:sz w:val="24"/>
          <w:szCs w:val="24"/>
        </w:rPr>
        <w:t> Мероприятия по содержанию автомобильных дорог общего пользования местного значения.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Реализация мероприятий позволит выполнять комплекс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значения.</w:t>
      </w:r>
    </w:p>
    <w:p w:rsidR="000265BC" w:rsidRDefault="00F23875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265BC" w:rsidRPr="00F23875">
        <w:rPr>
          <w:rFonts w:ascii="Times New Roman" w:hAnsi="Times New Roman"/>
          <w:b/>
          <w:sz w:val="24"/>
          <w:szCs w:val="24"/>
        </w:rPr>
        <w:t>6.2.</w:t>
      </w:r>
      <w:r w:rsidR="000265BC">
        <w:rPr>
          <w:rFonts w:ascii="Times New Roman" w:hAnsi="Times New Roman"/>
          <w:sz w:val="24"/>
          <w:szCs w:val="24"/>
        </w:rPr>
        <w:t xml:space="preserve"> Мероприятия по ремонту автомобильных дорог общего пользования местного значения.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мероприятий позволит выполнять комплекс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безопасности. </w:t>
      </w:r>
    </w:p>
    <w:p w:rsidR="000265BC" w:rsidRDefault="00F23875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>Основное мероприятие 6.</w:t>
      </w:r>
      <w:r>
        <w:rPr>
          <w:rFonts w:ascii="Times New Roman" w:hAnsi="Times New Roman"/>
          <w:b/>
          <w:sz w:val="24"/>
          <w:szCs w:val="24"/>
        </w:rPr>
        <w:t xml:space="preserve">3. </w:t>
      </w:r>
      <w:r w:rsidR="000265BC">
        <w:rPr>
          <w:rFonts w:ascii="Times New Roman" w:hAnsi="Times New Roman"/>
          <w:sz w:val="24"/>
          <w:szCs w:val="24"/>
        </w:rPr>
        <w:t>Мероприятия по капитальному ремонту автомобильных дорог общего пользования местного значения.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мероприятий позволит выполнять комплекс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>
        <w:rPr>
          <w:rFonts w:ascii="Times New Roman" w:hAnsi="Times New Roman"/>
          <w:sz w:val="24"/>
          <w:szCs w:val="24"/>
        </w:rPr>
        <w:t>категории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безопасности. </w:t>
      </w:r>
    </w:p>
    <w:p w:rsidR="000265BC" w:rsidRDefault="00F23875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>Основное мероприятие 6.</w:t>
      </w:r>
      <w:r>
        <w:rPr>
          <w:rFonts w:ascii="Times New Roman" w:hAnsi="Times New Roman"/>
          <w:b/>
          <w:sz w:val="24"/>
          <w:szCs w:val="24"/>
        </w:rPr>
        <w:t>4</w:t>
      </w:r>
      <w:r w:rsidRPr="00F2387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 </w:t>
      </w:r>
      <w:r w:rsidR="000265BC">
        <w:rPr>
          <w:rFonts w:ascii="Times New Roman" w:hAnsi="Times New Roman"/>
          <w:sz w:val="24"/>
          <w:szCs w:val="24"/>
        </w:rPr>
        <w:t xml:space="preserve">Мероприятия по строительству автомобильных дорог общего пользования местного значения.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мероприятий позволит увеличить протяженность, изменить параметры автомобильных дорог общего пользования местного значения, ведущие к изменению класса и категории автомобильной дороги.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 по капитальному ремонту и ремонту автомобильных дорог будут определяться на основе результатов обследования дорог.</w:t>
      </w:r>
    </w:p>
    <w:p w:rsidR="000265BC" w:rsidRDefault="00F23875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>Основное мероприятие 6.</w:t>
      </w:r>
      <w:r>
        <w:rPr>
          <w:rFonts w:ascii="Times New Roman" w:hAnsi="Times New Roman"/>
          <w:b/>
          <w:sz w:val="24"/>
          <w:szCs w:val="24"/>
        </w:rPr>
        <w:t>5</w:t>
      </w:r>
      <w:r w:rsidRPr="00F2387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 </w:t>
      </w:r>
      <w:r w:rsidR="000265BC">
        <w:rPr>
          <w:rFonts w:ascii="Times New Roman" w:hAnsi="Times New Roman"/>
          <w:sz w:val="24"/>
          <w:szCs w:val="24"/>
        </w:rPr>
        <w:t xml:space="preserve"> Мероприятия</w:t>
      </w:r>
      <w:r>
        <w:rPr>
          <w:rFonts w:ascii="Times New Roman" w:hAnsi="Times New Roman"/>
          <w:sz w:val="24"/>
          <w:szCs w:val="24"/>
        </w:rPr>
        <w:t>,</w:t>
      </w:r>
      <w:r w:rsidR="000265BC">
        <w:rPr>
          <w:rFonts w:ascii="Times New Roman" w:hAnsi="Times New Roman"/>
          <w:sz w:val="24"/>
          <w:szCs w:val="24"/>
        </w:rPr>
        <w:t xml:space="preserve"> направленные на повышение безопасности дорожного движения.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мероприятий позволит сократить количество погибших и пострадавших  в результате дорожно-транспортных прои</w:t>
      </w:r>
      <w:r w:rsidR="00A5307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шествий.</w:t>
      </w:r>
    </w:p>
    <w:p w:rsidR="000265BC" w:rsidRDefault="000265BC" w:rsidP="000265BC">
      <w:pPr>
        <w:pStyle w:val="2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4. Финансовое обеспечение реализации  подпрограммы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Финансирование программных мероприятий планируется осуществлять за счёт муниципального дорожного фонда </w:t>
      </w:r>
      <w:proofErr w:type="spellStart"/>
      <w:r>
        <w:rPr>
          <w:rFonts w:ascii="Times New Roman" w:hAnsi="Times New Roman"/>
          <w:sz w:val="24"/>
          <w:szCs w:val="24"/>
        </w:rPr>
        <w:t>Богучарского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Ежегодно, в течение всего срока действия подпрограмма будет корректироваться с учетом возможности предоставления субсидий в рамках  областного бюджетов.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Прекращение действия подпрограммы наступает в случае завершения её реализации, а досрочное прекращение – в случае признания неэффективности её реализации.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Финансовое обеспечение подпрограммы представлено в приложениях 2,3.</w:t>
      </w:r>
    </w:p>
    <w:p w:rsidR="000265BC" w:rsidRDefault="000265BC" w:rsidP="000265BC">
      <w:pPr>
        <w:pStyle w:val="2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5. Анализ рисков реализации подпрограммы и описание мер управления рисками реализации подпрограммы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реализацию подпрограммы могут оказывать влияние законодательные, финансовые и технические риски.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Законодательные риски связаны с изменением законодательства по направлениям реализуемых мероприятий.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риски связаны со снижением уровня бюджетного финансирования государственных программ Воронежской области и подпрограммы,  что может привести к невыполнению запланированных мероприятий или уменьшению объёма выполняемых работ. Кроме того, на финансирование мероприятий  подпрограммы могут оказать влияние изменения в финансовой ситуации предприятий и организаций муниципального района, участвующих в реализации подпрограммы, а также общее ухудшение экономической ситуации в стране и Воронежской области.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техническим рискам подпрограммы относится рост количества чрезвычайных ситуаций природного и  техногенного характера. Необходимость устранения их </w:t>
      </w:r>
      <w:r>
        <w:rPr>
          <w:rFonts w:ascii="Times New Roman" w:hAnsi="Times New Roman"/>
          <w:sz w:val="24"/>
          <w:szCs w:val="24"/>
        </w:rPr>
        <w:lastRenderedPageBreak/>
        <w:t>последствий и причин потребует дополнительных капиталовложений и приведёт к отвлечению средств от запланированных статей расходов.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мерами управления риском такого характера являются: развитие </w:t>
      </w:r>
      <w:proofErr w:type="spellStart"/>
      <w:r w:rsidR="003032D4">
        <w:rPr>
          <w:rFonts w:ascii="Times New Roman" w:hAnsi="Times New Roman"/>
          <w:sz w:val="24"/>
          <w:szCs w:val="24"/>
        </w:rPr>
        <w:t>муниципально</w:t>
      </w:r>
      <w:r>
        <w:rPr>
          <w:rFonts w:ascii="Times New Roman" w:hAnsi="Times New Roman"/>
          <w:sz w:val="24"/>
          <w:szCs w:val="24"/>
        </w:rPr>
        <w:t>-частного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партнёрства; стимулирование инвестиционной деятельности; расширение числа возможных источников финансирования, мероприятий по оптимизации издержек и повышению эффективности управления.</w:t>
      </w:r>
    </w:p>
    <w:p w:rsidR="000265BC" w:rsidRDefault="000265BC" w:rsidP="000265BC">
      <w:pPr>
        <w:pStyle w:val="2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6. Оценка эффективности реализации подпрограммы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реализации подпрограммы оценивается эффектом от реализации мероприятий подпрограммы в сфере деятельности транспорта, а также </w:t>
      </w:r>
      <w:proofErr w:type="spellStart"/>
      <w:r>
        <w:rPr>
          <w:rFonts w:ascii="Times New Roman" w:hAnsi="Times New Roman"/>
          <w:sz w:val="24"/>
          <w:szCs w:val="24"/>
        </w:rPr>
        <w:t>внетранспортным</w:t>
      </w:r>
      <w:proofErr w:type="spellEnd"/>
      <w:r>
        <w:rPr>
          <w:rFonts w:ascii="Times New Roman" w:hAnsi="Times New Roman"/>
          <w:sz w:val="24"/>
          <w:szCs w:val="24"/>
        </w:rPr>
        <w:t xml:space="preserve"> эффектом.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Транспортный эффект отражает прямые выгоды для лиц, пользующихся автомобильными дорогами, получаемые в результате улучшения дорожных условий. Этот эффект учитывает экономию затрат на эксплуатацию транспортных средств, сокращение времени нахождения в пути, повышение эффективности использования транспортных средств, снижение риска дорожно-транспортных происшествий, повышение комфортности движения и удобство в пути следования.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Внетранспортный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эффект связан с влиянием совершенствования и развития сети автомобильных дорог общего пользования местного значения на социально-экономическое развитие района и экологическую обстановку. К числу наиболее значимых социально-экономических последствий модернизации и развития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автомобильных дорог общего пользования местного значения отнесены: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уровня и улучшение социальных условий жизни населения;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активизация экономической деятельности, содействие освоению новых территорий и ресурсов, расширение рынков сбыта продукции;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снижение транспортной составляющей в цене товаров и услуг;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улучшение транспортного обслуживания сельского хозяйства и населения, проживающего в сельской местности, за счет строительства подъездов к сельским населенным пунктам по дорогам с твердым покрытием;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новых рабочих мест;</w:t>
      </w:r>
    </w:p>
    <w:p w:rsidR="000265BC" w:rsidRDefault="000265BC" w:rsidP="000265B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сокращение негативного влияния транспортно-дорожного комплекса на окружающую среду.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Общественная эффективность подпрограммы связана с совокупностью транспортного и </w:t>
      </w:r>
      <w:proofErr w:type="spellStart"/>
      <w:r>
        <w:rPr>
          <w:rFonts w:ascii="Times New Roman" w:hAnsi="Times New Roman"/>
          <w:sz w:val="24"/>
          <w:szCs w:val="24"/>
        </w:rPr>
        <w:t>внетранспортного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эффектов с учетом последствий реализации </w:t>
      </w:r>
      <w:proofErr w:type="gramStart"/>
      <w:r>
        <w:rPr>
          <w:rFonts w:ascii="Times New Roman" w:hAnsi="Times New Roman"/>
          <w:sz w:val="24"/>
          <w:szCs w:val="24"/>
        </w:rPr>
        <w:t>подпрограммы</w:t>
      </w:r>
      <w:proofErr w:type="gramEnd"/>
      <w:r>
        <w:rPr>
          <w:rFonts w:ascii="Times New Roman" w:hAnsi="Times New Roman"/>
          <w:sz w:val="24"/>
          <w:szCs w:val="24"/>
        </w:rPr>
        <w:t xml:space="preserve"> как для участников дорожного движения, так и для населения и хозяйственного комплекса района в целом. </w:t>
      </w:r>
    </w:p>
    <w:p w:rsidR="002F7BC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Последовательная реализация мероприятий подпрограммы будет способствовать повышению скорости, удобства и безопасности движения на автомобильных дорогах общего пользования местного значения, приведет к сокращению расходов на грузовые и пассажирские автомобильные перевозки. В результате уменьшения транспортных расходов повысится конкурентоспособность продукции отраслей экономики, что окажет положительное воздействие на рост объемов производства и уровня занятости. Повышение транспортной доступности за счет развития сети автомобильных дорог, в том числе в сельской местности, будет способствовать улучшению качества жизни населения и росту производительности труда в отраслях экономики региона.</w:t>
      </w: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</w:rPr>
        <w:sectPr w:rsidR="0071387B" w:rsidSect="0019218A">
          <w:pgSz w:w="11906" w:h="16838"/>
          <w:pgMar w:top="1134" w:right="851" w:bottom="1134" w:left="1701" w:header="708" w:footer="708" w:gutter="0"/>
          <w:pgNumType w:start="0"/>
          <w:cols w:space="708"/>
          <w:docGrid w:linePitch="360"/>
        </w:sectPr>
      </w:pPr>
    </w:p>
    <w:p w:rsidR="0071387B" w:rsidRDefault="0071387B" w:rsidP="0071387B">
      <w:pPr>
        <w:jc w:val="right"/>
        <w:rPr>
          <w:rFonts w:ascii="Times New Roman" w:hAnsi="Times New Roman"/>
        </w:rPr>
      </w:pPr>
      <w:r w:rsidRPr="002F7BCC">
        <w:rPr>
          <w:rFonts w:ascii="Times New Roman" w:hAnsi="Times New Roman"/>
        </w:rPr>
        <w:lastRenderedPageBreak/>
        <w:t>Приложение 1.</w:t>
      </w:r>
    </w:p>
    <w:p w:rsidR="0071387B" w:rsidRDefault="0071387B" w:rsidP="0071387B">
      <w:pPr>
        <w:jc w:val="center"/>
        <w:rPr>
          <w:rFonts w:ascii="Times New Roman" w:hAnsi="Times New Roman"/>
          <w:b/>
        </w:rPr>
      </w:pPr>
      <w:r w:rsidRPr="002F7BCC">
        <w:rPr>
          <w:rFonts w:ascii="Times New Roman" w:hAnsi="Times New Roman"/>
          <w:b/>
        </w:rPr>
        <w:t xml:space="preserve">Сведения о показателях (индикаторах) муниципальной программы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2F7BCC">
        <w:rPr>
          <w:rFonts w:ascii="Times New Roman" w:hAnsi="Times New Roman"/>
          <w:b/>
        </w:rPr>
        <w:t>Богучарского</w:t>
      </w:r>
      <w:proofErr w:type="spellEnd"/>
      <w:r w:rsidRPr="002F7BCC">
        <w:rPr>
          <w:rFonts w:ascii="Times New Roman" w:hAnsi="Times New Roman"/>
          <w:b/>
        </w:rPr>
        <w:t xml:space="preserve"> муниципального района  Воронежской области  и их значениях</w:t>
      </w:r>
    </w:p>
    <w:tbl>
      <w:tblPr>
        <w:tblW w:w="10066" w:type="dxa"/>
        <w:tblLook w:val="04A0"/>
      </w:tblPr>
      <w:tblGrid>
        <w:gridCol w:w="540"/>
        <w:gridCol w:w="2733"/>
        <w:gridCol w:w="1025"/>
        <w:gridCol w:w="821"/>
        <w:gridCol w:w="821"/>
        <w:gridCol w:w="821"/>
        <w:gridCol w:w="821"/>
        <w:gridCol w:w="821"/>
        <w:gridCol w:w="840"/>
        <w:gridCol w:w="823"/>
      </w:tblGrid>
      <w:tr w:rsidR="0071387B" w:rsidRPr="0071387B" w:rsidTr="00DE5047">
        <w:trPr>
          <w:trHeight w:val="58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измерения</w:t>
            </w:r>
          </w:p>
        </w:tc>
        <w:tc>
          <w:tcPr>
            <w:tcW w:w="57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Значения показателя (индикатора) по годам реализации программы</w:t>
            </w:r>
          </w:p>
        </w:tc>
      </w:tr>
      <w:tr w:rsidR="0071387B" w:rsidRPr="0071387B" w:rsidTr="00DE5047">
        <w:trPr>
          <w:trHeight w:val="25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</w:tr>
      <w:tr w:rsidR="0071387B" w:rsidRPr="0071387B" w:rsidTr="00DE5047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МУНИЦИПАЛЬНАЯ ПРОГРАММА "ЭКОНОМИЧЕСКОЕ РАЗВИТИЕ БОГУЧАРСКОГО МУНИЦИПАЛЬНОГО РАЙОНА"</w:t>
            </w:r>
          </w:p>
        </w:tc>
      </w:tr>
      <w:tr w:rsidR="00741B8F" w:rsidRPr="0071387B" w:rsidTr="00DE5047">
        <w:trPr>
          <w:trHeight w:val="76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физического объема валового муниципального продукта % к пред</w:t>
            </w:r>
            <w:proofErr w:type="gram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оду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101,3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102,0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102,3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102,5</w:t>
            </w:r>
          </w:p>
        </w:tc>
      </w:tr>
      <w:tr w:rsidR="00741B8F" w:rsidRPr="0071387B" w:rsidTr="00DE5047">
        <w:trPr>
          <w:trHeight w:val="8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Объем инвестиций в основной капитал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тыс</w:t>
            </w:r>
            <w:proofErr w:type="gramStart"/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уб.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1000,0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1100,0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1150,0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1200,0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1250,0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1350,0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1400,0</w:t>
            </w:r>
          </w:p>
        </w:tc>
      </w:tr>
      <w:tr w:rsidR="00741B8F" w:rsidRPr="0071387B" w:rsidTr="00DE5047"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Обьем</w:t>
            </w:r>
            <w:proofErr w:type="spell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неналоговых доходов в консолидированный бюджет муниципального района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115,0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120,0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76,2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76,4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89,0</w:t>
            </w:r>
          </w:p>
        </w:tc>
      </w:tr>
      <w:tr w:rsidR="00741B8F" w:rsidRPr="0071387B" w:rsidTr="00DE5047"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новых рабочих мест нарастающим итогом, 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единиц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162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247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333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422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512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603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695</w:t>
            </w:r>
          </w:p>
        </w:tc>
      </w:tr>
      <w:tr w:rsidR="00741B8F" w:rsidRPr="0071387B" w:rsidTr="00DE5047"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молодых семей, улучшивших жилищные условия в отчетном году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семей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741B8F" w:rsidRPr="0071387B" w:rsidTr="00DE5047">
        <w:trPr>
          <w:trHeight w:val="17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70,4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62,0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60,0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55,0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</w:tr>
      <w:tr w:rsidR="0071387B" w:rsidRPr="0071387B" w:rsidTr="00DE5047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604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1 </w:t>
            </w:r>
          </w:p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"Развитие и поддержка малого и среднего предпринимательства"</w:t>
            </w:r>
          </w:p>
        </w:tc>
      </w:tr>
      <w:tr w:rsidR="00DE5047" w:rsidRPr="0071387B" w:rsidTr="00DE5047">
        <w:trPr>
          <w:trHeight w:val="6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47" w:rsidRPr="0071387B" w:rsidRDefault="00DE5047" w:rsidP="007138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1.Оборот малых и средних предприятий на душу населения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тыс</w:t>
            </w:r>
            <w:proofErr w:type="gramStart"/>
            <w:r w:rsidRPr="0071387B">
              <w:rPr>
                <w:rFonts w:ascii="Times New Roman" w:eastAsia="Times New Roman" w:hAnsi="Times New Roman"/>
                <w:lang w:eastAsia="ru-RU"/>
              </w:rPr>
              <w:t>.р</w:t>
            </w:r>
            <w:proofErr w:type="gramEnd"/>
            <w:r w:rsidRPr="0071387B">
              <w:rPr>
                <w:rFonts w:ascii="Times New Roman" w:eastAsia="Times New Roman" w:hAnsi="Times New Roman"/>
                <w:lang w:eastAsia="ru-RU"/>
              </w:rPr>
              <w:t>уб.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110,3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119,1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129,1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141,5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155,4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167,5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178,8</w:t>
            </w:r>
          </w:p>
        </w:tc>
      </w:tr>
      <w:tr w:rsidR="00DE5047" w:rsidRPr="0071387B" w:rsidTr="00DE5047">
        <w:trPr>
          <w:trHeight w:val="8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</w:t>
            </w:r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исло субъектов малого и среднего предпринимательства в расчете на 1000 человек населения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1000 человек населения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32,9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33,1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33,4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33,9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34,0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34,5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35,2</w:t>
            </w:r>
          </w:p>
        </w:tc>
      </w:tr>
      <w:tr w:rsidR="00F41604" w:rsidRPr="0071387B" w:rsidTr="00DE5047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Default="00F41604" w:rsidP="00F416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2 </w:t>
            </w:r>
          </w:p>
          <w:p w:rsidR="00F41604" w:rsidRPr="0071387B" w:rsidRDefault="00F41604" w:rsidP="00F416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"Управление муниципальным имуществом и земельными ресурсами"</w:t>
            </w: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DE5047" w:rsidRPr="0071387B" w:rsidTr="00DE5047">
        <w:trPr>
          <w:trHeight w:val="10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Неналоговые доходы в консолидированный бюджет </w:t>
            </w:r>
            <w:proofErr w:type="spell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Start"/>
            <w:r w:rsidRPr="0071387B">
              <w:rPr>
                <w:rFonts w:ascii="Times New Roman" w:eastAsia="Times New Roman" w:hAnsi="Times New Roman"/>
                <w:lang w:eastAsia="ru-RU"/>
              </w:rPr>
              <w:t>.р</w:t>
            </w:r>
            <w:proofErr w:type="gramEnd"/>
            <w:r w:rsidRPr="0071387B">
              <w:rPr>
                <w:rFonts w:ascii="Times New Roman" w:eastAsia="Times New Roman" w:hAnsi="Times New Roman"/>
                <w:lang w:eastAsia="ru-RU"/>
              </w:rPr>
              <w:t>уб.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115,0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120,0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76,2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76,4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80,0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85,0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89,0</w:t>
            </w:r>
          </w:p>
        </w:tc>
      </w:tr>
      <w:tr w:rsidR="00DE5047" w:rsidRPr="0071387B" w:rsidTr="00DE5047">
        <w:trPr>
          <w:trHeight w:val="114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7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Регистрация права собственности </w:t>
            </w:r>
            <w:proofErr w:type="spell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 на объекты недвижимого </w:t>
            </w: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имущества</w:t>
            </w:r>
          </w:p>
        </w:tc>
        <w:tc>
          <w:tcPr>
            <w:tcW w:w="10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lastRenderedPageBreak/>
              <w:t>%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65,0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70,0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75,0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80,0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85,0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100</w:t>
            </w:r>
          </w:p>
        </w:tc>
      </w:tr>
      <w:tr w:rsidR="00DE5047" w:rsidRPr="0071387B" w:rsidTr="00DE5047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65,0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70,0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75,0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80,0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85,0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90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100</w:t>
            </w:r>
          </w:p>
        </w:tc>
      </w:tr>
      <w:tr w:rsidR="00DE5047" w:rsidRPr="0071387B" w:rsidTr="00DE5047">
        <w:trPr>
          <w:trHeight w:val="8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2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Регистрация права собственности </w:t>
            </w:r>
            <w:proofErr w:type="spell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 на земельные участки 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115,0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120,0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76,2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76,4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80,0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85,0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89,0</w:t>
            </w:r>
          </w:p>
        </w:tc>
      </w:tr>
      <w:tr w:rsidR="0071387B" w:rsidRPr="0071387B" w:rsidTr="00DE5047">
        <w:trPr>
          <w:trHeight w:val="360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lang w:eastAsia="ru-RU"/>
              </w:rPr>
              <w:t>ПОДПРОГРАММА 3 ««Обеспечение доступным и комфортным жильем населения »</w:t>
            </w:r>
          </w:p>
        </w:tc>
      </w:tr>
      <w:tr w:rsidR="00DE5047" w:rsidRPr="0071387B" w:rsidTr="00DE5047">
        <w:trPr>
          <w:trHeight w:val="7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молодых семей, улучшивших жилищные условия в отчетном году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семей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DE5047" w:rsidRPr="0071387B" w:rsidTr="00DE5047">
        <w:trPr>
          <w:trHeight w:val="20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территориальных зон, </w:t>
            </w:r>
            <w:proofErr w:type="gram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</w:t>
            </w:r>
            <w:proofErr w:type="gram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20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60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</w:pPr>
            <w:r>
              <w:t>80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sz w:val="24"/>
                <w:szCs w:val="24"/>
              </w:rPr>
            </w:pPr>
            <w:r>
              <w:t>100</w:t>
            </w:r>
          </w:p>
        </w:tc>
      </w:tr>
      <w:tr w:rsidR="000E2C9B" w:rsidRPr="0071387B" w:rsidTr="00DE5047">
        <w:trPr>
          <w:trHeight w:val="106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4 </w:t>
            </w:r>
          </w:p>
          <w:p w:rsidR="000E2C9B" w:rsidRPr="0071387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«Создание условий для обеспечения качественными услугами ЖКХ населения </w:t>
            </w:r>
            <w:proofErr w:type="spellStart"/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Богучарского</w:t>
            </w:r>
            <w:proofErr w:type="spellEnd"/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района, энергосбережение и повышение энергетической эффективности жилищно-коммунального комплекса»</w:t>
            </w:r>
          </w:p>
          <w:p w:rsidR="000E2C9B" w:rsidRPr="0071387B" w:rsidRDefault="000E2C9B" w:rsidP="0071387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DE5047" w:rsidRPr="0071387B" w:rsidTr="00DE5047">
        <w:trPr>
          <w:trHeight w:val="6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износа коммунальной инфраструктуры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</w:tr>
      <w:tr w:rsidR="00DE5047" w:rsidRPr="0071387B" w:rsidTr="00DE5047">
        <w:trPr>
          <w:trHeight w:val="18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уровня технической обеспеченности муниципальных образований </w:t>
            </w:r>
            <w:proofErr w:type="spellStart"/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за счет приобретения коммунальной специализированной техники для вывоза твердых бытовых отходов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lang w:eastAsia="ru-RU"/>
              </w:rPr>
              <w:t>единиц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DE5047" w:rsidRPr="0071387B" w:rsidTr="00DE5047">
        <w:trPr>
          <w:trHeight w:val="8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протяженности освещенных частей улиц, проездов, набережных к их общей протяженности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82,0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047" w:rsidRDefault="00DE50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</w:tr>
      <w:tr w:rsidR="0071387B" w:rsidRPr="0071387B" w:rsidTr="00DE5047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5 «Охрана окружающей среды» </w:t>
            </w:r>
          </w:p>
        </w:tc>
      </w:tr>
      <w:tr w:rsidR="0071387B" w:rsidRPr="0071387B" w:rsidTr="00DE5047">
        <w:trPr>
          <w:trHeight w:val="1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обработанных отходов в общем количестве  образовавшихся твердых коммунальных отходов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1387B" w:rsidRPr="0071387B" w:rsidTr="00DE5047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6 «Развитие сети автомобильных дорог общего пользования местного значения» </w:t>
            </w:r>
          </w:p>
        </w:tc>
      </w:tr>
      <w:tr w:rsidR="00DE5047" w:rsidRPr="0071387B" w:rsidTr="00DE5047">
        <w:trPr>
          <w:trHeight w:val="20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47" w:rsidRPr="0071387B" w:rsidRDefault="00DE5047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</w:t>
            </w: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местного значения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Pr="0071387B" w:rsidRDefault="00DE5047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81,6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81,6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65,0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62,0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60,0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55,0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47" w:rsidRDefault="00DE5047">
            <w:pPr>
              <w:jc w:val="center"/>
            </w:pPr>
            <w:r>
              <w:t>50,0</w:t>
            </w:r>
          </w:p>
        </w:tc>
      </w:tr>
    </w:tbl>
    <w:p w:rsidR="002F7BCC" w:rsidRPr="002F7BCC" w:rsidRDefault="002F7BCC" w:rsidP="002F7BCC">
      <w:pPr>
        <w:jc w:val="center"/>
        <w:rPr>
          <w:rFonts w:ascii="Times New Roman" w:hAnsi="Times New Roman"/>
          <w:b/>
        </w:rPr>
      </w:pPr>
    </w:p>
    <w:p w:rsidR="000E2C9B" w:rsidRDefault="000E2C9B" w:rsidP="000E2C9B">
      <w:pPr>
        <w:jc w:val="right"/>
        <w:rPr>
          <w:rFonts w:ascii="Times New Roman" w:hAnsi="Times New Roman"/>
        </w:rPr>
        <w:sectPr w:rsidR="000E2C9B" w:rsidSect="00F41604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0E2C9B" w:rsidRDefault="000E2C9B" w:rsidP="000E2C9B">
      <w:pPr>
        <w:jc w:val="right"/>
        <w:rPr>
          <w:rFonts w:ascii="Times New Roman" w:hAnsi="Times New Roman"/>
        </w:rPr>
      </w:pPr>
      <w:r w:rsidRPr="002F7BCC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>2</w:t>
      </w:r>
      <w:r w:rsidRPr="002F7BCC">
        <w:rPr>
          <w:rFonts w:ascii="Times New Roman" w:hAnsi="Times New Roman"/>
        </w:rPr>
        <w:t>.</w:t>
      </w:r>
    </w:p>
    <w:p w:rsidR="000E2C9B" w:rsidRDefault="000E2C9B" w:rsidP="000E2C9B">
      <w:pPr>
        <w:jc w:val="center"/>
        <w:rPr>
          <w:rFonts w:ascii="Times New Roman" w:hAnsi="Times New Roman"/>
        </w:rPr>
      </w:pPr>
      <w:r w:rsidRPr="000E2C9B">
        <w:rPr>
          <w:rFonts w:ascii="Times New Roman" w:hAnsi="Times New Roman"/>
        </w:rPr>
        <w:t xml:space="preserve">Расходы местного бюджета на реализацию муниципальной программы </w:t>
      </w:r>
      <w:proofErr w:type="spellStart"/>
      <w:r w:rsidRPr="000E2C9B">
        <w:rPr>
          <w:rFonts w:ascii="Times New Roman" w:hAnsi="Times New Roman"/>
        </w:rPr>
        <w:t>Богучарского</w:t>
      </w:r>
      <w:proofErr w:type="spellEnd"/>
      <w:r w:rsidRPr="000E2C9B">
        <w:rPr>
          <w:rFonts w:ascii="Times New Roman" w:hAnsi="Times New Roman"/>
        </w:rPr>
        <w:t xml:space="preserve"> муниципального района Воронежской области</w:t>
      </w:r>
    </w:p>
    <w:tbl>
      <w:tblPr>
        <w:tblW w:w="15321" w:type="dxa"/>
        <w:tblInd w:w="96" w:type="dxa"/>
        <w:tblLayout w:type="fixed"/>
        <w:tblLook w:val="04A0"/>
      </w:tblPr>
      <w:tblGrid>
        <w:gridCol w:w="2560"/>
        <w:gridCol w:w="2720"/>
        <w:gridCol w:w="1600"/>
        <w:gridCol w:w="1180"/>
        <w:gridCol w:w="1080"/>
        <w:gridCol w:w="1000"/>
        <w:gridCol w:w="929"/>
        <w:gridCol w:w="992"/>
        <w:gridCol w:w="1134"/>
        <w:gridCol w:w="992"/>
        <w:gridCol w:w="1134"/>
      </w:tblGrid>
      <w:tr w:rsidR="000E2C9B" w:rsidRPr="000E2C9B" w:rsidTr="000E2C9B">
        <w:trPr>
          <w:trHeight w:val="735"/>
          <w:tblHeader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Статус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84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Расходы местного бюджета по годам реализации муниципальной программы,              тыс. руб.</w:t>
            </w:r>
          </w:p>
        </w:tc>
      </w:tr>
      <w:tr w:rsidR="000E2C9B" w:rsidRPr="000E2C9B" w:rsidTr="000E2C9B">
        <w:trPr>
          <w:trHeight w:val="420"/>
          <w:tblHeader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726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том числе по годам реализации программы</w:t>
            </w:r>
          </w:p>
        </w:tc>
      </w:tr>
      <w:tr w:rsidR="000E2C9B" w:rsidRPr="000E2C9B" w:rsidTr="000E2C9B">
        <w:trPr>
          <w:trHeight w:val="750"/>
          <w:tblHeader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</w:tr>
      <w:tr w:rsidR="000E2C9B" w:rsidRPr="000E2C9B" w:rsidTr="000E2C9B">
        <w:trPr>
          <w:trHeight w:val="315"/>
          <w:tblHeader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</w:tr>
      <w:tr w:rsidR="008769F2" w:rsidRPr="000E2C9B" w:rsidTr="004C6AEE">
        <w:trPr>
          <w:trHeight w:val="42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МУНИЦИПАЛЬНАЯ ПРОГРАММА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Экономическое развитие </w:t>
            </w:r>
            <w:proofErr w:type="spellStart"/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200320,2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26460,2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27854,6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30467,4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30453,4</w:t>
            </w:r>
          </w:p>
        </w:tc>
      </w:tr>
      <w:tr w:rsidR="008769F2" w:rsidRPr="000E2C9B" w:rsidTr="004C6AEE">
        <w:trPr>
          <w:trHeight w:val="3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6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200320,2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26460,2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27854,6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30467,4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30453,4</w:t>
            </w:r>
          </w:p>
        </w:tc>
      </w:tr>
      <w:tr w:rsidR="008769F2" w:rsidRPr="000E2C9B" w:rsidTr="004C6AEE">
        <w:trPr>
          <w:trHeight w:val="3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 том числе: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Развитие и поддержка малого и среднего предпринимательства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6100,0</w:t>
            </w:r>
          </w:p>
        </w:tc>
      </w:tr>
      <w:tr w:rsidR="008769F2" w:rsidRPr="000E2C9B" w:rsidTr="004C6AEE">
        <w:trPr>
          <w:trHeight w:val="30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9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6100,0</w:t>
            </w:r>
          </w:p>
        </w:tc>
      </w:tr>
      <w:tr w:rsidR="008769F2" w:rsidRPr="000E2C9B" w:rsidTr="004C6AEE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8769F2" w:rsidRPr="000E2C9B" w:rsidTr="004C6AEE">
        <w:trPr>
          <w:trHeight w:val="40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1.1.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Информационная и консультационная поддержка субъектов малого и среднего предпринимательства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5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63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285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 1.2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Финансовая поддержка субъектов малого и среднего предпринимательства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34204,6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3410,0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4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 1.2.1.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Развитие </w:t>
            </w:r>
            <w:proofErr w:type="spellStart"/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микрофинансирования</w:t>
            </w:r>
            <w:proofErr w:type="spellEnd"/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6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76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Мероприятие 1.2.2.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Поддержка малого и среднего предпринимательства </w:t>
            </w: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за счет средств отчислений от налога, взимаемого по упрощенной системе налогообложения, по нормативу 10%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7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6100,0</w:t>
            </w:r>
          </w:p>
        </w:tc>
      </w:tr>
      <w:tr w:rsidR="008769F2" w:rsidRPr="000E2C9B" w:rsidTr="004C6AEE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Мероприятие 1.2.2.1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Предоставление субсидий на компенсацию части затрат </w:t>
            </w: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lastRenderedPageBreak/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23184,6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2514,6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3126,0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4200,0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23184,6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2514,6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2270,0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4200,0</w:t>
            </w:r>
          </w:p>
        </w:tc>
      </w:tr>
      <w:tr w:rsidR="008769F2" w:rsidRPr="000E2C9B" w:rsidTr="004C6AEE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Мероприятие 1.2.2.2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Предоставлении</w:t>
            </w:r>
            <w:proofErr w:type="gram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грантов начинающим субъектам малого предпринимательства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1800,0</w:t>
            </w:r>
          </w:p>
        </w:tc>
      </w:tr>
      <w:tr w:rsidR="008769F2" w:rsidRPr="000E2C9B" w:rsidTr="004C6AEE">
        <w:trPr>
          <w:trHeight w:val="3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63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Мероприятие 1.2.2.3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Предоставление субсидии на развитие инфраструктуры поддержки предпринимательства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7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Управление муниципальным имуществом и земельными ресурсами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24765,7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5193,7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24765,7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5193,7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8769F2" w:rsidRPr="000E2C9B" w:rsidTr="004C6AEE">
        <w:trPr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2.1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Общие вопросы управления муниципальной собственностью.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24765,7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5193,7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24765,7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5193,7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2.2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Управление земельными ресурсами.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2.3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Работа с муниципальными учреждениями.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Основное мероприятие 2.4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Аренда муниципального имущества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5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  <w:p w:rsidR="008769F2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6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Обеспечение доступным и комфортным жильем </w:t>
            </w: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населения района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16214,5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2198,6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1933,4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4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16214,5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2198,6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1933,4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3.1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Создание условий для обеспечения доступным и комфортным жильем населения </w:t>
            </w:r>
            <w:proofErr w:type="spellStart"/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14445,2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1912,3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1683,4</w:t>
            </w:r>
          </w:p>
        </w:tc>
      </w:tr>
      <w:tr w:rsidR="008769F2" w:rsidRPr="000E2C9B" w:rsidTr="004C6AEE">
        <w:trPr>
          <w:trHeight w:val="33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14445,2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1912,3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1683,4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 Мероприятие 3.1.1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жильем молодых семей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13705,2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1912,3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1533,4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75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13705,2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1912,3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1533,4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Мероприятие 3.1.2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земельных участков, предназначенных для предоставления семьям, имеющим трех и более детей, инженерной инфраструктурой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</w:tr>
      <w:tr w:rsidR="008769F2" w:rsidRPr="000E2C9B" w:rsidTr="004C6AEE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Мероприятие 3.1.3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Улучшение качества жизни  пожилых людей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3.2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Корректировка действующих и подготовка новых документов территориального планирования района и </w:t>
            </w: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поселений и градостроительного зонирования поселений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286,3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286,3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</w:tr>
      <w:tr w:rsidR="008769F2" w:rsidRPr="000E2C9B" w:rsidTr="004C6AEE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lastRenderedPageBreak/>
              <w:t>ПОДПРОГРАММА 4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Создание условий для обеспечения качественными услугами ЖКХ населения </w:t>
            </w:r>
            <w:proofErr w:type="spellStart"/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муниципального района, энергосбережение и повышение энергетической эффективности жилищно-коммунального комплекса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1384,0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1199,0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1384,0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1199,0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4.1.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Создание объектов социального и производственного комплекса, в том числе, объектов общегражданского назначения и инфраструктуры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6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4.2.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Мероприятия по повышению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энергоэффективности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жилищно-коммунального комплекса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1199,0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8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1199,0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4.3.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Приобретение коммунальной специализированной техники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8769F2" w:rsidRPr="000E2C9B" w:rsidTr="004C6AEE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4.4.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Обеспечение уличного освещения поселений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 5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Охрана окружающей среды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6064,1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6064,1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</w:tr>
      <w:tr w:rsidR="008769F2" w:rsidRPr="000E2C9B" w:rsidTr="004C6AEE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8769F2" w:rsidRPr="000E2C9B" w:rsidTr="004C6AEE">
        <w:trPr>
          <w:trHeight w:val="285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Создание мусоросортировочного комплекса </w:t>
            </w:r>
            <w:proofErr w:type="spellStart"/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межмуниципального </w:t>
            </w:r>
            <w:proofErr w:type="spellStart"/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отходоперерабатывающего</w:t>
            </w:r>
            <w:proofErr w:type="spellEnd"/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кластера на территории </w:t>
            </w:r>
            <w:proofErr w:type="spellStart"/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154,7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65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45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25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Оформление документов для постановки ГТС на учет в качестве бесхозяйных;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</w:tr>
      <w:tr w:rsidR="008769F2" w:rsidRPr="000E2C9B" w:rsidTr="004C6AEE">
        <w:trPr>
          <w:trHeight w:val="48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</w:tr>
      <w:tr w:rsidR="008769F2" w:rsidRPr="000E2C9B" w:rsidTr="004C6AEE">
        <w:trPr>
          <w:trHeight w:val="34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Подготовка проектно-сметной документации и капитальный ремонт ГТС;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</w:tr>
      <w:tr w:rsidR="008769F2" w:rsidRPr="000E2C9B" w:rsidTr="004C6AEE">
        <w:trPr>
          <w:trHeight w:val="27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5.4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Озеленение территории муниципального района;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6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</w:tr>
      <w:tr w:rsidR="008769F2" w:rsidRPr="000E2C9B" w:rsidTr="004C6AEE">
        <w:trPr>
          <w:trHeight w:val="40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5.5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Обустройство площадок и установка контейнеров для сбора ТБО.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</w:tr>
      <w:tr w:rsidR="008769F2" w:rsidRPr="000E2C9B" w:rsidTr="004C6AEE">
        <w:trPr>
          <w:trHeight w:val="34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 6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Развитие сети автомобильных дорог общего пользования местного значения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117687,3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11758,7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15280,6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18415,0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117687,3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11758,7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15280,6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18415,0</w:t>
            </w:r>
          </w:p>
        </w:tc>
      </w:tr>
      <w:tr w:rsidR="008769F2" w:rsidRPr="000E2C9B" w:rsidTr="004C6AEE">
        <w:trPr>
          <w:trHeight w:val="435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eastAsia="Times New Roman" w:cs="Arial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eastAsia="Times New Roman" w:cs="Arial CYR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F2" w:rsidRDefault="008769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8769F2" w:rsidRPr="000E2C9B" w:rsidTr="004C6AEE">
        <w:trPr>
          <w:trHeight w:val="360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103168,8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11667,1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1080,8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18369,0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18369,0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18369,0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103168,8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11667,1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1080,8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18369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Ремонт автомобильных дорог общего пользования местного </w:t>
            </w: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значения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14448,5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14189,8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14448,5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14189,8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Капитальный ремонт автомобильных дорог общего пользования местного значения.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6.4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Строительство автомобильных дорог общего пользования местного значения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4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6.5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Повышение безопасности дорожного движения на территории </w:t>
            </w:r>
            <w:proofErr w:type="spellStart"/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8769F2" w:rsidRPr="000E2C9B" w:rsidTr="004C6AEE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769F2" w:rsidRPr="000E2C9B" w:rsidTr="004C6AEE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Default="008769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</w:tbl>
    <w:p w:rsidR="002F7BCC" w:rsidRDefault="002F7BCC"/>
    <w:p w:rsidR="002F7BCC" w:rsidRDefault="002F7BCC"/>
    <w:p w:rsidR="000E2C9B" w:rsidRDefault="000E2C9B"/>
    <w:p w:rsidR="000E2C9B" w:rsidRDefault="008769F2" w:rsidP="000E2C9B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0E2C9B" w:rsidRPr="002F7BCC">
        <w:rPr>
          <w:rFonts w:ascii="Times New Roman" w:hAnsi="Times New Roman"/>
        </w:rPr>
        <w:t xml:space="preserve">риложение </w:t>
      </w:r>
      <w:r w:rsidR="000E2C9B">
        <w:rPr>
          <w:rFonts w:ascii="Times New Roman" w:hAnsi="Times New Roman"/>
        </w:rPr>
        <w:t>3</w:t>
      </w:r>
      <w:r w:rsidR="000E2C9B" w:rsidRPr="002F7BCC">
        <w:rPr>
          <w:rFonts w:ascii="Times New Roman" w:hAnsi="Times New Roman"/>
        </w:rPr>
        <w:t>.</w:t>
      </w:r>
    </w:p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  <w:r w:rsidRPr="000E2C9B">
        <w:rPr>
          <w:rFonts w:ascii="Times New Roman" w:hAnsi="Times New Roman"/>
          <w:b/>
        </w:rPr>
        <w:t xml:space="preserve">Финансовое обеспечение и прогнозная (справочная) оценка расходов федерального, областного и местных бюджетов, </w:t>
      </w:r>
    </w:p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  <w:r w:rsidRPr="000E2C9B">
        <w:rPr>
          <w:rFonts w:ascii="Times New Roman" w:hAnsi="Times New Roman"/>
          <w:b/>
        </w:rPr>
        <w:t>бюджетов внебюджетных фондов, юридических и физических лиц на реализацию муниципальной программы</w:t>
      </w:r>
    </w:p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  <w:r w:rsidRPr="000E2C9B">
        <w:rPr>
          <w:rFonts w:ascii="Times New Roman" w:hAnsi="Times New Roman"/>
          <w:b/>
        </w:rPr>
        <w:t xml:space="preserve"> </w:t>
      </w:r>
      <w:proofErr w:type="spellStart"/>
      <w:r w:rsidRPr="000E2C9B">
        <w:rPr>
          <w:rFonts w:ascii="Times New Roman" w:hAnsi="Times New Roman"/>
          <w:b/>
        </w:rPr>
        <w:t>Богучарского</w:t>
      </w:r>
      <w:proofErr w:type="spellEnd"/>
      <w:r w:rsidRPr="000E2C9B">
        <w:rPr>
          <w:rFonts w:ascii="Times New Roman" w:hAnsi="Times New Roman"/>
          <w:b/>
        </w:rPr>
        <w:t xml:space="preserve"> муниципального района Воронежской области</w:t>
      </w:r>
    </w:p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</w:p>
    <w:tbl>
      <w:tblPr>
        <w:tblW w:w="15221" w:type="dxa"/>
        <w:tblInd w:w="96" w:type="dxa"/>
        <w:tblLook w:val="04A0"/>
      </w:tblPr>
      <w:tblGrid>
        <w:gridCol w:w="2002"/>
        <w:gridCol w:w="2726"/>
        <w:gridCol w:w="1445"/>
        <w:gridCol w:w="1236"/>
        <w:gridCol w:w="1116"/>
        <w:gridCol w:w="1116"/>
        <w:gridCol w:w="1116"/>
        <w:gridCol w:w="1116"/>
        <w:gridCol w:w="1116"/>
        <w:gridCol w:w="1116"/>
        <w:gridCol w:w="1116"/>
      </w:tblGrid>
      <w:tr w:rsidR="000E2C9B" w:rsidRPr="000E2C9B" w:rsidTr="00741B8F">
        <w:trPr>
          <w:trHeight w:val="472"/>
          <w:tblHeader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ресурсного обеспечения</w:t>
            </w:r>
          </w:p>
        </w:tc>
        <w:tc>
          <w:tcPr>
            <w:tcW w:w="90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7035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Оценка расходов по г</w:t>
            </w:r>
            <w:r w:rsidR="00703599">
              <w:rPr>
                <w:rFonts w:ascii="Times New Roman" w:eastAsia="Times New Roman" w:hAnsi="Times New Roman"/>
                <w:b/>
                <w:bCs/>
                <w:lang w:eastAsia="ru-RU"/>
              </w:rPr>
              <w:t>о</w:t>
            </w: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дам реализации муниципальной программы, тыс. руб.  </w:t>
            </w:r>
          </w:p>
        </w:tc>
      </w:tr>
      <w:tr w:rsidR="000E2C9B" w:rsidRPr="000E2C9B" w:rsidTr="00741B8F">
        <w:trPr>
          <w:trHeight w:val="270"/>
          <w:tblHeader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7812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по годам реализации программы</w:t>
            </w:r>
          </w:p>
        </w:tc>
      </w:tr>
      <w:tr w:rsidR="000E2C9B" w:rsidRPr="000E2C9B" w:rsidTr="00741B8F">
        <w:trPr>
          <w:trHeight w:val="705"/>
          <w:tblHeader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0E2C9B" w:rsidRPr="000E2C9B" w:rsidTr="00741B8F">
        <w:trPr>
          <w:trHeight w:val="225"/>
          <w:tblHeader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МУНИЦИПАЛЬНАЯ ПРОГРАММА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Экономическое развитие </w:t>
            </w:r>
            <w:proofErr w:type="spellStart"/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муниципального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1065297,9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177892,5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131070,7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180279,5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148226,8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144933,8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142641,8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140252,8</w:t>
            </w:r>
          </w:p>
        </w:tc>
      </w:tr>
      <w:tr w:rsidR="008769F2" w:rsidRPr="000E2C9B" w:rsidTr="00741B8F">
        <w:trPr>
          <w:trHeight w:val="52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80503,1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3555,3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1386,7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45031,4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12179,0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9189,0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5705,0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3456,7</w:t>
            </w:r>
          </w:p>
        </w:tc>
      </w:tr>
      <w:tr w:rsidR="008769F2" w:rsidRPr="000E2C9B" w:rsidTr="00741B8F">
        <w:trPr>
          <w:trHeight w:val="25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589516,5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117302,0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77723,7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81593,5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79580,4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78004,4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77969,8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77342,7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200320,3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23377,2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26460,3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27854,6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30467,4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30740,4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30967,0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30453,4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4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юридические лица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194958,0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33658,0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25500,0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25800,0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26000,0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27000,0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28000,0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29000,0</w:t>
            </w:r>
          </w:p>
        </w:tc>
      </w:tr>
      <w:tr w:rsidR="008769F2" w:rsidRPr="000E2C9B" w:rsidTr="00741B8F">
        <w:trPr>
          <w:trHeight w:val="40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</w:tr>
      <w:tr w:rsidR="008769F2" w:rsidRPr="000E2C9B" w:rsidTr="00741B8F">
        <w:trPr>
          <w:trHeight w:val="36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1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Развитие и поддержка малого и среднего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229162,6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37262,6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28910,0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30440,0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31200,0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32450,0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33800,0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35100,0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34204,6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3604,6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3410,0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4640,0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5200,0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5450,0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5800,0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6100,0</w:t>
            </w:r>
          </w:p>
        </w:tc>
      </w:tr>
      <w:tr w:rsidR="008769F2" w:rsidRPr="000E2C9B" w:rsidTr="00741B8F">
        <w:trPr>
          <w:trHeight w:val="24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194958,0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33658,0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25500,0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25800,0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26000,0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27000,0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28000,0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29000,0</w:t>
            </w:r>
          </w:p>
        </w:tc>
      </w:tr>
      <w:tr w:rsidR="008769F2" w:rsidRPr="000E2C9B" w:rsidTr="00741B8F">
        <w:trPr>
          <w:trHeight w:val="33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мероприятие 1.1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Информационная и консультационная поддержка субъектов малого и среднего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9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мероприятие 1.2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Финансовая поддержка субъектов малого и среднего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229162,6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37262,6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28910,0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30440,0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31200,0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33800,0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35100,0</w:t>
            </w:r>
          </w:p>
        </w:tc>
      </w:tr>
      <w:tr w:rsidR="008769F2" w:rsidRPr="000E2C9B" w:rsidTr="00741B8F">
        <w:trPr>
          <w:trHeight w:val="42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34204,6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4640,0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6100,0</w:t>
            </w:r>
          </w:p>
        </w:tc>
      </w:tr>
      <w:tr w:rsidR="008769F2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194958,0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33658,0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26000,0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27000,0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28000,0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29000,0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микрофинансирования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194958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33658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25800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26000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27000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28000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29000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194958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33658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25800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26000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27000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28000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29000</w:t>
            </w:r>
          </w:p>
        </w:tc>
      </w:tr>
      <w:tr w:rsidR="008769F2" w:rsidRPr="000E2C9B" w:rsidTr="00741B8F">
        <w:trPr>
          <w:trHeight w:val="33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3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Поддержка малого и среднего предпринимательства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за счет средств отчислений от налога, взимаемого по упрощенной системе налогообложения, по нормативу 10%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34204,6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4640,0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6100,0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34204,6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4640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5800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6100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3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4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развития либо модернизации производства товаров (работ, услуг)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23185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2270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4200</w:t>
            </w:r>
          </w:p>
        </w:tc>
      </w:tr>
      <w:tr w:rsidR="008769F2" w:rsidRPr="000E2C9B" w:rsidTr="00741B8F">
        <w:trPr>
          <w:trHeight w:val="33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25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23185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2514,6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2270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4000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4200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25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7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Предоставлении</w:t>
            </w:r>
            <w:proofErr w:type="gram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грантов начинающим субъектам малого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10380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1600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1650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1800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10380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1020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1060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1550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1600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1650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1800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7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1.2.2.3.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Предоставление субсидии на развитие инфраструктуры поддержки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100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7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27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Управление муниципальным имуществом и земельными ресурсами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24765,7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5193,7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3572,0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40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34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24765,7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5193,7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3572,0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3200,0</w:t>
            </w:r>
          </w:p>
        </w:tc>
      </w:tr>
      <w:tr w:rsidR="008769F2" w:rsidRPr="000E2C9B" w:rsidTr="00741B8F">
        <w:trPr>
          <w:trHeight w:val="42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46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27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2.1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Общие вопросы управления муниципальной собственностью.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24765,7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5193,7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3572,0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3200,0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24765,7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5193,7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3572,0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3200,0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2.2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Управление земельными ресурсами.  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27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2.3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с муниципальными учреждениями.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2.4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Аренда муниципального имущества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3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Обеспечение доступным и комфортным жильем </w:t>
            </w: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населения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59925,6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9689,8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7355,5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6454,9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8937,7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8998,7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9089,0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9400,0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14691,7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3555,3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1386,7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1220,0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1679,0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1689,0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1705,0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3456,7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29019,4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4124,3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3770,2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3318,0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4566,0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4594,0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4637,0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4009,9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16214,5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2010,2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2198,6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1916,9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2692,7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2715,7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2747,0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1933,4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8769F2" w:rsidRPr="000E2C9B" w:rsidTr="00741B8F">
        <w:trPr>
          <w:trHeight w:val="34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в том числе: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мероприятие 3.1 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условий для обеспечения доступным и комфортным жильем населения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58156,3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9456,8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7069,2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6204,9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8687,7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8748,7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8839,0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9150,0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14691,7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3555,3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1386,7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1220,0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1679,0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1689,0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1705,0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3456,7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29019,4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4124,3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3770,2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3318,0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4566,0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4594,0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4637,0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4009,9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14445,2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1777,2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1912,3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1666,9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2442,7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2465,7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2497,0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1683,4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3.1.1.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жильем молодых семей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57416,3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9256,8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7069,2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6204,9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8567,7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8618,7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8699,0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9000,0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14691,7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3555,3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1386,7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1220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1679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1689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1705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3456,7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29019,4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4124,3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3770,2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3318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4566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4594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4637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4009,9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13705,2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1577,2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1912,3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1666,9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2322,7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2335,7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2357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1533,4</w:t>
            </w:r>
          </w:p>
        </w:tc>
      </w:tr>
      <w:tr w:rsidR="008769F2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Мероприятие 3.1.2.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земельных участков, предназначенных для предоставления семьям, имеющим трех и более детей, инженерной инфраструктурой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120,0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130,0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120,0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130,0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</w:tr>
      <w:tr w:rsidR="008769F2" w:rsidRPr="000E2C9B" w:rsidTr="00741B8F">
        <w:trPr>
          <w:trHeight w:val="43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3.1.3.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Улучшение качества жизни  пожилых людей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6DC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6DC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6DC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6DC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6DC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6DC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6DC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769F2" w:rsidRPr="000E2C9B" w:rsidTr="00741B8F">
        <w:trPr>
          <w:trHeight w:val="34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мероприятие 3.2. 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Корректировка действующих и подготовка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новых документов территориального планирования района и поселений и градостроительного зонирования поселений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1769,3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233,0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286,3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0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1769,3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233,0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286,3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250,0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4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условий для обеспечения качественными услугами ЖКХ населения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района, энергосбережение и повышение энергетической эффективности жилищно-коммунального комплекса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246847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45530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12525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37585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39044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37440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37362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37362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245463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45520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11326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37430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39039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37435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37357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37357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1384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1199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</w:t>
            </w:r>
          </w:p>
        </w:tc>
      </w:tr>
      <w:tr w:rsidR="008769F2" w:rsidRPr="000E2C9B" w:rsidTr="00741B8F">
        <w:trPr>
          <w:trHeight w:val="42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мероприятие 4.1 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объектов социального и производственного комплекса, в том числе,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объектов общегражданского назначения и инфраструктуры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185088,7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28192,1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6746,6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184938,7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28192,1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6746,6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30000,0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</w:tr>
      <w:tr w:rsidR="008769F2" w:rsidRPr="000E2C9B" w:rsidTr="00741B8F">
        <w:trPr>
          <w:trHeight w:val="27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4.2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по повышению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жилищно-коммунального комплекса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4434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4434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1199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1199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4.3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Приобретение коммунальной специализированной техники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34883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9858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5005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34847,9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9847,9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5000,0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4.4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уличного освещения поселений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25676,4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7480,3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4579,3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2430,0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4038,5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2434,5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2356,9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25676,4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7480,3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4579,3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2430,0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4038,5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2434,5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2356,9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5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Охрана окружающей среды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79606,9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52497,5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11454,7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8454,7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800,0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65811,4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43811,4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10500,0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7731,4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7731,4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местный бюджет </w:t>
            </w: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lastRenderedPageBreak/>
              <w:t>6064,1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954,7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954,7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954,7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800,0</w:t>
            </w:r>
          </w:p>
        </w:tc>
      </w:tr>
      <w:tr w:rsidR="008769F2" w:rsidRPr="000E2C9B" w:rsidTr="00741B8F">
        <w:trPr>
          <w:trHeight w:val="27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5.1.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мусоросортировочного комплекса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межмуниципального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отходоперерабатывающего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кластера на территории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56DC">
              <w:rPr>
                <w:rFonts w:ascii="Times New Roman" w:hAnsi="Times New Roman"/>
                <w:b/>
                <w:bCs/>
              </w:rPr>
              <w:t>74006,9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56DC">
              <w:rPr>
                <w:rFonts w:ascii="Times New Roman" w:hAnsi="Times New Roman"/>
                <w:b/>
                <w:bCs/>
              </w:rPr>
              <w:t>51697,5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56DC">
              <w:rPr>
                <w:rFonts w:ascii="Times New Roman" w:hAnsi="Times New Roman"/>
                <w:b/>
                <w:bCs/>
              </w:rPr>
              <w:t>10655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56DC">
              <w:rPr>
                <w:rFonts w:ascii="Times New Roman" w:hAnsi="Times New Roman"/>
                <w:b/>
                <w:bCs/>
              </w:rPr>
              <w:t>7655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56DC">
              <w:rPr>
                <w:rFonts w:ascii="Times New Roman" w:hAnsi="Times New Roman"/>
                <w:b/>
                <w:bCs/>
              </w:rPr>
              <w:t>4000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56DC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65811,4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43811,4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10500,0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7500,0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4000,0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69F2" w:rsidRPr="000E2C9B" w:rsidTr="00741B8F">
        <w:trPr>
          <w:trHeight w:val="40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7731,4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7731,4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69F2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464,1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6D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69F2" w:rsidRPr="000E2C9B" w:rsidTr="00741B8F">
        <w:trPr>
          <w:trHeight w:val="52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5.2.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Оформление документов для постановки ГТС на учет в качестве бесхозяйных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1050,0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1050,0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</w:tr>
      <w:tr w:rsidR="008769F2" w:rsidRPr="000E2C9B" w:rsidTr="00741B8F">
        <w:trPr>
          <w:trHeight w:val="27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27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5.3.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проектно-сметной документации и капитальный ремонт ГТС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50,0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7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5.4.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Озеленение территории муниципального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450,0</w:t>
            </w:r>
          </w:p>
        </w:tc>
      </w:tr>
      <w:tr w:rsidR="008769F2" w:rsidRPr="000E2C9B" w:rsidTr="00741B8F">
        <w:trPr>
          <w:trHeight w:val="54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5.5.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Обустройство площадок и установка контейнеров для сбора ТБО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150,0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52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28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6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Развитие сети автомобильных дорог общего пользования местного 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424990,0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79416,1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77908,2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50102,1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54390,9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54390,9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54390,9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54390,9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307302,7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67657,4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62627,6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33114,1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35975,9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117687,3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11758,7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15280,6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16988,0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18415,0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18415,0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18415,0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18415,0</w:t>
            </w:r>
          </w:p>
        </w:tc>
      </w:tr>
      <w:tr w:rsidR="008769F2" w:rsidRPr="000E2C9B" w:rsidTr="00741B8F">
        <w:trPr>
          <w:trHeight w:val="52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6DC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6.1.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103168,8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11667,1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1080,8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16944,9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18369,0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18369,0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18369,0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18369,0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103168,8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11667,1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1080,8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16944,9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18369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18369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18369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18369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6.2.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321751,2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67739,0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76817,4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33147,2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36011,9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36011,9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36011,9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36011,9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307302,7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67657,4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62627,6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33114,1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35975,9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14448,5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81,63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14189,8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33,1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36,0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6.3.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 автомобильных дорог общего пользования местного значения.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6.4.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автомобильных дорог общего пользования местного 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6.5.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Повышение безопасности дорожного движения на территории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49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70,0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10,0</w:t>
            </w:r>
          </w:p>
        </w:tc>
      </w:tr>
      <w:tr w:rsidR="008769F2" w:rsidRPr="000E2C9B" w:rsidTr="00741B8F">
        <w:trPr>
          <w:trHeight w:val="480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  <w:tr w:rsidR="008769F2" w:rsidRPr="000E2C9B" w:rsidTr="00741B8F">
        <w:trPr>
          <w:trHeight w:val="31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F2" w:rsidRPr="000E2C9B" w:rsidRDefault="008769F2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F2" w:rsidRPr="009C56DC" w:rsidRDefault="00876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6DC">
              <w:rPr>
                <w:rFonts w:ascii="Times New Roman" w:hAnsi="Times New Roman"/>
              </w:rPr>
              <w:t>0</w:t>
            </w:r>
          </w:p>
        </w:tc>
      </w:tr>
    </w:tbl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</w:p>
    <w:p w:rsidR="00E87D34" w:rsidRDefault="00E87D34" w:rsidP="000E2C9B">
      <w:pPr>
        <w:spacing w:after="0"/>
        <w:jc w:val="center"/>
        <w:rPr>
          <w:rFonts w:ascii="Times New Roman" w:hAnsi="Times New Roman"/>
          <w:b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C56DC" w:rsidRDefault="009C56DC" w:rsidP="00E87D34">
      <w:pPr>
        <w:jc w:val="right"/>
        <w:rPr>
          <w:rFonts w:ascii="Times New Roman" w:hAnsi="Times New Roman"/>
        </w:rPr>
      </w:pPr>
    </w:p>
    <w:p w:rsidR="009C56DC" w:rsidRDefault="009C56DC" w:rsidP="00E87D34">
      <w:pPr>
        <w:jc w:val="right"/>
        <w:rPr>
          <w:rFonts w:ascii="Times New Roman" w:hAnsi="Times New Roman"/>
        </w:rPr>
      </w:pPr>
    </w:p>
    <w:p w:rsidR="009C56DC" w:rsidRDefault="009C56DC" w:rsidP="00E87D34">
      <w:pPr>
        <w:jc w:val="right"/>
        <w:rPr>
          <w:rFonts w:ascii="Times New Roman" w:hAnsi="Times New Roman"/>
        </w:rPr>
      </w:pPr>
    </w:p>
    <w:p w:rsidR="009C56DC" w:rsidRDefault="009C56DC" w:rsidP="00E87D34">
      <w:pPr>
        <w:jc w:val="right"/>
        <w:rPr>
          <w:rFonts w:ascii="Times New Roman" w:hAnsi="Times New Roman"/>
        </w:rPr>
      </w:pPr>
    </w:p>
    <w:p w:rsidR="009C56DC" w:rsidRDefault="009C56DC" w:rsidP="00E87D34">
      <w:pPr>
        <w:jc w:val="right"/>
        <w:rPr>
          <w:rFonts w:ascii="Times New Roman" w:hAnsi="Times New Roman"/>
        </w:rPr>
      </w:pPr>
    </w:p>
    <w:p w:rsidR="009C56DC" w:rsidRDefault="009C56DC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E87D34" w:rsidRPr="00E87D34" w:rsidRDefault="00E87D34" w:rsidP="00E87D34">
      <w:pPr>
        <w:jc w:val="right"/>
        <w:rPr>
          <w:rFonts w:ascii="Times New Roman" w:hAnsi="Times New Roman"/>
        </w:rPr>
      </w:pPr>
      <w:r w:rsidRPr="00E87D34">
        <w:rPr>
          <w:rFonts w:ascii="Times New Roman" w:hAnsi="Times New Roman"/>
        </w:rPr>
        <w:t>Приложение</w:t>
      </w:r>
      <w:proofErr w:type="gramStart"/>
      <w:r w:rsidRPr="00E87D34">
        <w:rPr>
          <w:rFonts w:ascii="Times New Roman" w:hAnsi="Times New Roman"/>
        </w:rPr>
        <w:t>4</w:t>
      </w:r>
      <w:proofErr w:type="gramEnd"/>
      <w:r w:rsidRPr="00E87D34">
        <w:rPr>
          <w:rFonts w:ascii="Times New Roman" w:hAnsi="Times New Roman"/>
        </w:rPr>
        <w:t>.</w:t>
      </w:r>
    </w:p>
    <w:p w:rsidR="00E87D34" w:rsidRDefault="00E87D34" w:rsidP="00E87D34">
      <w:pPr>
        <w:spacing w:after="0"/>
        <w:jc w:val="center"/>
        <w:rPr>
          <w:rFonts w:ascii="Times New Roman" w:hAnsi="Times New Roman"/>
          <w:b/>
        </w:rPr>
      </w:pPr>
      <w:r w:rsidRPr="00E87D34">
        <w:rPr>
          <w:rFonts w:ascii="Times New Roman" w:hAnsi="Times New Roman"/>
          <w:b/>
        </w:rPr>
        <w:t xml:space="preserve">План реализации муниципальной программы "Экономическое развитие </w:t>
      </w:r>
    </w:p>
    <w:p w:rsidR="00E87D34" w:rsidRPr="00E87D34" w:rsidRDefault="00E87D34" w:rsidP="00E87D34">
      <w:pPr>
        <w:spacing w:after="0"/>
        <w:jc w:val="center"/>
        <w:rPr>
          <w:rFonts w:ascii="Times New Roman" w:hAnsi="Times New Roman"/>
          <w:b/>
        </w:rPr>
      </w:pPr>
      <w:proofErr w:type="spellStart"/>
      <w:r w:rsidRPr="00E87D34">
        <w:rPr>
          <w:rFonts w:ascii="Times New Roman" w:hAnsi="Times New Roman"/>
          <w:b/>
        </w:rPr>
        <w:t>Богучарского</w:t>
      </w:r>
      <w:proofErr w:type="spellEnd"/>
      <w:r w:rsidRPr="00E87D34">
        <w:rPr>
          <w:rFonts w:ascii="Times New Roman" w:hAnsi="Times New Roman"/>
          <w:b/>
        </w:rPr>
        <w:t xml:space="preserve">  муниципального района" на 2019 год</w:t>
      </w:r>
    </w:p>
    <w:p w:rsidR="00E87D34" w:rsidRDefault="00E87D34" w:rsidP="000E2C9B">
      <w:pPr>
        <w:spacing w:after="0"/>
        <w:jc w:val="center"/>
        <w:rPr>
          <w:rFonts w:ascii="Times New Roman" w:hAnsi="Times New Roman"/>
          <w:b/>
        </w:rPr>
      </w:pPr>
    </w:p>
    <w:tbl>
      <w:tblPr>
        <w:tblW w:w="15014" w:type="dxa"/>
        <w:tblInd w:w="96" w:type="dxa"/>
        <w:tblLook w:val="04A0"/>
      </w:tblPr>
      <w:tblGrid>
        <w:gridCol w:w="513"/>
        <w:gridCol w:w="2002"/>
        <w:gridCol w:w="2459"/>
        <w:gridCol w:w="2693"/>
        <w:gridCol w:w="1559"/>
        <w:gridCol w:w="1559"/>
        <w:gridCol w:w="2409"/>
        <w:gridCol w:w="1820"/>
      </w:tblGrid>
      <w:tr w:rsidR="00E87D34" w:rsidRPr="00E87D34" w:rsidTr="00E87D34">
        <w:trPr>
          <w:trHeight w:val="285"/>
          <w:tblHeader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E87D34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  <w:proofErr w:type="gramEnd"/>
            <w:r w:rsidRPr="00E87D34"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 w:rsidRPr="00E87D34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  подпрограммы,  основного мероприятия, мероприятия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Исполнитель мероприятия (структурное подразделение органа местного самоуправления, иной главный распорядитель средств местного бюджета), Ф.И.О., должность исполнителя)</w:t>
            </w:r>
            <w:proofErr w:type="gramEnd"/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Срок</w:t>
            </w:r>
          </w:p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Ожидаемый непосредственный результат (краткое описание) от реализации подпрограммы, основного мероприятия, мероприятия в очередном финансовом году 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Расходы, предусмотренные решением представительного органа местного самоуправления о местном бюджете, на год (тыс</w:t>
            </w:r>
            <w:proofErr w:type="gramStart"/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ублей)</w:t>
            </w:r>
          </w:p>
        </w:tc>
      </w:tr>
      <w:tr w:rsidR="00E87D34" w:rsidRPr="00E87D34" w:rsidTr="00E87D34">
        <w:trPr>
          <w:trHeight w:val="15"/>
          <w:tblHeader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87D34" w:rsidRPr="00E87D34" w:rsidTr="00E87D34">
        <w:trPr>
          <w:trHeight w:val="1650"/>
          <w:tblHeader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начала реализации</w:t>
            </w: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мероприятия в очередном финансовом году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окончания реализации</w:t>
            </w: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мероприятия</w:t>
            </w: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в очередном финансовом году 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87D34" w:rsidRPr="00E87D34" w:rsidTr="00E87D34">
        <w:trPr>
          <w:trHeight w:val="255"/>
          <w:tblHeader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</w:tr>
      <w:tr w:rsidR="004C6AEE" w:rsidRPr="00E87D34" w:rsidTr="00E87D34">
        <w:trPr>
          <w:trHeight w:val="14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EE" w:rsidRPr="00E87D34" w:rsidRDefault="004C6AEE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МУНИЦИПАЛЬНАЯ ПРОГРАММА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Экономическое развитие </w:t>
            </w:r>
            <w:proofErr w:type="spellStart"/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Отдел по экономике, управлению муниципальным имуществом и земельным отношениям администрации муниципального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rPr>
                <w:rFonts w:ascii="Times New Roman" w:hAnsi="Times New Roman"/>
                <w:sz w:val="16"/>
                <w:szCs w:val="16"/>
              </w:rPr>
            </w:pPr>
            <w:r w:rsidRPr="004C6AEE">
              <w:rPr>
                <w:rFonts w:ascii="Times New Roman" w:hAnsi="Times New Roman"/>
                <w:sz w:val="16"/>
                <w:szCs w:val="16"/>
              </w:rPr>
              <w:t>Рост объема ВМП на 10% к уровню 2019 года.        Объем инвестиций в основной капитал составит    - 1100 млн</w:t>
            </w:r>
            <w:proofErr w:type="gramStart"/>
            <w:r w:rsidRPr="004C6AEE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4C6AEE">
              <w:rPr>
                <w:rFonts w:ascii="Times New Roman" w:hAnsi="Times New Roman"/>
                <w:sz w:val="16"/>
                <w:szCs w:val="16"/>
              </w:rPr>
              <w:t xml:space="preserve">уб.   Создание новых рабочих мест - 247 места.              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AEE">
              <w:rPr>
                <w:rFonts w:ascii="Times New Roman" w:hAnsi="Times New Roman"/>
              </w:rPr>
              <w:t>200320,3</w:t>
            </w:r>
          </w:p>
        </w:tc>
      </w:tr>
      <w:tr w:rsidR="004C6AEE" w:rsidRPr="00E87D34" w:rsidTr="00E87D34">
        <w:trPr>
          <w:trHeight w:val="25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AEE" w:rsidRPr="00E87D34" w:rsidRDefault="004C6AEE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малого и среднего предпринимательства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Отдел по экономике, управлению муниципальным имуществом и земельным отношениям администрации муниципального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>Создание благоприятной среды для активизации и развития предпринимательской деятельности в области. Обеспечение доступности инфраструктуры поддержки субъектов МСП. Повышение доступности финансовых ресурсов для субъектов МСП. Объем оборота МСП на душу населения  - 133,1 тыс</w:t>
            </w:r>
            <w:proofErr w:type="gramStart"/>
            <w:r w:rsidRPr="004C6AEE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4C6AEE">
              <w:rPr>
                <w:rFonts w:ascii="Times New Roman" w:hAnsi="Times New Roman"/>
                <w:sz w:val="18"/>
                <w:szCs w:val="18"/>
              </w:rPr>
              <w:t xml:space="preserve">уб.; численность субъектов МСП на 1000 человек населения  - 33,1.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AEE">
              <w:rPr>
                <w:rFonts w:ascii="Times New Roman" w:hAnsi="Times New Roman"/>
              </w:rPr>
              <w:t>34204,6</w:t>
            </w:r>
          </w:p>
        </w:tc>
      </w:tr>
      <w:tr w:rsidR="004C6AEE" w:rsidRPr="00E87D34" w:rsidTr="00E87D34">
        <w:trPr>
          <w:trHeight w:val="10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AEE" w:rsidRPr="00E87D34" w:rsidRDefault="004C6AEE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Управление муниципальным имуществом и земельными ресурсами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Отдел по экономике, управлению муниципальным имуществом и земельным отношениям администрации муниципального района.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Неналоговые доходы в бюджет </w:t>
            </w:r>
            <w:proofErr w:type="spellStart"/>
            <w:r w:rsidRPr="004C6AEE">
              <w:rPr>
                <w:rFonts w:ascii="Times New Roman" w:hAnsi="Times New Roman"/>
                <w:sz w:val="18"/>
                <w:szCs w:val="18"/>
              </w:rPr>
              <w:t>Богучарского</w:t>
            </w:r>
            <w:proofErr w:type="spellEnd"/>
            <w:r w:rsidRPr="004C6AEE">
              <w:rPr>
                <w:rFonts w:ascii="Times New Roman" w:hAnsi="Times New Roman"/>
                <w:sz w:val="18"/>
                <w:szCs w:val="18"/>
              </w:rPr>
              <w:t xml:space="preserve"> муниципального района составит 120 млн</w:t>
            </w:r>
            <w:proofErr w:type="gramStart"/>
            <w:r w:rsidRPr="004C6AEE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4C6AEE">
              <w:rPr>
                <w:rFonts w:ascii="Times New Roman" w:hAnsi="Times New Roman"/>
                <w:sz w:val="18"/>
                <w:szCs w:val="18"/>
              </w:rPr>
              <w:t xml:space="preserve">уб.,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AEE">
              <w:rPr>
                <w:rFonts w:ascii="Times New Roman" w:hAnsi="Times New Roman"/>
              </w:rPr>
              <w:t>24765,7</w:t>
            </w:r>
          </w:p>
        </w:tc>
      </w:tr>
      <w:tr w:rsidR="004C6AEE" w:rsidRPr="00E87D34" w:rsidTr="00E87D34">
        <w:trPr>
          <w:trHeight w:val="16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7D3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доступным и комфортным жильем </w:t>
            </w: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населения района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МКУ «Управление по образованию и молодежной политике </w:t>
            </w:r>
            <w:proofErr w:type="spellStart"/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Богучарского</w:t>
            </w:r>
            <w:proofErr w:type="spellEnd"/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 района Воронежской области»</w:t>
            </w:r>
            <w:proofErr w:type="gramStart"/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Отдел по строительству и архитектуре, транспорту, топливно-энергетическому </w:t>
            </w: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комплексу, ЖКХ администрации муниципального района.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январь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Создание комфортной среды обитания и жизнедеятельности для человека, обеспечению населения доступным и качественным жильем.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Улучшение жилищных условий  13 молодых семей.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AEE">
              <w:rPr>
                <w:rFonts w:ascii="Times New Roman" w:hAnsi="Times New Roman"/>
              </w:rPr>
              <w:lastRenderedPageBreak/>
              <w:t>16214,5</w:t>
            </w:r>
          </w:p>
        </w:tc>
      </w:tr>
      <w:tr w:rsidR="004C6AEE" w:rsidRPr="00E87D34" w:rsidTr="00E87D34">
        <w:trPr>
          <w:trHeight w:val="19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7D3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условий для обеспечения качественными услугами ЖКХ населения </w:t>
            </w:r>
            <w:proofErr w:type="spellStart"/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Богучарского</w:t>
            </w:r>
            <w:proofErr w:type="spellEnd"/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района, энергосбережение и повышение энергетической эффективности жилищно-коммунального комплекса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Отдел по строительству и архитектуре, транспорту, топливно-энергетическому комплексу, ЖКХ администрации муниципального района.                 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>Уровень износа коммунальной инфраструктуры составит 50%. Доля протяженности освещенных улиц составит 57,8%. Повышение эффективности использования энергетических ресурсов при их потреблении.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AEE">
              <w:rPr>
                <w:rFonts w:ascii="Times New Roman" w:hAnsi="Times New Roman"/>
              </w:rPr>
              <w:t>1384,0</w:t>
            </w:r>
          </w:p>
        </w:tc>
      </w:tr>
      <w:tr w:rsidR="004C6AEE" w:rsidRPr="00E87D34" w:rsidTr="00E87D34">
        <w:trPr>
          <w:trHeight w:val="17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7D3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Главный специалист по охране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Снижение  негативного воздействия отходов производства и потребления на окружающую среду,  охват услугой по утилизации  отходов  производства и потребления населения и предприятий муниципального района, ликвидация негативного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lastRenderedPageBreak/>
              <w:t>воздействия подтопления объектов недвижимости.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AEE">
              <w:rPr>
                <w:rFonts w:ascii="Times New Roman" w:hAnsi="Times New Roman"/>
              </w:rPr>
              <w:lastRenderedPageBreak/>
              <w:t>6064,1</w:t>
            </w:r>
          </w:p>
        </w:tc>
      </w:tr>
      <w:tr w:rsidR="004C6AEE" w:rsidRPr="00E87D34" w:rsidTr="00E87D34">
        <w:trPr>
          <w:trHeight w:val="141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7D3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сети автомобильных дорог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E87D34" w:rsidRDefault="004C6AEE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Отдел по строительству и архитектуре, транспорту, топливно-энергетическому комплексу, ЖКХ администрации муниципального района.                 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4C6AEE">
              <w:rPr>
                <w:rFonts w:ascii="Times New Roman" w:hAnsi="Times New Roman"/>
                <w:sz w:val="18"/>
                <w:szCs w:val="18"/>
              </w:rPr>
              <w:br/>
              <w:t>2021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rPr>
                <w:rFonts w:ascii="Times New Roman" w:hAnsi="Times New Roman"/>
                <w:sz w:val="18"/>
                <w:szCs w:val="18"/>
              </w:rPr>
            </w:pPr>
            <w:r w:rsidRPr="004C6AEE">
              <w:rPr>
                <w:rFonts w:ascii="Times New Roman" w:hAnsi="Times New Roman"/>
                <w:sz w:val="18"/>
                <w:szCs w:val="18"/>
              </w:rPr>
      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AEE" w:rsidRPr="004C6AEE" w:rsidRDefault="004C6A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AEE">
              <w:rPr>
                <w:rFonts w:ascii="Times New Roman" w:hAnsi="Times New Roman"/>
              </w:rPr>
              <w:t>117687,3</w:t>
            </w:r>
          </w:p>
        </w:tc>
      </w:tr>
    </w:tbl>
    <w:p w:rsidR="00E87D34" w:rsidRPr="000E2C9B" w:rsidRDefault="00E87D34" w:rsidP="000E2C9B">
      <w:pPr>
        <w:spacing w:after="0"/>
        <w:jc w:val="center"/>
        <w:rPr>
          <w:rFonts w:ascii="Times New Roman" w:hAnsi="Times New Roman"/>
          <w:b/>
        </w:rPr>
        <w:sectPr w:rsidR="00E87D34" w:rsidRPr="000E2C9B" w:rsidSect="000E2C9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F7BCC" w:rsidRDefault="002F7BCC" w:rsidP="00E87D34">
      <w:pPr>
        <w:spacing w:after="0"/>
      </w:pPr>
    </w:p>
    <w:sectPr w:rsidR="002F7BCC" w:rsidSect="00F41604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739" w:rsidRDefault="00B27739" w:rsidP="0019218A">
      <w:pPr>
        <w:spacing w:after="0" w:line="240" w:lineRule="auto"/>
      </w:pPr>
      <w:r>
        <w:separator/>
      </w:r>
    </w:p>
  </w:endnote>
  <w:endnote w:type="continuationSeparator" w:id="1">
    <w:p w:rsidR="00B27739" w:rsidRDefault="00B27739" w:rsidP="00192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739" w:rsidRDefault="00B27739" w:rsidP="0019218A">
      <w:pPr>
        <w:spacing w:after="0" w:line="240" w:lineRule="auto"/>
      </w:pPr>
      <w:r>
        <w:separator/>
      </w:r>
    </w:p>
  </w:footnote>
  <w:footnote w:type="continuationSeparator" w:id="1">
    <w:p w:rsidR="00B27739" w:rsidRDefault="00B27739" w:rsidP="00192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75pt;height:8.75pt" o:bullet="t">
        <v:imagedata r:id="rId1" o:title="BD21344_"/>
      </v:shape>
    </w:pict>
  </w:numPicBullet>
  <w:abstractNum w:abstractNumId="0">
    <w:nsid w:val="00A86B2B"/>
    <w:multiLevelType w:val="hybridMultilevel"/>
    <w:tmpl w:val="3AE011C8"/>
    <w:lvl w:ilvl="0" w:tplc="41F4C3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33940"/>
    <w:multiLevelType w:val="multilevel"/>
    <w:tmpl w:val="F64A1A2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">
    <w:nsid w:val="03946A4B"/>
    <w:multiLevelType w:val="multilevel"/>
    <w:tmpl w:val="1E3C6F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">
    <w:nsid w:val="05582DD4"/>
    <w:multiLevelType w:val="hybridMultilevel"/>
    <w:tmpl w:val="C174331E"/>
    <w:lvl w:ilvl="0" w:tplc="C4D83C10">
      <w:start w:val="1"/>
      <w:numFmt w:val="bullet"/>
      <w:lvlText w:val="-"/>
      <w:lvlPicBulletId w:val="0"/>
      <w:lvlJc w:val="left"/>
      <w:pPr>
        <w:ind w:left="100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C4D83C10">
      <w:start w:val="1"/>
      <w:numFmt w:val="bullet"/>
      <w:lvlText w:val="-"/>
      <w:lvlPicBulletId w:val="0"/>
      <w:lvlJc w:val="left"/>
      <w:pPr>
        <w:ind w:left="2443" w:hanging="360"/>
      </w:pPr>
      <w:rPr>
        <w:rFonts w:ascii="Times New Roman" w:eastAsia="Times New Roman" w:hAnsi="Times New Roman" w:cs="Times New Roman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>
    <w:nsid w:val="090B1184"/>
    <w:multiLevelType w:val="hybridMultilevel"/>
    <w:tmpl w:val="12F6BCC6"/>
    <w:lvl w:ilvl="0" w:tplc="A6F47A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31003"/>
    <w:multiLevelType w:val="multilevel"/>
    <w:tmpl w:val="0CB864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93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8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819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21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24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63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671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064" w:hanging="1800"/>
      </w:pPr>
      <w:rPr>
        <w:rFonts w:hint="default"/>
        <w:color w:val="000000"/>
      </w:rPr>
    </w:lvl>
  </w:abstractNum>
  <w:abstractNum w:abstractNumId="6">
    <w:nsid w:val="0DAD6366"/>
    <w:multiLevelType w:val="hybridMultilevel"/>
    <w:tmpl w:val="2FC052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97FAA"/>
    <w:multiLevelType w:val="hybridMultilevel"/>
    <w:tmpl w:val="3CAA9506"/>
    <w:lvl w:ilvl="0" w:tplc="FEEC28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FC593C"/>
    <w:multiLevelType w:val="hybridMultilevel"/>
    <w:tmpl w:val="3E361AE8"/>
    <w:lvl w:ilvl="0" w:tplc="024EB63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E53C49"/>
    <w:multiLevelType w:val="hybridMultilevel"/>
    <w:tmpl w:val="19B830EA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D4B6F64"/>
    <w:multiLevelType w:val="hybridMultilevel"/>
    <w:tmpl w:val="23304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D637E"/>
    <w:multiLevelType w:val="multilevel"/>
    <w:tmpl w:val="CA4A2D56"/>
    <w:lvl w:ilvl="0">
      <w:start w:val="1"/>
      <w:numFmt w:val="decimal"/>
      <w:lvlText w:val="%1."/>
      <w:lvlJc w:val="left"/>
      <w:pPr>
        <w:ind w:left="1777" w:hanging="360"/>
      </w:pPr>
      <w:rPr>
        <w:rFonts w:ascii="Times New Roman" w:hAnsi="Times New Roman" w:cs="Times New Roman" w:hint="default"/>
        <w:sz w:val="22"/>
        <w:szCs w:val="22"/>
        <w:lang w:val="ru-RU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7" w:hanging="1800"/>
      </w:pPr>
      <w:rPr>
        <w:rFonts w:hint="default"/>
      </w:rPr>
    </w:lvl>
  </w:abstractNum>
  <w:abstractNum w:abstractNumId="12">
    <w:nsid w:val="1E747CC8"/>
    <w:multiLevelType w:val="hybridMultilevel"/>
    <w:tmpl w:val="D158D63A"/>
    <w:lvl w:ilvl="0" w:tplc="024EB634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0D70F75"/>
    <w:multiLevelType w:val="multilevel"/>
    <w:tmpl w:val="68644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21212F31"/>
    <w:multiLevelType w:val="hybridMultilevel"/>
    <w:tmpl w:val="573AE3E6"/>
    <w:lvl w:ilvl="0" w:tplc="4E2C7088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34371F1"/>
    <w:multiLevelType w:val="hybridMultilevel"/>
    <w:tmpl w:val="0A00208C"/>
    <w:lvl w:ilvl="0" w:tplc="C4D83C10">
      <w:start w:val="1"/>
      <w:numFmt w:val="bullet"/>
      <w:lvlText w:val="-"/>
      <w:lvlPicBulletId w:val="0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3D13FA9"/>
    <w:multiLevelType w:val="hybridMultilevel"/>
    <w:tmpl w:val="D4823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C43A1A"/>
    <w:multiLevelType w:val="hybridMultilevel"/>
    <w:tmpl w:val="044E6724"/>
    <w:lvl w:ilvl="0" w:tplc="7896A5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4FB7B1F"/>
    <w:multiLevelType w:val="hybridMultilevel"/>
    <w:tmpl w:val="3C42205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223BA2"/>
    <w:multiLevelType w:val="multilevel"/>
    <w:tmpl w:val="315C1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371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3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4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2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20">
    <w:nsid w:val="270365D8"/>
    <w:multiLevelType w:val="hybridMultilevel"/>
    <w:tmpl w:val="B082194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1">
    <w:nsid w:val="2967060E"/>
    <w:multiLevelType w:val="hybridMultilevel"/>
    <w:tmpl w:val="1A7A0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B608C"/>
    <w:multiLevelType w:val="hybridMultilevel"/>
    <w:tmpl w:val="78B67C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3493180"/>
    <w:multiLevelType w:val="hybridMultilevel"/>
    <w:tmpl w:val="B158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F72BC6"/>
    <w:multiLevelType w:val="hybridMultilevel"/>
    <w:tmpl w:val="012A1A08"/>
    <w:lvl w:ilvl="0" w:tplc="FEEC288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B281F6F"/>
    <w:multiLevelType w:val="multilevel"/>
    <w:tmpl w:val="1BEEF6CE"/>
    <w:styleLink w:val="WW8Num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lef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lef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left"/>
      <w:pPr>
        <w:ind w:left="6545" w:hanging="180"/>
      </w:pPr>
    </w:lvl>
  </w:abstractNum>
  <w:abstractNum w:abstractNumId="26">
    <w:nsid w:val="421724B2"/>
    <w:multiLevelType w:val="hybridMultilevel"/>
    <w:tmpl w:val="3DD6C34E"/>
    <w:lvl w:ilvl="0" w:tplc="E20EE2B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42976F08"/>
    <w:multiLevelType w:val="hybridMultilevel"/>
    <w:tmpl w:val="9D44BAC6"/>
    <w:lvl w:ilvl="0" w:tplc="FEEC28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57A27F3"/>
    <w:multiLevelType w:val="hybridMultilevel"/>
    <w:tmpl w:val="DC9E4AF0"/>
    <w:lvl w:ilvl="0" w:tplc="FEEC288E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45A802B5"/>
    <w:multiLevelType w:val="multilevel"/>
    <w:tmpl w:val="0BFE89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79E45A4"/>
    <w:multiLevelType w:val="hybridMultilevel"/>
    <w:tmpl w:val="B08A1C60"/>
    <w:lvl w:ilvl="0" w:tplc="41F4C3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FA7591"/>
    <w:multiLevelType w:val="hybridMultilevel"/>
    <w:tmpl w:val="588C6424"/>
    <w:lvl w:ilvl="0" w:tplc="FEEC28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D6A3219"/>
    <w:multiLevelType w:val="hybridMultilevel"/>
    <w:tmpl w:val="A204FEA6"/>
    <w:lvl w:ilvl="0" w:tplc="C4D83C10">
      <w:start w:val="1"/>
      <w:numFmt w:val="bullet"/>
      <w:lvlText w:val="-"/>
      <w:lvlPicBulletId w:val="0"/>
      <w:lvlJc w:val="left"/>
      <w:pPr>
        <w:ind w:left="107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10B5197"/>
    <w:multiLevelType w:val="hybridMultilevel"/>
    <w:tmpl w:val="C83E9184"/>
    <w:lvl w:ilvl="0" w:tplc="4E2C708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21E1613"/>
    <w:multiLevelType w:val="hybridMultilevel"/>
    <w:tmpl w:val="2C82C118"/>
    <w:lvl w:ilvl="0" w:tplc="4E2C708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5BC840E3"/>
    <w:multiLevelType w:val="hybridMultilevel"/>
    <w:tmpl w:val="EF2E4E34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CA517A"/>
    <w:multiLevelType w:val="hybridMultilevel"/>
    <w:tmpl w:val="0FB02AB8"/>
    <w:lvl w:ilvl="0" w:tplc="FEEC288E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E384FE8"/>
    <w:multiLevelType w:val="hybridMultilevel"/>
    <w:tmpl w:val="21B21DDC"/>
    <w:lvl w:ilvl="0" w:tplc="AB649DCC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404040" w:themeColor="text1" w:themeTint="BF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8">
    <w:nsid w:val="63354602"/>
    <w:multiLevelType w:val="hybridMultilevel"/>
    <w:tmpl w:val="ABF439D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3F1A1B"/>
    <w:multiLevelType w:val="hybridMultilevel"/>
    <w:tmpl w:val="5656A382"/>
    <w:lvl w:ilvl="0" w:tplc="024EB634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518187A"/>
    <w:multiLevelType w:val="hybridMultilevel"/>
    <w:tmpl w:val="3D24FCB4"/>
    <w:lvl w:ilvl="0" w:tplc="FEEC288E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41">
    <w:nsid w:val="67A27FC9"/>
    <w:multiLevelType w:val="hybridMultilevel"/>
    <w:tmpl w:val="94621502"/>
    <w:lvl w:ilvl="0" w:tplc="4C50EE56">
      <w:start w:val="1"/>
      <w:numFmt w:val="decimal"/>
      <w:lvlText w:val="%1."/>
      <w:lvlJc w:val="left"/>
      <w:pPr>
        <w:ind w:left="502" w:hanging="360"/>
      </w:pPr>
      <w:rPr>
        <w:b w:val="0"/>
        <w:color w:val="00000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E20528"/>
    <w:multiLevelType w:val="hybridMultilevel"/>
    <w:tmpl w:val="08420A98"/>
    <w:lvl w:ilvl="0" w:tplc="FEEC288E">
      <w:start w:val="1"/>
      <w:numFmt w:val="bullet"/>
      <w:lvlText w:val=""/>
      <w:lvlPicBulletId w:val="0"/>
      <w:lvlJc w:val="left"/>
      <w:pPr>
        <w:ind w:left="111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43">
    <w:nsid w:val="6C7C1616"/>
    <w:multiLevelType w:val="hybridMultilevel"/>
    <w:tmpl w:val="188E8252"/>
    <w:lvl w:ilvl="0" w:tplc="FFFFFFFF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44">
    <w:nsid w:val="7C0E660D"/>
    <w:multiLevelType w:val="hybridMultilevel"/>
    <w:tmpl w:val="8CDEB184"/>
    <w:lvl w:ilvl="0" w:tplc="4E2C7088">
      <w:start w:val="1"/>
      <w:numFmt w:val="bullet"/>
      <w:lvlText w:val="-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28"/>
  </w:num>
  <w:num w:numId="6">
    <w:abstractNumId w:val="1"/>
  </w:num>
  <w:num w:numId="7">
    <w:abstractNumId w:val="32"/>
  </w:num>
  <w:num w:numId="8">
    <w:abstractNumId w:val="12"/>
  </w:num>
  <w:num w:numId="9">
    <w:abstractNumId w:val="39"/>
  </w:num>
  <w:num w:numId="10">
    <w:abstractNumId w:val="19"/>
  </w:num>
  <w:num w:numId="11">
    <w:abstractNumId w:val="31"/>
  </w:num>
  <w:num w:numId="12">
    <w:abstractNumId w:val="7"/>
  </w:num>
  <w:num w:numId="13">
    <w:abstractNumId w:val="24"/>
  </w:num>
  <w:num w:numId="14">
    <w:abstractNumId w:val="11"/>
  </w:num>
  <w:num w:numId="15">
    <w:abstractNumId w:val="40"/>
  </w:num>
  <w:num w:numId="16">
    <w:abstractNumId w:val="27"/>
  </w:num>
  <w:num w:numId="17">
    <w:abstractNumId w:val="3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42"/>
  </w:num>
  <w:num w:numId="21">
    <w:abstractNumId w:val="6"/>
  </w:num>
  <w:num w:numId="22">
    <w:abstractNumId w:val="36"/>
  </w:num>
  <w:num w:numId="23">
    <w:abstractNumId w:val="25"/>
  </w:num>
  <w:num w:numId="24">
    <w:abstractNumId w:val="15"/>
  </w:num>
  <w:num w:numId="25">
    <w:abstractNumId w:val="9"/>
  </w:num>
  <w:num w:numId="26">
    <w:abstractNumId w:val="8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44"/>
  </w:num>
  <w:num w:numId="30">
    <w:abstractNumId w:val="14"/>
  </w:num>
  <w:num w:numId="31">
    <w:abstractNumId w:val="34"/>
  </w:num>
  <w:num w:numId="32">
    <w:abstractNumId w:val="33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</w:num>
  <w:num w:numId="35">
    <w:abstractNumId w:val="20"/>
  </w:num>
  <w:num w:numId="36">
    <w:abstractNumId w:val="38"/>
  </w:num>
  <w:num w:numId="37">
    <w:abstractNumId w:val="35"/>
  </w:num>
  <w:num w:numId="38">
    <w:abstractNumId w:val="18"/>
  </w:num>
  <w:num w:numId="39">
    <w:abstractNumId w:val="43"/>
  </w:num>
  <w:num w:numId="40">
    <w:abstractNumId w:val="17"/>
  </w:num>
  <w:num w:numId="41">
    <w:abstractNumId w:val="10"/>
  </w:num>
  <w:num w:numId="42">
    <w:abstractNumId w:val="2"/>
  </w:num>
  <w:num w:numId="43">
    <w:abstractNumId w:val="21"/>
  </w:num>
  <w:num w:numId="44">
    <w:abstractNumId w:val="4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9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7BCC"/>
    <w:rsid w:val="0000043D"/>
    <w:rsid w:val="000004DF"/>
    <w:rsid w:val="00000D25"/>
    <w:rsid w:val="00000DF0"/>
    <w:rsid w:val="000013D2"/>
    <w:rsid w:val="00001A1A"/>
    <w:rsid w:val="0000253E"/>
    <w:rsid w:val="000028FA"/>
    <w:rsid w:val="000031C4"/>
    <w:rsid w:val="000032BA"/>
    <w:rsid w:val="00003656"/>
    <w:rsid w:val="0000374D"/>
    <w:rsid w:val="0000399E"/>
    <w:rsid w:val="00003F38"/>
    <w:rsid w:val="00004264"/>
    <w:rsid w:val="00004691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07E8B"/>
    <w:rsid w:val="000100C9"/>
    <w:rsid w:val="0001021D"/>
    <w:rsid w:val="0001082D"/>
    <w:rsid w:val="000113E2"/>
    <w:rsid w:val="00011CBF"/>
    <w:rsid w:val="00011DE5"/>
    <w:rsid w:val="00011E04"/>
    <w:rsid w:val="000124DB"/>
    <w:rsid w:val="00012968"/>
    <w:rsid w:val="00012BF5"/>
    <w:rsid w:val="00012F91"/>
    <w:rsid w:val="00013318"/>
    <w:rsid w:val="0001335E"/>
    <w:rsid w:val="000137E7"/>
    <w:rsid w:val="000139B0"/>
    <w:rsid w:val="00013CEC"/>
    <w:rsid w:val="00013FC6"/>
    <w:rsid w:val="000145D0"/>
    <w:rsid w:val="000147B7"/>
    <w:rsid w:val="00014DD5"/>
    <w:rsid w:val="00014F46"/>
    <w:rsid w:val="00014FBE"/>
    <w:rsid w:val="00015307"/>
    <w:rsid w:val="00015980"/>
    <w:rsid w:val="00015F06"/>
    <w:rsid w:val="00015FB5"/>
    <w:rsid w:val="00016003"/>
    <w:rsid w:val="00016784"/>
    <w:rsid w:val="000169B6"/>
    <w:rsid w:val="00016F53"/>
    <w:rsid w:val="00017219"/>
    <w:rsid w:val="00017632"/>
    <w:rsid w:val="00017687"/>
    <w:rsid w:val="000176C6"/>
    <w:rsid w:val="000200D0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5778"/>
    <w:rsid w:val="00026547"/>
    <w:rsid w:val="000265BC"/>
    <w:rsid w:val="00026609"/>
    <w:rsid w:val="00026F25"/>
    <w:rsid w:val="000276A3"/>
    <w:rsid w:val="00027C6E"/>
    <w:rsid w:val="00030250"/>
    <w:rsid w:val="000304FE"/>
    <w:rsid w:val="00030B41"/>
    <w:rsid w:val="00031122"/>
    <w:rsid w:val="000311CC"/>
    <w:rsid w:val="00031691"/>
    <w:rsid w:val="000318ED"/>
    <w:rsid w:val="00031F6D"/>
    <w:rsid w:val="00031F9A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C66"/>
    <w:rsid w:val="00036F0F"/>
    <w:rsid w:val="000374AB"/>
    <w:rsid w:val="000374EE"/>
    <w:rsid w:val="0003755A"/>
    <w:rsid w:val="000379DE"/>
    <w:rsid w:val="00037B44"/>
    <w:rsid w:val="000408C3"/>
    <w:rsid w:val="00040BA9"/>
    <w:rsid w:val="00040CE9"/>
    <w:rsid w:val="00041809"/>
    <w:rsid w:val="0004197C"/>
    <w:rsid w:val="00042101"/>
    <w:rsid w:val="00042191"/>
    <w:rsid w:val="0004222E"/>
    <w:rsid w:val="000422D0"/>
    <w:rsid w:val="00042852"/>
    <w:rsid w:val="00042CA2"/>
    <w:rsid w:val="00042E55"/>
    <w:rsid w:val="00042F59"/>
    <w:rsid w:val="00043025"/>
    <w:rsid w:val="00043C86"/>
    <w:rsid w:val="00044379"/>
    <w:rsid w:val="00044788"/>
    <w:rsid w:val="00045066"/>
    <w:rsid w:val="0004544E"/>
    <w:rsid w:val="00045DCC"/>
    <w:rsid w:val="00046700"/>
    <w:rsid w:val="000467FC"/>
    <w:rsid w:val="00046A96"/>
    <w:rsid w:val="00046CAD"/>
    <w:rsid w:val="00047409"/>
    <w:rsid w:val="00047569"/>
    <w:rsid w:val="0004798B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4032"/>
    <w:rsid w:val="0005410B"/>
    <w:rsid w:val="00054265"/>
    <w:rsid w:val="000546E6"/>
    <w:rsid w:val="00054B87"/>
    <w:rsid w:val="0005557D"/>
    <w:rsid w:val="00055685"/>
    <w:rsid w:val="000556B3"/>
    <w:rsid w:val="000559BA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2FEE"/>
    <w:rsid w:val="00063CD2"/>
    <w:rsid w:val="00063D55"/>
    <w:rsid w:val="00063F7E"/>
    <w:rsid w:val="00064B33"/>
    <w:rsid w:val="00064C6A"/>
    <w:rsid w:val="000657D0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234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07"/>
    <w:rsid w:val="000843F8"/>
    <w:rsid w:val="00084BB7"/>
    <w:rsid w:val="00084FCC"/>
    <w:rsid w:val="00085023"/>
    <w:rsid w:val="000853B2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99C"/>
    <w:rsid w:val="0009208F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FE"/>
    <w:rsid w:val="00095163"/>
    <w:rsid w:val="000956D1"/>
    <w:rsid w:val="00095C4E"/>
    <w:rsid w:val="000960EB"/>
    <w:rsid w:val="0009776E"/>
    <w:rsid w:val="00097C2B"/>
    <w:rsid w:val="000A0394"/>
    <w:rsid w:val="000A044B"/>
    <w:rsid w:val="000A0470"/>
    <w:rsid w:val="000A0481"/>
    <w:rsid w:val="000A0E87"/>
    <w:rsid w:val="000A1370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4037"/>
    <w:rsid w:val="000A40D3"/>
    <w:rsid w:val="000A418D"/>
    <w:rsid w:val="000A41DB"/>
    <w:rsid w:val="000A522A"/>
    <w:rsid w:val="000A5336"/>
    <w:rsid w:val="000A5B32"/>
    <w:rsid w:val="000A5E6F"/>
    <w:rsid w:val="000A5F31"/>
    <w:rsid w:val="000A623A"/>
    <w:rsid w:val="000A69BF"/>
    <w:rsid w:val="000A69EF"/>
    <w:rsid w:val="000A6A33"/>
    <w:rsid w:val="000A6CBC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6CA"/>
    <w:rsid w:val="000B195A"/>
    <w:rsid w:val="000B2567"/>
    <w:rsid w:val="000B26BA"/>
    <w:rsid w:val="000B2A4B"/>
    <w:rsid w:val="000B2A99"/>
    <w:rsid w:val="000B31CE"/>
    <w:rsid w:val="000B40FF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2AE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7A8"/>
    <w:rsid w:val="000C1C70"/>
    <w:rsid w:val="000C2168"/>
    <w:rsid w:val="000C28D4"/>
    <w:rsid w:val="000C2D91"/>
    <w:rsid w:val="000C2F4F"/>
    <w:rsid w:val="000C42DD"/>
    <w:rsid w:val="000C4555"/>
    <w:rsid w:val="000C5013"/>
    <w:rsid w:val="000C54FC"/>
    <w:rsid w:val="000C5691"/>
    <w:rsid w:val="000C5A74"/>
    <w:rsid w:val="000C62D1"/>
    <w:rsid w:val="000C66C7"/>
    <w:rsid w:val="000C6740"/>
    <w:rsid w:val="000C68F8"/>
    <w:rsid w:val="000C76A8"/>
    <w:rsid w:val="000C7729"/>
    <w:rsid w:val="000C7A47"/>
    <w:rsid w:val="000C7D91"/>
    <w:rsid w:val="000D00A1"/>
    <w:rsid w:val="000D0463"/>
    <w:rsid w:val="000D0A0A"/>
    <w:rsid w:val="000D0A2A"/>
    <w:rsid w:val="000D11EB"/>
    <w:rsid w:val="000D176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C6F"/>
    <w:rsid w:val="000E0052"/>
    <w:rsid w:val="000E0EBF"/>
    <w:rsid w:val="000E1491"/>
    <w:rsid w:val="000E15BF"/>
    <w:rsid w:val="000E18E3"/>
    <w:rsid w:val="000E1905"/>
    <w:rsid w:val="000E277C"/>
    <w:rsid w:val="000E2C9B"/>
    <w:rsid w:val="000E2D06"/>
    <w:rsid w:val="000E2E89"/>
    <w:rsid w:val="000E2F62"/>
    <w:rsid w:val="000E31FD"/>
    <w:rsid w:val="000E336E"/>
    <w:rsid w:val="000E337B"/>
    <w:rsid w:val="000E378D"/>
    <w:rsid w:val="000E39A0"/>
    <w:rsid w:val="000E4055"/>
    <w:rsid w:val="000E4379"/>
    <w:rsid w:val="000E4C7A"/>
    <w:rsid w:val="000E52E1"/>
    <w:rsid w:val="000E5C08"/>
    <w:rsid w:val="000E5E3C"/>
    <w:rsid w:val="000E5FCD"/>
    <w:rsid w:val="000E6817"/>
    <w:rsid w:val="000E7A62"/>
    <w:rsid w:val="000E7F2B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5C63"/>
    <w:rsid w:val="000F717D"/>
    <w:rsid w:val="000F7273"/>
    <w:rsid w:val="000F7EB6"/>
    <w:rsid w:val="00100E9E"/>
    <w:rsid w:val="001017EA"/>
    <w:rsid w:val="0010232D"/>
    <w:rsid w:val="0010272E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9E8"/>
    <w:rsid w:val="00105DAA"/>
    <w:rsid w:val="00106480"/>
    <w:rsid w:val="00106561"/>
    <w:rsid w:val="00106BF4"/>
    <w:rsid w:val="00106C40"/>
    <w:rsid w:val="00106E49"/>
    <w:rsid w:val="001073A0"/>
    <w:rsid w:val="00107761"/>
    <w:rsid w:val="001079E1"/>
    <w:rsid w:val="00107AC5"/>
    <w:rsid w:val="00107DF8"/>
    <w:rsid w:val="00107EDA"/>
    <w:rsid w:val="00110072"/>
    <w:rsid w:val="00110296"/>
    <w:rsid w:val="001107F4"/>
    <w:rsid w:val="001118FF"/>
    <w:rsid w:val="00112165"/>
    <w:rsid w:val="00112B62"/>
    <w:rsid w:val="00112B96"/>
    <w:rsid w:val="00113F03"/>
    <w:rsid w:val="00114141"/>
    <w:rsid w:val="00115260"/>
    <w:rsid w:val="00115B9E"/>
    <w:rsid w:val="00117280"/>
    <w:rsid w:val="00117A29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6CC4"/>
    <w:rsid w:val="001270FC"/>
    <w:rsid w:val="001273B4"/>
    <w:rsid w:val="001274D1"/>
    <w:rsid w:val="0012761A"/>
    <w:rsid w:val="00127F7D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A54"/>
    <w:rsid w:val="00136EB5"/>
    <w:rsid w:val="00136EDA"/>
    <w:rsid w:val="00140377"/>
    <w:rsid w:val="00140C69"/>
    <w:rsid w:val="00141295"/>
    <w:rsid w:val="0014130D"/>
    <w:rsid w:val="00141BCE"/>
    <w:rsid w:val="00141BFE"/>
    <w:rsid w:val="00142899"/>
    <w:rsid w:val="00142958"/>
    <w:rsid w:val="0014297C"/>
    <w:rsid w:val="00142D38"/>
    <w:rsid w:val="001432A9"/>
    <w:rsid w:val="00143A2D"/>
    <w:rsid w:val="00143B17"/>
    <w:rsid w:val="00143FCD"/>
    <w:rsid w:val="0014410F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8BB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A4E"/>
    <w:rsid w:val="00152B20"/>
    <w:rsid w:val="00152EE4"/>
    <w:rsid w:val="001532FF"/>
    <w:rsid w:val="00153562"/>
    <w:rsid w:val="00153567"/>
    <w:rsid w:val="001538E5"/>
    <w:rsid w:val="00153D87"/>
    <w:rsid w:val="00153FEB"/>
    <w:rsid w:val="001542D6"/>
    <w:rsid w:val="00154C5C"/>
    <w:rsid w:val="00154D1B"/>
    <w:rsid w:val="001568C9"/>
    <w:rsid w:val="0015733F"/>
    <w:rsid w:val="0015791F"/>
    <w:rsid w:val="00157DFD"/>
    <w:rsid w:val="001601EA"/>
    <w:rsid w:val="0016076F"/>
    <w:rsid w:val="00160A27"/>
    <w:rsid w:val="00160B93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CF4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56F3"/>
    <w:rsid w:val="0017571F"/>
    <w:rsid w:val="00175735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5CEB"/>
    <w:rsid w:val="00186522"/>
    <w:rsid w:val="00186EF1"/>
    <w:rsid w:val="00187C1B"/>
    <w:rsid w:val="00190364"/>
    <w:rsid w:val="00190CBC"/>
    <w:rsid w:val="001911DE"/>
    <w:rsid w:val="00191482"/>
    <w:rsid w:val="00191C65"/>
    <w:rsid w:val="00191F3A"/>
    <w:rsid w:val="0019218A"/>
    <w:rsid w:val="0019288B"/>
    <w:rsid w:val="001933DA"/>
    <w:rsid w:val="00193515"/>
    <w:rsid w:val="00193D6B"/>
    <w:rsid w:val="00193E5E"/>
    <w:rsid w:val="001948F1"/>
    <w:rsid w:val="00194F4C"/>
    <w:rsid w:val="00195162"/>
    <w:rsid w:val="0019559F"/>
    <w:rsid w:val="00196049"/>
    <w:rsid w:val="00196085"/>
    <w:rsid w:val="001962F7"/>
    <w:rsid w:val="001964C6"/>
    <w:rsid w:val="001969E9"/>
    <w:rsid w:val="00196C9F"/>
    <w:rsid w:val="00196CA2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99"/>
    <w:rsid w:val="001A4D14"/>
    <w:rsid w:val="001A4FF3"/>
    <w:rsid w:val="001A501D"/>
    <w:rsid w:val="001A52F5"/>
    <w:rsid w:val="001A56B1"/>
    <w:rsid w:val="001A5962"/>
    <w:rsid w:val="001A59E0"/>
    <w:rsid w:val="001A5F9F"/>
    <w:rsid w:val="001A68FD"/>
    <w:rsid w:val="001A6A5B"/>
    <w:rsid w:val="001A6FF3"/>
    <w:rsid w:val="001A7248"/>
    <w:rsid w:val="001A7D56"/>
    <w:rsid w:val="001A7E74"/>
    <w:rsid w:val="001B0044"/>
    <w:rsid w:val="001B02E9"/>
    <w:rsid w:val="001B067D"/>
    <w:rsid w:val="001B0981"/>
    <w:rsid w:val="001B0983"/>
    <w:rsid w:val="001B0DAB"/>
    <w:rsid w:val="001B2348"/>
    <w:rsid w:val="001B2E54"/>
    <w:rsid w:val="001B2E81"/>
    <w:rsid w:val="001B371E"/>
    <w:rsid w:val="001B4176"/>
    <w:rsid w:val="001B4DBA"/>
    <w:rsid w:val="001B4DFB"/>
    <w:rsid w:val="001B50AA"/>
    <w:rsid w:val="001B535D"/>
    <w:rsid w:val="001B5BF2"/>
    <w:rsid w:val="001B5D2B"/>
    <w:rsid w:val="001B5E93"/>
    <w:rsid w:val="001B61C2"/>
    <w:rsid w:val="001B62A9"/>
    <w:rsid w:val="001B685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9AA"/>
    <w:rsid w:val="001C3F39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563"/>
    <w:rsid w:val="001C76DA"/>
    <w:rsid w:val="001C7729"/>
    <w:rsid w:val="001C7AA2"/>
    <w:rsid w:val="001C7B52"/>
    <w:rsid w:val="001D108D"/>
    <w:rsid w:val="001D129D"/>
    <w:rsid w:val="001D1457"/>
    <w:rsid w:val="001D1C45"/>
    <w:rsid w:val="001D1C8E"/>
    <w:rsid w:val="001D1CA3"/>
    <w:rsid w:val="001D1D5C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4FA"/>
    <w:rsid w:val="001E0755"/>
    <w:rsid w:val="001E1177"/>
    <w:rsid w:val="001E14B4"/>
    <w:rsid w:val="001E14E1"/>
    <w:rsid w:val="001E1BF3"/>
    <w:rsid w:val="001E20B2"/>
    <w:rsid w:val="001E218F"/>
    <w:rsid w:val="001E28F8"/>
    <w:rsid w:val="001E291E"/>
    <w:rsid w:val="001E2FCA"/>
    <w:rsid w:val="001E337A"/>
    <w:rsid w:val="001E33BE"/>
    <w:rsid w:val="001E420D"/>
    <w:rsid w:val="001E477B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620"/>
    <w:rsid w:val="001F2E28"/>
    <w:rsid w:val="001F3810"/>
    <w:rsid w:val="001F3932"/>
    <w:rsid w:val="001F399B"/>
    <w:rsid w:val="001F3E31"/>
    <w:rsid w:val="001F3EFC"/>
    <w:rsid w:val="001F4322"/>
    <w:rsid w:val="001F435D"/>
    <w:rsid w:val="001F4481"/>
    <w:rsid w:val="001F47C3"/>
    <w:rsid w:val="001F486B"/>
    <w:rsid w:val="001F4AD1"/>
    <w:rsid w:val="001F5E54"/>
    <w:rsid w:val="001F6316"/>
    <w:rsid w:val="001F6397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1166"/>
    <w:rsid w:val="002012BC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96D"/>
    <w:rsid w:val="002049FB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E99"/>
    <w:rsid w:val="00213A91"/>
    <w:rsid w:val="00213E35"/>
    <w:rsid w:val="002141EE"/>
    <w:rsid w:val="00214518"/>
    <w:rsid w:val="002145D0"/>
    <w:rsid w:val="00215221"/>
    <w:rsid w:val="002156B5"/>
    <w:rsid w:val="00215856"/>
    <w:rsid w:val="00215A59"/>
    <w:rsid w:val="00215FB0"/>
    <w:rsid w:val="0021609C"/>
    <w:rsid w:val="0021629C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476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117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5BD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1CF"/>
    <w:rsid w:val="00244439"/>
    <w:rsid w:val="002444B5"/>
    <w:rsid w:val="0024451E"/>
    <w:rsid w:val="0024459F"/>
    <w:rsid w:val="002446F3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30F2"/>
    <w:rsid w:val="00254020"/>
    <w:rsid w:val="00254B6F"/>
    <w:rsid w:val="0025523D"/>
    <w:rsid w:val="002552B6"/>
    <w:rsid w:val="002553F3"/>
    <w:rsid w:val="002557D2"/>
    <w:rsid w:val="00255EE7"/>
    <w:rsid w:val="002560D8"/>
    <w:rsid w:val="002565F4"/>
    <w:rsid w:val="00256ACB"/>
    <w:rsid w:val="0025750B"/>
    <w:rsid w:val="00257629"/>
    <w:rsid w:val="00260390"/>
    <w:rsid w:val="002607E2"/>
    <w:rsid w:val="00260FAB"/>
    <w:rsid w:val="002614F0"/>
    <w:rsid w:val="00261701"/>
    <w:rsid w:val="00261A7E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561"/>
    <w:rsid w:val="00265E5F"/>
    <w:rsid w:val="002666D8"/>
    <w:rsid w:val="00266773"/>
    <w:rsid w:val="00266965"/>
    <w:rsid w:val="002672A3"/>
    <w:rsid w:val="00267425"/>
    <w:rsid w:val="00267878"/>
    <w:rsid w:val="00267B4B"/>
    <w:rsid w:val="00267B4F"/>
    <w:rsid w:val="00267E23"/>
    <w:rsid w:val="00267FAD"/>
    <w:rsid w:val="002703D5"/>
    <w:rsid w:val="00270A25"/>
    <w:rsid w:val="00270AAB"/>
    <w:rsid w:val="00270D88"/>
    <w:rsid w:val="00270F70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79"/>
    <w:rsid w:val="00280C48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5FDE"/>
    <w:rsid w:val="00286C56"/>
    <w:rsid w:val="00287437"/>
    <w:rsid w:val="002876C0"/>
    <w:rsid w:val="00287956"/>
    <w:rsid w:val="002879D2"/>
    <w:rsid w:val="00287EFE"/>
    <w:rsid w:val="002907A3"/>
    <w:rsid w:val="00290B91"/>
    <w:rsid w:val="00290C75"/>
    <w:rsid w:val="002911B7"/>
    <w:rsid w:val="00291347"/>
    <w:rsid w:val="002915A6"/>
    <w:rsid w:val="00291C29"/>
    <w:rsid w:val="00291F4A"/>
    <w:rsid w:val="002923D5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FC1"/>
    <w:rsid w:val="00297036"/>
    <w:rsid w:val="002970D5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55D"/>
    <w:rsid w:val="002A46F2"/>
    <w:rsid w:val="002A4A25"/>
    <w:rsid w:val="002A4CCF"/>
    <w:rsid w:val="002A556D"/>
    <w:rsid w:val="002A573A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436A"/>
    <w:rsid w:val="002B4387"/>
    <w:rsid w:val="002B4CC5"/>
    <w:rsid w:val="002B4DFA"/>
    <w:rsid w:val="002B5196"/>
    <w:rsid w:val="002B5341"/>
    <w:rsid w:val="002B67F3"/>
    <w:rsid w:val="002B6D7D"/>
    <w:rsid w:val="002B6DAB"/>
    <w:rsid w:val="002B72D3"/>
    <w:rsid w:val="002B74FE"/>
    <w:rsid w:val="002B7A60"/>
    <w:rsid w:val="002B7B51"/>
    <w:rsid w:val="002C0809"/>
    <w:rsid w:val="002C0B6F"/>
    <w:rsid w:val="002C0C10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2B"/>
    <w:rsid w:val="002C6075"/>
    <w:rsid w:val="002C662B"/>
    <w:rsid w:val="002C72C1"/>
    <w:rsid w:val="002C75F8"/>
    <w:rsid w:val="002C7931"/>
    <w:rsid w:val="002C7B4F"/>
    <w:rsid w:val="002C7DAA"/>
    <w:rsid w:val="002C7E02"/>
    <w:rsid w:val="002C7E57"/>
    <w:rsid w:val="002C7FC7"/>
    <w:rsid w:val="002D054D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13C"/>
    <w:rsid w:val="002E737A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284"/>
    <w:rsid w:val="002F3300"/>
    <w:rsid w:val="002F33B1"/>
    <w:rsid w:val="002F3642"/>
    <w:rsid w:val="002F39CD"/>
    <w:rsid w:val="002F3B8D"/>
    <w:rsid w:val="002F4165"/>
    <w:rsid w:val="002F45F6"/>
    <w:rsid w:val="002F49A7"/>
    <w:rsid w:val="002F4B55"/>
    <w:rsid w:val="002F4F49"/>
    <w:rsid w:val="002F4FC3"/>
    <w:rsid w:val="002F4FFF"/>
    <w:rsid w:val="002F516E"/>
    <w:rsid w:val="002F54F7"/>
    <w:rsid w:val="002F66A2"/>
    <w:rsid w:val="002F6852"/>
    <w:rsid w:val="002F6F1B"/>
    <w:rsid w:val="002F7613"/>
    <w:rsid w:val="002F774A"/>
    <w:rsid w:val="002F7943"/>
    <w:rsid w:val="002F7A8A"/>
    <w:rsid w:val="002F7BCC"/>
    <w:rsid w:val="002F7F2F"/>
    <w:rsid w:val="00300009"/>
    <w:rsid w:val="003001EA"/>
    <w:rsid w:val="003004A4"/>
    <w:rsid w:val="00300526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2D4"/>
    <w:rsid w:val="00303727"/>
    <w:rsid w:val="0030392C"/>
    <w:rsid w:val="00304079"/>
    <w:rsid w:val="003040B5"/>
    <w:rsid w:val="0030465E"/>
    <w:rsid w:val="00304B07"/>
    <w:rsid w:val="00304D27"/>
    <w:rsid w:val="00304FFA"/>
    <w:rsid w:val="0030558D"/>
    <w:rsid w:val="00305F7F"/>
    <w:rsid w:val="003066E2"/>
    <w:rsid w:val="00306812"/>
    <w:rsid w:val="00306918"/>
    <w:rsid w:val="00306E84"/>
    <w:rsid w:val="00310C0F"/>
    <w:rsid w:val="003115F7"/>
    <w:rsid w:val="0031179C"/>
    <w:rsid w:val="00311E60"/>
    <w:rsid w:val="00312577"/>
    <w:rsid w:val="0031268F"/>
    <w:rsid w:val="00312858"/>
    <w:rsid w:val="00313152"/>
    <w:rsid w:val="003131F3"/>
    <w:rsid w:val="00313AD6"/>
    <w:rsid w:val="0031408F"/>
    <w:rsid w:val="0031425F"/>
    <w:rsid w:val="003147E8"/>
    <w:rsid w:val="00314BC6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23C7"/>
    <w:rsid w:val="00322A7D"/>
    <w:rsid w:val="00322BF8"/>
    <w:rsid w:val="00322CC6"/>
    <w:rsid w:val="00322D5D"/>
    <w:rsid w:val="00323502"/>
    <w:rsid w:val="003238FF"/>
    <w:rsid w:val="00323A9F"/>
    <w:rsid w:val="00323C68"/>
    <w:rsid w:val="00324753"/>
    <w:rsid w:val="00324C04"/>
    <w:rsid w:val="003250AE"/>
    <w:rsid w:val="0032610A"/>
    <w:rsid w:val="00326F58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6F2D"/>
    <w:rsid w:val="003375DC"/>
    <w:rsid w:val="003377A5"/>
    <w:rsid w:val="00337804"/>
    <w:rsid w:val="00337AA6"/>
    <w:rsid w:val="00340B25"/>
    <w:rsid w:val="00340CA6"/>
    <w:rsid w:val="00341318"/>
    <w:rsid w:val="00341466"/>
    <w:rsid w:val="00341757"/>
    <w:rsid w:val="003418CA"/>
    <w:rsid w:val="00342411"/>
    <w:rsid w:val="003426A6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6DF8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1F87"/>
    <w:rsid w:val="00352491"/>
    <w:rsid w:val="00352729"/>
    <w:rsid w:val="0035287A"/>
    <w:rsid w:val="003529B9"/>
    <w:rsid w:val="00353A37"/>
    <w:rsid w:val="00353C8D"/>
    <w:rsid w:val="00353DC6"/>
    <w:rsid w:val="00353FDA"/>
    <w:rsid w:val="0035488A"/>
    <w:rsid w:val="00355641"/>
    <w:rsid w:val="0035642E"/>
    <w:rsid w:val="00356EDF"/>
    <w:rsid w:val="00356FE2"/>
    <w:rsid w:val="00357BB4"/>
    <w:rsid w:val="003606DA"/>
    <w:rsid w:val="00360ED0"/>
    <w:rsid w:val="00361533"/>
    <w:rsid w:val="00361BC7"/>
    <w:rsid w:val="0036256B"/>
    <w:rsid w:val="003625C2"/>
    <w:rsid w:val="00362601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BDD"/>
    <w:rsid w:val="00365E5C"/>
    <w:rsid w:val="00365E77"/>
    <w:rsid w:val="0036611E"/>
    <w:rsid w:val="00366234"/>
    <w:rsid w:val="003669FC"/>
    <w:rsid w:val="00367233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1DE"/>
    <w:rsid w:val="003735F5"/>
    <w:rsid w:val="00373D29"/>
    <w:rsid w:val="00373E09"/>
    <w:rsid w:val="00373F29"/>
    <w:rsid w:val="0037455D"/>
    <w:rsid w:val="003752FF"/>
    <w:rsid w:val="00375C2B"/>
    <w:rsid w:val="00375FEF"/>
    <w:rsid w:val="00376663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723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7AC"/>
    <w:rsid w:val="00390BF9"/>
    <w:rsid w:val="00390F80"/>
    <w:rsid w:val="00391105"/>
    <w:rsid w:val="003915B6"/>
    <w:rsid w:val="00391B18"/>
    <w:rsid w:val="00391EBF"/>
    <w:rsid w:val="0039209D"/>
    <w:rsid w:val="00392CA7"/>
    <w:rsid w:val="0039314B"/>
    <w:rsid w:val="003933B0"/>
    <w:rsid w:val="00393CBE"/>
    <w:rsid w:val="00393D44"/>
    <w:rsid w:val="003942D0"/>
    <w:rsid w:val="00394323"/>
    <w:rsid w:val="0039443A"/>
    <w:rsid w:val="00395174"/>
    <w:rsid w:val="00395883"/>
    <w:rsid w:val="00395BA9"/>
    <w:rsid w:val="00395DD0"/>
    <w:rsid w:val="0039652C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22F"/>
    <w:rsid w:val="003A0869"/>
    <w:rsid w:val="003A0A16"/>
    <w:rsid w:val="003A17DA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573"/>
    <w:rsid w:val="003A4687"/>
    <w:rsid w:val="003A4C38"/>
    <w:rsid w:val="003A4EE1"/>
    <w:rsid w:val="003A538F"/>
    <w:rsid w:val="003A5B3F"/>
    <w:rsid w:val="003A5FB0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4E"/>
    <w:rsid w:val="003C12AE"/>
    <w:rsid w:val="003C1510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61E"/>
    <w:rsid w:val="003C6F42"/>
    <w:rsid w:val="003C6FC9"/>
    <w:rsid w:val="003C7041"/>
    <w:rsid w:val="003C7162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694"/>
    <w:rsid w:val="003D386A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86F"/>
    <w:rsid w:val="003D7B41"/>
    <w:rsid w:val="003D7FF0"/>
    <w:rsid w:val="003E0169"/>
    <w:rsid w:val="003E01F9"/>
    <w:rsid w:val="003E06BF"/>
    <w:rsid w:val="003E0778"/>
    <w:rsid w:val="003E0FEA"/>
    <w:rsid w:val="003E10E4"/>
    <w:rsid w:val="003E113F"/>
    <w:rsid w:val="003E14DE"/>
    <w:rsid w:val="003E21E0"/>
    <w:rsid w:val="003E2531"/>
    <w:rsid w:val="003E272E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81"/>
    <w:rsid w:val="003E63D7"/>
    <w:rsid w:val="003E64B3"/>
    <w:rsid w:val="003E6885"/>
    <w:rsid w:val="003E6EB6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A4F"/>
    <w:rsid w:val="004000A4"/>
    <w:rsid w:val="004002E7"/>
    <w:rsid w:val="004007BA"/>
    <w:rsid w:val="004007CC"/>
    <w:rsid w:val="00400B06"/>
    <w:rsid w:val="00400D15"/>
    <w:rsid w:val="004017F8"/>
    <w:rsid w:val="00401FCF"/>
    <w:rsid w:val="00402414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5B82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113F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5143"/>
    <w:rsid w:val="004152A7"/>
    <w:rsid w:val="0041553E"/>
    <w:rsid w:val="004155DC"/>
    <w:rsid w:val="00415883"/>
    <w:rsid w:val="00415C31"/>
    <w:rsid w:val="00416034"/>
    <w:rsid w:val="004160C9"/>
    <w:rsid w:val="00416146"/>
    <w:rsid w:val="00416C35"/>
    <w:rsid w:val="00416DE4"/>
    <w:rsid w:val="00416E50"/>
    <w:rsid w:val="00416EA9"/>
    <w:rsid w:val="00417183"/>
    <w:rsid w:val="00417BCA"/>
    <w:rsid w:val="00417CD1"/>
    <w:rsid w:val="00420338"/>
    <w:rsid w:val="00420879"/>
    <w:rsid w:val="00421C26"/>
    <w:rsid w:val="00421EA4"/>
    <w:rsid w:val="00421F7E"/>
    <w:rsid w:val="00422020"/>
    <w:rsid w:val="00422CCE"/>
    <w:rsid w:val="00423651"/>
    <w:rsid w:val="00423959"/>
    <w:rsid w:val="00423C83"/>
    <w:rsid w:val="00423FBF"/>
    <w:rsid w:val="00424CCC"/>
    <w:rsid w:val="00425D69"/>
    <w:rsid w:val="00425E0B"/>
    <w:rsid w:val="00426342"/>
    <w:rsid w:val="00426B15"/>
    <w:rsid w:val="00426E30"/>
    <w:rsid w:val="00426F93"/>
    <w:rsid w:val="004271B8"/>
    <w:rsid w:val="004278CC"/>
    <w:rsid w:val="00427A63"/>
    <w:rsid w:val="00427B69"/>
    <w:rsid w:val="00427B92"/>
    <w:rsid w:val="00427EAA"/>
    <w:rsid w:val="004303EC"/>
    <w:rsid w:val="00430793"/>
    <w:rsid w:val="004309CB"/>
    <w:rsid w:val="00430E16"/>
    <w:rsid w:val="00431558"/>
    <w:rsid w:val="00431925"/>
    <w:rsid w:val="00432B57"/>
    <w:rsid w:val="00432C9C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87B"/>
    <w:rsid w:val="00446997"/>
    <w:rsid w:val="00446C59"/>
    <w:rsid w:val="00446F44"/>
    <w:rsid w:val="00447259"/>
    <w:rsid w:val="00447339"/>
    <w:rsid w:val="004474DD"/>
    <w:rsid w:val="00447D9D"/>
    <w:rsid w:val="00447E86"/>
    <w:rsid w:val="004505EA"/>
    <w:rsid w:val="00450966"/>
    <w:rsid w:val="00450B96"/>
    <w:rsid w:val="004511E4"/>
    <w:rsid w:val="00451BF1"/>
    <w:rsid w:val="0045219A"/>
    <w:rsid w:val="004524B4"/>
    <w:rsid w:val="00452835"/>
    <w:rsid w:val="00452E6B"/>
    <w:rsid w:val="00453293"/>
    <w:rsid w:val="004536C4"/>
    <w:rsid w:val="004537D2"/>
    <w:rsid w:val="004539B0"/>
    <w:rsid w:val="00453E01"/>
    <w:rsid w:val="0045446A"/>
    <w:rsid w:val="00454A8B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726"/>
    <w:rsid w:val="00462764"/>
    <w:rsid w:val="00462C5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78B"/>
    <w:rsid w:val="00470ADD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ED2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7D9"/>
    <w:rsid w:val="00483C78"/>
    <w:rsid w:val="00484073"/>
    <w:rsid w:val="00485386"/>
    <w:rsid w:val="00485F89"/>
    <w:rsid w:val="00486BF0"/>
    <w:rsid w:val="00487E2D"/>
    <w:rsid w:val="00487E6B"/>
    <w:rsid w:val="00490137"/>
    <w:rsid w:val="004906E9"/>
    <w:rsid w:val="004908FA"/>
    <w:rsid w:val="00490E02"/>
    <w:rsid w:val="00490F5C"/>
    <w:rsid w:val="00490FE1"/>
    <w:rsid w:val="004911A1"/>
    <w:rsid w:val="004918E9"/>
    <w:rsid w:val="004925CB"/>
    <w:rsid w:val="004933C7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490"/>
    <w:rsid w:val="00496F94"/>
    <w:rsid w:val="00497086"/>
    <w:rsid w:val="004978A3"/>
    <w:rsid w:val="004978A6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910"/>
    <w:rsid w:val="004A7C66"/>
    <w:rsid w:val="004A7D1A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6A2"/>
    <w:rsid w:val="004B2D1E"/>
    <w:rsid w:val="004B3063"/>
    <w:rsid w:val="004B342E"/>
    <w:rsid w:val="004B3741"/>
    <w:rsid w:val="004B3827"/>
    <w:rsid w:val="004B3896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23C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2A0E"/>
    <w:rsid w:val="004C32A6"/>
    <w:rsid w:val="004C32DB"/>
    <w:rsid w:val="004C3301"/>
    <w:rsid w:val="004C354B"/>
    <w:rsid w:val="004C35A7"/>
    <w:rsid w:val="004C37F5"/>
    <w:rsid w:val="004C3E50"/>
    <w:rsid w:val="004C4066"/>
    <w:rsid w:val="004C41B9"/>
    <w:rsid w:val="004C4AB3"/>
    <w:rsid w:val="004C4B1B"/>
    <w:rsid w:val="004C4BE1"/>
    <w:rsid w:val="004C51E5"/>
    <w:rsid w:val="004C5445"/>
    <w:rsid w:val="004C5490"/>
    <w:rsid w:val="004C551C"/>
    <w:rsid w:val="004C55C5"/>
    <w:rsid w:val="004C5618"/>
    <w:rsid w:val="004C5EF3"/>
    <w:rsid w:val="004C61F9"/>
    <w:rsid w:val="004C640C"/>
    <w:rsid w:val="004C67B8"/>
    <w:rsid w:val="004C6AEE"/>
    <w:rsid w:val="004C6B1E"/>
    <w:rsid w:val="004C700E"/>
    <w:rsid w:val="004C72DC"/>
    <w:rsid w:val="004C73AF"/>
    <w:rsid w:val="004C7679"/>
    <w:rsid w:val="004C7C2A"/>
    <w:rsid w:val="004C7D22"/>
    <w:rsid w:val="004D00D8"/>
    <w:rsid w:val="004D09C1"/>
    <w:rsid w:val="004D0D1F"/>
    <w:rsid w:val="004D101E"/>
    <w:rsid w:val="004D1258"/>
    <w:rsid w:val="004D1945"/>
    <w:rsid w:val="004D21CC"/>
    <w:rsid w:val="004D2324"/>
    <w:rsid w:val="004D31A9"/>
    <w:rsid w:val="004D3281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493"/>
    <w:rsid w:val="004D75A0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16A"/>
    <w:rsid w:val="004F1255"/>
    <w:rsid w:val="004F1A00"/>
    <w:rsid w:val="004F1A21"/>
    <w:rsid w:val="004F1EAD"/>
    <w:rsid w:val="004F1F23"/>
    <w:rsid w:val="004F1F47"/>
    <w:rsid w:val="004F224C"/>
    <w:rsid w:val="004F22AF"/>
    <w:rsid w:val="004F2596"/>
    <w:rsid w:val="004F2890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C0A"/>
    <w:rsid w:val="004F3FDC"/>
    <w:rsid w:val="004F44AC"/>
    <w:rsid w:val="004F4F22"/>
    <w:rsid w:val="004F549B"/>
    <w:rsid w:val="004F5A13"/>
    <w:rsid w:val="004F6094"/>
    <w:rsid w:val="004F661D"/>
    <w:rsid w:val="004F6737"/>
    <w:rsid w:val="004F68F5"/>
    <w:rsid w:val="004F738D"/>
    <w:rsid w:val="004F7EA9"/>
    <w:rsid w:val="00500C19"/>
    <w:rsid w:val="00500C27"/>
    <w:rsid w:val="00500F44"/>
    <w:rsid w:val="00501A8A"/>
    <w:rsid w:val="005023C3"/>
    <w:rsid w:val="0050284F"/>
    <w:rsid w:val="0050312B"/>
    <w:rsid w:val="00503592"/>
    <w:rsid w:val="005035AD"/>
    <w:rsid w:val="00503C4A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790"/>
    <w:rsid w:val="00510AFA"/>
    <w:rsid w:val="00510E0C"/>
    <w:rsid w:val="00511177"/>
    <w:rsid w:val="00511197"/>
    <w:rsid w:val="00511562"/>
    <w:rsid w:val="0051162C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2C"/>
    <w:rsid w:val="00517F4B"/>
    <w:rsid w:val="005205C6"/>
    <w:rsid w:val="005206E2"/>
    <w:rsid w:val="00520AF9"/>
    <w:rsid w:val="005217DF"/>
    <w:rsid w:val="005224B4"/>
    <w:rsid w:val="005224C7"/>
    <w:rsid w:val="0052262A"/>
    <w:rsid w:val="005227DD"/>
    <w:rsid w:val="00522DC1"/>
    <w:rsid w:val="00522E79"/>
    <w:rsid w:val="00522F2F"/>
    <w:rsid w:val="00523089"/>
    <w:rsid w:val="00523101"/>
    <w:rsid w:val="00523A71"/>
    <w:rsid w:val="005244C1"/>
    <w:rsid w:val="00524794"/>
    <w:rsid w:val="005251AD"/>
    <w:rsid w:val="0052530C"/>
    <w:rsid w:val="00525316"/>
    <w:rsid w:val="0052552B"/>
    <w:rsid w:val="00525957"/>
    <w:rsid w:val="0052631A"/>
    <w:rsid w:val="00526A35"/>
    <w:rsid w:val="005273AE"/>
    <w:rsid w:val="0052765D"/>
    <w:rsid w:val="00527704"/>
    <w:rsid w:val="00527BB1"/>
    <w:rsid w:val="00527C62"/>
    <w:rsid w:val="00527F75"/>
    <w:rsid w:val="005300E8"/>
    <w:rsid w:val="00530193"/>
    <w:rsid w:val="00530438"/>
    <w:rsid w:val="005305C6"/>
    <w:rsid w:val="0053108A"/>
    <w:rsid w:val="005313C0"/>
    <w:rsid w:val="005314F5"/>
    <w:rsid w:val="00531772"/>
    <w:rsid w:val="00531FFD"/>
    <w:rsid w:val="0053227E"/>
    <w:rsid w:val="005326FC"/>
    <w:rsid w:val="00532C68"/>
    <w:rsid w:val="00533096"/>
    <w:rsid w:val="0053311C"/>
    <w:rsid w:val="0053370F"/>
    <w:rsid w:val="00533B7B"/>
    <w:rsid w:val="00533BA2"/>
    <w:rsid w:val="00533C62"/>
    <w:rsid w:val="0053450D"/>
    <w:rsid w:val="0053521F"/>
    <w:rsid w:val="005353B3"/>
    <w:rsid w:val="005355AA"/>
    <w:rsid w:val="005356C1"/>
    <w:rsid w:val="005364D7"/>
    <w:rsid w:val="00536570"/>
    <w:rsid w:val="00536ACE"/>
    <w:rsid w:val="00536D6F"/>
    <w:rsid w:val="005371A5"/>
    <w:rsid w:val="0053741D"/>
    <w:rsid w:val="00537A81"/>
    <w:rsid w:val="00537B1D"/>
    <w:rsid w:val="00537C86"/>
    <w:rsid w:val="00540193"/>
    <w:rsid w:val="005401F6"/>
    <w:rsid w:val="00540455"/>
    <w:rsid w:val="005407CC"/>
    <w:rsid w:val="00541503"/>
    <w:rsid w:val="005417CD"/>
    <w:rsid w:val="0054212F"/>
    <w:rsid w:val="00542E5F"/>
    <w:rsid w:val="0054328B"/>
    <w:rsid w:val="005434FF"/>
    <w:rsid w:val="00544B57"/>
    <w:rsid w:val="00544C7A"/>
    <w:rsid w:val="005450D4"/>
    <w:rsid w:val="00545221"/>
    <w:rsid w:val="00545728"/>
    <w:rsid w:val="00545C50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52D1"/>
    <w:rsid w:val="00555800"/>
    <w:rsid w:val="00555C6E"/>
    <w:rsid w:val="00555D5D"/>
    <w:rsid w:val="00555F69"/>
    <w:rsid w:val="005564BB"/>
    <w:rsid w:val="00556890"/>
    <w:rsid w:val="005568C5"/>
    <w:rsid w:val="00556A6C"/>
    <w:rsid w:val="005572E2"/>
    <w:rsid w:val="00557626"/>
    <w:rsid w:val="00557E7F"/>
    <w:rsid w:val="0056022E"/>
    <w:rsid w:val="00560E0F"/>
    <w:rsid w:val="0056110A"/>
    <w:rsid w:val="0056111C"/>
    <w:rsid w:val="0056163F"/>
    <w:rsid w:val="00562051"/>
    <w:rsid w:val="00562319"/>
    <w:rsid w:val="00562913"/>
    <w:rsid w:val="00562B8A"/>
    <w:rsid w:val="00563559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6F7B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22D"/>
    <w:rsid w:val="00574307"/>
    <w:rsid w:val="0057463C"/>
    <w:rsid w:val="0057483E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BD"/>
    <w:rsid w:val="00586DCC"/>
    <w:rsid w:val="00587404"/>
    <w:rsid w:val="00587882"/>
    <w:rsid w:val="00587A66"/>
    <w:rsid w:val="00590781"/>
    <w:rsid w:val="005914CB"/>
    <w:rsid w:val="005916AC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2F65"/>
    <w:rsid w:val="005935F3"/>
    <w:rsid w:val="00593DA5"/>
    <w:rsid w:val="00594DAB"/>
    <w:rsid w:val="00595482"/>
    <w:rsid w:val="00595E59"/>
    <w:rsid w:val="00595EDB"/>
    <w:rsid w:val="00595F70"/>
    <w:rsid w:val="00596D27"/>
    <w:rsid w:val="00596E12"/>
    <w:rsid w:val="00596F25"/>
    <w:rsid w:val="00597C1E"/>
    <w:rsid w:val="005A081A"/>
    <w:rsid w:val="005A14B5"/>
    <w:rsid w:val="005A16B4"/>
    <w:rsid w:val="005A20A0"/>
    <w:rsid w:val="005A2275"/>
    <w:rsid w:val="005A239C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D12"/>
    <w:rsid w:val="005A7EBF"/>
    <w:rsid w:val="005B007C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538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22C"/>
    <w:rsid w:val="005C3F5A"/>
    <w:rsid w:val="005C460B"/>
    <w:rsid w:val="005C4D41"/>
    <w:rsid w:val="005C5206"/>
    <w:rsid w:val="005C536A"/>
    <w:rsid w:val="005C547D"/>
    <w:rsid w:val="005C58ED"/>
    <w:rsid w:val="005C5FFF"/>
    <w:rsid w:val="005C61CA"/>
    <w:rsid w:val="005C6E44"/>
    <w:rsid w:val="005C7327"/>
    <w:rsid w:val="005C777D"/>
    <w:rsid w:val="005C7B14"/>
    <w:rsid w:val="005C7B61"/>
    <w:rsid w:val="005D013F"/>
    <w:rsid w:val="005D02D2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B06"/>
    <w:rsid w:val="005D2DC2"/>
    <w:rsid w:val="005D37E3"/>
    <w:rsid w:val="005D40C8"/>
    <w:rsid w:val="005D4273"/>
    <w:rsid w:val="005D44CF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95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937"/>
    <w:rsid w:val="005F0882"/>
    <w:rsid w:val="005F09A4"/>
    <w:rsid w:val="005F0D67"/>
    <w:rsid w:val="005F11A6"/>
    <w:rsid w:val="005F15C6"/>
    <w:rsid w:val="005F16A4"/>
    <w:rsid w:val="005F1A57"/>
    <w:rsid w:val="005F2D6E"/>
    <w:rsid w:val="005F300F"/>
    <w:rsid w:val="005F31D4"/>
    <w:rsid w:val="005F4582"/>
    <w:rsid w:val="005F46AF"/>
    <w:rsid w:val="005F47CB"/>
    <w:rsid w:val="005F4AB6"/>
    <w:rsid w:val="005F4AB8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475"/>
    <w:rsid w:val="00603732"/>
    <w:rsid w:val="00603902"/>
    <w:rsid w:val="006039C9"/>
    <w:rsid w:val="00603F07"/>
    <w:rsid w:val="00604C53"/>
    <w:rsid w:val="00604F9C"/>
    <w:rsid w:val="006056A6"/>
    <w:rsid w:val="00605803"/>
    <w:rsid w:val="00605D7B"/>
    <w:rsid w:val="00605E94"/>
    <w:rsid w:val="00606405"/>
    <w:rsid w:val="006064A9"/>
    <w:rsid w:val="006064E9"/>
    <w:rsid w:val="0060678E"/>
    <w:rsid w:val="00611172"/>
    <w:rsid w:val="00611189"/>
    <w:rsid w:val="006115E3"/>
    <w:rsid w:val="00611986"/>
    <w:rsid w:val="00611D66"/>
    <w:rsid w:val="0061292E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21B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5A4"/>
    <w:rsid w:val="00624014"/>
    <w:rsid w:val="006245F0"/>
    <w:rsid w:val="0062487F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2E6"/>
    <w:rsid w:val="00631A03"/>
    <w:rsid w:val="00631A68"/>
    <w:rsid w:val="006326CE"/>
    <w:rsid w:val="00632BB6"/>
    <w:rsid w:val="006331A3"/>
    <w:rsid w:val="0063356B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B8D"/>
    <w:rsid w:val="00636D9D"/>
    <w:rsid w:val="00636ED0"/>
    <w:rsid w:val="00637292"/>
    <w:rsid w:val="00637293"/>
    <w:rsid w:val="006375BF"/>
    <w:rsid w:val="006375ED"/>
    <w:rsid w:val="00637734"/>
    <w:rsid w:val="00637CF6"/>
    <w:rsid w:val="00637EC9"/>
    <w:rsid w:val="00640150"/>
    <w:rsid w:val="0064023F"/>
    <w:rsid w:val="006410B9"/>
    <w:rsid w:val="00641943"/>
    <w:rsid w:val="006419BB"/>
    <w:rsid w:val="0064221D"/>
    <w:rsid w:val="006425CF"/>
    <w:rsid w:val="00642EA2"/>
    <w:rsid w:val="0064311A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96F"/>
    <w:rsid w:val="006501C8"/>
    <w:rsid w:val="006504AD"/>
    <w:rsid w:val="006505DC"/>
    <w:rsid w:val="0065099E"/>
    <w:rsid w:val="00651380"/>
    <w:rsid w:val="0065167D"/>
    <w:rsid w:val="00651A6A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143"/>
    <w:rsid w:val="0065425E"/>
    <w:rsid w:val="00654990"/>
    <w:rsid w:val="00654C85"/>
    <w:rsid w:val="0065572E"/>
    <w:rsid w:val="00655CEB"/>
    <w:rsid w:val="00656E91"/>
    <w:rsid w:val="0065739E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468E"/>
    <w:rsid w:val="00664CA3"/>
    <w:rsid w:val="006658F1"/>
    <w:rsid w:val="006659CF"/>
    <w:rsid w:val="00665AA9"/>
    <w:rsid w:val="006665CA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7CC"/>
    <w:rsid w:val="00671891"/>
    <w:rsid w:val="00671B9F"/>
    <w:rsid w:val="00671CFB"/>
    <w:rsid w:val="00671D5C"/>
    <w:rsid w:val="006723A8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4B0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B20"/>
    <w:rsid w:val="00685D34"/>
    <w:rsid w:val="00685E44"/>
    <w:rsid w:val="00685EA3"/>
    <w:rsid w:val="00685EFA"/>
    <w:rsid w:val="00685F53"/>
    <w:rsid w:val="006861BB"/>
    <w:rsid w:val="00687019"/>
    <w:rsid w:val="006873BC"/>
    <w:rsid w:val="00687C37"/>
    <w:rsid w:val="0069039F"/>
    <w:rsid w:val="00690689"/>
    <w:rsid w:val="00690B8D"/>
    <w:rsid w:val="00690F10"/>
    <w:rsid w:val="00691059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62B"/>
    <w:rsid w:val="00694DB5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06C"/>
    <w:rsid w:val="006A3146"/>
    <w:rsid w:val="006A3B27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1D5"/>
    <w:rsid w:val="006B27E8"/>
    <w:rsid w:val="006B3147"/>
    <w:rsid w:val="006B3260"/>
    <w:rsid w:val="006B3889"/>
    <w:rsid w:val="006B3DEC"/>
    <w:rsid w:val="006B3E34"/>
    <w:rsid w:val="006B4AD5"/>
    <w:rsid w:val="006B4DC6"/>
    <w:rsid w:val="006B5365"/>
    <w:rsid w:val="006B5556"/>
    <w:rsid w:val="006B5ADD"/>
    <w:rsid w:val="006B5B6D"/>
    <w:rsid w:val="006B5EE8"/>
    <w:rsid w:val="006B6F0A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B3"/>
    <w:rsid w:val="006C6F4A"/>
    <w:rsid w:val="006C715A"/>
    <w:rsid w:val="006D014D"/>
    <w:rsid w:val="006D01B6"/>
    <w:rsid w:val="006D038D"/>
    <w:rsid w:val="006D0893"/>
    <w:rsid w:val="006D08CF"/>
    <w:rsid w:val="006D0A55"/>
    <w:rsid w:val="006D0A56"/>
    <w:rsid w:val="006D0FDB"/>
    <w:rsid w:val="006D28BE"/>
    <w:rsid w:val="006D29D6"/>
    <w:rsid w:val="006D2FB7"/>
    <w:rsid w:val="006D3576"/>
    <w:rsid w:val="006D41DE"/>
    <w:rsid w:val="006D43A4"/>
    <w:rsid w:val="006D4619"/>
    <w:rsid w:val="006D491A"/>
    <w:rsid w:val="006D525E"/>
    <w:rsid w:val="006D54C3"/>
    <w:rsid w:val="006D5814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1D82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4AF"/>
    <w:rsid w:val="006F079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7001C1"/>
    <w:rsid w:val="007002D7"/>
    <w:rsid w:val="00700333"/>
    <w:rsid w:val="007007ED"/>
    <w:rsid w:val="00700E12"/>
    <w:rsid w:val="007011AE"/>
    <w:rsid w:val="007021BB"/>
    <w:rsid w:val="00702295"/>
    <w:rsid w:val="00702304"/>
    <w:rsid w:val="00702D68"/>
    <w:rsid w:val="00702D74"/>
    <w:rsid w:val="00702DBF"/>
    <w:rsid w:val="007030C9"/>
    <w:rsid w:val="00703599"/>
    <w:rsid w:val="00703660"/>
    <w:rsid w:val="00703661"/>
    <w:rsid w:val="00703EEC"/>
    <w:rsid w:val="00704486"/>
    <w:rsid w:val="00704527"/>
    <w:rsid w:val="007047B8"/>
    <w:rsid w:val="00704CF8"/>
    <w:rsid w:val="00704D66"/>
    <w:rsid w:val="0070520E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6C"/>
    <w:rsid w:val="00712F00"/>
    <w:rsid w:val="0071316F"/>
    <w:rsid w:val="0071387B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B8"/>
    <w:rsid w:val="007212D4"/>
    <w:rsid w:val="00722ABF"/>
    <w:rsid w:val="00722D72"/>
    <w:rsid w:val="00722F4F"/>
    <w:rsid w:val="0072347F"/>
    <w:rsid w:val="00723D74"/>
    <w:rsid w:val="00724303"/>
    <w:rsid w:val="00724488"/>
    <w:rsid w:val="00724BB7"/>
    <w:rsid w:val="00725025"/>
    <w:rsid w:val="00725659"/>
    <w:rsid w:val="007258A6"/>
    <w:rsid w:val="00725914"/>
    <w:rsid w:val="00726147"/>
    <w:rsid w:val="007261F4"/>
    <w:rsid w:val="00726B3B"/>
    <w:rsid w:val="007272E4"/>
    <w:rsid w:val="0072771A"/>
    <w:rsid w:val="00727783"/>
    <w:rsid w:val="00727E57"/>
    <w:rsid w:val="00730440"/>
    <w:rsid w:val="00730942"/>
    <w:rsid w:val="00730EE4"/>
    <w:rsid w:val="00730F58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1F0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604"/>
    <w:rsid w:val="00741B8F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B58"/>
    <w:rsid w:val="00744E78"/>
    <w:rsid w:val="00744F08"/>
    <w:rsid w:val="007452B2"/>
    <w:rsid w:val="00746221"/>
    <w:rsid w:val="00746589"/>
    <w:rsid w:val="00746654"/>
    <w:rsid w:val="00746CA5"/>
    <w:rsid w:val="00746E7B"/>
    <w:rsid w:val="0074717F"/>
    <w:rsid w:val="007474A1"/>
    <w:rsid w:val="00747A68"/>
    <w:rsid w:val="00747CC3"/>
    <w:rsid w:val="00747D41"/>
    <w:rsid w:val="007502C8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5256"/>
    <w:rsid w:val="0075541F"/>
    <w:rsid w:val="00755A89"/>
    <w:rsid w:val="00755D1B"/>
    <w:rsid w:val="007560C7"/>
    <w:rsid w:val="00756231"/>
    <w:rsid w:val="007568A5"/>
    <w:rsid w:val="00756AFC"/>
    <w:rsid w:val="00756BE0"/>
    <w:rsid w:val="00756CB2"/>
    <w:rsid w:val="00757331"/>
    <w:rsid w:val="0075779F"/>
    <w:rsid w:val="0075797B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92C"/>
    <w:rsid w:val="00763A72"/>
    <w:rsid w:val="007641EA"/>
    <w:rsid w:val="00764F1D"/>
    <w:rsid w:val="00765743"/>
    <w:rsid w:val="00765A80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C8"/>
    <w:rsid w:val="007727E5"/>
    <w:rsid w:val="007728D1"/>
    <w:rsid w:val="00772BC1"/>
    <w:rsid w:val="007730AE"/>
    <w:rsid w:val="00773268"/>
    <w:rsid w:val="00773547"/>
    <w:rsid w:val="007739B2"/>
    <w:rsid w:val="00773DCE"/>
    <w:rsid w:val="00773EB7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820"/>
    <w:rsid w:val="00781A7F"/>
    <w:rsid w:val="00782102"/>
    <w:rsid w:val="007821EC"/>
    <w:rsid w:val="00782D0A"/>
    <w:rsid w:val="007830A8"/>
    <w:rsid w:val="007830C1"/>
    <w:rsid w:val="00783D1C"/>
    <w:rsid w:val="00783FB5"/>
    <w:rsid w:val="0078428F"/>
    <w:rsid w:val="007843E2"/>
    <w:rsid w:val="00784753"/>
    <w:rsid w:val="00784850"/>
    <w:rsid w:val="00784B05"/>
    <w:rsid w:val="00784ED2"/>
    <w:rsid w:val="007851D0"/>
    <w:rsid w:val="0078523E"/>
    <w:rsid w:val="00785D3C"/>
    <w:rsid w:val="00786366"/>
    <w:rsid w:val="00786651"/>
    <w:rsid w:val="00786ABB"/>
    <w:rsid w:val="00786BB1"/>
    <w:rsid w:val="00786E4B"/>
    <w:rsid w:val="007903B6"/>
    <w:rsid w:val="0079040A"/>
    <w:rsid w:val="007905F7"/>
    <w:rsid w:val="007909F1"/>
    <w:rsid w:val="00791A8E"/>
    <w:rsid w:val="00791C41"/>
    <w:rsid w:val="00791D23"/>
    <w:rsid w:val="00791F17"/>
    <w:rsid w:val="00792023"/>
    <w:rsid w:val="007929A9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0D3E"/>
    <w:rsid w:val="007A12F3"/>
    <w:rsid w:val="007A28CB"/>
    <w:rsid w:val="007A2CE7"/>
    <w:rsid w:val="007A2DE1"/>
    <w:rsid w:val="007A2E17"/>
    <w:rsid w:val="007A4710"/>
    <w:rsid w:val="007A4D99"/>
    <w:rsid w:val="007A4F5B"/>
    <w:rsid w:val="007A4FA2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0F9B"/>
    <w:rsid w:val="007B13F9"/>
    <w:rsid w:val="007B1472"/>
    <w:rsid w:val="007B1523"/>
    <w:rsid w:val="007B17A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4A8F"/>
    <w:rsid w:val="007B5013"/>
    <w:rsid w:val="007B6713"/>
    <w:rsid w:val="007B6B1B"/>
    <w:rsid w:val="007B79D0"/>
    <w:rsid w:val="007C0164"/>
    <w:rsid w:val="007C0848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615D"/>
    <w:rsid w:val="007C6390"/>
    <w:rsid w:val="007C6D37"/>
    <w:rsid w:val="007C77E2"/>
    <w:rsid w:val="007C7C0D"/>
    <w:rsid w:val="007C7C76"/>
    <w:rsid w:val="007C7DDB"/>
    <w:rsid w:val="007D0939"/>
    <w:rsid w:val="007D1FCB"/>
    <w:rsid w:val="007D2556"/>
    <w:rsid w:val="007D2F7A"/>
    <w:rsid w:val="007D32B6"/>
    <w:rsid w:val="007D3C9C"/>
    <w:rsid w:val="007D3D22"/>
    <w:rsid w:val="007D437D"/>
    <w:rsid w:val="007D4657"/>
    <w:rsid w:val="007D47AC"/>
    <w:rsid w:val="007D50E1"/>
    <w:rsid w:val="007D5555"/>
    <w:rsid w:val="007D55EE"/>
    <w:rsid w:val="007D57F8"/>
    <w:rsid w:val="007D60FF"/>
    <w:rsid w:val="007D6333"/>
    <w:rsid w:val="007D6975"/>
    <w:rsid w:val="007D6F05"/>
    <w:rsid w:val="007D7586"/>
    <w:rsid w:val="007E0750"/>
    <w:rsid w:val="007E080D"/>
    <w:rsid w:val="007E094E"/>
    <w:rsid w:val="007E0BBD"/>
    <w:rsid w:val="007E0D39"/>
    <w:rsid w:val="007E179E"/>
    <w:rsid w:val="007E1B25"/>
    <w:rsid w:val="007E1ECE"/>
    <w:rsid w:val="007E20D0"/>
    <w:rsid w:val="007E2553"/>
    <w:rsid w:val="007E28CC"/>
    <w:rsid w:val="007E2DCE"/>
    <w:rsid w:val="007E3092"/>
    <w:rsid w:val="007E392F"/>
    <w:rsid w:val="007E3EAB"/>
    <w:rsid w:val="007E4142"/>
    <w:rsid w:val="007E4301"/>
    <w:rsid w:val="007E4392"/>
    <w:rsid w:val="007E5418"/>
    <w:rsid w:val="007E5FDE"/>
    <w:rsid w:val="007E6193"/>
    <w:rsid w:val="007E63D6"/>
    <w:rsid w:val="007E6C6D"/>
    <w:rsid w:val="007E78BD"/>
    <w:rsid w:val="007E7B94"/>
    <w:rsid w:val="007E7BA1"/>
    <w:rsid w:val="007F01AE"/>
    <w:rsid w:val="007F0679"/>
    <w:rsid w:val="007F091B"/>
    <w:rsid w:val="007F1184"/>
    <w:rsid w:val="007F16AA"/>
    <w:rsid w:val="007F1C89"/>
    <w:rsid w:val="007F1CF1"/>
    <w:rsid w:val="007F1DF3"/>
    <w:rsid w:val="007F22D1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5E7"/>
    <w:rsid w:val="00803AC0"/>
    <w:rsid w:val="00803BD6"/>
    <w:rsid w:val="008040DD"/>
    <w:rsid w:val="00804413"/>
    <w:rsid w:val="00804660"/>
    <w:rsid w:val="00804698"/>
    <w:rsid w:val="00804A47"/>
    <w:rsid w:val="00805388"/>
    <w:rsid w:val="008054AA"/>
    <w:rsid w:val="00805750"/>
    <w:rsid w:val="0080593C"/>
    <w:rsid w:val="0080707C"/>
    <w:rsid w:val="00807C72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95D"/>
    <w:rsid w:val="00812D90"/>
    <w:rsid w:val="00812E9D"/>
    <w:rsid w:val="008134BD"/>
    <w:rsid w:val="00813B3A"/>
    <w:rsid w:val="0081457A"/>
    <w:rsid w:val="00814594"/>
    <w:rsid w:val="008147D4"/>
    <w:rsid w:val="008148F4"/>
    <w:rsid w:val="00814BB5"/>
    <w:rsid w:val="00815218"/>
    <w:rsid w:val="00815958"/>
    <w:rsid w:val="00815B22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CB6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40186"/>
    <w:rsid w:val="00840423"/>
    <w:rsid w:val="008410A8"/>
    <w:rsid w:val="008414A4"/>
    <w:rsid w:val="008418F6"/>
    <w:rsid w:val="00841DC8"/>
    <w:rsid w:val="00841F53"/>
    <w:rsid w:val="0084201F"/>
    <w:rsid w:val="00842129"/>
    <w:rsid w:val="008423CA"/>
    <w:rsid w:val="00842751"/>
    <w:rsid w:val="00842844"/>
    <w:rsid w:val="00842E3E"/>
    <w:rsid w:val="00842EED"/>
    <w:rsid w:val="00843136"/>
    <w:rsid w:val="00843580"/>
    <w:rsid w:val="0084374A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586E"/>
    <w:rsid w:val="00845BD7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5EE"/>
    <w:rsid w:val="00855AF1"/>
    <w:rsid w:val="00855AF6"/>
    <w:rsid w:val="00855B8F"/>
    <w:rsid w:val="008563FC"/>
    <w:rsid w:val="00856962"/>
    <w:rsid w:val="00856A81"/>
    <w:rsid w:val="00856E73"/>
    <w:rsid w:val="00856F9E"/>
    <w:rsid w:val="008577EA"/>
    <w:rsid w:val="00857DB1"/>
    <w:rsid w:val="00857FA3"/>
    <w:rsid w:val="008605BB"/>
    <w:rsid w:val="00860EEF"/>
    <w:rsid w:val="00861119"/>
    <w:rsid w:val="00861298"/>
    <w:rsid w:val="008614CB"/>
    <w:rsid w:val="00861738"/>
    <w:rsid w:val="008619D2"/>
    <w:rsid w:val="00861D47"/>
    <w:rsid w:val="00861DD2"/>
    <w:rsid w:val="00862537"/>
    <w:rsid w:val="00862662"/>
    <w:rsid w:val="00862743"/>
    <w:rsid w:val="0086297F"/>
    <w:rsid w:val="00862C1C"/>
    <w:rsid w:val="00863117"/>
    <w:rsid w:val="00863204"/>
    <w:rsid w:val="008636C0"/>
    <w:rsid w:val="00864038"/>
    <w:rsid w:val="00864088"/>
    <w:rsid w:val="00864706"/>
    <w:rsid w:val="00864CF1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1FE2"/>
    <w:rsid w:val="00872926"/>
    <w:rsid w:val="00872ED4"/>
    <w:rsid w:val="00873200"/>
    <w:rsid w:val="0087370C"/>
    <w:rsid w:val="00874549"/>
    <w:rsid w:val="00874EF1"/>
    <w:rsid w:val="008757E4"/>
    <w:rsid w:val="00875E0F"/>
    <w:rsid w:val="008763B0"/>
    <w:rsid w:val="008769F2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2E9E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9DE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36EB"/>
    <w:rsid w:val="008939B6"/>
    <w:rsid w:val="00893B43"/>
    <w:rsid w:val="0089460E"/>
    <w:rsid w:val="00894DD8"/>
    <w:rsid w:val="0089509A"/>
    <w:rsid w:val="0089603C"/>
    <w:rsid w:val="00896667"/>
    <w:rsid w:val="008974D0"/>
    <w:rsid w:val="008979EE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3B16"/>
    <w:rsid w:val="008A4104"/>
    <w:rsid w:val="008A492C"/>
    <w:rsid w:val="008A4AD7"/>
    <w:rsid w:val="008A4D19"/>
    <w:rsid w:val="008A4FED"/>
    <w:rsid w:val="008A5186"/>
    <w:rsid w:val="008A523D"/>
    <w:rsid w:val="008A58DF"/>
    <w:rsid w:val="008A5C40"/>
    <w:rsid w:val="008A5F3B"/>
    <w:rsid w:val="008A5FAF"/>
    <w:rsid w:val="008A6410"/>
    <w:rsid w:val="008A6573"/>
    <w:rsid w:val="008A6FBF"/>
    <w:rsid w:val="008A756E"/>
    <w:rsid w:val="008A77F3"/>
    <w:rsid w:val="008B0519"/>
    <w:rsid w:val="008B0E2B"/>
    <w:rsid w:val="008B130E"/>
    <w:rsid w:val="008B13BD"/>
    <w:rsid w:val="008B1905"/>
    <w:rsid w:val="008B1B0E"/>
    <w:rsid w:val="008B23ED"/>
    <w:rsid w:val="008B259A"/>
    <w:rsid w:val="008B36B5"/>
    <w:rsid w:val="008B3A06"/>
    <w:rsid w:val="008B3CD4"/>
    <w:rsid w:val="008B43BD"/>
    <w:rsid w:val="008B4CB4"/>
    <w:rsid w:val="008B5A81"/>
    <w:rsid w:val="008B6006"/>
    <w:rsid w:val="008B63A2"/>
    <w:rsid w:val="008B681D"/>
    <w:rsid w:val="008B719E"/>
    <w:rsid w:val="008B732D"/>
    <w:rsid w:val="008B7C75"/>
    <w:rsid w:val="008C06F4"/>
    <w:rsid w:val="008C0B9C"/>
    <w:rsid w:val="008C0FBA"/>
    <w:rsid w:val="008C1847"/>
    <w:rsid w:val="008C185C"/>
    <w:rsid w:val="008C1979"/>
    <w:rsid w:val="008C1D0B"/>
    <w:rsid w:val="008C2219"/>
    <w:rsid w:val="008C255A"/>
    <w:rsid w:val="008C29C9"/>
    <w:rsid w:val="008C2FD7"/>
    <w:rsid w:val="008C339A"/>
    <w:rsid w:val="008C459E"/>
    <w:rsid w:val="008C4A17"/>
    <w:rsid w:val="008C4C84"/>
    <w:rsid w:val="008C5736"/>
    <w:rsid w:val="008C5778"/>
    <w:rsid w:val="008C5A88"/>
    <w:rsid w:val="008C5B62"/>
    <w:rsid w:val="008C5D22"/>
    <w:rsid w:val="008C61CF"/>
    <w:rsid w:val="008C644C"/>
    <w:rsid w:val="008C6A65"/>
    <w:rsid w:val="008C710F"/>
    <w:rsid w:val="008C72BE"/>
    <w:rsid w:val="008C774B"/>
    <w:rsid w:val="008D0F4B"/>
    <w:rsid w:val="008D2CAC"/>
    <w:rsid w:val="008D3B09"/>
    <w:rsid w:val="008D4398"/>
    <w:rsid w:val="008D4A30"/>
    <w:rsid w:val="008D5B53"/>
    <w:rsid w:val="008D60BE"/>
    <w:rsid w:val="008D648B"/>
    <w:rsid w:val="008D6B82"/>
    <w:rsid w:val="008D6C6E"/>
    <w:rsid w:val="008D6F0E"/>
    <w:rsid w:val="008D70E9"/>
    <w:rsid w:val="008D73C3"/>
    <w:rsid w:val="008D7AF8"/>
    <w:rsid w:val="008E0039"/>
    <w:rsid w:val="008E0347"/>
    <w:rsid w:val="008E1326"/>
    <w:rsid w:val="008E19AD"/>
    <w:rsid w:val="008E1A04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4EC4"/>
    <w:rsid w:val="008E55F1"/>
    <w:rsid w:val="008E5B7A"/>
    <w:rsid w:val="008E63A5"/>
    <w:rsid w:val="008E652F"/>
    <w:rsid w:val="008E66DC"/>
    <w:rsid w:val="008E6735"/>
    <w:rsid w:val="008E7329"/>
    <w:rsid w:val="008E76D4"/>
    <w:rsid w:val="008E77C4"/>
    <w:rsid w:val="008E7A1B"/>
    <w:rsid w:val="008F03A8"/>
    <w:rsid w:val="008F087B"/>
    <w:rsid w:val="008F0B1E"/>
    <w:rsid w:val="008F0B79"/>
    <w:rsid w:val="008F0DAC"/>
    <w:rsid w:val="008F117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4F94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1546"/>
    <w:rsid w:val="00902005"/>
    <w:rsid w:val="00902014"/>
    <w:rsid w:val="0090287A"/>
    <w:rsid w:val="009029D5"/>
    <w:rsid w:val="00902A7D"/>
    <w:rsid w:val="00902BF9"/>
    <w:rsid w:val="00903104"/>
    <w:rsid w:val="009036D3"/>
    <w:rsid w:val="0090395C"/>
    <w:rsid w:val="00903A33"/>
    <w:rsid w:val="00903A66"/>
    <w:rsid w:val="00903B39"/>
    <w:rsid w:val="00903CDD"/>
    <w:rsid w:val="00904599"/>
    <w:rsid w:val="009049BF"/>
    <w:rsid w:val="00904AC6"/>
    <w:rsid w:val="00905170"/>
    <w:rsid w:val="00905433"/>
    <w:rsid w:val="00905AFC"/>
    <w:rsid w:val="00905B3A"/>
    <w:rsid w:val="00906020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C67"/>
    <w:rsid w:val="0091526B"/>
    <w:rsid w:val="0091537F"/>
    <w:rsid w:val="0091596D"/>
    <w:rsid w:val="00915BD8"/>
    <w:rsid w:val="00916385"/>
    <w:rsid w:val="00916B8C"/>
    <w:rsid w:val="009170F4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CC6"/>
    <w:rsid w:val="009376E4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1F4"/>
    <w:rsid w:val="00950612"/>
    <w:rsid w:val="00950814"/>
    <w:rsid w:val="00950BDA"/>
    <w:rsid w:val="00950C46"/>
    <w:rsid w:val="0095153F"/>
    <w:rsid w:val="00951788"/>
    <w:rsid w:val="00952118"/>
    <w:rsid w:val="0095239C"/>
    <w:rsid w:val="00952F93"/>
    <w:rsid w:val="00953471"/>
    <w:rsid w:val="00953AD9"/>
    <w:rsid w:val="00953F23"/>
    <w:rsid w:val="009540E0"/>
    <w:rsid w:val="00954170"/>
    <w:rsid w:val="00954580"/>
    <w:rsid w:val="00955B80"/>
    <w:rsid w:val="00955BB9"/>
    <w:rsid w:val="00955BD6"/>
    <w:rsid w:val="0095627C"/>
    <w:rsid w:val="00956ABC"/>
    <w:rsid w:val="00956E11"/>
    <w:rsid w:val="009579E1"/>
    <w:rsid w:val="0096031B"/>
    <w:rsid w:val="00960570"/>
    <w:rsid w:val="00960B14"/>
    <w:rsid w:val="00960DFF"/>
    <w:rsid w:val="00960E60"/>
    <w:rsid w:val="00960F3C"/>
    <w:rsid w:val="00961063"/>
    <w:rsid w:val="0096126F"/>
    <w:rsid w:val="0096170B"/>
    <w:rsid w:val="00961FD9"/>
    <w:rsid w:val="009621FF"/>
    <w:rsid w:val="00962FBA"/>
    <w:rsid w:val="00963239"/>
    <w:rsid w:val="00963AE6"/>
    <w:rsid w:val="00963EAC"/>
    <w:rsid w:val="009641C5"/>
    <w:rsid w:val="0096440C"/>
    <w:rsid w:val="0096485E"/>
    <w:rsid w:val="00964E3A"/>
    <w:rsid w:val="009650FC"/>
    <w:rsid w:val="009659A4"/>
    <w:rsid w:val="00966205"/>
    <w:rsid w:val="009662B7"/>
    <w:rsid w:val="00966540"/>
    <w:rsid w:val="0096675B"/>
    <w:rsid w:val="0096684A"/>
    <w:rsid w:val="0096716F"/>
    <w:rsid w:val="00967787"/>
    <w:rsid w:val="00970235"/>
    <w:rsid w:val="00970241"/>
    <w:rsid w:val="009717A0"/>
    <w:rsid w:val="00971833"/>
    <w:rsid w:val="00971F6E"/>
    <w:rsid w:val="00972159"/>
    <w:rsid w:val="009726D5"/>
    <w:rsid w:val="009732F8"/>
    <w:rsid w:val="0097337F"/>
    <w:rsid w:val="00973CBE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3790"/>
    <w:rsid w:val="009840CA"/>
    <w:rsid w:val="0098494C"/>
    <w:rsid w:val="009849BD"/>
    <w:rsid w:val="00984BD5"/>
    <w:rsid w:val="00984CA6"/>
    <w:rsid w:val="00984DC3"/>
    <w:rsid w:val="00984E28"/>
    <w:rsid w:val="009852B7"/>
    <w:rsid w:val="00985D07"/>
    <w:rsid w:val="009860BE"/>
    <w:rsid w:val="009861F3"/>
    <w:rsid w:val="009870A4"/>
    <w:rsid w:val="00987389"/>
    <w:rsid w:val="00987DC1"/>
    <w:rsid w:val="009900AF"/>
    <w:rsid w:val="009901F1"/>
    <w:rsid w:val="00990281"/>
    <w:rsid w:val="00990989"/>
    <w:rsid w:val="00990B14"/>
    <w:rsid w:val="0099156A"/>
    <w:rsid w:val="00991C6B"/>
    <w:rsid w:val="0099200F"/>
    <w:rsid w:val="0099267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9B6"/>
    <w:rsid w:val="00995DEF"/>
    <w:rsid w:val="00995E0C"/>
    <w:rsid w:val="00995FD3"/>
    <w:rsid w:val="00996262"/>
    <w:rsid w:val="009962D7"/>
    <w:rsid w:val="00996589"/>
    <w:rsid w:val="00996806"/>
    <w:rsid w:val="00996B54"/>
    <w:rsid w:val="00997D4E"/>
    <w:rsid w:val="009A01C9"/>
    <w:rsid w:val="009A0D66"/>
    <w:rsid w:val="009A0D96"/>
    <w:rsid w:val="009A0DE8"/>
    <w:rsid w:val="009A11EE"/>
    <w:rsid w:val="009A13CF"/>
    <w:rsid w:val="009A143B"/>
    <w:rsid w:val="009A15C4"/>
    <w:rsid w:val="009A1825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A4"/>
    <w:rsid w:val="009A6264"/>
    <w:rsid w:val="009A64BB"/>
    <w:rsid w:val="009A6655"/>
    <w:rsid w:val="009A672B"/>
    <w:rsid w:val="009A71D6"/>
    <w:rsid w:val="009B03C5"/>
    <w:rsid w:val="009B070B"/>
    <w:rsid w:val="009B0991"/>
    <w:rsid w:val="009B0B60"/>
    <w:rsid w:val="009B0BD9"/>
    <w:rsid w:val="009B10B2"/>
    <w:rsid w:val="009B1328"/>
    <w:rsid w:val="009B218E"/>
    <w:rsid w:val="009B22D7"/>
    <w:rsid w:val="009B24D9"/>
    <w:rsid w:val="009B2D66"/>
    <w:rsid w:val="009B2E8E"/>
    <w:rsid w:val="009B312B"/>
    <w:rsid w:val="009B3396"/>
    <w:rsid w:val="009B3DF1"/>
    <w:rsid w:val="009B3F75"/>
    <w:rsid w:val="009B449B"/>
    <w:rsid w:val="009B4899"/>
    <w:rsid w:val="009B60D5"/>
    <w:rsid w:val="009B61A9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939"/>
    <w:rsid w:val="009C2AD2"/>
    <w:rsid w:val="009C2E25"/>
    <w:rsid w:val="009C302D"/>
    <w:rsid w:val="009C3FD9"/>
    <w:rsid w:val="009C48F5"/>
    <w:rsid w:val="009C56DC"/>
    <w:rsid w:val="009C58D2"/>
    <w:rsid w:val="009C5AC8"/>
    <w:rsid w:val="009C6242"/>
    <w:rsid w:val="009C62A3"/>
    <w:rsid w:val="009C64FD"/>
    <w:rsid w:val="009C6617"/>
    <w:rsid w:val="009C6C62"/>
    <w:rsid w:val="009C6D71"/>
    <w:rsid w:val="009C6F77"/>
    <w:rsid w:val="009C723F"/>
    <w:rsid w:val="009C7440"/>
    <w:rsid w:val="009C7E8B"/>
    <w:rsid w:val="009D00E8"/>
    <w:rsid w:val="009D00F2"/>
    <w:rsid w:val="009D11A2"/>
    <w:rsid w:val="009D124D"/>
    <w:rsid w:val="009D1476"/>
    <w:rsid w:val="009D1890"/>
    <w:rsid w:val="009D19F6"/>
    <w:rsid w:val="009D1B95"/>
    <w:rsid w:val="009D1C25"/>
    <w:rsid w:val="009D1CCD"/>
    <w:rsid w:val="009D1EC9"/>
    <w:rsid w:val="009D1F3B"/>
    <w:rsid w:val="009D210E"/>
    <w:rsid w:val="009D2724"/>
    <w:rsid w:val="009D282F"/>
    <w:rsid w:val="009D2E68"/>
    <w:rsid w:val="009D3EF8"/>
    <w:rsid w:val="009D41B0"/>
    <w:rsid w:val="009D440F"/>
    <w:rsid w:val="009D4AE4"/>
    <w:rsid w:val="009D502A"/>
    <w:rsid w:val="009D50AB"/>
    <w:rsid w:val="009D5531"/>
    <w:rsid w:val="009D5580"/>
    <w:rsid w:val="009D5A34"/>
    <w:rsid w:val="009D5F43"/>
    <w:rsid w:val="009D6A1F"/>
    <w:rsid w:val="009D6F04"/>
    <w:rsid w:val="009D6FF4"/>
    <w:rsid w:val="009D702D"/>
    <w:rsid w:val="009D7A68"/>
    <w:rsid w:val="009E0015"/>
    <w:rsid w:val="009E0368"/>
    <w:rsid w:val="009E07B2"/>
    <w:rsid w:val="009E184A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33D"/>
    <w:rsid w:val="009E5A59"/>
    <w:rsid w:val="009E5A74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2BFA"/>
    <w:rsid w:val="009F3205"/>
    <w:rsid w:val="009F3B15"/>
    <w:rsid w:val="009F470E"/>
    <w:rsid w:val="009F489C"/>
    <w:rsid w:val="009F49A6"/>
    <w:rsid w:val="009F580C"/>
    <w:rsid w:val="009F621D"/>
    <w:rsid w:val="009F654C"/>
    <w:rsid w:val="009F66D6"/>
    <w:rsid w:val="009F6D00"/>
    <w:rsid w:val="009F73A5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C73"/>
    <w:rsid w:val="00A01E21"/>
    <w:rsid w:val="00A029A9"/>
    <w:rsid w:val="00A02C4A"/>
    <w:rsid w:val="00A02C77"/>
    <w:rsid w:val="00A02CA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4FEC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4CD3"/>
    <w:rsid w:val="00A14D41"/>
    <w:rsid w:val="00A158C2"/>
    <w:rsid w:val="00A15BCC"/>
    <w:rsid w:val="00A15DEB"/>
    <w:rsid w:val="00A1603E"/>
    <w:rsid w:val="00A16356"/>
    <w:rsid w:val="00A16533"/>
    <w:rsid w:val="00A165C6"/>
    <w:rsid w:val="00A1725C"/>
    <w:rsid w:val="00A17B82"/>
    <w:rsid w:val="00A201AF"/>
    <w:rsid w:val="00A20302"/>
    <w:rsid w:val="00A212FF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4D6"/>
    <w:rsid w:val="00A2478B"/>
    <w:rsid w:val="00A24A52"/>
    <w:rsid w:val="00A24B5A"/>
    <w:rsid w:val="00A2538A"/>
    <w:rsid w:val="00A2575E"/>
    <w:rsid w:val="00A25E7F"/>
    <w:rsid w:val="00A266AC"/>
    <w:rsid w:val="00A269B6"/>
    <w:rsid w:val="00A26A1C"/>
    <w:rsid w:val="00A276A9"/>
    <w:rsid w:val="00A277EE"/>
    <w:rsid w:val="00A27AE6"/>
    <w:rsid w:val="00A31122"/>
    <w:rsid w:val="00A3139D"/>
    <w:rsid w:val="00A3144F"/>
    <w:rsid w:val="00A31D3A"/>
    <w:rsid w:val="00A31E4F"/>
    <w:rsid w:val="00A32349"/>
    <w:rsid w:val="00A32C8B"/>
    <w:rsid w:val="00A32F23"/>
    <w:rsid w:val="00A330C8"/>
    <w:rsid w:val="00A338A3"/>
    <w:rsid w:val="00A33C90"/>
    <w:rsid w:val="00A33E46"/>
    <w:rsid w:val="00A345A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B5"/>
    <w:rsid w:val="00A404DC"/>
    <w:rsid w:val="00A42288"/>
    <w:rsid w:val="00A42625"/>
    <w:rsid w:val="00A43231"/>
    <w:rsid w:val="00A43445"/>
    <w:rsid w:val="00A44170"/>
    <w:rsid w:val="00A44331"/>
    <w:rsid w:val="00A44B21"/>
    <w:rsid w:val="00A45197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25A"/>
    <w:rsid w:val="00A4757C"/>
    <w:rsid w:val="00A47C51"/>
    <w:rsid w:val="00A502E8"/>
    <w:rsid w:val="00A50489"/>
    <w:rsid w:val="00A50676"/>
    <w:rsid w:val="00A50995"/>
    <w:rsid w:val="00A50A52"/>
    <w:rsid w:val="00A51A91"/>
    <w:rsid w:val="00A51E34"/>
    <w:rsid w:val="00A523C0"/>
    <w:rsid w:val="00A52D72"/>
    <w:rsid w:val="00A53079"/>
    <w:rsid w:val="00A5325B"/>
    <w:rsid w:val="00A537A5"/>
    <w:rsid w:val="00A53FAD"/>
    <w:rsid w:val="00A54098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60BBF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0C7"/>
    <w:rsid w:val="00A6627C"/>
    <w:rsid w:val="00A662EE"/>
    <w:rsid w:val="00A66CC8"/>
    <w:rsid w:val="00A67088"/>
    <w:rsid w:val="00A6715B"/>
    <w:rsid w:val="00A67291"/>
    <w:rsid w:val="00A6769B"/>
    <w:rsid w:val="00A679B9"/>
    <w:rsid w:val="00A708E9"/>
    <w:rsid w:val="00A70908"/>
    <w:rsid w:val="00A70A84"/>
    <w:rsid w:val="00A71361"/>
    <w:rsid w:val="00A71476"/>
    <w:rsid w:val="00A71A6C"/>
    <w:rsid w:val="00A72054"/>
    <w:rsid w:val="00A720B0"/>
    <w:rsid w:val="00A738DC"/>
    <w:rsid w:val="00A73B5A"/>
    <w:rsid w:val="00A748E8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0D3F"/>
    <w:rsid w:val="00A81BC9"/>
    <w:rsid w:val="00A81DC3"/>
    <w:rsid w:val="00A81ECC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A9F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0311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5EC6"/>
    <w:rsid w:val="00AA6104"/>
    <w:rsid w:val="00AA67F5"/>
    <w:rsid w:val="00AA7550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550D"/>
    <w:rsid w:val="00AB5737"/>
    <w:rsid w:val="00AB5E2D"/>
    <w:rsid w:val="00AB5F8F"/>
    <w:rsid w:val="00AB6057"/>
    <w:rsid w:val="00AB661A"/>
    <w:rsid w:val="00AB6D0C"/>
    <w:rsid w:val="00AB6E69"/>
    <w:rsid w:val="00AB7202"/>
    <w:rsid w:val="00AB78BE"/>
    <w:rsid w:val="00AC0868"/>
    <w:rsid w:val="00AC0BB1"/>
    <w:rsid w:val="00AC0F72"/>
    <w:rsid w:val="00AC11E0"/>
    <w:rsid w:val="00AC1553"/>
    <w:rsid w:val="00AC1E44"/>
    <w:rsid w:val="00AC32C8"/>
    <w:rsid w:val="00AC43E5"/>
    <w:rsid w:val="00AC45BB"/>
    <w:rsid w:val="00AC472D"/>
    <w:rsid w:val="00AC50E8"/>
    <w:rsid w:val="00AC50EB"/>
    <w:rsid w:val="00AC525B"/>
    <w:rsid w:val="00AC5360"/>
    <w:rsid w:val="00AC5416"/>
    <w:rsid w:val="00AC563B"/>
    <w:rsid w:val="00AC5820"/>
    <w:rsid w:val="00AC5A07"/>
    <w:rsid w:val="00AC5A75"/>
    <w:rsid w:val="00AC5B28"/>
    <w:rsid w:val="00AC5C32"/>
    <w:rsid w:val="00AC619E"/>
    <w:rsid w:val="00AC6F1D"/>
    <w:rsid w:val="00AC6F63"/>
    <w:rsid w:val="00AC7083"/>
    <w:rsid w:val="00AC7682"/>
    <w:rsid w:val="00AD0535"/>
    <w:rsid w:val="00AD09EA"/>
    <w:rsid w:val="00AD137E"/>
    <w:rsid w:val="00AD1608"/>
    <w:rsid w:val="00AD1686"/>
    <w:rsid w:val="00AD1A27"/>
    <w:rsid w:val="00AD1F62"/>
    <w:rsid w:val="00AD22CB"/>
    <w:rsid w:val="00AD29D6"/>
    <w:rsid w:val="00AD3133"/>
    <w:rsid w:val="00AD3609"/>
    <w:rsid w:val="00AD43B0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E9E"/>
    <w:rsid w:val="00AE2EBC"/>
    <w:rsid w:val="00AE402D"/>
    <w:rsid w:val="00AE466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BAF"/>
    <w:rsid w:val="00AF3D05"/>
    <w:rsid w:val="00AF409C"/>
    <w:rsid w:val="00AF4413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750"/>
    <w:rsid w:val="00B00733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924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739"/>
    <w:rsid w:val="00B27D3C"/>
    <w:rsid w:val="00B27D57"/>
    <w:rsid w:val="00B27FA9"/>
    <w:rsid w:val="00B30238"/>
    <w:rsid w:val="00B30464"/>
    <w:rsid w:val="00B3059A"/>
    <w:rsid w:val="00B30FDC"/>
    <w:rsid w:val="00B31212"/>
    <w:rsid w:val="00B3184F"/>
    <w:rsid w:val="00B31932"/>
    <w:rsid w:val="00B319FC"/>
    <w:rsid w:val="00B32785"/>
    <w:rsid w:val="00B329B5"/>
    <w:rsid w:val="00B32E3E"/>
    <w:rsid w:val="00B33115"/>
    <w:rsid w:val="00B334E6"/>
    <w:rsid w:val="00B33F2E"/>
    <w:rsid w:val="00B342BC"/>
    <w:rsid w:val="00B34B63"/>
    <w:rsid w:val="00B34F41"/>
    <w:rsid w:val="00B351F0"/>
    <w:rsid w:val="00B3575C"/>
    <w:rsid w:val="00B36429"/>
    <w:rsid w:val="00B3674B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31D6"/>
    <w:rsid w:val="00B432F5"/>
    <w:rsid w:val="00B4340B"/>
    <w:rsid w:val="00B43946"/>
    <w:rsid w:val="00B443B7"/>
    <w:rsid w:val="00B44876"/>
    <w:rsid w:val="00B44A61"/>
    <w:rsid w:val="00B44F59"/>
    <w:rsid w:val="00B459FC"/>
    <w:rsid w:val="00B45D0D"/>
    <w:rsid w:val="00B46293"/>
    <w:rsid w:val="00B467C7"/>
    <w:rsid w:val="00B46BB1"/>
    <w:rsid w:val="00B46F9D"/>
    <w:rsid w:val="00B47099"/>
    <w:rsid w:val="00B47567"/>
    <w:rsid w:val="00B47B5D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3C9"/>
    <w:rsid w:val="00B64A6A"/>
    <w:rsid w:val="00B64E8A"/>
    <w:rsid w:val="00B6522D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B44"/>
    <w:rsid w:val="00B77C86"/>
    <w:rsid w:val="00B77E04"/>
    <w:rsid w:val="00B80453"/>
    <w:rsid w:val="00B804B5"/>
    <w:rsid w:val="00B807D0"/>
    <w:rsid w:val="00B80E57"/>
    <w:rsid w:val="00B80EC5"/>
    <w:rsid w:val="00B8107E"/>
    <w:rsid w:val="00B81204"/>
    <w:rsid w:val="00B81750"/>
    <w:rsid w:val="00B81C84"/>
    <w:rsid w:val="00B81FD1"/>
    <w:rsid w:val="00B82118"/>
    <w:rsid w:val="00B8228A"/>
    <w:rsid w:val="00B82659"/>
    <w:rsid w:val="00B827BE"/>
    <w:rsid w:val="00B8292D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D08"/>
    <w:rsid w:val="00B90FB1"/>
    <w:rsid w:val="00B91243"/>
    <w:rsid w:val="00B91277"/>
    <w:rsid w:val="00B91617"/>
    <w:rsid w:val="00B9165C"/>
    <w:rsid w:val="00B917B8"/>
    <w:rsid w:val="00B91801"/>
    <w:rsid w:val="00B9199D"/>
    <w:rsid w:val="00B9397F"/>
    <w:rsid w:val="00B93EA1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1FA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5A38"/>
    <w:rsid w:val="00BA6806"/>
    <w:rsid w:val="00BA6E48"/>
    <w:rsid w:val="00BA7071"/>
    <w:rsid w:val="00BA737C"/>
    <w:rsid w:val="00BA7452"/>
    <w:rsid w:val="00BA74E5"/>
    <w:rsid w:val="00BA75EA"/>
    <w:rsid w:val="00BA7733"/>
    <w:rsid w:val="00BA7BF3"/>
    <w:rsid w:val="00BA7C21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68A3"/>
    <w:rsid w:val="00BB72FF"/>
    <w:rsid w:val="00BB7499"/>
    <w:rsid w:val="00BB7821"/>
    <w:rsid w:val="00BB7873"/>
    <w:rsid w:val="00BB788C"/>
    <w:rsid w:val="00BB7E37"/>
    <w:rsid w:val="00BC0B8A"/>
    <w:rsid w:val="00BC0BA1"/>
    <w:rsid w:val="00BC10EA"/>
    <w:rsid w:val="00BC16E5"/>
    <w:rsid w:val="00BC19AE"/>
    <w:rsid w:val="00BC1AA4"/>
    <w:rsid w:val="00BC1C63"/>
    <w:rsid w:val="00BC3DAD"/>
    <w:rsid w:val="00BC3E35"/>
    <w:rsid w:val="00BC4596"/>
    <w:rsid w:val="00BC459A"/>
    <w:rsid w:val="00BC469B"/>
    <w:rsid w:val="00BC58C0"/>
    <w:rsid w:val="00BC58DB"/>
    <w:rsid w:val="00BC5F08"/>
    <w:rsid w:val="00BC683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695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1B94"/>
    <w:rsid w:val="00BE2398"/>
    <w:rsid w:val="00BE2AAD"/>
    <w:rsid w:val="00BE2C14"/>
    <w:rsid w:val="00BE37B3"/>
    <w:rsid w:val="00BE38D5"/>
    <w:rsid w:val="00BE39E7"/>
    <w:rsid w:val="00BE3A81"/>
    <w:rsid w:val="00BE3A92"/>
    <w:rsid w:val="00BE3E9D"/>
    <w:rsid w:val="00BE428E"/>
    <w:rsid w:val="00BE47C9"/>
    <w:rsid w:val="00BE4AB2"/>
    <w:rsid w:val="00BE4BD8"/>
    <w:rsid w:val="00BE50A4"/>
    <w:rsid w:val="00BE513C"/>
    <w:rsid w:val="00BE549A"/>
    <w:rsid w:val="00BE5581"/>
    <w:rsid w:val="00BE592F"/>
    <w:rsid w:val="00BE5BAD"/>
    <w:rsid w:val="00BE5CCC"/>
    <w:rsid w:val="00BE75DB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AB5"/>
    <w:rsid w:val="00BF3DEB"/>
    <w:rsid w:val="00BF4822"/>
    <w:rsid w:val="00BF4CE1"/>
    <w:rsid w:val="00BF54FA"/>
    <w:rsid w:val="00BF569E"/>
    <w:rsid w:val="00BF58E5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420"/>
    <w:rsid w:val="00C05E44"/>
    <w:rsid w:val="00C05E59"/>
    <w:rsid w:val="00C065E4"/>
    <w:rsid w:val="00C07320"/>
    <w:rsid w:val="00C07753"/>
    <w:rsid w:val="00C0794D"/>
    <w:rsid w:val="00C07ED0"/>
    <w:rsid w:val="00C100EA"/>
    <w:rsid w:val="00C10D20"/>
    <w:rsid w:val="00C11192"/>
    <w:rsid w:val="00C11242"/>
    <w:rsid w:val="00C11985"/>
    <w:rsid w:val="00C119C1"/>
    <w:rsid w:val="00C11D09"/>
    <w:rsid w:val="00C11E6C"/>
    <w:rsid w:val="00C11E86"/>
    <w:rsid w:val="00C126A7"/>
    <w:rsid w:val="00C12AC2"/>
    <w:rsid w:val="00C12DB9"/>
    <w:rsid w:val="00C136CA"/>
    <w:rsid w:val="00C1397B"/>
    <w:rsid w:val="00C1440F"/>
    <w:rsid w:val="00C14B5C"/>
    <w:rsid w:val="00C14CD4"/>
    <w:rsid w:val="00C15291"/>
    <w:rsid w:val="00C159B5"/>
    <w:rsid w:val="00C15CF0"/>
    <w:rsid w:val="00C15FD6"/>
    <w:rsid w:val="00C1639E"/>
    <w:rsid w:val="00C1656D"/>
    <w:rsid w:val="00C16616"/>
    <w:rsid w:val="00C169FE"/>
    <w:rsid w:val="00C16BC6"/>
    <w:rsid w:val="00C1780D"/>
    <w:rsid w:val="00C1795E"/>
    <w:rsid w:val="00C2032A"/>
    <w:rsid w:val="00C20987"/>
    <w:rsid w:val="00C20BB3"/>
    <w:rsid w:val="00C20E30"/>
    <w:rsid w:val="00C21971"/>
    <w:rsid w:val="00C231EA"/>
    <w:rsid w:val="00C23791"/>
    <w:rsid w:val="00C23862"/>
    <w:rsid w:val="00C23D6B"/>
    <w:rsid w:val="00C23E25"/>
    <w:rsid w:val="00C246A4"/>
    <w:rsid w:val="00C2478C"/>
    <w:rsid w:val="00C24C0A"/>
    <w:rsid w:val="00C24DC4"/>
    <w:rsid w:val="00C25EB0"/>
    <w:rsid w:val="00C25FF5"/>
    <w:rsid w:val="00C26639"/>
    <w:rsid w:val="00C27055"/>
    <w:rsid w:val="00C2734B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861"/>
    <w:rsid w:val="00C32DC0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A4C"/>
    <w:rsid w:val="00C3706C"/>
    <w:rsid w:val="00C37189"/>
    <w:rsid w:val="00C373C8"/>
    <w:rsid w:val="00C3782F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5F1A"/>
    <w:rsid w:val="00C46212"/>
    <w:rsid w:val="00C50587"/>
    <w:rsid w:val="00C5109E"/>
    <w:rsid w:val="00C51525"/>
    <w:rsid w:val="00C51C17"/>
    <w:rsid w:val="00C520D9"/>
    <w:rsid w:val="00C52218"/>
    <w:rsid w:val="00C529FF"/>
    <w:rsid w:val="00C52A48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5B0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D86"/>
    <w:rsid w:val="00C74F3F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943"/>
    <w:rsid w:val="00C77AF1"/>
    <w:rsid w:val="00C8032A"/>
    <w:rsid w:val="00C80938"/>
    <w:rsid w:val="00C811EF"/>
    <w:rsid w:val="00C827AD"/>
    <w:rsid w:val="00C829DE"/>
    <w:rsid w:val="00C82E3F"/>
    <w:rsid w:val="00C834AA"/>
    <w:rsid w:val="00C83AC0"/>
    <w:rsid w:val="00C83C5B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9004D"/>
    <w:rsid w:val="00C903D1"/>
    <w:rsid w:val="00C91012"/>
    <w:rsid w:val="00C9121A"/>
    <w:rsid w:val="00C91BC4"/>
    <w:rsid w:val="00C91F93"/>
    <w:rsid w:val="00C92C15"/>
    <w:rsid w:val="00C93783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BD7"/>
    <w:rsid w:val="00CA1F36"/>
    <w:rsid w:val="00CA279D"/>
    <w:rsid w:val="00CA2AF0"/>
    <w:rsid w:val="00CA3379"/>
    <w:rsid w:val="00CA3646"/>
    <w:rsid w:val="00CA3B37"/>
    <w:rsid w:val="00CA3E14"/>
    <w:rsid w:val="00CA4097"/>
    <w:rsid w:val="00CA49C7"/>
    <w:rsid w:val="00CA4BAF"/>
    <w:rsid w:val="00CA4E0B"/>
    <w:rsid w:val="00CA50E6"/>
    <w:rsid w:val="00CA527F"/>
    <w:rsid w:val="00CA5FD5"/>
    <w:rsid w:val="00CA6419"/>
    <w:rsid w:val="00CA6BBF"/>
    <w:rsid w:val="00CA6D72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0F11"/>
    <w:rsid w:val="00CB10F8"/>
    <w:rsid w:val="00CB1264"/>
    <w:rsid w:val="00CB14C1"/>
    <w:rsid w:val="00CB15E3"/>
    <w:rsid w:val="00CB1ADF"/>
    <w:rsid w:val="00CB21E9"/>
    <w:rsid w:val="00CB3105"/>
    <w:rsid w:val="00CB3725"/>
    <w:rsid w:val="00CB3C64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269"/>
    <w:rsid w:val="00CB6624"/>
    <w:rsid w:val="00CB663C"/>
    <w:rsid w:val="00CB6D53"/>
    <w:rsid w:val="00CB7333"/>
    <w:rsid w:val="00CB77FE"/>
    <w:rsid w:val="00CC0171"/>
    <w:rsid w:val="00CC0976"/>
    <w:rsid w:val="00CC16E6"/>
    <w:rsid w:val="00CC1A6D"/>
    <w:rsid w:val="00CC1F98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1E8D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A72"/>
    <w:rsid w:val="00CD6CBA"/>
    <w:rsid w:val="00CD6FC5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F34"/>
    <w:rsid w:val="00CE2F9D"/>
    <w:rsid w:val="00CE3236"/>
    <w:rsid w:val="00CE35F3"/>
    <w:rsid w:val="00CE3861"/>
    <w:rsid w:val="00CE4234"/>
    <w:rsid w:val="00CE463E"/>
    <w:rsid w:val="00CE4A36"/>
    <w:rsid w:val="00CE4B8B"/>
    <w:rsid w:val="00CE5CC0"/>
    <w:rsid w:val="00CE6C01"/>
    <w:rsid w:val="00CE71D6"/>
    <w:rsid w:val="00CE7795"/>
    <w:rsid w:val="00CE7855"/>
    <w:rsid w:val="00CE7F9A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4490"/>
    <w:rsid w:val="00CF544C"/>
    <w:rsid w:val="00CF5D3A"/>
    <w:rsid w:val="00CF5FF9"/>
    <w:rsid w:val="00CF6270"/>
    <w:rsid w:val="00CF63B9"/>
    <w:rsid w:val="00CF64AB"/>
    <w:rsid w:val="00CF66DF"/>
    <w:rsid w:val="00CF6EDD"/>
    <w:rsid w:val="00CF7799"/>
    <w:rsid w:val="00CF77BB"/>
    <w:rsid w:val="00D00B5F"/>
    <w:rsid w:val="00D019E2"/>
    <w:rsid w:val="00D01EAF"/>
    <w:rsid w:val="00D02009"/>
    <w:rsid w:val="00D02050"/>
    <w:rsid w:val="00D02138"/>
    <w:rsid w:val="00D02444"/>
    <w:rsid w:val="00D025A5"/>
    <w:rsid w:val="00D02AD8"/>
    <w:rsid w:val="00D03DA7"/>
    <w:rsid w:val="00D03ED3"/>
    <w:rsid w:val="00D0421E"/>
    <w:rsid w:val="00D042CF"/>
    <w:rsid w:val="00D04376"/>
    <w:rsid w:val="00D04B22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76"/>
    <w:rsid w:val="00D10A99"/>
    <w:rsid w:val="00D112B3"/>
    <w:rsid w:val="00D123D6"/>
    <w:rsid w:val="00D1274B"/>
    <w:rsid w:val="00D1292F"/>
    <w:rsid w:val="00D12A01"/>
    <w:rsid w:val="00D134C3"/>
    <w:rsid w:val="00D1411B"/>
    <w:rsid w:val="00D1466D"/>
    <w:rsid w:val="00D14D6D"/>
    <w:rsid w:val="00D14E56"/>
    <w:rsid w:val="00D1506D"/>
    <w:rsid w:val="00D15D48"/>
    <w:rsid w:val="00D165D1"/>
    <w:rsid w:val="00D16636"/>
    <w:rsid w:val="00D16AC1"/>
    <w:rsid w:val="00D16AE1"/>
    <w:rsid w:val="00D16B3D"/>
    <w:rsid w:val="00D16FDD"/>
    <w:rsid w:val="00D1713F"/>
    <w:rsid w:val="00D17764"/>
    <w:rsid w:val="00D17C5A"/>
    <w:rsid w:val="00D17D1E"/>
    <w:rsid w:val="00D17F7E"/>
    <w:rsid w:val="00D202F3"/>
    <w:rsid w:val="00D20690"/>
    <w:rsid w:val="00D20C26"/>
    <w:rsid w:val="00D20CA5"/>
    <w:rsid w:val="00D2126E"/>
    <w:rsid w:val="00D21636"/>
    <w:rsid w:val="00D219AB"/>
    <w:rsid w:val="00D21BF0"/>
    <w:rsid w:val="00D220B1"/>
    <w:rsid w:val="00D22531"/>
    <w:rsid w:val="00D22B1F"/>
    <w:rsid w:val="00D22CDD"/>
    <w:rsid w:val="00D22DB1"/>
    <w:rsid w:val="00D23442"/>
    <w:rsid w:val="00D23530"/>
    <w:rsid w:val="00D23A84"/>
    <w:rsid w:val="00D23FD9"/>
    <w:rsid w:val="00D24EAA"/>
    <w:rsid w:val="00D25325"/>
    <w:rsid w:val="00D258E0"/>
    <w:rsid w:val="00D261BB"/>
    <w:rsid w:val="00D2686D"/>
    <w:rsid w:val="00D2686F"/>
    <w:rsid w:val="00D26F55"/>
    <w:rsid w:val="00D27185"/>
    <w:rsid w:val="00D27240"/>
    <w:rsid w:val="00D277CA"/>
    <w:rsid w:val="00D2791F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4F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9A2"/>
    <w:rsid w:val="00D44A39"/>
    <w:rsid w:val="00D44F32"/>
    <w:rsid w:val="00D45AD1"/>
    <w:rsid w:val="00D45B0E"/>
    <w:rsid w:val="00D4607A"/>
    <w:rsid w:val="00D461D3"/>
    <w:rsid w:val="00D4622F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0DB5"/>
    <w:rsid w:val="00D5111D"/>
    <w:rsid w:val="00D519B0"/>
    <w:rsid w:val="00D527C4"/>
    <w:rsid w:val="00D527C9"/>
    <w:rsid w:val="00D5292B"/>
    <w:rsid w:val="00D52ECF"/>
    <w:rsid w:val="00D53073"/>
    <w:rsid w:val="00D535CA"/>
    <w:rsid w:val="00D53BA8"/>
    <w:rsid w:val="00D53E79"/>
    <w:rsid w:val="00D54946"/>
    <w:rsid w:val="00D54A73"/>
    <w:rsid w:val="00D54B05"/>
    <w:rsid w:val="00D54DC4"/>
    <w:rsid w:val="00D54EBD"/>
    <w:rsid w:val="00D5535C"/>
    <w:rsid w:val="00D55369"/>
    <w:rsid w:val="00D565ED"/>
    <w:rsid w:val="00D566A6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0D2A"/>
    <w:rsid w:val="00D61131"/>
    <w:rsid w:val="00D61195"/>
    <w:rsid w:val="00D61919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050"/>
    <w:rsid w:val="00D663EF"/>
    <w:rsid w:val="00D669AE"/>
    <w:rsid w:val="00D671EC"/>
    <w:rsid w:val="00D679D4"/>
    <w:rsid w:val="00D67EBD"/>
    <w:rsid w:val="00D70408"/>
    <w:rsid w:val="00D71022"/>
    <w:rsid w:val="00D710A0"/>
    <w:rsid w:val="00D714A6"/>
    <w:rsid w:val="00D718C4"/>
    <w:rsid w:val="00D72117"/>
    <w:rsid w:val="00D7226E"/>
    <w:rsid w:val="00D72B1B"/>
    <w:rsid w:val="00D72D58"/>
    <w:rsid w:val="00D72E2B"/>
    <w:rsid w:val="00D734CF"/>
    <w:rsid w:val="00D736A2"/>
    <w:rsid w:val="00D73710"/>
    <w:rsid w:val="00D73B50"/>
    <w:rsid w:val="00D73BE7"/>
    <w:rsid w:val="00D74404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614"/>
    <w:rsid w:val="00D808B7"/>
    <w:rsid w:val="00D81623"/>
    <w:rsid w:val="00D81AB5"/>
    <w:rsid w:val="00D81B9E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5B9D"/>
    <w:rsid w:val="00D8603A"/>
    <w:rsid w:val="00D86432"/>
    <w:rsid w:val="00D86877"/>
    <w:rsid w:val="00D86D32"/>
    <w:rsid w:val="00D86F18"/>
    <w:rsid w:val="00D8724D"/>
    <w:rsid w:val="00D873F8"/>
    <w:rsid w:val="00D9092E"/>
    <w:rsid w:val="00D91003"/>
    <w:rsid w:val="00D91AF7"/>
    <w:rsid w:val="00D91B62"/>
    <w:rsid w:val="00D9305F"/>
    <w:rsid w:val="00D931D1"/>
    <w:rsid w:val="00D931E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7B9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4CD"/>
    <w:rsid w:val="00DB45B1"/>
    <w:rsid w:val="00DB4A5E"/>
    <w:rsid w:val="00DB5253"/>
    <w:rsid w:val="00DB582E"/>
    <w:rsid w:val="00DB65FD"/>
    <w:rsid w:val="00DB6621"/>
    <w:rsid w:val="00DB6F46"/>
    <w:rsid w:val="00DB6F54"/>
    <w:rsid w:val="00DB703D"/>
    <w:rsid w:val="00DB7493"/>
    <w:rsid w:val="00DB7BB1"/>
    <w:rsid w:val="00DB7CEB"/>
    <w:rsid w:val="00DB7D63"/>
    <w:rsid w:val="00DB7FD8"/>
    <w:rsid w:val="00DC00E2"/>
    <w:rsid w:val="00DC034C"/>
    <w:rsid w:val="00DC0616"/>
    <w:rsid w:val="00DC0747"/>
    <w:rsid w:val="00DC101A"/>
    <w:rsid w:val="00DC1603"/>
    <w:rsid w:val="00DC18A6"/>
    <w:rsid w:val="00DC1962"/>
    <w:rsid w:val="00DC1BF5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DF3"/>
    <w:rsid w:val="00DC65BD"/>
    <w:rsid w:val="00DC69CF"/>
    <w:rsid w:val="00DC6F76"/>
    <w:rsid w:val="00DC70F1"/>
    <w:rsid w:val="00DC73F6"/>
    <w:rsid w:val="00DC7580"/>
    <w:rsid w:val="00DC7F51"/>
    <w:rsid w:val="00DC7F90"/>
    <w:rsid w:val="00DD00B7"/>
    <w:rsid w:val="00DD018F"/>
    <w:rsid w:val="00DD01BF"/>
    <w:rsid w:val="00DD15EE"/>
    <w:rsid w:val="00DD1945"/>
    <w:rsid w:val="00DD1EBF"/>
    <w:rsid w:val="00DD1FB8"/>
    <w:rsid w:val="00DD2611"/>
    <w:rsid w:val="00DD28ED"/>
    <w:rsid w:val="00DD2B2E"/>
    <w:rsid w:val="00DD2D7A"/>
    <w:rsid w:val="00DD31C2"/>
    <w:rsid w:val="00DD3235"/>
    <w:rsid w:val="00DD3354"/>
    <w:rsid w:val="00DD399B"/>
    <w:rsid w:val="00DD3F42"/>
    <w:rsid w:val="00DD400E"/>
    <w:rsid w:val="00DD40F0"/>
    <w:rsid w:val="00DD4978"/>
    <w:rsid w:val="00DD5639"/>
    <w:rsid w:val="00DD6205"/>
    <w:rsid w:val="00DD6239"/>
    <w:rsid w:val="00DD6E1D"/>
    <w:rsid w:val="00DD74E4"/>
    <w:rsid w:val="00DD759A"/>
    <w:rsid w:val="00DE0001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25A7"/>
    <w:rsid w:val="00DE2683"/>
    <w:rsid w:val="00DE2976"/>
    <w:rsid w:val="00DE2B4F"/>
    <w:rsid w:val="00DE3678"/>
    <w:rsid w:val="00DE3AFD"/>
    <w:rsid w:val="00DE3E8A"/>
    <w:rsid w:val="00DE4530"/>
    <w:rsid w:val="00DE47EC"/>
    <w:rsid w:val="00DE4A06"/>
    <w:rsid w:val="00DE5047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2E60"/>
    <w:rsid w:val="00DF341F"/>
    <w:rsid w:val="00DF35D0"/>
    <w:rsid w:val="00DF36B2"/>
    <w:rsid w:val="00DF36D7"/>
    <w:rsid w:val="00DF3AD8"/>
    <w:rsid w:val="00DF4CAD"/>
    <w:rsid w:val="00DF526D"/>
    <w:rsid w:val="00DF52D2"/>
    <w:rsid w:val="00DF5403"/>
    <w:rsid w:val="00DF58B6"/>
    <w:rsid w:val="00DF5C68"/>
    <w:rsid w:val="00DF5C8B"/>
    <w:rsid w:val="00DF635D"/>
    <w:rsid w:val="00DF684C"/>
    <w:rsid w:val="00DF6C5B"/>
    <w:rsid w:val="00DF6D80"/>
    <w:rsid w:val="00DF71C5"/>
    <w:rsid w:val="00DF7D83"/>
    <w:rsid w:val="00E00143"/>
    <w:rsid w:val="00E01F92"/>
    <w:rsid w:val="00E020A1"/>
    <w:rsid w:val="00E02A4D"/>
    <w:rsid w:val="00E037D9"/>
    <w:rsid w:val="00E03B4D"/>
    <w:rsid w:val="00E03BDA"/>
    <w:rsid w:val="00E03C38"/>
    <w:rsid w:val="00E03C4B"/>
    <w:rsid w:val="00E0437E"/>
    <w:rsid w:val="00E046D0"/>
    <w:rsid w:val="00E049D3"/>
    <w:rsid w:val="00E04B93"/>
    <w:rsid w:val="00E05691"/>
    <w:rsid w:val="00E06055"/>
    <w:rsid w:val="00E0666E"/>
    <w:rsid w:val="00E06C5C"/>
    <w:rsid w:val="00E074A1"/>
    <w:rsid w:val="00E07765"/>
    <w:rsid w:val="00E07864"/>
    <w:rsid w:val="00E101AD"/>
    <w:rsid w:val="00E10916"/>
    <w:rsid w:val="00E10960"/>
    <w:rsid w:val="00E10B02"/>
    <w:rsid w:val="00E10BAA"/>
    <w:rsid w:val="00E10CC4"/>
    <w:rsid w:val="00E10F4B"/>
    <w:rsid w:val="00E10F73"/>
    <w:rsid w:val="00E13BFA"/>
    <w:rsid w:val="00E13D38"/>
    <w:rsid w:val="00E13F50"/>
    <w:rsid w:val="00E13FEA"/>
    <w:rsid w:val="00E14ACA"/>
    <w:rsid w:val="00E15001"/>
    <w:rsid w:val="00E157DD"/>
    <w:rsid w:val="00E158C8"/>
    <w:rsid w:val="00E15C7F"/>
    <w:rsid w:val="00E165B1"/>
    <w:rsid w:val="00E1678F"/>
    <w:rsid w:val="00E167CF"/>
    <w:rsid w:val="00E16B1B"/>
    <w:rsid w:val="00E17C1A"/>
    <w:rsid w:val="00E20F1C"/>
    <w:rsid w:val="00E226B6"/>
    <w:rsid w:val="00E22786"/>
    <w:rsid w:val="00E23ACD"/>
    <w:rsid w:val="00E23C72"/>
    <w:rsid w:val="00E24042"/>
    <w:rsid w:val="00E2440E"/>
    <w:rsid w:val="00E24D97"/>
    <w:rsid w:val="00E250F8"/>
    <w:rsid w:val="00E252B6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950"/>
    <w:rsid w:val="00E30CB5"/>
    <w:rsid w:val="00E30E10"/>
    <w:rsid w:val="00E3187E"/>
    <w:rsid w:val="00E32488"/>
    <w:rsid w:val="00E32D5B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1E2"/>
    <w:rsid w:val="00E37523"/>
    <w:rsid w:val="00E3781A"/>
    <w:rsid w:val="00E40319"/>
    <w:rsid w:val="00E4060B"/>
    <w:rsid w:val="00E40A8D"/>
    <w:rsid w:val="00E414E5"/>
    <w:rsid w:val="00E416CB"/>
    <w:rsid w:val="00E41F3E"/>
    <w:rsid w:val="00E420F3"/>
    <w:rsid w:val="00E42565"/>
    <w:rsid w:val="00E425DC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4CEF"/>
    <w:rsid w:val="00E45247"/>
    <w:rsid w:val="00E456FA"/>
    <w:rsid w:val="00E46181"/>
    <w:rsid w:val="00E46ABF"/>
    <w:rsid w:val="00E479B4"/>
    <w:rsid w:val="00E47C42"/>
    <w:rsid w:val="00E5085A"/>
    <w:rsid w:val="00E50ED0"/>
    <w:rsid w:val="00E51062"/>
    <w:rsid w:val="00E510BE"/>
    <w:rsid w:val="00E51FB7"/>
    <w:rsid w:val="00E5259A"/>
    <w:rsid w:val="00E53615"/>
    <w:rsid w:val="00E53F05"/>
    <w:rsid w:val="00E53F2C"/>
    <w:rsid w:val="00E54999"/>
    <w:rsid w:val="00E54CBB"/>
    <w:rsid w:val="00E558CD"/>
    <w:rsid w:val="00E564EF"/>
    <w:rsid w:val="00E566C0"/>
    <w:rsid w:val="00E56CDA"/>
    <w:rsid w:val="00E5780B"/>
    <w:rsid w:val="00E57841"/>
    <w:rsid w:val="00E60570"/>
    <w:rsid w:val="00E61CD3"/>
    <w:rsid w:val="00E61D11"/>
    <w:rsid w:val="00E61EC6"/>
    <w:rsid w:val="00E620BD"/>
    <w:rsid w:val="00E62148"/>
    <w:rsid w:val="00E621C2"/>
    <w:rsid w:val="00E626B7"/>
    <w:rsid w:val="00E62BA9"/>
    <w:rsid w:val="00E62BC4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5AFC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06"/>
    <w:rsid w:val="00E71144"/>
    <w:rsid w:val="00E71A59"/>
    <w:rsid w:val="00E71BD1"/>
    <w:rsid w:val="00E72036"/>
    <w:rsid w:val="00E7211F"/>
    <w:rsid w:val="00E722E3"/>
    <w:rsid w:val="00E72705"/>
    <w:rsid w:val="00E72734"/>
    <w:rsid w:val="00E72AB7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1627"/>
    <w:rsid w:val="00E822A4"/>
    <w:rsid w:val="00E82843"/>
    <w:rsid w:val="00E82A22"/>
    <w:rsid w:val="00E833C8"/>
    <w:rsid w:val="00E8386B"/>
    <w:rsid w:val="00E839B3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635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34"/>
    <w:rsid w:val="00E87D4F"/>
    <w:rsid w:val="00E902A3"/>
    <w:rsid w:val="00E9035C"/>
    <w:rsid w:val="00E907EC"/>
    <w:rsid w:val="00E90C36"/>
    <w:rsid w:val="00E90C4B"/>
    <w:rsid w:val="00E90C58"/>
    <w:rsid w:val="00E90CC4"/>
    <w:rsid w:val="00E90D32"/>
    <w:rsid w:val="00E911B3"/>
    <w:rsid w:val="00E9143E"/>
    <w:rsid w:val="00E91458"/>
    <w:rsid w:val="00E91D11"/>
    <w:rsid w:val="00E92CED"/>
    <w:rsid w:val="00E92D5B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460"/>
    <w:rsid w:val="00E976E1"/>
    <w:rsid w:val="00E97D85"/>
    <w:rsid w:val="00EA0120"/>
    <w:rsid w:val="00EA0587"/>
    <w:rsid w:val="00EA080E"/>
    <w:rsid w:val="00EA0D61"/>
    <w:rsid w:val="00EA11D7"/>
    <w:rsid w:val="00EA128D"/>
    <w:rsid w:val="00EA18B1"/>
    <w:rsid w:val="00EA1B16"/>
    <w:rsid w:val="00EA1C1A"/>
    <w:rsid w:val="00EA1F57"/>
    <w:rsid w:val="00EA200A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71E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66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1CE"/>
    <w:rsid w:val="00EB648E"/>
    <w:rsid w:val="00EB6575"/>
    <w:rsid w:val="00EB6A1B"/>
    <w:rsid w:val="00EB6CFA"/>
    <w:rsid w:val="00EB711A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0FE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41E"/>
    <w:rsid w:val="00ED4920"/>
    <w:rsid w:val="00ED4E0B"/>
    <w:rsid w:val="00ED53F5"/>
    <w:rsid w:val="00ED54DE"/>
    <w:rsid w:val="00ED5975"/>
    <w:rsid w:val="00ED5D2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C61"/>
    <w:rsid w:val="00EE5FFE"/>
    <w:rsid w:val="00EE644D"/>
    <w:rsid w:val="00EE6826"/>
    <w:rsid w:val="00EE68FA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AD8"/>
    <w:rsid w:val="00EF41F9"/>
    <w:rsid w:val="00EF4808"/>
    <w:rsid w:val="00EF4E60"/>
    <w:rsid w:val="00EF5086"/>
    <w:rsid w:val="00EF5949"/>
    <w:rsid w:val="00EF5E4A"/>
    <w:rsid w:val="00EF697A"/>
    <w:rsid w:val="00EF76E6"/>
    <w:rsid w:val="00EF7D3C"/>
    <w:rsid w:val="00EF7D7B"/>
    <w:rsid w:val="00F00225"/>
    <w:rsid w:val="00F006C7"/>
    <w:rsid w:val="00F00ED7"/>
    <w:rsid w:val="00F00F21"/>
    <w:rsid w:val="00F013D7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BD8"/>
    <w:rsid w:val="00F11DFB"/>
    <w:rsid w:val="00F12D2F"/>
    <w:rsid w:val="00F12D5E"/>
    <w:rsid w:val="00F130B0"/>
    <w:rsid w:val="00F131D1"/>
    <w:rsid w:val="00F13812"/>
    <w:rsid w:val="00F13F59"/>
    <w:rsid w:val="00F14019"/>
    <w:rsid w:val="00F1411B"/>
    <w:rsid w:val="00F1412B"/>
    <w:rsid w:val="00F14855"/>
    <w:rsid w:val="00F14BB6"/>
    <w:rsid w:val="00F14DF2"/>
    <w:rsid w:val="00F1517F"/>
    <w:rsid w:val="00F1518B"/>
    <w:rsid w:val="00F15F8A"/>
    <w:rsid w:val="00F16014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AD0"/>
    <w:rsid w:val="00F22B24"/>
    <w:rsid w:val="00F23875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604"/>
    <w:rsid w:val="00F4172F"/>
    <w:rsid w:val="00F424D9"/>
    <w:rsid w:val="00F426DD"/>
    <w:rsid w:val="00F43188"/>
    <w:rsid w:val="00F43219"/>
    <w:rsid w:val="00F4353F"/>
    <w:rsid w:val="00F44C44"/>
    <w:rsid w:val="00F44D3D"/>
    <w:rsid w:val="00F45061"/>
    <w:rsid w:val="00F45C32"/>
    <w:rsid w:val="00F46125"/>
    <w:rsid w:val="00F4695B"/>
    <w:rsid w:val="00F46B4C"/>
    <w:rsid w:val="00F46BC0"/>
    <w:rsid w:val="00F46E21"/>
    <w:rsid w:val="00F470A4"/>
    <w:rsid w:val="00F4736E"/>
    <w:rsid w:val="00F47906"/>
    <w:rsid w:val="00F47B37"/>
    <w:rsid w:val="00F47D07"/>
    <w:rsid w:val="00F47D3A"/>
    <w:rsid w:val="00F50315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DE0"/>
    <w:rsid w:val="00F52F29"/>
    <w:rsid w:val="00F5319F"/>
    <w:rsid w:val="00F53355"/>
    <w:rsid w:val="00F53CDF"/>
    <w:rsid w:val="00F53D9A"/>
    <w:rsid w:val="00F540C6"/>
    <w:rsid w:val="00F54236"/>
    <w:rsid w:val="00F5468C"/>
    <w:rsid w:val="00F54D3E"/>
    <w:rsid w:val="00F5536F"/>
    <w:rsid w:val="00F55C26"/>
    <w:rsid w:val="00F560BC"/>
    <w:rsid w:val="00F56347"/>
    <w:rsid w:val="00F56656"/>
    <w:rsid w:val="00F5671A"/>
    <w:rsid w:val="00F56B2D"/>
    <w:rsid w:val="00F56F56"/>
    <w:rsid w:val="00F5787F"/>
    <w:rsid w:val="00F57E07"/>
    <w:rsid w:val="00F6036D"/>
    <w:rsid w:val="00F60446"/>
    <w:rsid w:val="00F60E9E"/>
    <w:rsid w:val="00F6139A"/>
    <w:rsid w:val="00F627D5"/>
    <w:rsid w:val="00F627F7"/>
    <w:rsid w:val="00F62CB4"/>
    <w:rsid w:val="00F62D1C"/>
    <w:rsid w:val="00F630E0"/>
    <w:rsid w:val="00F633C0"/>
    <w:rsid w:val="00F633F5"/>
    <w:rsid w:val="00F63634"/>
    <w:rsid w:val="00F64629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4DBE"/>
    <w:rsid w:val="00F75790"/>
    <w:rsid w:val="00F75821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1CE"/>
    <w:rsid w:val="00F83382"/>
    <w:rsid w:val="00F83409"/>
    <w:rsid w:val="00F83BFA"/>
    <w:rsid w:val="00F8424B"/>
    <w:rsid w:val="00F842A1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650"/>
    <w:rsid w:val="00F94A59"/>
    <w:rsid w:val="00F94B8B"/>
    <w:rsid w:val="00F94F39"/>
    <w:rsid w:val="00F95278"/>
    <w:rsid w:val="00F954EC"/>
    <w:rsid w:val="00F95E0A"/>
    <w:rsid w:val="00F96C2B"/>
    <w:rsid w:val="00F970AD"/>
    <w:rsid w:val="00F97212"/>
    <w:rsid w:val="00FA09F3"/>
    <w:rsid w:val="00FA0D78"/>
    <w:rsid w:val="00FA0E5C"/>
    <w:rsid w:val="00FA1240"/>
    <w:rsid w:val="00FA136F"/>
    <w:rsid w:val="00FA156D"/>
    <w:rsid w:val="00FA1CC9"/>
    <w:rsid w:val="00FA25DA"/>
    <w:rsid w:val="00FA2B55"/>
    <w:rsid w:val="00FA2CBE"/>
    <w:rsid w:val="00FA360B"/>
    <w:rsid w:val="00FA3685"/>
    <w:rsid w:val="00FA37D9"/>
    <w:rsid w:val="00FA3C1E"/>
    <w:rsid w:val="00FA3F62"/>
    <w:rsid w:val="00FA4081"/>
    <w:rsid w:val="00FA4814"/>
    <w:rsid w:val="00FA4969"/>
    <w:rsid w:val="00FA4B81"/>
    <w:rsid w:val="00FA50AD"/>
    <w:rsid w:val="00FA58FC"/>
    <w:rsid w:val="00FA5AF2"/>
    <w:rsid w:val="00FA5AFD"/>
    <w:rsid w:val="00FA5E0E"/>
    <w:rsid w:val="00FA5FC2"/>
    <w:rsid w:val="00FA613B"/>
    <w:rsid w:val="00FA64B8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70F8"/>
    <w:rsid w:val="00FB752C"/>
    <w:rsid w:val="00FB774F"/>
    <w:rsid w:val="00FB7F61"/>
    <w:rsid w:val="00FC1142"/>
    <w:rsid w:val="00FC17F4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66A"/>
    <w:rsid w:val="00FC5AED"/>
    <w:rsid w:val="00FC5D30"/>
    <w:rsid w:val="00FC6A2E"/>
    <w:rsid w:val="00FC6C23"/>
    <w:rsid w:val="00FC7725"/>
    <w:rsid w:val="00FD026E"/>
    <w:rsid w:val="00FD0569"/>
    <w:rsid w:val="00FD15CA"/>
    <w:rsid w:val="00FD1AFF"/>
    <w:rsid w:val="00FD24C9"/>
    <w:rsid w:val="00FD25CB"/>
    <w:rsid w:val="00FD2605"/>
    <w:rsid w:val="00FD2B7D"/>
    <w:rsid w:val="00FD2BEE"/>
    <w:rsid w:val="00FD2CBF"/>
    <w:rsid w:val="00FD2F7A"/>
    <w:rsid w:val="00FD37B5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5CB7"/>
    <w:rsid w:val="00FE6044"/>
    <w:rsid w:val="00FE6599"/>
    <w:rsid w:val="00FE6C76"/>
    <w:rsid w:val="00FE74FB"/>
    <w:rsid w:val="00FE7C0E"/>
    <w:rsid w:val="00FF07F3"/>
    <w:rsid w:val="00FF0CB8"/>
    <w:rsid w:val="00FF1017"/>
    <w:rsid w:val="00FF1BE9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41E"/>
    <w:rsid w:val="00FF5993"/>
    <w:rsid w:val="00FF5B38"/>
    <w:rsid w:val="00FF5F28"/>
    <w:rsid w:val="00FF5FCB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C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F7B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2F7BCC"/>
    <w:pPr>
      <w:keepNext w:val="0"/>
      <w:widowControl w:val="0"/>
      <w:autoSpaceDE w:val="0"/>
      <w:autoSpaceDN w:val="0"/>
      <w:adjustRightInd w:val="0"/>
      <w:spacing w:before="0" w:after="0" w:line="240" w:lineRule="auto"/>
      <w:jc w:val="both"/>
      <w:outlineLvl w:val="1"/>
    </w:pPr>
    <w:rPr>
      <w:rFonts w:ascii="Arial" w:hAnsi="Arial"/>
      <w:b w:val="0"/>
      <w:bCs w:val="0"/>
      <w:kern w:val="0"/>
      <w:sz w:val="24"/>
      <w:szCs w:val="24"/>
      <w:lang w:eastAsia="ru-RU"/>
    </w:rPr>
  </w:style>
  <w:style w:type="paragraph" w:styleId="3">
    <w:name w:val="heading 3"/>
    <w:basedOn w:val="2"/>
    <w:next w:val="a"/>
    <w:link w:val="30"/>
    <w:qFormat/>
    <w:rsid w:val="002F7BCC"/>
    <w:pPr>
      <w:outlineLvl w:val="2"/>
    </w:pPr>
  </w:style>
  <w:style w:type="paragraph" w:styleId="4">
    <w:name w:val="heading 4"/>
    <w:basedOn w:val="3"/>
    <w:next w:val="a"/>
    <w:link w:val="40"/>
    <w:qFormat/>
    <w:rsid w:val="002F7BCC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7B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F7BC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F7BC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F7BCC"/>
    <w:rPr>
      <w:rFonts w:ascii="Arial" w:eastAsia="Times New Roman" w:hAnsi="Arial" w:cs="Times New Roman"/>
      <w:sz w:val="24"/>
      <w:szCs w:val="24"/>
      <w:lang w:eastAsia="ru-RU"/>
    </w:rPr>
  </w:style>
  <w:style w:type="table" w:styleId="a3">
    <w:name w:val="Table Grid"/>
    <w:basedOn w:val="a1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2F7BC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nhideWhenUsed/>
    <w:rsid w:val="002F7BCC"/>
    <w:pPr>
      <w:spacing w:after="120"/>
    </w:pPr>
  </w:style>
  <w:style w:type="character" w:customStyle="1" w:styleId="a6">
    <w:name w:val="Основной текст Знак"/>
    <w:basedOn w:val="a0"/>
    <w:link w:val="a5"/>
    <w:rsid w:val="002F7BCC"/>
    <w:rPr>
      <w:rFonts w:ascii="Calibri" w:eastAsia="Calibri" w:hAnsi="Calibri" w:cs="Times New Roman"/>
    </w:rPr>
  </w:style>
  <w:style w:type="paragraph" w:customStyle="1" w:styleId="a7">
    <w:name w:val="Прижатый влево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ConsPlusCell">
    <w:name w:val="ConsPlusCell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unhideWhenUsed/>
    <w:rsid w:val="002F7BC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F7BCC"/>
    <w:rPr>
      <w:rFonts w:ascii="Calibri" w:eastAsia="Calibri" w:hAnsi="Calibri" w:cs="Times New Roman"/>
    </w:rPr>
  </w:style>
  <w:style w:type="paragraph" w:customStyle="1" w:styleId="11">
    <w:name w:val="Абзац списка1"/>
    <w:aliases w:val="Абзац списка11"/>
    <w:basedOn w:val="a"/>
    <w:link w:val="aa"/>
    <w:uiPriority w:val="34"/>
    <w:qFormat/>
    <w:rsid w:val="002F7BCC"/>
    <w:pPr>
      <w:ind w:left="720"/>
      <w:contextualSpacing/>
    </w:pPr>
    <w:rPr>
      <w:sz w:val="20"/>
      <w:szCs w:val="20"/>
    </w:rPr>
  </w:style>
  <w:style w:type="character" w:customStyle="1" w:styleId="ConsPlusNormal">
    <w:name w:val="ConsPlusNormal Знак"/>
    <w:link w:val="ConsPlusNormal0"/>
    <w:uiPriority w:val="99"/>
    <w:locked/>
    <w:rsid w:val="002F7BCC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2F7B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a">
    <w:name w:val="Абзац списка Знак"/>
    <w:aliases w:val="Абзац списка11 Знак,List Paragraph Знак"/>
    <w:link w:val="11"/>
    <w:locked/>
    <w:rsid w:val="002F7BCC"/>
    <w:rPr>
      <w:rFonts w:ascii="Calibri" w:eastAsia="Calibri" w:hAnsi="Calibri" w:cs="Times New Roman"/>
      <w:sz w:val="20"/>
      <w:szCs w:val="20"/>
    </w:rPr>
  </w:style>
  <w:style w:type="paragraph" w:customStyle="1" w:styleId="ConsPlusNonformat">
    <w:name w:val="ConsPlusNonformat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Абзац списка3"/>
    <w:basedOn w:val="a"/>
    <w:uiPriority w:val="99"/>
    <w:rsid w:val="002F7BCC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b">
    <w:name w:val="Balloon Text"/>
    <w:basedOn w:val="a"/>
    <w:link w:val="ac"/>
    <w:semiHidden/>
    <w:unhideWhenUsed/>
    <w:rsid w:val="002F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F7BCC"/>
    <w:rPr>
      <w:rFonts w:ascii="Tahoma" w:eastAsia="Calibri" w:hAnsi="Tahoma" w:cs="Tahoma"/>
      <w:sz w:val="16"/>
      <w:szCs w:val="16"/>
    </w:rPr>
  </w:style>
  <w:style w:type="paragraph" w:styleId="ad">
    <w:name w:val="header"/>
    <w:aliases w:val="Header Char"/>
    <w:basedOn w:val="a"/>
    <w:link w:val="ae"/>
    <w:unhideWhenUsed/>
    <w:rsid w:val="002F7BC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Header Char Знак"/>
    <w:basedOn w:val="a0"/>
    <w:link w:val="ad"/>
    <w:rsid w:val="002F7BCC"/>
    <w:rPr>
      <w:rFonts w:ascii="Calibri" w:eastAsia="Calibri" w:hAnsi="Calibri" w:cs="Times New Roman"/>
    </w:rPr>
  </w:style>
  <w:style w:type="paragraph" w:styleId="af">
    <w:name w:val="Plain Text"/>
    <w:basedOn w:val="a"/>
    <w:link w:val="af0"/>
    <w:uiPriority w:val="99"/>
    <w:rsid w:val="002F7BC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uiPriority w:val="99"/>
    <w:rsid w:val="002F7BC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Основной текст_"/>
    <w:basedOn w:val="a0"/>
    <w:link w:val="12"/>
    <w:rsid w:val="002F7BC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1"/>
    <w:rsid w:val="002F7BCC"/>
    <w:pPr>
      <w:widowControl w:val="0"/>
      <w:shd w:val="clear" w:color="auto" w:fill="FFFFFF"/>
      <w:spacing w:before="120" w:after="0" w:line="480" w:lineRule="exact"/>
      <w:ind w:firstLine="700"/>
      <w:jc w:val="both"/>
    </w:pPr>
    <w:rPr>
      <w:rFonts w:ascii="Times New Roman" w:eastAsia="Times New Roman" w:hAnsi="Times New Roman"/>
      <w:sz w:val="27"/>
      <w:szCs w:val="27"/>
    </w:rPr>
  </w:style>
  <w:style w:type="paragraph" w:styleId="af2">
    <w:name w:val="caption"/>
    <w:basedOn w:val="a"/>
    <w:next w:val="a"/>
    <w:unhideWhenUsed/>
    <w:qFormat/>
    <w:rsid w:val="002F7BCC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</w:rPr>
  </w:style>
  <w:style w:type="paragraph" w:customStyle="1" w:styleId="21">
    <w:name w:val="Основной текст 21"/>
    <w:basedOn w:val="a"/>
    <w:rsid w:val="002F7BCC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paragraph" w:styleId="22">
    <w:name w:val="Body Text 2"/>
    <w:basedOn w:val="a"/>
    <w:link w:val="23"/>
    <w:unhideWhenUsed/>
    <w:rsid w:val="002F7BC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2F7BCC"/>
    <w:rPr>
      <w:rFonts w:ascii="Calibri" w:eastAsia="Calibri" w:hAnsi="Calibri" w:cs="Times New Roman"/>
    </w:rPr>
  </w:style>
  <w:style w:type="paragraph" w:styleId="af3">
    <w:name w:val="List Paragraph"/>
    <w:aliases w:val="List Paragraph"/>
    <w:basedOn w:val="a"/>
    <w:uiPriority w:val="34"/>
    <w:qFormat/>
    <w:rsid w:val="002F7BCC"/>
    <w:pPr>
      <w:ind w:left="720"/>
      <w:contextualSpacing/>
    </w:pPr>
  </w:style>
  <w:style w:type="paragraph" w:customStyle="1" w:styleId="ConsNormal">
    <w:name w:val="ConsNormal"/>
    <w:rsid w:val="002F7BC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Hyperlink"/>
    <w:basedOn w:val="a0"/>
    <w:uiPriority w:val="99"/>
    <w:unhideWhenUsed/>
    <w:rsid w:val="002F7BCC"/>
    <w:rPr>
      <w:color w:val="0000FF"/>
      <w:u w:val="single"/>
    </w:rPr>
  </w:style>
  <w:style w:type="paragraph" w:customStyle="1" w:styleId="210">
    <w:name w:val="Основной текст с отступом 21"/>
    <w:basedOn w:val="a"/>
    <w:rsid w:val="002F7BCC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table" w:styleId="-5">
    <w:name w:val="Light Grid Accent 5"/>
    <w:basedOn w:val="a1"/>
    <w:uiPriority w:val="62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f5">
    <w:name w:val="annotation text"/>
    <w:basedOn w:val="a"/>
    <w:link w:val="af6"/>
    <w:uiPriority w:val="99"/>
    <w:semiHidden/>
    <w:unhideWhenUsed/>
    <w:rsid w:val="002F7BCC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F7BCC"/>
    <w:rPr>
      <w:rFonts w:ascii="Calibri" w:eastAsia="Calibri" w:hAnsi="Calibri" w:cs="Times New Roman"/>
      <w:sz w:val="20"/>
      <w:szCs w:val="20"/>
    </w:rPr>
  </w:style>
  <w:style w:type="paragraph" w:styleId="af7">
    <w:name w:val="footer"/>
    <w:basedOn w:val="a"/>
    <w:link w:val="af8"/>
    <w:uiPriority w:val="99"/>
    <w:rsid w:val="002F7B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2F7B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F7BCC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2F7BCC"/>
    <w:rPr>
      <w:rFonts w:ascii="Times New Roman" w:hAnsi="Times New Roman" w:cs="Times New Roman"/>
      <w:spacing w:val="10"/>
      <w:sz w:val="24"/>
      <w:szCs w:val="24"/>
    </w:rPr>
  </w:style>
  <w:style w:type="paragraph" w:customStyle="1" w:styleId="Heading">
    <w:name w:val="Heading"/>
    <w:rsid w:val="002F7B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-50">
    <w:name w:val="Light List Accent 5"/>
    <w:basedOn w:val="a1"/>
    <w:uiPriority w:val="61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-5">
    <w:name w:val="Medium Shading 1 Accent 5"/>
    <w:basedOn w:val="a1"/>
    <w:uiPriority w:val="63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f9">
    <w:name w:val="Цветовое выделение"/>
    <w:rsid w:val="002F7BCC"/>
    <w:rPr>
      <w:b/>
      <w:color w:val="26282F"/>
      <w:sz w:val="26"/>
    </w:rPr>
  </w:style>
  <w:style w:type="character" w:customStyle="1" w:styleId="afa">
    <w:name w:val="Гипертекстовая ссылка"/>
    <w:basedOn w:val="af9"/>
    <w:rsid w:val="002F7BCC"/>
    <w:rPr>
      <w:rFonts w:cs="Times New Roman"/>
      <w:b/>
      <w:color w:val="106BBE"/>
      <w:sz w:val="26"/>
    </w:rPr>
  </w:style>
  <w:style w:type="character" w:customStyle="1" w:styleId="afb">
    <w:name w:val="Активная гипертекстовая ссылка"/>
    <w:basedOn w:val="afa"/>
    <w:rsid w:val="002F7BCC"/>
    <w:rPr>
      <w:rFonts w:cs="Times New Roman"/>
      <w:b/>
      <w:color w:val="106BBE"/>
      <w:sz w:val="26"/>
      <w:u w:val="single"/>
    </w:rPr>
  </w:style>
  <w:style w:type="paragraph" w:customStyle="1" w:styleId="afc">
    <w:name w:val="Внимание"/>
    <w:basedOn w:val="a"/>
    <w:next w:val="a"/>
    <w:rsid w:val="002F7BCC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shd w:val="clear" w:color="auto" w:fill="FAF3E9"/>
      <w:lang w:eastAsia="ru-RU"/>
    </w:rPr>
  </w:style>
  <w:style w:type="paragraph" w:customStyle="1" w:styleId="afd">
    <w:name w:val="Внимание: криминал!!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e">
    <w:name w:val="Внимание: недобросовестность!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">
    <w:name w:val="Выделение для Базового Поиска"/>
    <w:basedOn w:val="af9"/>
    <w:rsid w:val="002F7BCC"/>
    <w:rPr>
      <w:rFonts w:cs="Times New Roman"/>
      <w:b/>
      <w:color w:val="0058A9"/>
      <w:sz w:val="26"/>
    </w:rPr>
  </w:style>
  <w:style w:type="character" w:customStyle="1" w:styleId="aff0">
    <w:name w:val="Выделение для Базового Поиска (курсив)"/>
    <w:basedOn w:val="aff"/>
    <w:rsid w:val="002F7BCC"/>
    <w:rPr>
      <w:rFonts w:cs="Times New Roman"/>
      <w:b/>
      <w:i/>
      <w:iCs/>
      <w:color w:val="0058A9"/>
      <w:sz w:val="26"/>
    </w:rPr>
  </w:style>
  <w:style w:type="paragraph" w:customStyle="1" w:styleId="aff1">
    <w:name w:val="Основное меню (преемственное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aff2">
    <w:name w:val="Заголовок"/>
    <w:basedOn w:val="aff1"/>
    <w:next w:val="a"/>
    <w:rsid w:val="002F7BCC"/>
    <w:rPr>
      <w:rFonts w:ascii="Arial" w:hAnsi="Arial" w:cs="Times New Roman"/>
      <w:b/>
      <w:bCs/>
      <w:color w:val="0058A9"/>
      <w:shd w:val="clear" w:color="auto" w:fill="D4D0C8"/>
    </w:rPr>
  </w:style>
  <w:style w:type="paragraph" w:customStyle="1" w:styleId="aff3">
    <w:name w:val="Заголовок группы контролов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b/>
      <w:bCs/>
      <w:color w:val="000000"/>
      <w:sz w:val="24"/>
      <w:szCs w:val="24"/>
      <w:lang w:eastAsia="ru-RU"/>
    </w:rPr>
  </w:style>
  <w:style w:type="paragraph" w:customStyle="1" w:styleId="aff4">
    <w:name w:val="Заголовок для информации об изменениях"/>
    <w:basedOn w:val="1"/>
    <w:next w:val="a"/>
    <w:rsid w:val="002F7BCC"/>
    <w:pPr>
      <w:keepNext w:val="0"/>
      <w:widowControl w:val="0"/>
      <w:autoSpaceDE w:val="0"/>
      <w:autoSpaceDN w:val="0"/>
      <w:adjustRightInd w:val="0"/>
      <w:spacing w:before="0" w:after="0" w:line="240" w:lineRule="auto"/>
      <w:jc w:val="both"/>
      <w:outlineLvl w:val="9"/>
    </w:pPr>
    <w:rPr>
      <w:rFonts w:ascii="Arial" w:hAnsi="Arial"/>
      <w:b w:val="0"/>
      <w:bCs w:val="0"/>
      <w:kern w:val="0"/>
      <w:sz w:val="20"/>
      <w:szCs w:val="20"/>
      <w:shd w:val="clear" w:color="auto" w:fill="FFFFFF"/>
      <w:lang w:eastAsia="ru-RU"/>
    </w:rPr>
  </w:style>
  <w:style w:type="paragraph" w:customStyle="1" w:styleId="aff5">
    <w:name w:val="Заголовок приложения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6">
    <w:name w:val="Заголовок распахивающейся части диалога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i/>
      <w:iCs/>
      <w:color w:val="000080"/>
      <w:sz w:val="24"/>
      <w:szCs w:val="24"/>
      <w:lang w:eastAsia="ru-RU"/>
    </w:rPr>
  </w:style>
  <w:style w:type="character" w:customStyle="1" w:styleId="aff7">
    <w:name w:val="Заголовок своего сообщения"/>
    <w:basedOn w:val="af9"/>
    <w:rsid w:val="002F7BCC"/>
    <w:rPr>
      <w:rFonts w:cs="Times New Roman"/>
      <w:b/>
      <w:color w:val="26282F"/>
      <w:sz w:val="26"/>
    </w:rPr>
  </w:style>
  <w:style w:type="paragraph" w:customStyle="1" w:styleId="aff8">
    <w:name w:val="Заголовок статьи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9">
    <w:name w:val="Заголовок чужого сообщения"/>
    <w:basedOn w:val="af9"/>
    <w:rsid w:val="002F7BCC"/>
    <w:rPr>
      <w:rFonts w:cs="Times New Roman"/>
      <w:b/>
      <w:color w:val="FF0000"/>
      <w:sz w:val="26"/>
    </w:rPr>
  </w:style>
  <w:style w:type="paragraph" w:customStyle="1" w:styleId="affa">
    <w:name w:val="Заголовок ЭР (левое окно)"/>
    <w:basedOn w:val="a"/>
    <w:next w:val="a"/>
    <w:rsid w:val="002F7BCC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/>
      <w:b/>
      <w:bCs/>
      <w:color w:val="26282F"/>
      <w:sz w:val="28"/>
      <w:szCs w:val="28"/>
      <w:lang w:eastAsia="ru-RU"/>
    </w:rPr>
  </w:style>
  <w:style w:type="paragraph" w:customStyle="1" w:styleId="affb">
    <w:name w:val="Заголовок ЭР (правое окно)"/>
    <w:basedOn w:val="affa"/>
    <w:next w:val="a"/>
    <w:rsid w:val="002F7BCC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c">
    <w:name w:val="Интерактивный заголовок"/>
    <w:basedOn w:val="aff2"/>
    <w:next w:val="a"/>
    <w:rsid w:val="002F7BCC"/>
    <w:rPr>
      <w:b w:val="0"/>
      <w:bCs w:val="0"/>
      <w:color w:val="auto"/>
      <w:u w:val="single"/>
      <w:shd w:val="clear" w:color="auto" w:fill="auto"/>
    </w:rPr>
  </w:style>
  <w:style w:type="paragraph" w:customStyle="1" w:styleId="affd">
    <w:name w:val="Текст информации об изменениях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color w:val="353842"/>
      <w:sz w:val="20"/>
      <w:szCs w:val="20"/>
      <w:lang w:eastAsia="ru-RU"/>
    </w:rPr>
  </w:style>
  <w:style w:type="paragraph" w:customStyle="1" w:styleId="affe">
    <w:name w:val="Информация об изменениях"/>
    <w:basedOn w:val="affd"/>
    <w:next w:val="a"/>
    <w:rsid w:val="002F7BCC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">
    <w:name w:val="Текст (справка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rsid w:val="002F7BCC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1">
    <w:name w:val="Информация об изменениях документа"/>
    <w:basedOn w:val="afff0"/>
    <w:next w:val="a"/>
    <w:rsid w:val="002F7BCC"/>
    <w:pPr>
      <w:spacing w:before="0"/>
    </w:pPr>
    <w:rPr>
      <w:i/>
      <w:iCs/>
    </w:rPr>
  </w:style>
  <w:style w:type="paragraph" w:customStyle="1" w:styleId="afff2">
    <w:name w:val="Текст (лев. подпись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rsid w:val="002F7BCC"/>
    <w:pPr>
      <w:jc w:val="both"/>
    </w:pPr>
    <w:rPr>
      <w:sz w:val="16"/>
      <w:szCs w:val="16"/>
    </w:rPr>
  </w:style>
  <w:style w:type="paragraph" w:customStyle="1" w:styleId="afff4">
    <w:name w:val="Текст (прав. подпись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rsid w:val="002F7BCC"/>
    <w:pPr>
      <w:jc w:val="both"/>
    </w:pPr>
    <w:rPr>
      <w:sz w:val="16"/>
      <w:szCs w:val="16"/>
    </w:rPr>
  </w:style>
  <w:style w:type="paragraph" w:customStyle="1" w:styleId="afff6">
    <w:name w:val="Комментарий пользователя"/>
    <w:basedOn w:val="afff0"/>
    <w:next w:val="a"/>
    <w:rsid w:val="002F7BCC"/>
    <w:pPr>
      <w:spacing w:before="0"/>
      <w:jc w:val="left"/>
    </w:pPr>
    <w:rPr>
      <w:shd w:val="clear" w:color="auto" w:fill="FFDFE0"/>
    </w:rPr>
  </w:style>
  <w:style w:type="paragraph" w:customStyle="1" w:styleId="afff7">
    <w:name w:val="Куда обратиться?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8">
    <w:name w:val="Моноширинный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afff9">
    <w:name w:val="Найденные слова"/>
    <w:basedOn w:val="af9"/>
    <w:rsid w:val="002F7BCC"/>
    <w:rPr>
      <w:rFonts w:cs="Times New Roman"/>
      <w:b/>
      <w:color w:val="26282F"/>
      <w:sz w:val="26"/>
      <w:shd w:val="clear" w:color="auto" w:fill="FFF580"/>
    </w:rPr>
  </w:style>
  <w:style w:type="character" w:customStyle="1" w:styleId="afffa">
    <w:name w:val="Не вступил в силу"/>
    <w:basedOn w:val="af9"/>
    <w:rsid w:val="002F7BCC"/>
    <w:rPr>
      <w:rFonts w:cs="Times New Roman"/>
      <w:b/>
      <w:color w:val="000000"/>
      <w:sz w:val="26"/>
      <w:shd w:val="clear" w:color="auto" w:fill="D8EDE8"/>
    </w:rPr>
  </w:style>
  <w:style w:type="paragraph" w:customStyle="1" w:styleId="afffb">
    <w:name w:val="Необходимые документы"/>
    <w:basedOn w:val="afc"/>
    <w:next w:val="a"/>
    <w:rsid w:val="002F7BCC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fc">
    <w:name w:val="Нормальный (таблица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d">
    <w:name w:val="Объект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fe">
    <w:name w:val="Таблицы (моноширинный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affff">
    <w:name w:val="Оглавление"/>
    <w:basedOn w:val="afffe"/>
    <w:next w:val="a"/>
    <w:rsid w:val="002F7BCC"/>
    <w:pPr>
      <w:ind w:left="140"/>
    </w:pPr>
    <w:rPr>
      <w:rFonts w:ascii="Arial" w:hAnsi="Arial" w:cs="Times New Roman"/>
      <w:sz w:val="24"/>
      <w:szCs w:val="24"/>
    </w:rPr>
  </w:style>
  <w:style w:type="character" w:customStyle="1" w:styleId="affff0">
    <w:name w:val="Опечатки"/>
    <w:rsid w:val="002F7BCC"/>
    <w:rPr>
      <w:color w:val="FF0000"/>
      <w:sz w:val="26"/>
    </w:rPr>
  </w:style>
  <w:style w:type="paragraph" w:customStyle="1" w:styleId="affff1">
    <w:name w:val="Переменная часть"/>
    <w:basedOn w:val="aff1"/>
    <w:next w:val="a"/>
    <w:rsid w:val="002F7BCC"/>
    <w:rPr>
      <w:rFonts w:ascii="Arial" w:hAnsi="Arial" w:cs="Times New Roman"/>
      <w:sz w:val="20"/>
      <w:szCs w:val="20"/>
    </w:rPr>
  </w:style>
  <w:style w:type="paragraph" w:customStyle="1" w:styleId="affff2">
    <w:name w:val="Подвал для информации об изменениях"/>
    <w:basedOn w:val="1"/>
    <w:next w:val="a"/>
    <w:rsid w:val="002F7BCC"/>
    <w:pPr>
      <w:keepNext w:val="0"/>
      <w:widowControl w:val="0"/>
      <w:autoSpaceDE w:val="0"/>
      <w:autoSpaceDN w:val="0"/>
      <w:adjustRightInd w:val="0"/>
      <w:spacing w:before="0" w:after="0" w:line="240" w:lineRule="auto"/>
      <w:jc w:val="both"/>
      <w:outlineLvl w:val="9"/>
    </w:pPr>
    <w:rPr>
      <w:rFonts w:ascii="Arial" w:hAnsi="Arial"/>
      <w:b w:val="0"/>
      <w:bCs w:val="0"/>
      <w:kern w:val="0"/>
      <w:sz w:val="20"/>
      <w:szCs w:val="20"/>
      <w:lang w:eastAsia="ru-RU"/>
    </w:rPr>
  </w:style>
  <w:style w:type="paragraph" w:customStyle="1" w:styleId="affff3">
    <w:name w:val="Подзаголовок для информации об изменениях"/>
    <w:basedOn w:val="affd"/>
    <w:next w:val="a"/>
    <w:rsid w:val="002F7BCC"/>
    <w:rPr>
      <w:b/>
      <w:bCs/>
      <w:sz w:val="24"/>
      <w:szCs w:val="24"/>
    </w:rPr>
  </w:style>
  <w:style w:type="paragraph" w:customStyle="1" w:styleId="affff4">
    <w:name w:val="Подчёркнуный текст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5">
    <w:name w:val="Постоянная часть"/>
    <w:basedOn w:val="aff1"/>
    <w:next w:val="a"/>
    <w:rsid w:val="002F7BCC"/>
    <w:rPr>
      <w:rFonts w:ascii="Arial" w:hAnsi="Arial" w:cs="Times New Roman"/>
      <w:sz w:val="22"/>
      <w:szCs w:val="22"/>
    </w:rPr>
  </w:style>
  <w:style w:type="paragraph" w:customStyle="1" w:styleId="affff6">
    <w:name w:val="Пример.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7">
    <w:name w:val="Примечание.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f8">
    <w:name w:val="Продолжение ссылки"/>
    <w:basedOn w:val="afa"/>
    <w:rsid w:val="002F7BCC"/>
    <w:rPr>
      <w:rFonts w:cs="Times New Roman"/>
      <w:b/>
      <w:color w:val="106BBE"/>
      <w:sz w:val="26"/>
    </w:rPr>
  </w:style>
  <w:style w:type="paragraph" w:customStyle="1" w:styleId="affff9">
    <w:name w:val="Словарная статья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a">
    <w:name w:val="Сравнение редакций"/>
    <w:basedOn w:val="af9"/>
    <w:rsid w:val="002F7BCC"/>
    <w:rPr>
      <w:rFonts w:cs="Times New Roman"/>
      <w:b/>
      <w:color w:val="26282F"/>
      <w:sz w:val="26"/>
    </w:rPr>
  </w:style>
  <w:style w:type="character" w:customStyle="1" w:styleId="affffb">
    <w:name w:val="Сравнение редакций. Добавленный фрагмент"/>
    <w:rsid w:val="002F7BCC"/>
    <w:rPr>
      <w:color w:val="000000"/>
      <w:shd w:val="clear" w:color="auto" w:fill="C1D7FF"/>
    </w:rPr>
  </w:style>
  <w:style w:type="character" w:customStyle="1" w:styleId="affffc">
    <w:name w:val="Сравнение редакций. Удаленный фрагмент"/>
    <w:rsid w:val="002F7BCC"/>
    <w:rPr>
      <w:color w:val="000000"/>
      <w:shd w:val="clear" w:color="auto" w:fill="C4C413"/>
    </w:rPr>
  </w:style>
  <w:style w:type="paragraph" w:customStyle="1" w:styleId="affffd">
    <w:name w:val="Ссылка на официальную публикацию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e">
    <w:name w:val="Текст в таблице"/>
    <w:basedOn w:val="afffc"/>
    <w:next w:val="a"/>
    <w:rsid w:val="002F7BCC"/>
    <w:pPr>
      <w:ind w:firstLine="500"/>
    </w:pPr>
  </w:style>
  <w:style w:type="paragraph" w:customStyle="1" w:styleId="afffff">
    <w:name w:val="Текст ЭР (см. также)"/>
    <w:basedOn w:val="a"/>
    <w:next w:val="a"/>
    <w:rsid w:val="002F7BCC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/>
      <w:lang w:eastAsia="ru-RU"/>
    </w:rPr>
  </w:style>
  <w:style w:type="paragraph" w:customStyle="1" w:styleId="afffff0">
    <w:name w:val="Технический комментарий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color w:val="463F31"/>
      <w:sz w:val="24"/>
      <w:szCs w:val="24"/>
      <w:shd w:val="clear" w:color="auto" w:fill="FFFFA6"/>
      <w:lang w:eastAsia="ru-RU"/>
    </w:rPr>
  </w:style>
  <w:style w:type="character" w:customStyle="1" w:styleId="afffff1">
    <w:name w:val="Утратил силу"/>
    <w:basedOn w:val="af9"/>
    <w:rsid w:val="002F7BCC"/>
    <w:rPr>
      <w:rFonts w:cs="Times New Roman"/>
      <w:b/>
      <w:strike/>
      <w:color w:val="666600"/>
      <w:sz w:val="26"/>
    </w:rPr>
  </w:style>
  <w:style w:type="paragraph" w:customStyle="1" w:styleId="afffff2">
    <w:name w:val="Формула"/>
    <w:basedOn w:val="a"/>
    <w:next w:val="a"/>
    <w:rsid w:val="002F7BCC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shd w:val="clear" w:color="auto" w:fill="FAF3E9"/>
      <w:lang w:eastAsia="ru-RU"/>
    </w:rPr>
  </w:style>
  <w:style w:type="paragraph" w:customStyle="1" w:styleId="afffff3">
    <w:name w:val="Центрированный (таблица)"/>
    <w:basedOn w:val="afffc"/>
    <w:next w:val="a"/>
    <w:rsid w:val="002F7BCC"/>
    <w:pPr>
      <w:jc w:val="center"/>
    </w:pPr>
  </w:style>
  <w:style w:type="paragraph" w:customStyle="1" w:styleId="-">
    <w:name w:val="ЭР-содержание (правое окно)"/>
    <w:basedOn w:val="a"/>
    <w:next w:val="a"/>
    <w:rsid w:val="002F7BCC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/>
      <w:sz w:val="26"/>
      <w:szCs w:val="26"/>
      <w:lang w:eastAsia="ru-RU"/>
    </w:rPr>
  </w:style>
  <w:style w:type="paragraph" w:styleId="afffff4">
    <w:name w:val="Title"/>
    <w:basedOn w:val="a"/>
    <w:link w:val="afffff5"/>
    <w:qFormat/>
    <w:rsid w:val="002F7BC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ffff5">
    <w:name w:val="Название Знак"/>
    <w:basedOn w:val="a0"/>
    <w:link w:val="afffff4"/>
    <w:rsid w:val="002F7BC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ffff6">
    <w:name w:val="page number"/>
    <w:basedOn w:val="a0"/>
    <w:rsid w:val="002F7BCC"/>
  </w:style>
  <w:style w:type="paragraph" w:styleId="24">
    <w:name w:val="Body Text Indent 2"/>
    <w:basedOn w:val="a"/>
    <w:link w:val="25"/>
    <w:rsid w:val="002F7BCC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F7B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3"/>
    <w:basedOn w:val="a"/>
    <w:link w:val="33"/>
    <w:rsid w:val="002F7BCC"/>
    <w:pPr>
      <w:spacing w:after="0" w:line="240" w:lineRule="auto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33">
    <w:name w:val="Основной текст 3 Знак"/>
    <w:basedOn w:val="a0"/>
    <w:link w:val="32"/>
    <w:rsid w:val="002F7BCC"/>
    <w:rPr>
      <w:rFonts w:ascii="Times New Roman" w:eastAsia="Times New Roman" w:hAnsi="Times New Roman" w:cs="Times New Roman"/>
      <w:szCs w:val="24"/>
      <w:lang w:eastAsia="ru-RU"/>
    </w:rPr>
  </w:style>
  <w:style w:type="character" w:styleId="afffff7">
    <w:name w:val="FollowedHyperlink"/>
    <w:uiPriority w:val="99"/>
    <w:rsid w:val="002F7BCC"/>
    <w:rPr>
      <w:color w:val="954F72"/>
      <w:u w:val="single"/>
    </w:rPr>
  </w:style>
  <w:style w:type="numbering" w:customStyle="1" w:styleId="13">
    <w:name w:val="Нет списка1"/>
    <w:next w:val="a2"/>
    <w:semiHidden/>
    <w:unhideWhenUsed/>
    <w:rsid w:val="002F7BCC"/>
  </w:style>
  <w:style w:type="paragraph" w:customStyle="1" w:styleId="afffff8">
    <w:name w:val="Стиль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ветлая заливка1"/>
    <w:basedOn w:val="a1"/>
    <w:uiPriority w:val="60"/>
    <w:rsid w:val="002F7BC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2F7BC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5">
    <w:name w:val="Светлая сетка1"/>
    <w:basedOn w:val="a1"/>
    <w:uiPriority w:val="62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Standard">
    <w:name w:val="Standard"/>
    <w:rsid w:val="002F7B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table" w:customStyle="1" w:styleId="110">
    <w:name w:val="Средняя заливка 11"/>
    <w:basedOn w:val="a1"/>
    <w:uiPriority w:val="63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kstob">
    <w:name w:val="tekstob"/>
    <w:basedOn w:val="a"/>
    <w:rsid w:val="002F7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51">
    <w:name w:val="Colorful List Accent 5"/>
    <w:basedOn w:val="a1"/>
    <w:uiPriority w:val="72"/>
    <w:rsid w:val="002F7BC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Default">
    <w:name w:val="Default"/>
    <w:rsid w:val="002F7B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ale1">
    <w:name w:val="stale1"/>
    <w:basedOn w:val="a"/>
    <w:rsid w:val="002F7BCC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eastAsia="Times New Roman" w:cs="Calibri"/>
      <w:color w:val="000000"/>
      <w:sz w:val="20"/>
      <w:szCs w:val="20"/>
      <w:lang w:eastAsia="ru-RU"/>
    </w:rPr>
  </w:style>
  <w:style w:type="numbering" w:customStyle="1" w:styleId="WW8Num2">
    <w:name w:val="WW8Num2"/>
    <w:basedOn w:val="a2"/>
    <w:rsid w:val="002F7BCC"/>
    <w:pPr>
      <w:numPr>
        <w:numId w:val="23"/>
      </w:numPr>
    </w:pPr>
  </w:style>
  <w:style w:type="paragraph" w:customStyle="1" w:styleId="afffff9">
    <w:name w:val="Обычный.Название подразделения"/>
    <w:rsid w:val="002F7BCC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fffffa">
    <w:name w:val="Normal (Web)"/>
    <w:basedOn w:val="a"/>
    <w:uiPriority w:val="99"/>
    <w:unhideWhenUsed/>
    <w:rsid w:val="002F7BCC"/>
    <w:pPr>
      <w:spacing w:before="100" w:beforeAutospacing="1" w:after="100" w:afterAutospacing="1" w:line="240" w:lineRule="auto"/>
    </w:pPr>
    <w:rPr>
      <w:rFonts w:ascii="Arial Unicode MS" w:eastAsia="Arial Unicode MS" w:hAnsi="Arial Unicode MS"/>
      <w:sz w:val="24"/>
      <w:szCs w:val="24"/>
      <w:lang w:eastAsia="ru-RU"/>
    </w:rPr>
  </w:style>
  <w:style w:type="paragraph" w:customStyle="1" w:styleId="xl65">
    <w:name w:val="xl65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66">
    <w:name w:val="xl66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67">
    <w:name w:val="xl67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68">
    <w:name w:val="xl68"/>
    <w:basedOn w:val="a"/>
    <w:rsid w:val="002F7BC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9">
    <w:name w:val="xl69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xl70">
    <w:name w:val="xl70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color w:val="FF0000"/>
      <w:sz w:val="28"/>
      <w:szCs w:val="28"/>
      <w:lang w:eastAsia="ru-RU"/>
    </w:rPr>
  </w:style>
  <w:style w:type="paragraph" w:customStyle="1" w:styleId="xl71">
    <w:name w:val="xl71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xl72">
    <w:name w:val="xl72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73">
    <w:name w:val="xl7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2F7BCC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75">
    <w:name w:val="xl75"/>
    <w:basedOn w:val="a"/>
    <w:rsid w:val="002F7BC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83">
    <w:name w:val="xl83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4">
    <w:name w:val="xl84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5">
    <w:name w:val="xl8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6">
    <w:name w:val="xl86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9">
    <w:name w:val="xl89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AF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2">
    <w:name w:val="xl9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3">
    <w:name w:val="xl9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94">
    <w:name w:val="xl94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5">
    <w:name w:val="xl95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7">
    <w:name w:val="xl9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8">
    <w:name w:val="xl98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AF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99">
    <w:name w:val="xl9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00">
    <w:name w:val="xl100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1">
    <w:name w:val="xl10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2">
    <w:name w:val="xl10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AF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2F7BCC"/>
    <w:pPr>
      <w:shd w:val="clear" w:color="000000" w:fill="FFFF00"/>
      <w:spacing w:before="100" w:beforeAutospacing="1" w:after="100" w:afterAutospacing="1" w:line="240" w:lineRule="auto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xl104">
    <w:name w:val="xl104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05">
    <w:name w:val="xl105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8">
    <w:name w:val="xl108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10">
    <w:name w:val="xl110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11">
    <w:name w:val="xl11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12">
    <w:name w:val="xl11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13">
    <w:name w:val="xl11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14">
    <w:name w:val="xl114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16">
    <w:name w:val="xl116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18">
    <w:name w:val="xl118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4">
    <w:name w:val="xl124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25">
    <w:name w:val="xl12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26">
    <w:name w:val="xl12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27">
    <w:name w:val="xl127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8">
    <w:name w:val="xl12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9">
    <w:name w:val="xl129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36">
    <w:name w:val="xl13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37">
    <w:name w:val="xl137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38">
    <w:name w:val="xl13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39">
    <w:name w:val="xl139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xl151">
    <w:name w:val="xl151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xl152">
    <w:name w:val="xl152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xl153">
    <w:name w:val="xl153"/>
    <w:basedOn w:val="a"/>
    <w:rsid w:val="002F7BC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2F7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5">
    <w:name w:val="xl155"/>
    <w:basedOn w:val="a"/>
    <w:rsid w:val="002F7BC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40"/>
      <w:szCs w:val="40"/>
      <w:lang w:eastAsia="ru-RU"/>
    </w:rPr>
  </w:style>
  <w:style w:type="paragraph" w:customStyle="1" w:styleId="xl156">
    <w:name w:val="xl156"/>
    <w:basedOn w:val="a"/>
    <w:rsid w:val="002F7BC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40"/>
      <w:szCs w:val="40"/>
      <w:lang w:eastAsia="ru-RU"/>
    </w:rPr>
  </w:style>
  <w:style w:type="paragraph" w:customStyle="1" w:styleId="xl157">
    <w:name w:val="xl157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8">
    <w:name w:val="xl158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2F7BC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"/>
    <w:rsid w:val="002F7B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2">
    <w:name w:val="xl162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F7B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F7B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8">
    <w:name w:val="xl16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2F7BC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rsid w:val="002F7B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2">
    <w:name w:val="xl17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3">
    <w:name w:val="xl17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79">
    <w:name w:val="xl179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0">
    <w:name w:val="xl180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1">
    <w:name w:val="xl181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5">
    <w:name w:val="xl18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6">
    <w:name w:val="xl18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7">
    <w:name w:val="xl187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9">
    <w:name w:val="xl189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90">
    <w:name w:val="xl190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91">
    <w:name w:val="xl191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92">
    <w:name w:val="xl192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93">
    <w:name w:val="xl193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94">
    <w:name w:val="xl194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95">
    <w:name w:val="xl19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96">
    <w:name w:val="xl19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97">
    <w:name w:val="xl19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98">
    <w:name w:val="xl198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99">
    <w:name w:val="xl199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font5">
    <w:name w:val="font5"/>
    <w:basedOn w:val="a"/>
    <w:rsid w:val="002F7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E3781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3781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fffb">
    <w:name w:val="line number"/>
    <w:basedOn w:val="a0"/>
    <w:uiPriority w:val="99"/>
    <w:semiHidden/>
    <w:unhideWhenUsed/>
    <w:rsid w:val="004007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consultantplus://offline/ref=208C045A0780840D174F5702DF8C0ED19A0BE260037EB223714C538FDF138A7029382A89C344EC350EFA10D3BF7035A43494E9F0B0D5BF161AAF81hDi1N" TargetMode="External"/><Relationship Id="rId18" Type="http://schemas.openxmlformats.org/officeDocument/2006/relationships/hyperlink" Target="http://dic.academic.ru/dic.nsf/enc_philosophy/335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dic.academic.ru/dic.nsf/enc_mathematics/3320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08C045A0780840D174F5714DCE051D49800B46D027FB8762D1308D2881A80276E7773CB8749ED3503F64686F07169E26087EAF0B0D6BE09h1i0N" TargetMode="External"/><Relationship Id="rId17" Type="http://schemas.openxmlformats.org/officeDocument/2006/relationships/hyperlink" Target="http://dic.academic.ru/dic.nsf/dic_economic_law/1841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ic.academic.ru/dic.nsf/econ_dict/21913" TargetMode="External"/><Relationship Id="rId20" Type="http://schemas.openxmlformats.org/officeDocument/2006/relationships/hyperlink" Target="http://dic.academic.ru/dic.nsf/enc_mathematics/33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08C045A0780840D174F5714DCE051D49800BF6D0676B8762D1308D2881A80277C772BC78548F3340AE310D7B5h2iCN" TargetMode="External"/><Relationship Id="rId24" Type="http://schemas.openxmlformats.org/officeDocument/2006/relationships/hyperlink" Target="http://dic.academic.ru/dic.nsf/business/53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ic.academic.ru/dic.nsf/enc_philosophy/4755" TargetMode="External"/><Relationship Id="rId23" Type="http://schemas.openxmlformats.org/officeDocument/2006/relationships/hyperlink" Target="http://dic.academic.ru/dic.nsf/enc_tech/1037" TargetMode="External"/><Relationship Id="rId10" Type="http://schemas.openxmlformats.org/officeDocument/2006/relationships/hyperlink" Target="consultantplus://offline/ref=77A101A96A14DAE6AC5825A1958C0FED4025ED5F32F785268922E568B1e5r7M" TargetMode="External"/><Relationship Id="rId19" Type="http://schemas.openxmlformats.org/officeDocument/2006/relationships/hyperlink" Target="http://dic.academic.ru/dic.nsf/enc_philosophy/427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208C045A0780840D174F5714DCE051D49800B969037EB8762D1308D2881A80276E7773CB8749ED3402F64686F07169E26087EAF0B0D6BE09h1i0N" TargetMode="External"/><Relationship Id="rId22" Type="http://schemas.openxmlformats.org/officeDocument/2006/relationships/hyperlink" Target="http://dic.academic.ru/dic.nsf/stroitel/671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B19AC-D177-4563-940D-A7D6C81E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98</Pages>
  <Words>31315</Words>
  <Characters>178496</Characters>
  <Application>Microsoft Office Word</Application>
  <DocSecurity>0</DocSecurity>
  <Lines>1487</Lines>
  <Paragraphs>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209393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Пользователь</cp:lastModifiedBy>
  <cp:revision>3</cp:revision>
  <cp:lastPrinted>2020-12-29T13:13:00Z</cp:lastPrinted>
  <dcterms:created xsi:type="dcterms:W3CDTF">2021-01-19T13:06:00Z</dcterms:created>
  <dcterms:modified xsi:type="dcterms:W3CDTF">2021-02-12T07:10:00Z</dcterms:modified>
</cp:coreProperties>
</file>