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568" w:rsidRPr="00E13568" w:rsidRDefault="00E13568" w:rsidP="00E1356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13568" w:rsidRPr="00E13568" w:rsidRDefault="00A978BB" w:rsidP="00E1356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5pt;margin-top:-.9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8059496" r:id="rId7"/>
        </w:object>
      </w:r>
    </w:p>
    <w:p w:rsidR="00E13568" w:rsidRPr="00E13568" w:rsidRDefault="00E13568" w:rsidP="00E1356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13568" w:rsidRPr="00E13568" w:rsidRDefault="00E13568" w:rsidP="00E1356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13568" w:rsidRPr="00E13568" w:rsidRDefault="00E13568" w:rsidP="00E1356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13568" w:rsidRPr="00E13568" w:rsidRDefault="00E13568" w:rsidP="00E13568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E13568">
        <w:rPr>
          <w:rFonts w:ascii="Times New Roman" w:hAnsi="Times New Roman"/>
          <w:sz w:val="28"/>
          <w:lang w:val="en-US"/>
        </w:rPr>
        <w:t>A</w:t>
      </w:r>
      <w:r w:rsidRPr="00E13568">
        <w:rPr>
          <w:rFonts w:ascii="Times New Roman" w:hAnsi="Times New Roman"/>
          <w:sz w:val="28"/>
        </w:rPr>
        <w:t>ДМИНИСТРАЦИЯ</w:t>
      </w:r>
    </w:p>
    <w:p w:rsidR="00E13568" w:rsidRPr="00E13568" w:rsidRDefault="00E13568" w:rsidP="00E13568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E13568">
        <w:rPr>
          <w:rFonts w:ascii="Times New Roman" w:hAnsi="Times New Roman"/>
          <w:sz w:val="28"/>
        </w:rPr>
        <w:t>БОГУЧАРСКОГО МУНИЦИПАЛЬНОГО РАЙОНА</w:t>
      </w:r>
    </w:p>
    <w:p w:rsidR="00E13568" w:rsidRPr="00E13568" w:rsidRDefault="00E13568" w:rsidP="00E13568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E13568">
        <w:rPr>
          <w:rFonts w:ascii="Times New Roman" w:hAnsi="Times New Roman"/>
          <w:sz w:val="28"/>
        </w:rPr>
        <w:t>ВОРОНЕЖСКОЙ ОБЛАСТИ</w:t>
      </w:r>
    </w:p>
    <w:p w:rsidR="00E13568" w:rsidRPr="00E13568" w:rsidRDefault="00E13568" w:rsidP="00E13568">
      <w:pPr>
        <w:pStyle w:val="a3"/>
        <w:widowControl w:val="0"/>
        <w:jc w:val="center"/>
        <w:rPr>
          <w:rFonts w:ascii="Times New Roman" w:hAnsi="Times New Roman"/>
          <w:b/>
          <w:szCs w:val="28"/>
        </w:rPr>
      </w:pPr>
      <w:r w:rsidRPr="00E13568">
        <w:rPr>
          <w:rFonts w:ascii="Times New Roman" w:hAnsi="Times New Roman"/>
          <w:b/>
          <w:szCs w:val="28"/>
        </w:rPr>
        <w:t>ПОСТАНОВЛЕНИЕ</w:t>
      </w:r>
    </w:p>
    <w:p w:rsidR="00E13568" w:rsidRPr="00E13568" w:rsidRDefault="00E13568" w:rsidP="00E13568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E13568" w:rsidRPr="00E13568" w:rsidRDefault="00E13568" w:rsidP="00E13568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E13568">
        <w:rPr>
          <w:rFonts w:ascii="Times New Roman" w:hAnsi="Times New Roman"/>
          <w:sz w:val="28"/>
          <w:szCs w:val="28"/>
        </w:rPr>
        <w:t>от «27» июля 2020 г. № 390</w:t>
      </w:r>
    </w:p>
    <w:p w:rsidR="00E13568" w:rsidRPr="00E13568" w:rsidRDefault="00E13568" w:rsidP="00E13568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E13568">
        <w:rPr>
          <w:rFonts w:ascii="Times New Roman" w:hAnsi="Times New Roman"/>
          <w:sz w:val="28"/>
          <w:szCs w:val="28"/>
        </w:rPr>
        <w:t xml:space="preserve">г. Богучар </w:t>
      </w:r>
    </w:p>
    <w:p w:rsidR="00E13568" w:rsidRPr="00E13568" w:rsidRDefault="00E13568" w:rsidP="00E13568">
      <w:pPr>
        <w:pStyle w:val="Title"/>
        <w:widowControl w:val="0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E13568" w:rsidRPr="00E13568" w:rsidRDefault="00E13568" w:rsidP="00E13568">
      <w:pPr>
        <w:pStyle w:val="Title"/>
        <w:spacing w:before="0" w:after="0"/>
        <w:ind w:right="25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3568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E1356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3568">
        <w:rPr>
          <w:rFonts w:ascii="Times New Roman" w:hAnsi="Times New Roman" w:cs="Times New Roman"/>
          <w:sz w:val="28"/>
          <w:szCs w:val="28"/>
        </w:rPr>
        <w:t xml:space="preserve"> муниципального района от 16.03.2020 № 133 «Об утверждении Порядка предоставления иных межбюджетных трансфертов в бюджет </w:t>
      </w:r>
      <w:proofErr w:type="spellStart"/>
      <w:r w:rsidRPr="00E13568"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 w:rsidRPr="00E13568">
        <w:rPr>
          <w:rFonts w:ascii="Times New Roman" w:hAnsi="Times New Roman" w:cs="Times New Roman"/>
          <w:sz w:val="28"/>
          <w:szCs w:val="28"/>
        </w:rPr>
        <w:t xml:space="preserve"> сельского поселения из бюджета </w:t>
      </w:r>
      <w:proofErr w:type="spellStart"/>
      <w:r w:rsidRPr="00E1356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3568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</w:t>
      </w:r>
      <w:proofErr w:type="spellStart"/>
      <w:r w:rsidRPr="00E1356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E13568">
        <w:rPr>
          <w:rFonts w:ascii="Times New Roman" w:hAnsi="Times New Roman" w:cs="Times New Roman"/>
          <w:sz w:val="28"/>
          <w:szCs w:val="28"/>
        </w:rPr>
        <w:t xml:space="preserve"> расходных обязательств на создание и развитие инфраструктуры на сельских территориях»</w:t>
      </w:r>
    </w:p>
    <w:p w:rsidR="00E13568" w:rsidRPr="00E13568" w:rsidRDefault="00E13568" w:rsidP="00E13568">
      <w:pPr>
        <w:pStyle w:val="Title"/>
        <w:widowControl w:val="0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В соответствии со статьей 142.5 Бюджетного кодекса Российской Федерации, решением Совета народных депутатов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Воронежской области от 24.12.2019 № 160 «О бюджете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на 2020 год и на плановый период 2021 и 2022 годы» администрация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</w:t>
      </w:r>
      <w:r>
        <w:rPr>
          <w:b w:val="0"/>
          <w:sz w:val="28"/>
          <w:szCs w:val="28"/>
        </w:rPr>
        <w:t xml:space="preserve"> </w:t>
      </w:r>
    </w:p>
    <w:p w:rsidR="00E13568" w:rsidRPr="00E13568" w:rsidRDefault="00E13568" w:rsidP="00E13568">
      <w:pPr>
        <w:pStyle w:val="ConsPlusTitle"/>
        <w:ind w:firstLine="709"/>
        <w:jc w:val="both"/>
        <w:rPr>
          <w:sz w:val="28"/>
          <w:szCs w:val="28"/>
        </w:rPr>
      </w:pPr>
      <w:r w:rsidRPr="00E13568">
        <w:rPr>
          <w:sz w:val="28"/>
          <w:szCs w:val="28"/>
        </w:rPr>
        <w:t xml:space="preserve">п о с </w:t>
      </w:r>
      <w:proofErr w:type="gramStart"/>
      <w:r w:rsidRPr="00E13568">
        <w:rPr>
          <w:sz w:val="28"/>
          <w:szCs w:val="28"/>
        </w:rPr>
        <w:t>т</w:t>
      </w:r>
      <w:proofErr w:type="gramEnd"/>
      <w:r w:rsidRPr="00E13568">
        <w:rPr>
          <w:sz w:val="28"/>
          <w:szCs w:val="28"/>
        </w:rPr>
        <w:t xml:space="preserve"> а н о в л я е т: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от 16.03.2020 № 133 «Об утверждении Порядка предоставления иных межбюджетных трансфертов в бюджет </w:t>
      </w:r>
      <w:proofErr w:type="spellStart"/>
      <w:r w:rsidRPr="00E13568">
        <w:rPr>
          <w:b w:val="0"/>
          <w:sz w:val="28"/>
          <w:szCs w:val="28"/>
        </w:rPr>
        <w:t>Луговского</w:t>
      </w:r>
      <w:proofErr w:type="spellEnd"/>
      <w:r w:rsidRPr="00E13568">
        <w:rPr>
          <w:b w:val="0"/>
          <w:sz w:val="28"/>
          <w:szCs w:val="28"/>
        </w:rPr>
        <w:t xml:space="preserve"> сельского поселения из бюджета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в целях </w:t>
      </w:r>
      <w:proofErr w:type="spellStart"/>
      <w:r w:rsidRPr="00E13568">
        <w:rPr>
          <w:b w:val="0"/>
          <w:sz w:val="28"/>
          <w:szCs w:val="28"/>
        </w:rPr>
        <w:t>софинансирования</w:t>
      </w:r>
      <w:proofErr w:type="spellEnd"/>
      <w:r w:rsidRPr="00E13568">
        <w:rPr>
          <w:b w:val="0"/>
          <w:sz w:val="28"/>
          <w:szCs w:val="28"/>
        </w:rPr>
        <w:t xml:space="preserve"> расходных обязательств на создание и развитие инфраструктуры на сельских территориях»: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1.1. Пункт 3 Порядка предоставления иных межбюджетных трансфертов в бюджет </w:t>
      </w:r>
      <w:proofErr w:type="spellStart"/>
      <w:r w:rsidRPr="00E13568">
        <w:rPr>
          <w:b w:val="0"/>
          <w:sz w:val="28"/>
          <w:szCs w:val="28"/>
        </w:rPr>
        <w:t>Луговского</w:t>
      </w:r>
      <w:proofErr w:type="spellEnd"/>
      <w:r w:rsidRPr="00E13568">
        <w:rPr>
          <w:b w:val="0"/>
          <w:sz w:val="28"/>
          <w:szCs w:val="28"/>
        </w:rPr>
        <w:t xml:space="preserve"> сельского поселения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Воронежской области из бюджета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в целях </w:t>
      </w:r>
      <w:proofErr w:type="spellStart"/>
      <w:r w:rsidRPr="00E13568">
        <w:rPr>
          <w:b w:val="0"/>
          <w:sz w:val="28"/>
          <w:szCs w:val="28"/>
        </w:rPr>
        <w:t>софинансирования</w:t>
      </w:r>
      <w:proofErr w:type="spellEnd"/>
      <w:r w:rsidRPr="00E13568">
        <w:rPr>
          <w:b w:val="0"/>
          <w:sz w:val="28"/>
          <w:szCs w:val="28"/>
        </w:rPr>
        <w:t xml:space="preserve"> расходных обязательств на создание и развитие инфраструктуры на сельских территориях изложить в следующей редакции: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«3. Финансовый отдел администрации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осуществляет перечисление средств с лицевого счета № 03313022260 </w:t>
      </w:r>
      <w:proofErr w:type="spellStart"/>
      <w:r w:rsidRPr="00E13568">
        <w:rPr>
          <w:b w:val="0"/>
          <w:sz w:val="28"/>
          <w:szCs w:val="28"/>
        </w:rPr>
        <w:t>Луговскому</w:t>
      </w:r>
      <w:proofErr w:type="spellEnd"/>
      <w:r w:rsidRPr="00E13568">
        <w:rPr>
          <w:b w:val="0"/>
          <w:sz w:val="28"/>
          <w:szCs w:val="28"/>
        </w:rPr>
        <w:t xml:space="preserve"> сельскому поселению </w:t>
      </w:r>
      <w:proofErr w:type="gramStart"/>
      <w:r w:rsidRPr="00E13568">
        <w:rPr>
          <w:b w:val="0"/>
          <w:sz w:val="28"/>
          <w:szCs w:val="28"/>
        </w:rPr>
        <w:t>на счет</w:t>
      </w:r>
      <w:proofErr w:type="gramEnd"/>
      <w:r w:rsidRPr="00E13568">
        <w:rPr>
          <w:b w:val="0"/>
          <w:sz w:val="28"/>
          <w:szCs w:val="28"/>
        </w:rPr>
        <w:t xml:space="preserve"> открытый в Управлении </w:t>
      </w:r>
      <w:r w:rsidRPr="00E13568">
        <w:rPr>
          <w:b w:val="0"/>
          <w:sz w:val="28"/>
          <w:szCs w:val="28"/>
        </w:rPr>
        <w:lastRenderedPageBreak/>
        <w:t xml:space="preserve">Федерального казначейства по Воронежской области для кассового обслуживания исполнения бюджета поселения на следующие реквизиты: 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>лицевой счет № 04313022300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УФК по Воронежской области (Администрация </w:t>
      </w:r>
      <w:proofErr w:type="spellStart"/>
      <w:r w:rsidRPr="00E13568">
        <w:rPr>
          <w:b w:val="0"/>
          <w:sz w:val="28"/>
          <w:szCs w:val="28"/>
        </w:rPr>
        <w:t>Луговского</w:t>
      </w:r>
      <w:proofErr w:type="spellEnd"/>
      <w:r w:rsidRPr="00E13568">
        <w:rPr>
          <w:b w:val="0"/>
          <w:sz w:val="28"/>
          <w:szCs w:val="28"/>
        </w:rPr>
        <w:t xml:space="preserve"> сельского поселения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района)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 р/счет № 40101810500000010004 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Отделение Воронеж г. Воронеж 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БИК 042007001, 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ИНН 3603003889, 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>КПП 360301001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>ОКТМО 20605416»</w:t>
      </w:r>
    </w:p>
    <w:p w:rsidR="00E13568" w:rsidRPr="00E13568" w:rsidRDefault="00E13568" w:rsidP="00E1356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E13568">
        <w:rPr>
          <w:b w:val="0"/>
          <w:sz w:val="28"/>
          <w:szCs w:val="28"/>
        </w:rPr>
        <w:t xml:space="preserve">2. Контроль исполнения настоящего постановления возложить на заместителя руководителя главы администрации </w:t>
      </w:r>
      <w:proofErr w:type="spellStart"/>
      <w:r w:rsidRPr="00E13568">
        <w:rPr>
          <w:b w:val="0"/>
          <w:sz w:val="28"/>
          <w:szCs w:val="28"/>
        </w:rPr>
        <w:t>Богучарского</w:t>
      </w:r>
      <w:proofErr w:type="spellEnd"/>
      <w:r w:rsidRPr="00E13568">
        <w:rPr>
          <w:b w:val="0"/>
          <w:sz w:val="28"/>
          <w:szCs w:val="28"/>
        </w:rPr>
        <w:t xml:space="preserve"> муниципального района А.Ю. Кожанова.</w:t>
      </w:r>
    </w:p>
    <w:p w:rsidR="00E13568" w:rsidRPr="00E13568" w:rsidRDefault="00E13568" w:rsidP="00E13568">
      <w:pPr>
        <w:widowControl w:val="0"/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E13568" w:rsidRPr="00E13568" w:rsidTr="001A4675">
        <w:tc>
          <w:tcPr>
            <w:tcW w:w="3284" w:type="dxa"/>
            <w:shd w:val="clear" w:color="auto" w:fill="auto"/>
          </w:tcPr>
          <w:p w:rsidR="00E13568" w:rsidRPr="00E13568" w:rsidRDefault="00E13568" w:rsidP="001A4675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1356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E1356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E1356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E13568" w:rsidRPr="00E13568" w:rsidRDefault="00E13568" w:rsidP="001A4675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E13568" w:rsidRPr="00E13568" w:rsidRDefault="00E13568" w:rsidP="001A4675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13568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E13568" w:rsidRPr="00E13568" w:rsidRDefault="00E13568" w:rsidP="00E13568">
      <w:pPr>
        <w:widowControl w:val="0"/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p w:rsidR="00FF33B3" w:rsidRPr="00E13568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E13568" w:rsidSect="00661D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8BB" w:rsidRDefault="00A978BB">
      <w:r>
        <w:separator/>
      </w:r>
    </w:p>
  </w:endnote>
  <w:endnote w:type="continuationSeparator" w:id="0">
    <w:p w:rsidR="00A978BB" w:rsidRDefault="00A9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683" w:rsidRDefault="00A978B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683" w:rsidRDefault="00A978B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683" w:rsidRDefault="00A978B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8BB" w:rsidRDefault="00A978BB">
      <w:r>
        <w:separator/>
      </w:r>
    </w:p>
  </w:footnote>
  <w:footnote w:type="continuationSeparator" w:id="0">
    <w:p w:rsidR="00A978BB" w:rsidRDefault="00A97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683" w:rsidRDefault="00A978B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683" w:rsidRPr="00EF02BC" w:rsidRDefault="00A978BB">
    <w:pPr>
      <w:pStyle w:val="a4"/>
      <w:rPr>
        <w:color w:val="800000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683" w:rsidRDefault="00A978B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6D"/>
    <w:rsid w:val="002B4AD8"/>
    <w:rsid w:val="00356E80"/>
    <w:rsid w:val="0044539A"/>
    <w:rsid w:val="004E5B6D"/>
    <w:rsid w:val="005F24B5"/>
    <w:rsid w:val="007E1BA3"/>
    <w:rsid w:val="00A978BB"/>
    <w:rsid w:val="00B4604C"/>
    <w:rsid w:val="00B90F4C"/>
    <w:rsid w:val="00BF2F1E"/>
    <w:rsid w:val="00D24C61"/>
    <w:rsid w:val="00D81449"/>
    <w:rsid w:val="00E13568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52EE14E-3805-467B-8DF5-967B8A83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E1356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E1356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E13568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Title">
    <w:name w:val="ConsPlusTitle"/>
    <w:rsid w:val="00E135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E1356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3">
    <w:name w:val="Обычный.Название подразделения"/>
    <w:rsid w:val="00E13568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135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13568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135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1356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2020-08-04T12:13:00Z</dcterms:created>
  <dcterms:modified xsi:type="dcterms:W3CDTF">2020-08-04T12:17:00Z</dcterms:modified>
</cp:coreProperties>
</file>