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A6E" w:rsidRDefault="00396A6E" w:rsidP="00396A6E">
      <w:pPr>
        <w:pStyle w:val="a3"/>
        <w:spacing w:line="276" w:lineRule="auto"/>
        <w:jc w:val="both"/>
      </w:pPr>
    </w:p>
    <w:p w:rsidR="00396A6E" w:rsidRDefault="00396A6E" w:rsidP="00396A6E">
      <w:pPr>
        <w:pStyle w:val="a3"/>
        <w:spacing w:line="276" w:lineRule="auto"/>
        <w:jc w:val="both"/>
      </w:pPr>
    </w:p>
    <w:p w:rsidR="00396A6E" w:rsidRDefault="00396A6E" w:rsidP="00396A6E">
      <w:pPr>
        <w:adjustRightInd w:val="0"/>
        <w:jc w:val="center"/>
        <w:rPr>
          <w:sz w:val="27"/>
          <w:szCs w:val="27"/>
        </w:rPr>
      </w:pPr>
    </w:p>
    <w:p w:rsidR="00396A6E" w:rsidRDefault="00396A6E" w:rsidP="00396A6E">
      <w:pPr>
        <w:adjustRightInd w:val="0"/>
        <w:jc w:val="center"/>
        <w:rPr>
          <w:sz w:val="27"/>
          <w:szCs w:val="27"/>
        </w:rPr>
      </w:pPr>
    </w:p>
    <w:p w:rsidR="00396A6E" w:rsidRPr="003816B4" w:rsidRDefault="00CB3F75" w:rsidP="00CB3F75">
      <w:pPr>
        <w:adjustRightInd w:val="0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25pt;margin-top:-16pt;width:65.35pt;height:74.7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65228100" r:id="rId7"/>
        </w:pict>
      </w:r>
      <w:bookmarkStart w:id="0" w:name="_GoBack"/>
      <w:bookmarkEnd w:id="0"/>
      <w:r w:rsidR="00396A6E" w:rsidRPr="003816B4">
        <w:rPr>
          <w:b/>
          <w:sz w:val="27"/>
          <w:szCs w:val="27"/>
        </w:rPr>
        <w:t>АДМИНИСТРАЦИЯ</w:t>
      </w:r>
    </w:p>
    <w:p w:rsidR="00396A6E" w:rsidRPr="003816B4" w:rsidRDefault="00396A6E" w:rsidP="00396A6E">
      <w:pPr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БОГУЧАРСКОГО МУНИЦИПАЛЬНОГО РАЙОНА</w:t>
      </w:r>
    </w:p>
    <w:p w:rsidR="00396A6E" w:rsidRPr="003816B4" w:rsidRDefault="00396A6E" w:rsidP="00396A6E">
      <w:pPr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ВОРОНЕЖСКОЙ ОБЛАСТИ</w:t>
      </w:r>
    </w:p>
    <w:p w:rsidR="00396A6E" w:rsidRPr="003816B4" w:rsidRDefault="00396A6E" w:rsidP="00396A6E">
      <w:pPr>
        <w:spacing w:line="360" w:lineRule="auto"/>
        <w:jc w:val="center"/>
        <w:rPr>
          <w:b/>
          <w:sz w:val="27"/>
          <w:szCs w:val="27"/>
        </w:rPr>
      </w:pPr>
    </w:p>
    <w:p w:rsidR="00396A6E" w:rsidRPr="003816B4" w:rsidRDefault="00396A6E" w:rsidP="00396A6E">
      <w:pPr>
        <w:spacing w:line="360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ПОСТАНОВЛЕНИЕ</w:t>
      </w:r>
    </w:p>
    <w:p w:rsidR="00396A6E" w:rsidRPr="003816B4" w:rsidRDefault="00396A6E" w:rsidP="00396A6E">
      <w:pPr>
        <w:spacing w:line="360" w:lineRule="auto"/>
        <w:rPr>
          <w:sz w:val="27"/>
          <w:szCs w:val="27"/>
        </w:rPr>
      </w:pPr>
    </w:p>
    <w:p w:rsidR="00396A6E" w:rsidRPr="003816B4" w:rsidRDefault="00396A6E" w:rsidP="00396A6E">
      <w:pPr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>от «</w:t>
      </w:r>
      <w:r>
        <w:rPr>
          <w:sz w:val="27"/>
          <w:szCs w:val="27"/>
        </w:rPr>
        <w:t>26</w:t>
      </w:r>
      <w:r w:rsidRPr="003816B4">
        <w:rPr>
          <w:sz w:val="27"/>
          <w:szCs w:val="27"/>
        </w:rPr>
        <w:t>»__</w:t>
      </w:r>
      <w:r>
        <w:rPr>
          <w:sz w:val="27"/>
          <w:szCs w:val="27"/>
        </w:rPr>
        <w:t>10</w:t>
      </w:r>
      <w:r w:rsidRPr="003816B4">
        <w:rPr>
          <w:sz w:val="27"/>
          <w:szCs w:val="27"/>
        </w:rPr>
        <w:t>__20</w:t>
      </w:r>
      <w:r>
        <w:rPr>
          <w:sz w:val="27"/>
          <w:szCs w:val="27"/>
        </w:rPr>
        <w:t>20</w:t>
      </w:r>
      <w:r w:rsidRPr="003816B4">
        <w:rPr>
          <w:sz w:val="27"/>
          <w:szCs w:val="27"/>
        </w:rPr>
        <w:t xml:space="preserve">  года № </w:t>
      </w:r>
      <w:r>
        <w:rPr>
          <w:sz w:val="27"/>
          <w:szCs w:val="27"/>
        </w:rPr>
        <w:t>632</w:t>
      </w:r>
    </w:p>
    <w:p w:rsidR="00396A6E" w:rsidRPr="003816B4" w:rsidRDefault="00396A6E" w:rsidP="00396A6E">
      <w:pPr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 xml:space="preserve">                  г. Богучар</w:t>
      </w:r>
    </w:p>
    <w:p w:rsidR="00396A6E" w:rsidRPr="003816B4" w:rsidRDefault="00396A6E" w:rsidP="00396A6E">
      <w:pPr>
        <w:adjustRightInd w:val="0"/>
        <w:jc w:val="center"/>
        <w:rPr>
          <w:sz w:val="27"/>
          <w:szCs w:val="27"/>
        </w:rPr>
      </w:pP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Об утверждении Порядка формирования, 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ведения и обязательного опубликования перечня 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муниципального имущества </w:t>
      </w:r>
      <w:proofErr w:type="spellStart"/>
      <w:r w:rsidRPr="001753D9">
        <w:rPr>
          <w:b/>
          <w:sz w:val="27"/>
          <w:szCs w:val="27"/>
        </w:rPr>
        <w:t>Богучарского</w:t>
      </w:r>
      <w:proofErr w:type="spellEnd"/>
      <w:r w:rsidRPr="001753D9">
        <w:rPr>
          <w:b/>
          <w:sz w:val="27"/>
          <w:szCs w:val="27"/>
        </w:rPr>
        <w:t xml:space="preserve"> муниципального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 района Воронежской области, свободного от прав 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proofErr w:type="gramStart"/>
      <w:r w:rsidRPr="001753D9">
        <w:rPr>
          <w:b/>
          <w:sz w:val="27"/>
          <w:szCs w:val="27"/>
        </w:rPr>
        <w:t xml:space="preserve">третьих лиц (за исключением права хозяйственного ведения, </w:t>
      </w:r>
      <w:proofErr w:type="gramEnd"/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права оперативного управления, а также </w:t>
      </w:r>
      <w:proofErr w:type="gramStart"/>
      <w:r w:rsidRPr="001753D9">
        <w:rPr>
          <w:b/>
          <w:sz w:val="27"/>
          <w:szCs w:val="27"/>
        </w:rPr>
        <w:t>имущественных</w:t>
      </w:r>
      <w:proofErr w:type="gramEnd"/>
      <w:r w:rsidRPr="001753D9">
        <w:rPr>
          <w:b/>
          <w:sz w:val="27"/>
          <w:szCs w:val="27"/>
        </w:rPr>
        <w:t xml:space="preserve"> 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прав субъектов малого и среднего предпринимательства), 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proofErr w:type="gramStart"/>
      <w:r w:rsidRPr="001753D9">
        <w:rPr>
          <w:b/>
          <w:sz w:val="27"/>
          <w:szCs w:val="27"/>
        </w:rPr>
        <w:t>предназначенного для предоставления во владение</w:t>
      </w:r>
      <w:proofErr w:type="gramEnd"/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 и (или) пользование субъектам малого и среднего 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предпринимательства и организациям, образующим </w:t>
      </w:r>
    </w:p>
    <w:p w:rsidR="00396A6E" w:rsidRPr="001753D9" w:rsidRDefault="00396A6E" w:rsidP="00396A6E">
      <w:pPr>
        <w:adjustRightInd w:val="0"/>
        <w:rPr>
          <w:b/>
          <w:sz w:val="27"/>
          <w:szCs w:val="27"/>
        </w:rPr>
      </w:pPr>
      <w:r w:rsidRPr="001753D9">
        <w:rPr>
          <w:b/>
          <w:sz w:val="27"/>
          <w:szCs w:val="27"/>
        </w:rPr>
        <w:t xml:space="preserve">инфраструктуру поддержки субъектов малого и </w:t>
      </w:r>
    </w:p>
    <w:p w:rsidR="00396A6E" w:rsidRPr="00906F87" w:rsidRDefault="00396A6E" w:rsidP="00396A6E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B1297D">
        <w:rPr>
          <w:rFonts w:ascii="Times New Roman" w:hAnsi="Times New Roman" w:cs="Times New Roman"/>
          <w:sz w:val="27"/>
          <w:szCs w:val="27"/>
        </w:rPr>
        <w:t>среднего предпринимательства</w:t>
      </w:r>
      <w:r>
        <w:rPr>
          <w:b w:val="0"/>
          <w:sz w:val="27"/>
          <w:szCs w:val="27"/>
        </w:rPr>
        <w:t xml:space="preserve"> </w:t>
      </w:r>
      <w:r w:rsidRPr="00906F87">
        <w:rPr>
          <w:rFonts w:ascii="Times New Roman" w:hAnsi="Times New Roman" w:cs="Times New Roman"/>
          <w:sz w:val="28"/>
          <w:szCs w:val="28"/>
        </w:rPr>
        <w:t xml:space="preserve">и физическим лицам, </w:t>
      </w:r>
    </w:p>
    <w:p w:rsidR="00396A6E" w:rsidRPr="00906F87" w:rsidRDefault="00396A6E" w:rsidP="00396A6E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906F87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906F87">
        <w:rPr>
          <w:rFonts w:ascii="Times New Roman" w:hAnsi="Times New Roman" w:cs="Times New Roman"/>
          <w:sz w:val="28"/>
          <w:szCs w:val="28"/>
        </w:rPr>
        <w:t>являющихся</w:t>
      </w:r>
      <w:proofErr w:type="gramEnd"/>
      <w:r w:rsidRPr="00906F87">
        <w:rPr>
          <w:rFonts w:ascii="Times New Roman" w:hAnsi="Times New Roman" w:cs="Times New Roman"/>
          <w:sz w:val="28"/>
          <w:szCs w:val="28"/>
        </w:rPr>
        <w:t xml:space="preserve"> индивидуальными предпринимателями </w:t>
      </w:r>
    </w:p>
    <w:p w:rsidR="00396A6E" w:rsidRPr="00906F87" w:rsidRDefault="00396A6E" w:rsidP="00396A6E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906F87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906F87">
        <w:rPr>
          <w:rFonts w:ascii="Times New Roman" w:hAnsi="Times New Roman" w:cs="Times New Roman"/>
          <w:sz w:val="28"/>
          <w:szCs w:val="28"/>
        </w:rPr>
        <w:t>применяющих</w:t>
      </w:r>
      <w:proofErr w:type="gramEnd"/>
      <w:r w:rsidRPr="00906F87">
        <w:rPr>
          <w:rFonts w:ascii="Times New Roman" w:hAnsi="Times New Roman" w:cs="Times New Roman"/>
          <w:sz w:val="28"/>
          <w:szCs w:val="28"/>
        </w:rPr>
        <w:t xml:space="preserve"> специальный налоговый режим</w:t>
      </w:r>
    </w:p>
    <w:p w:rsidR="00396A6E" w:rsidRPr="00B1297D" w:rsidRDefault="00396A6E" w:rsidP="00396A6E">
      <w:pPr>
        <w:adjustRightInd w:val="0"/>
        <w:rPr>
          <w:b/>
          <w:sz w:val="27"/>
          <w:szCs w:val="27"/>
        </w:rPr>
      </w:pPr>
      <w:r w:rsidRPr="00B1297D">
        <w:rPr>
          <w:b/>
          <w:sz w:val="28"/>
          <w:szCs w:val="28"/>
        </w:rPr>
        <w:t>«Налог на профессиональный доход»</w:t>
      </w:r>
    </w:p>
    <w:p w:rsidR="00396A6E" w:rsidRPr="003816B4" w:rsidRDefault="00396A6E" w:rsidP="00396A6E">
      <w:pPr>
        <w:pStyle w:val="a9"/>
        <w:spacing w:before="0" w:beforeAutospacing="0" w:after="0" w:afterAutospacing="0"/>
        <w:ind w:firstLine="851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396A6E" w:rsidRPr="003816B4" w:rsidRDefault="00396A6E" w:rsidP="00396A6E">
      <w:pPr>
        <w:pStyle w:val="a9"/>
        <w:spacing w:before="0" w:beforeAutospacing="0" w:after="0" w:afterAutospacing="0"/>
        <w:ind w:firstLine="851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396A6E" w:rsidRPr="00872382" w:rsidRDefault="00396A6E" w:rsidP="00396A6E">
      <w:pPr>
        <w:tabs>
          <w:tab w:val="left" w:pos="851"/>
          <w:tab w:val="left" w:pos="993"/>
        </w:tabs>
        <w:ind w:firstLine="567"/>
        <w:jc w:val="both"/>
        <w:rPr>
          <w:rStyle w:val="12pt3pt"/>
          <w:sz w:val="27"/>
          <w:szCs w:val="27"/>
        </w:rPr>
      </w:pPr>
      <w:proofErr w:type="gramStart"/>
      <w:r w:rsidRPr="00872382">
        <w:rPr>
          <w:sz w:val="27"/>
          <w:szCs w:val="27"/>
        </w:rPr>
        <w:t>В соответствии с Федеральными законами: от 06.10.2003 № 131-ФЗ «Об</w:t>
      </w:r>
      <w:r w:rsidRPr="00872382">
        <w:rPr>
          <w:sz w:val="27"/>
          <w:szCs w:val="27"/>
        </w:rPr>
        <w:br/>
        <w:t>общих принципах организации местного самоуправления в Российской</w:t>
      </w:r>
      <w:r w:rsidRPr="00872382">
        <w:rPr>
          <w:sz w:val="27"/>
          <w:szCs w:val="27"/>
        </w:rPr>
        <w:br/>
        <w:t xml:space="preserve">Федерации», </w:t>
      </w:r>
      <w:r w:rsidRPr="00872382">
        <w:rPr>
          <w:b/>
          <w:bCs/>
          <w:color w:val="1E1E1E"/>
          <w:sz w:val="27"/>
          <w:szCs w:val="27"/>
        </w:rPr>
        <w:t> </w:t>
      </w:r>
      <w:r w:rsidRPr="00872382">
        <w:rPr>
          <w:color w:val="1E1E1E"/>
          <w:sz w:val="27"/>
          <w:szCs w:val="27"/>
        </w:rPr>
        <w:t xml:space="preserve">  от 24.07.2007 № 209-ФЗ «О развитии малого и среднего предпринимательства в Российской Федерации», в целях </w:t>
      </w:r>
      <w:r w:rsidRPr="00872382">
        <w:rPr>
          <w:sz w:val="27"/>
          <w:szCs w:val="27"/>
        </w:rPr>
        <w:t>решения  вопросов имущественной поддержки субъектов малого и среднего предпринимательства</w:t>
      </w:r>
      <w:r w:rsidRPr="00872382">
        <w:rPr>
          <w:color w:val="1E1E1E"/>
          <w:sz w:val="27"/>
          <w:szCs w:val="27"/>
        </w:rPr>
        <w:t xml:space="preserve"> на территории </w:t>
      </w:r>
      <w:proofErr w:type="spellStart"/>
      <w:r w:rsidRPr="00872382">
        <w:rPr>
          <w:color w:val="1E1E1E"/>
          <w:sz w:val="27"/>
          <w:szCs w:val="27"/>
        </w:rPr>
        <w:t>Богучарского</w:t>
      </w:r>
      <w:proofErr w:type="spellEnd"/>
      <w:r w:rsidRPr="00872382">
        <w:rPr>
          <w:color w:val="1E1E1E"/>
          <w:sz w:val="27"/>
          <w:szCs w:val="27"/>
        </w:rPr>
        <w:t xml:space="preserve"> муниципального района Воронежской области</w:t>
      </w:r>
      <w:r w:rsidRPr="00872382">
        <w:rPr>
          <w:sz w:val="27"/>
          <w:szCs w:val="27"/>
        </w:rPr>
        <w:t xml:space="preserve"> администрация</w:t>
      </w:r>
      <w:r w:rsidRPr="00872382">
        <w:rPr>
          <w:color w:val="000000"/>
          <w:sz w:val="27"/>
          <w:szCs w:val="27"/>
        </w:rPr>
        <w:t xml:space="preserve"> </w:t>
      </w:r>
      <w:proofErr w:type="spellStart"/>
      <w:r w:rsidRPr="00872382">
        <w:rPr>
          <w:color w:val="000000"/>
          <w:sz w:val="27"/>
          <w:szCs w:val="27"/>
        </w:rPr>
        <w:t>Богучарского</w:t>
      </w:r>
      <w:proofErr w:type="spellEnd"/>
      <w:r w:rsidRPr="00872382">
        <w:rPr>
          <w:color w:val="000000"/>
          <w:sz w:val="27"/>
          <w:szCs w:val="27"/>
        </w:rPr>
        <w:t xml:space="preserve"> муниципального района Воронежской области </w:t>
      </w:r>
      <w:r w:rsidRPr="00872382">
        <w:rPr>
          <w:rStyle w:val="12pt3pt"/>
          <w:sz w:val="27"/>
          <w:szCs w:val="27"/>
        </w:rPr>
        <w:t>постановляет:</w:t>
      </w:r>
      <w:proofErr w:type="gramEnd"/>
    </w:p>
    <w:p w:rsidR="00396A6E" w:rsidRPr="007D488E" w:rsidRDefault="00396A6E" w:rsidP="00396A6E">
      <w:pPr>
        <w:pStyle w:val="a7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426"/>
        <w:jc w:val="both"/>
        <w:rPr>
          <w:sz w:val="27"/>
          <w:szCs w:val="27"/>
        </w:rPr>
      </w:pPr>
      <w:proofErr w:type="gramStart"/>
      <w:r w:rsidRPr="00872382">
        <w:rPr>
          <w:sz w:val="27"/>
          <w:szCs w:val="27"/>
        </w:rPr>
        <w:t xml:space="preserve">Утвердить прилагаемый </w:t>
      </w:r>
      <w:hyperlink r:id="rId8" w:history="1">
        <w:r w:rsidRPr="00872382">
          <w:rPr>
            <w:sz w:val="27"/>
            <w:szCs w:val="27"/>
          </w:rPr>
          <w:t>Порядок</w:t>
        </w:r>
      </w:hyperlink>
      <w:r w:rsidRPr="00872382">
        <w:rPr>
          <w:sz w:val="27"/>
          <w:szCs w:val="27"/>
        </w:rPr>
        <w:t xml:space="preserve"> формирования, ведения и обязательного опубликования перечня муниципального имущества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</w:t>
      </w:r>
      <w:r w:rsidRPr="007D488E">
        <w:rPr>
          <w:sz w:val="27"/>
          <w:szCs w:val="27"/>
        </w:rPr>
        <w:t>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</w:t>
      </w:r>
      <w:proofErr w:type="gramEnd"/>
      <w:r w:rsidRPr="007D488E">
        <w:rPr>
          <w:sz w:val="27"/>
          <w:szCs w:val="27"/>
        </w:rPr>
        <w:t xml:space="preserve"> предпринимательства </w:t>
      </w:r>
      <w:r w:rsidRPr="007D488E">
        <w:rPr>
          <w:sz w:val="28"/>
          <w:szCs w:val="28"/>
        </w:rPr>
        <w:t xml:space="preserve">и физическим лицам, не </w:t>
      </w:r>
      <w:proofErr w:type="gramStart"/>
      <w:r w:rsidRPr="007D488E">
        <w:rPr>
          <w:sz w:val="28"/>
          <w:szCs w:val="28"/>
        </w:rPr>
        <w:t>являющихся</w:t>
      </w:r>
      <w:proofErr w:type="gramEnd"/>
      <w:r w:rsidRPr="007D488E">
        <w:rPr>
          <w:sz w:val="28"/>
          <w:szCs w:val="28"/>
        </w:rPr>
        <w:t xml:space="preserve"> индивидуальными предпринимателями и </w:t>
      </w:r>
      <w:r w:rsidRPr="007D488E">
        <w:rPr>
          <w:sz w:val="28"/>
          <w:szCs w:val="28"/>
        </w:rPr>
        <w:lastRenderedPageBreak/>
        <w:t>применяющих специальный налоговый режим «Налог на профессиональный доход»</w:t>
      </w:r>
      <w:r w:rsidRPr="007D488E">
        <w:rPr>
          <w:sz w:val="27"/>
          <w:szCs w:val="27"/>
        </w:rPr>
        <w:t xml:space="preserve"> (далее – Порядок) согласно приложению № 1.</w:t>
      </w:r>
    </w:p>
    <w:p w:rsidR="00396A6E" w:rsidRPr="007D488E" w:rsidRDefault="00396A6E" w:rsidP="00396A6E">
      <w:pPr>
        <w:pStyle w:val="a9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spacing w:before="0" w:beforeAutospacing="0" w:after="0" w:afterAutospacing="0"/>
        <w:ind w:left="0" w:firstLine="426"/>
        <w:jc w:val="both"/>
        <w:rPr>
          <w:rFonts w:ascii="Times New Roman" w:hAnsi="Times New Roman"/>
          <w:sz w:val="27"/>
          <w:szCs w:val="27"/>
          <w:lang w:val="ru-RU"/>
        </w:rPr>
      </w:pPr>
      <w:proofErr w:type="gramStart"/>
      <w:r w:rsidRPr="007D488E">
        <w:rPr>
          <w:rFonts w:ascii="Times New Roman" w:hAnsi="Times New Roman"/>
          <w:sz w:val="27"/>
          <w:szCs w:val="27"/>
          <w:lang w:val="ru-RU"/>
        </w:rPr>
        <w:t>Утвердить</w:t>
      </w:r>
      <w:r w:rsidRPr="007D488E">
        <w:rPr>
          <w:rFonts w:ascii="Times New Roman" w:hAnsi="Times New Roman"/>
          <w:sz w:val="27"/>
          <w:szCs w:val="27"/>
          <w:lang w:val="ru-RU" w:eastAsia="ru-RU"/>
        </w:rPr>
        <w:t xml:space="preserve"> виды муниципального имущества, которое используется для формирования перечня муниципального имущества </w:t>
      </w:r>
      <w:proofErr w:type="spellStart"/>
      <w:r w:rsidRPr="007D488E">
        <w:rPr>
          <w:rFonts w:ascii="Times New Roman" w:hAnsi="Times New Roman"/>
          <w:sz w:val="27"/>
          <w:szCs w:val="27"/>
          <w:lang w:val="ru-RU"/>
        </w:rPr>
        <w:t>Богучарского</w:t>
      </w:r>
      <w:proofErr w:type="spellEnd"/>
      <w:r w:rsidRPr="007D488E">
        <w:rPr>
          <w:rFonts w:ascii="Times New Roman" w:hAnsi="Times New Roman"/>
          <w:sz w:val="27"/>
          <w:szCs w:val="27"/>
          <w:lang w:val="ru-RU"/>
        </w:rPr>
        <w:t xml:space="preserve"> муниципального района Воронежской области</w:t>
      </w:r>
      <w:r w:rsidRPr="007D488E">
        <w:rPr>
          <w:rFonts w:ascii="Times New Roman" w:hAnsi="Times New Roman"/>
          <w:sz w:val="27"/>
          <w:szCs w:val="27"/>
          <w:lang w:val="ru-RU" w:eastAsia="ru-RU"/>
        </w:rPr>
        <w:t>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7D488E">
        <w:rPr>
          <w:rFonts w:ascii="Times New Roman" w:hAnsi="Times New Roman"/>
          <w:sz w:val="28"/>
          <w:szCs w:val="28"/>
          <w:lang w:val="ru-RU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7D488E">
        <w:rPr>
          <w:rFonts w:ascii="Times New Roman" w:hAnsi="Times New Roman"/>
          <w:sz w:val="27"/>
          <w:szCs w:val="27"/>
          <w:lang w:val="ru-RU" w:eastAsia="ru-RU"/>
        </w:rPr>
        <w:t>.</w:t>
      </w:r>
      <w:proofErr w:type="gramEnd"/>
    </w:p>
    <w:p w:rsidR="00396A6E" w:rsidRPr="00872382" w:rsidRDefault="00396A6E" w:rsidP="00396A6E">
      <w:pPr>
        <w:pStyle w:val="a9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spacing w:before="0" w:beforeAutospacing="0" w:after="0" w:afterAutospacing="0"/>
        <w:ind w:left="0" w:firstLine="426"/>
        <w:jc w:val="both"/>
        <w:rPr>
          <w:rFonts w:ascii="Times New Roman" w:hAnsi="Times New Roman"/>
          <w:sz w:val="27"/>
          <w:szCs w:val="27"/>
          <w:lang w:val="ru-RU"/>
        </w:rPr>
      </w:pPr>
      <w:r w:rsidRPr="007D488E"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gramStart"/>
      <w:r w:rsidRPr="007D488E">
        <w:rPr>
          <w:rFonts w:ascii="Times New Roman" w:hAnsi="Times New Roman"/>
          <w:sz w:val="27"/>
          <w:szCs w:val="27"/>
          <w:lang w:val="ru-RU"/>
        </w:rPr>
        <w:t xml:space="preserve">Определить отдел по экономике, управлению муниципальным имуществом администрации </w:t>
      </w:r>
      <w:proofErr w:type="spellStart"/>
      <w:r w:rsidRPr="007D488E">
        <w:rPr>
          <w:rFonts w:ascii="Times New Roman" w:hAnsi="Times New Roman"/>
          <w:sz w:val="27"/>
          <w:szCs w:val="27"/>
          <w:lang w:val="ru-RU"/>
        </w:rPr>
        <w:t>Богучарского</w:t>
      </w:r>
      <w:proofErr w:type="spellEnd"/>
      <w:r w:rsidRPr="007D488E">
        <w:rPr>
          <w:rFonts w:ascii="Times New Roman" w:hAnsi="Times New Roman"/>
          <w:sz w:val="27"/>
          <w:szCs w:val="27"/>
          <w:lang w:val="ru-RU"/>
        </w:rPr>
        <w:t xml:space="preserve"> муниципального района уполномоченным органом </w:t>
      </w:r>
      <w:proofErr w:type="spellStart"/>
      <w:r w:rsidRPr="007D488E">
        <w:rPr>
          <w:rFonts w:ascii="Times New Roman" w:hAnsi="Times New Roman"/>
          <w:sz w:val="27"/>
          <w:szCs w:val="27"/>
          <w:lang w:val="ru-RU"/>
        </w:rPr>
        <w:t>Богучарского</w:t>
      </w:r>
      <w:proofErr w:type="spellEnd"/>
      <w:r w:rsidRPr="007D488E">
        <w:rPr>
          <w:rFonts w:ascii="Times New Roman" w:hAnsi="Times New Roman"/>
          <w:sz w:val="27"/>
          <w:szCs w:val="27"/>
          <w:lang w:val="ru-RU"/>
        </w:rPr>
        <w:t xml:space="preserve"> муниципального района по формированию, ведению (в том числе ежегодному дополнению) и обязательному опубликованию перечня муниципального имущества </w:t>
      </w:r>
      <w:proofErr w:type="spellStart"/>
      <w:r w:rsidRPr="007D488E">
        <w:rPr>
          <w:rFonts w:ascii="Times New Roman" w:hAnsi="Times New Roman"/>
          <w:sz w:val="27"/>
          <w:szCs w:val="27"/>
          <w:lang w:val="ru-RU"/>
        </w:rPr>
        <w:t>Богучарского</w:t>
      </w:r>
      <w:proofErr w:type="spellEnd"/>
      <w:r w:rsidRPr="007D488E">
        <w:rPr>
          <w:rFonts w:ascii="Times New Roman" w:hAnsi="Times New Roman"/>
          <w:sz w:val="27"/>
          <w:szCs w:val="27"/>
          <w:lang w:val="ru-RU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</w:t>
      </w:r>
      <w:proofErr w:type="gramEnd"/>
      <w:r w:rsidRPr="007D488E"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gramStart"/>
      <w:r w:rsidRPr="007D488E">
        <w:rPr>
          <w:rFonts w:ascii="Times New Roman" w:hAnsi="Times New Roman"/>
          <w:sz w:val="27"/>
          <w:szCs w:val="27"/>
          <w:lang w:val="ru-RU"/>
        </w:rPr>
        <w:t xml:space="preserve">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</w:t>
      </w:r>
      <w:r w:rsidRPr="007D488E">
        <w:rPr>
          <w:rFonts w:ascii="Times New Roman" w:hAnsi="Times New Roman"/>
          <w:sz w:val="28"/>
          <w:szCs w:val="28"/>
          <w:lang w:val="ru-RU"/>
        </w:rPr>
        <w:t>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7D488E">
        <w:rPr>
          <w:rFonts w:ascii="Times New Roman" w:hAnsi="Times New Roman"/>
          <w:sz w:val="27"/>
          <w:szCs w:val="27"/>
          <w:lang w:val="ru-RU"/>
        </w:rPr>
        <w:t xml:space="preserve"> (далее – Перечень), а также по исключению сведений о муниципальном имуществе </w:t>
      </w:r>
      <w:proofErr w:type="spellStart"/>
      <w:r w:rsidRPr="007D488E">
        <w:rPr>
          <w:rFonts w:ascii="Times New Roman" w:hAnsi="Times New Roman"/>
          <w:sz w:val="27"/>
          <w:szCs w:val="27"/>
          <w:lang w:val="ru-RU"/>
        </w:rPr>
        <w:t>Богучарского</w:t>
      </w:r>
      <w:proofErr w:type="spellEnd"/>
      <w:r w:rsidRPr="007D488E">
        <w:rPr>
          <w:rFonts w:ascii="Times New Roman" w:hAnsi="Times New Roman"/>
          <w:sz w:val="27"/>
          <w:szCs w:val="27"/>
          <w:lang w:val="ru-RU"/>
        </w:rPr>
        <w:t xml:space="preserve"> муниципального района  Воронежской</w:t>
      </w:r>
      <w:r w:rsidRPr="00872382">
        <w:rPr>
          <w:rFonts w:ascii="Times New Roman" w:hAnsi="Times New Roman"/>
          <w:sz w:val="27"/>
          <w:szCs w:val="27"/>
          <w:lang w:val="ru-RU"/>
        </w:rPr>
        <w:t xml:space="preserve"> области из Перечня.</w:t>
      </w:r>
      <w:proofErr w:type="gramEnd"/>
    </w:p>
    <w:p w:rsidR="00396A6E" w:rsidRPr="00872382" w:rsidRDefault="00396A6E" w:rsidP="00396A6E">
      <w:pPr>
        <w:pStyle w:val="a5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426"/>
        <w:jc w:val="both"/>
        <w:outlineLvl w:val="0"/>
        <w:rPr>
          <w:sz w:val="27"/>
          <w:szCs w:val="27"/>
        </w:rPr>
      </w:pPr>
      <w:r w:rsidRPr="00872382">
        <w:rPr>
          <w:color w:val="1E1E1E"/>
          <w:sz w:val="27"/>
          <w:szCs w:val="27"/>
        </w:rPr>
        <w:t xml:space="preserve">Постановление администрации </w:t>
      </w:r>
      <w:proofErr w:type="spellStart"/>
      <w:r w:rsidRPr="00872382">
        <w:rPr>
          <w:color w:val="1E1E1E"/>
          <w:sz w:val="27"/>
          <w:szCs w:val="27"/>
        </w:rPr>
        <w:t>Богучарского</w:t>
      </w:r>
      <w:proofErr w:type="spellEnd"/>
      <w:r w:rsidRPr="00872382">
        <w:rPr>
          <w:color w:val="1E1E1E"/>
          <w:sz w:val="27"/>
          <w:szCs w:val="27"/>
        </w:rPr>
        <w:t xml:space="preserve"> муниципального района Воронежской области от 24.10.16  № 401 «О 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</w:t>
      </w:r>
      <w:proofErr w:type="spellStart"/>
      <w:r w:rsidRPr="00872382">
        <w:rPr>
          <w:color w:val="1E1E1E"/>
          <w:sz w:val="27"/>
          <w:szCs w:val="27"/>
        </w:rPr>
        <w:t>субъетов</w:t>
      </w:r>
      <w:proofErr w:type="spellEnd"/>
      <w:r w:rsidRPr="00872382">
        <w:rPr>
          <w:color w:val="1E1E1E"/>
          <w:sz w:val="27"/>
          <w:szCs w:val="27"/>
        </w:rPr>
        <w:t xml:space="preserve"> малого и среднего предпринимательства» признать утратившим силу.</w:t>
      </w:r>
    </w:p>
    <w:p w:rsidR="00396A6E" w:rsidRPr="00872382" w:rsidRDefault="00396A6E" w:rsidP="00396A6E">
      <w:pPr>
        <w:pStyle w:val="a5"/>
        <w:numPr>
          <w:ilvl w:val="0"/>
          <w:numId w:val="2"/>
        </w:numPr>
        <w:shd w:val="clear" w:color="auto" w:fill="FFFFFF"/>
        <w:tabs>
          <w:tab w:val="left" w:pos="709"/>
          <w:tab w:val="left" w:pos="851"/>
          <w:tab w:val="left" w:pos="993"/>
        </w:tabs>
        <w:adjustRightInd w:val="0"/>
        <w:ind w:left="0" w:firstLine="426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 Настоящее постановление опубликовать в Вестнике органов местного самоуправления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и разместить на официальном сайте администрации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в сети «Интернет».</w:t>
      </w:r>
    </w:p>
    <w:p w:rsidR="00396A6E" w:rsidRPr="00872382" w:rsidRDefault="00396A6E" w:rsidP="00396A6E">
      <w:pPr>
        <w:pStyle w:val="40"/>
        <w:numPr>
          <w:ilvl w:val="0"/>
          <w:numId w:val="2"/>
        </w:numPr>
        <w:shd w:val="clear" w:color="auto" w:fill="auto"/>
        <w:tabs>
          <w:tab w:val="left" w:pos="709"/>
          <w:tab w:val="left" w:pos="851"/>
          <w:tab w:val="left" w:pos="993"/>
          <w:tab w:val="left" w:pos="1134"/>
        </w:tabs>
        <w:spacing w:before="0" w:line="276" w:lineRule="auto"/>
        <w:ind w:left="0" w:right="20" w:firstLine="426"/>
        <w:rPr>
          <w:sz w:val="27"/>
          <w:szCs w:val="27"/>
        </w:rPr>
      </w:pPr>
      <w:proofErr w:type="gramStart"/>
      <w:r w:rsidRPr="00872382">
        <w:rPr>
          <w:sz w:val="27"/>
          <w:szCs w:val="27"/>
        </w:rPr>
        <w:t>Контроль за</w:t>
      </w:r>
      <w:proofErr w:type="gramEnd"/>
      <w:r w:rsidRPr="00872382">
        <w:rPr>
          <w:sz w:val="27"/>
          <w:szCs w:val="27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    Кожанова А.Ю.</w:t>
      </w:r>
    </w:p>
    <w:p w:rsidR="00396A6E" w:rsidRPr="00872382" w:rsidRDefault="00396A6E" w:rsidP="00396A6E">
      <w:pPr>
        <w:pStyle w:val="40"/>
        <w:shd w:val="clear" w:color="auto" w:fill="auto"/>
        <w:tabs>
          <w:tab w:val="left" w:pos="709"/>
          <w:tab w:val="left" w:pos="993"/>
          <w:tab w:val="left" w:pos="1134"/>
        </w:tabs>
        <w:spacing w:before="0" w:line="276" w:lineRule="auto"/>
        <w:ind w:right="20" w:firstLine="426"/>
        <w:rPr>
          <w:sz w:val="27"/>
          <w:szCs w:val="27"/>
        </w:rPr>
      </w:pPr>
    </w:p>
    <w:p w:rsidR="00396A6E" w:rsidRPr="00872382" w:rsidRDefault="00396A6E" w:rsidP="00396A6E">
      <w:pPr>
        <w:jc w:val="both"/>
        <w:rPr>
          <w:sz w:val="27"/>
          <w:szCs w:val="27"/>
        </w:rPr>
      </w:pPr>
    </w:p>
    <w:p w:rsidR="00396A6E" w:rsidRPr="00872382" w:rsidRDefault="00396A6E" w:rsidP="00396A6E">
      <w:pPr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Глава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</w:p>
    <w:p w:rsidR="00396A6E" w:rsidRPr="00872382" w:rsidRDefault="00396A6E" w:rsidP="00396A6E">
      <w:pPr>
        <w:tabs>
          <w:tab w:val="left" w:pos="284"/>
          <w:tab w:val="left" w:pos="7485"/>
        </w:tabs>
        <w:rPr>
          <w:sz w:val="27"/>
          <w:szCs w:val="27"/>
        </w:rPr>
      </w:pPr>
      <w:r w:rsidRPr="00872382">
        <w:rPr>
          <w:sz w:val="27"/>
          <w:szCs w:val="27"/>
        </w:rPr>
        <w:t>муниципального района</w:t>
      </w:r>
      <w:r w:rsidRPr="00872382">
        <w:rPr>
          <w:sz w:val="27"/>
          <w:szCs w:val="27"/>
        </w:rPr>
        <w:tab/>
        <w:t xml:space="preserve">    В.В. Кузнецов</w:t>
      </w:r>
    </w:p>
    <w:p w:rsidR="00396A6E" w:rsidRPr="00872382" w:rsidRDefault="00396A6E" w:rsidP="00396A6E">
      <w:pPr>
        <w:rPr>
          <w:sz w:val="27"/>
          <w:szCs w:val="27"/>
        </w:rPr>
        <w:sectPr w:rsidR="00396A6E" w:rsidRPr="00872382" w:rsidSect="00540E4C">
          <w:pgSz w:w="11906" w:h="16838" w:code="9"/>
          <w:pgMar w:top="567" w:right="567" w:bottom="567" w:left="1418" w:header="709" w:footer="709" w:gutter="0"/>
          <w:cols w:space="720"/>
        </w:sectPr>
      </w:pPr>
    </w:p>
    <w:p w:rsidR="00396A6E" w:rsidRPr="00872382" w:rsidRDefault="00396A6E" w:rsidP="00396A6E">
      <w:pPr>
        <w:shd w:val="clear" w:color="auto" w:fill="FFFFFF"/>
        <w:ind w:firstLine="709"/>
        <w:jc w:val="right"/>
        <w:rPr>
          <w:sz w:val="27"/>
          <w:szCs w:val="27"/>
        </w:rPr>
      </w:pPr>
    </w:p>
    <w:p w:rsidR="00396A6E" w:rsidRPr="00872382" w:rsidRDefault="00396A6E" w:rsidP="00396A6E">
      <w:pPr>
        <w:shd w:val="clear" w:color="auto" w:fill="FFFFFF"/>
        <w:ind w:firstLine="709"/>
        <w:jc w:val="right"/>
        <w:rPr>
          <w:sz w:val="27"/>
          <w:szCs w:val="27"/>
        </w:rPr>
      </w:pPr>
      <w:r w:rsidRPr="00872382">
        <w:rPr>
          <w:sz w:val="27"/>
          <w:szCs w:val="27"/>
        </w:rPr>
        <w:t>Приложение  № 1</w:t>
      </w:r>
    </w:p>
    <w:p w:rsidR="00396A6E" w:rsidRPr="00872382" w:rsidRDefault="00396A6E" w:rsidP="00396A6E">
      <w:pPr>
        <w:shd w:val="clear" w:color="auto" w:fill="FFFFFF"/>
        <w:ind w:firstLine="709"/>
        <w:jc w:val="right"/>
        <w:rPr>
          <w:sz w:val="27"/>
          <w:szCs w:val="27"/>
        </w:rPr>
      </w:pPr>
      <w:r w:rsidRPr="00872382">
        <w:rPr>
          <w:sz w:val="27"/>
          <w:szCs w:val="27"/>
        </w:rPr>
        <w:t>к постановлению администрации</w:t>
      </w:r>
    </w:p>
    <w:p w:rsidR="00396A6E" w:rsidRPr="00872382" w:rsidRDefault="00396A6E" w:rsidP="00396A6E">
      <w:pPr>
        <w:shd w:val="clear" w:color="auto" w:fill="FFFFFF"/>
        <w:ind w:firstLine="709"/>
        <w:jc w:val="right"/>
        <w:rPr>
          <w:sz w:val="27"/>
          <w:szCs w:val="27"/>
        </w:rPr>
      </w:pP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</w:t>
      </w:r>
    </w:p>
    <w:p w:rsidR="00396A6E" w:rsidRPr="00872382" w:rsidRDefault="00396A6E" w:rsidP="00396A6E">
      <w:pPr>
        <w:shd w:val="clear" w:color="auto" w:fill="FFFFFF"/>
        <w:ind w:firstLine="709"/>
        <w:jc w:val="right"/>
        <w:rPr>
          <w:sz w:val="27"/>
          <w:szCs w:val="27"/>
        </w:rPr>
      </w:pPr>
      <w:r w:rsidRPr="00872382">
        <w:rPr>
          <w:sz w:val="27"/>
          <w:szCs w:val="27"/>
        </w:rPr>
        <w:t xml:space="preserve"> от </w:t>
      </w:r>
      <w:r>
        <w:rPr>
          <w:sz w:val="27"/>
          <w:szCs w:val="27"/>
        </w:rPr>
        <w:t>26.10</w:t>
      </w:r>
      <w:r w:rsidRPr="00872382">
        <w:rPr>
          <w:sz w:val="27"/>
          <w:szCs w:val="27"/>
        </w:rPr>
        <w:t xml:space="preserve"> года № </w:t>
      </w:r>
      <w:r>
        <w:rPr>
          <w:sz w:val="27"/>
          <w:szCs w:val="27"/>
        </w:rPr>
        <w:t>632</w:t>
      </w:r>
      <w:r w:rsidRPr="00872382">
        <w:rPr>
          <w:sz w:val="27"/>
          <w:szCs w:val="27"/>
        </w:rPr>
        <w:t xml:space="preserve">  </w:t>
      </w:r>
    </w:p>
    <w:p w:rsidR="00396A6E" w:rsidRPr="00872382" w:rsidRDefault="00396A6E" w:rsidP="00396A6E">
      <w:pPr>
        <w:shd w:val="clear" w:color="auto" w:fill="FFFFFF"/>
        <w:ind w:firstLine="709"/>
        <w:jc w:val="right"/>
        <w:rPr>
          <w:sz w:val="27"/>
          <w:szCs w:val="27"/>
        </w:rPr>
      </w:pPr>
    </w:p>
    <w:p w:rsidR="00396A6E" w:rsidRPr="00872382" w:rsidRDefault="00396A6E" w:rsidP="00396A6E">
      <w:pPr>
        <w:autoSpaceDE w:val="0"/>
        <w:autoSpaceDN w:val="0"/>
        <w:adjustRightInd w:val="0"/>
        <w:jc w:val="center"/>
        <w:outlineLvl w:val="0"/>
        <w:rPr>
          <w:bCs/>
          <w:sz w:val="27"/>
          <w:szCs w:val="27"/>
        </w:rPr>
      </w:pPr>
      <w:bookmarkStart w:id="1" w:name="P38"/>
      <w:bookmarkEnd w:id="1"/>
      <w:r w:rsidRPr="00872382">
        <w:rPr>
          <w:bCs/>
          <w:sz w:val="27"/>
          <w:szCs w:val="27"/>
        </w:rPr>
        <w:t xml:space="preserve">Порядок </w:t>
      </w:r>
    </w:p>
    <w:p w:rsidR="00396A6E" w:rsidRPr="00872382" w:rsidRDefault="00396A6E" w:rsidP="00396A6E">
      <w:pPr>
        <w:autoSpaceDE w:val="0"/>
        <w:autoSpaceDN w:val="0"/>
        <w:adjustRightInd w:val="0"/>
        <w:jc w:val="center"/>
        <w:outlineLvl w:val="0"/>
        <w:rPr>
          <w:sz w:val="27"/>
          <w:szCs w:val="27"/>
        </w:rPr>
      </w:pPr>
      <w:proofErr w:type="gramStart"/>
      <w:r w:rsidRPr="00872382">
        <w:rPr>
          <w:bCs/>
          <w:sz w:val="27"/>
          <w:szCs w:val="27"/>
        </w:rPr>
        <w:t xml:space="preserve">формирования, ведения и обязательного опубликования перечня муниципального имущества </w:t>
      </w:r>
      <w:proofErr w:type="spellStart"/>
      <w:r w:rsidRPr="00872382">
        <w:rPr>
          <w:bCs/>
          <w:sz w:val="27"/>
          <w:szCs w:val="27"/>
        </w:rPr>
        <w:t>Богучарского</w:t>
      </w:r>
      <w:proofErr w:type="spellEnd"/>
      <w:r w:rsidRPr="00872382">
        <w:rPr>
          <w:bCs/>
          <w:sz w:val="27"/>
          <w:szCs w:val="27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872382">
        <w:rPr>
          <w:sz w:val="28"/>
          <w:szCs w:val="28"/>
        </w:rPr>
        <w:t xml:space="preserve"> и физическим</w:t>
      </w:r>
      <w:proofErr w:type="gramEnd"/>
      <w:r w:rsidRPr="00872382">
        <w:rPr>
          <w:sz w:val="28"/>
          <w:szCs w:val="28"/>
        </w:rPr>
        <w:t xml:space="preserve"> лицам, не </w:t>
      </w:r>
      <w:proofErr w:type="gramStart"/>
      <w:r w:rsidRPr="00872382">
        <w:rPr>
          <w:sz w:val="28"/>
          <w:szCs w:val="28"/>
        </w:rPr>
        <w:t>являющихся</w:t>
      </w:r>
      <w:proofErr w:type="gramEnd"/>
      <w:r w:rsidRPr="00872382">
        <w:rPr>
          <w:sz w:val="28"/>
          <w:szCs w:val="28"/>
        </w:rPr>
        <w:t xml:space="preserve"> индивидуальными предпринимателями и применяющих специальный налоговый режим «Налог на профессиональный доход»</w:t>
      </w:r>
    </w:p>
    <w:p w:rsidR="00396A6E" w:rsidRPr="00872382" w:rsidRDefault="00396A6E" w:rsidP="00396A6E">
      <w:pPr>
        <w:autoSpaceDE w:val="0"/>
        <w:autoSpaceDN w:val="0"/>
        <w:adjustRightInd w:val="0"/>
        <w:jc w:val="center"/>
        <w:outlineLvl w:val="0"/>
        <w:rPr>
          <w:sz w:val="27"/>
          <w:szCs w:val="27"/>
        </w:rPr>
      </w:pPr>
    </w:p>
    <w:p w:rsidR="00396A6E" w:rsidRPr="00872382" w:rsidRDefault="00396A6E" w:rsidP="00396A6E">
      <w:pPr>
        <w:autoSpaceDE w:val="0"/>
        <w:autoSpaceDN w:val="0"/>
        <w:adjustRightInd w:val="0"/>
        <w:jc w:val="center"/>
        <w:outlineLvl w:val="0"/>
        <w:rPr>
          <w:sz w:val="27"/>
          <w:szCs w:val="27"/>
        </w:rPr>
      </w:pPr>
      <w:r w:rsidRPr="00872382">
        <w:rPr>
          <w:sz w:val="27"/>
          <w:szCs w:val="27"/>
        </w:rPr>
        <w:t>1. Общие положения</w:t>
      </w:r>
    </w:p>
    <w:p w:rsidR="00396A6E" w:rsidRPr="00872382" w:rsidRDefault="00396A6E" w:rsidP="00396A6E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1.1. </w:t>
      </w:r>
      <w:proofErr w:type="gramStart"/>
      <w:r w:rsidRPr="00872382">
        <w:rPr>
          <w:sz w:val="27"/>
          <w:szCs w:val="27"/>
        </w:rPr>
        <w:t xml:space="preserve">Настоящий Порядок определяет процедуру формирования, ведения, ежегодного дополнения и  обязательного опубликования Перечня муниципального имущества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</w:t>
      </w:r>
      <w:proofErr w:type="gramEnd"/>
      <w:r w:rsidRPr="00872382">
        <w:rPr>
          <w:sz w:val="27"/>
          <w:szCs w:val="27"/>
        </w:rPr>
        <w:t xml:space="preserve"> малого и среднего предпринимательства, на долгосрочной основе</w:t>
      </w:r>
      <w:r w:rsidRPr="00872382">
        <w:rPr>
          <w:sz w:val="28"/>
          <w:szCs w:val="28"/>
        </w:rPr>
        <w:t xml:space="preserve"> и физическим лицам, не </w:t>
      </w:r>
      <w:proofErr w:type="gramStart"/>
      <w:r w:rsidRPr="00872382">
        <w:rPr>
          <w:sz w:val="28"/>
          <w:szCs w:val="28"/>
        </w:rPr>
        <w:t>являющихся</w:t>
      </w:r>
      <w:proofErr w:type="gramEnd"/>
      <w:r w:rsidRPr="00872382">
        <w:rPr>
          <w:sz w:val="28"/>
          <w:szCs w:val="28"/>
        </w:rPr>
        <w:t xml:space="preserve">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 xml:space="preserve">. </w:t>
      </w:r>
    </w:p>
    <w:p w:rsidR="00396A6E" w:rsidRPr="00872382" w:rsidRDefault="00396A6E" w:rsidP="00396A6E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1.2. </w:t>
      </w:r>
      <w:proofErr w:type="gramStart"/>
      <w:r w:rsidRPr="00872382">
        <w:rPr>
          <w:sz w:val="27"/>
          <w:szCs w:val="27"/>
        </w:rPr>
        <w:t xml:space="preserve">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осуществляющим предпринимательскую деятельность на территории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района, и организациям, образующим инфраструктуру поддержки субъектов малого и среднего предпринимательства </w:t>
      </w:r>
      <w:r w:rsidRPr="00872382">
        <w:rPr>
          <w:sz w:val="28"/>
          <w:szCs w:val="28"/>
        </w:rPr>
        <w:t>и физическим лицам, не являющихся индивидуальными предпринимателями и применяющих специальный налоговый режим «Налог на профессиональный доход</w:t>
      </w:r>
      <w:proofErr w:type="gramEnd"/>
      <w:r w:rsidRPr="00872382">
        <w:rPr>
          <w:sz w:val="28"/>
          <w:szCs w:val="28"/>
        </w:rPr>
        <w:t xml:space="preserve">» </w:t>
      </w:r>
      <w:r w:rsidRPr="00872382">
        <w:rPr>
          <w:sz w:val="27"/>
          <w:szCs w:val="27"/>
        </w:rPr>
        <w:t xml:space="preserve">на территории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района.</w:t>
      </w:r>
    </w:p>
    <w:p w:rsidR="00396A6E" w:rsidRPr="00872382" w:rsidRDefault="00396A6E" w:rsidP="00396A6E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1.3. </w:t>
      </w:r>
      <w:proofErr w:type="gramStart"/>
      <w:r w:rsidRPr="00872382">
        <w:rPr>
          <w:sz w:val="27"/>
          <w:szCs w:val="27"/>
        </w:rPr>
        <w:t>Запрещается продажа муниципального имущества, включенного в Перечень,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законом от 22.07.2008 N 159-ФЗ "Об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Федерации" (далее - Федеральный</w:t>
      </w:r>
      <w:proofErr w:type="gramEnd"/>
      <w:r w:rsidRPr="00872382">
        <w:rPr>
          <w:sz w:val="27"/>
          <w:szCs w:val="27"/>
        </w:rPr>
        <w:t xml:space="preserve"> закон от 22.07.2008 N 159-ФЗ) и в случаях, указанных в подпунктах 6, 8 и 9 пункта 2 статьи 39.3 Земельного кодекса Российской Федерации. </w:t>
      </w:r>
    </w:p>
    <w:p w:rsidR="00396A6E" w:rsidRPr="00872382" w:rsidRDefault="00396A6E" w:rsidP="00396A6E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proofErr w:type="gramStart"/>
      <w:r w:rsidRPr="00872382">
        <w:rPr>
          <w:sz w:val="27"/>
          <w:szCs w:val="27"/>
        </w:rPr>
        <w:lastRenderedPageBreak/>
        <w:t>В отношении указанного имущества запрещаются также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деятельности, передача третьим лицам прав и обязанностей по договорам аренды такого имущества (перенаем), передача в субаренду, за исключением предоставления такого имущества в субаренду субъектам малого и среднего предпринимательства организациями, образующими инфраструктуру</w:t>
      </w:r>
      <w:proofErr w:type="gramEnd"/>
      <w:r w:rsidRPr="00872382">
        <w:rPr>
          <w:sz w:val="27"/>
          <w:szCs w:val="27"/>
        </w:rPr>
        <w:t xml:space="preserve"> поддержки субъектов малого и среднего предпринимательства,</w:t>
      </w:r>
      <w:r w:rsidRPr="00872382">
        <w:rPr>
          <w:sz w:val="28"/>
          <w:szCs w:val="28"/>
        </w:rPr>
        <w:t xml:space="preserve">  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 xml:space="preserve"> и в случае, если в субаренду предоставляется имущество, предусмотренное пунктом 14 части 1 статьи 17.1 Федерального закона от 26.07.2006 N 135-ФЗ "О защите конкуренции".</w:t>
      </w:r>
    </w:p>
    <w:p w:rsidR="00396A6E" w:rsidRPr="00872382" w:rsidRDefault="00396A6E" w:rsidP="00396A6E">
      <w:pPr>
        <w:widowControl w:val="0"/>
        <w:shd w:val="clear" w:color="auto" w:fill="FFFFFF"/>
        <w:ind w:firstLine="567"/>
        <w:jc w:val="center"/>
        <w:rPr>
          <w:sz w:val="27"/>
          <w:szCs w:val="27"/>
        </w:rPr>
      </w:pPr>
    </w:p>
    <w:p w:rsidR="00396A6E" w:rsidRPr="00872382" w:rsidRDefault="00396A6E" w:rsidP="00396A6E">
      <w:pPr>
        <w:autoSpaceDE w:val="0"/>
        <w:autoSpaceDN w:val="0"/>
        <w:adjustRightInd w:val="0"/>
        <w:contextualSpacing/>
        <w:jc w:val="center"/>
        <w:outlineLvl w:val="0"/>
        <w:rPr>
          <w:sz w:val="27"/>
          <w:szCs w:val="27"/>
        </w:rPr>
      </w:pPr>
      <w:r w:rsidRPr="00872382">
        <w:rPr>
          <w:sz w:val="27"/>
          <w:szCs w:val="27"/>
        </w:rPr>
        <w:t xml:space="preserve">2. Цели создания и основные принципы формирования, </w:t>
      </w:r>
      <w:r w:rsidRPr="00872382">
        <w:rPr>
          <w:sz w:val="27"/>
          <w:szCs w:val="27"/>
        </w:rPr>
        <w:br/>
        <w:t>ведения, ежегодного дополнения и опубликования Перечня</w:t>
      </w:r>
    </w:p>
    <w:p w:rsidR="00396A6E" w:rsidRPr="00872382" w:rsidRDefault="00396A6E" w:rsidP="00396A6E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2.1. </w:t>
      </w:r>
      <w:proofErr w:type="gramStart"/>
      <w:r w:rsidRPr="00872382">
        <w:rPr>
          <w:sz w:val="27"/>
          <w:szCs w:val="27"/>
        </w:rPr>
        <w:t xml:space="preserve">В Перечне содержатся сведения о муниципальном имуществе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района, свободном от прав третьих лиц (</w:t>
      </w:r>
      <w:r w:rsidRPr="00872382">
        <w:rPr>
          <w:bCs/>
          <w:sz w:val="27"/>
          <w:szCs w:val="27"/>
        </w:rPr>
        <w:t xml:space="preserve">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</w:t>
      </w:r>
      <w:r w:rsidRPr="00872382">
        <w:rPr>
          <w:sz w:val="27"/>
          <w:szCs w:val="27"/>
        </w:rPr>
        <w:t>предусмотренном частью 1 статьи 18 Федерального закона от 24.07.2007 № 209-ФЗ «О развитии малого и среднего предпринимательства в Российской Федерации», предназначенном для предоставления во владение и (или) пользование на</w:t>
      </w:r>
      <w:proofErr w:type="gramEnd"/>
      <w:r w:rsidRPr="00872382">
        <w:rPr>
          <w:sz w:val="27"/>
          <w:szCs w:val="27"/>
        </w:rPr>
        <w:t xml:space="preserve"> долгосрочной основе (в том числе по льготным ставкам арендной платы) субъектам малого и среднего предпринимательства и организациям инфраструктуры поддержки</w:t>
      </w:r>
      <w:r w:rsidRPr="00872382">
        <w:rPr>
          <w:sz w:val="28"/>
          <w:szCs w:val="28"/>
        </w:rPr>
        <w:t xml:space="preserve"> и физическим лицам, не </w:t>
      </w:r>
      <w:proofErr w:type="gramStart"/>
      <w:r w:rsidRPr="00872382">
        <w:rPr>
          <w:sz w:val="28"/>
          <w:szCs w:val="28"/>
        </w:rPr>
        <w:t>являющихся</w:t>
      </w:r>
      <w:proofErr w:type="gramEnd"/>
      <w:r w:rsidRPr="00872382">
        <w:rPr>
          <w:sz w:val="28"/>
          <w:szCs w:val="28"/>
        </w:rPr>
        <w:t xml:space="preserve">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>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2.2. Формирование Перечня осуществляется в целях: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2.2.1. Обеспечения доступности информации об имуществе, включенном в Перечень, для субъектов малого и среднего предпринимательства и организаций инфраструктуры поддержки</w:t>
      </w:r>
      <w:r w:rsidRPr="00872382">
        <w:rPr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>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2.2.2. </w:t>
      </w:r>
      <w:proofErr w:type="gramStart"/>
      <w:r w:rsidRPr="00872382">
        <w:rPr>
          <w:sz w:val="27"/>
          <w:szCs w:val="27"/>
        </w:rPr>
        <w:t xml:space="preserve">Предоставления имущества, принадлежащего на праве собственности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 муниципального района во владение и (или) пользование на долгосрочной основе (в том числе </w:t>
      </w:r>
      <w:proofErr w:type="spellStart"/>
      <w:r w:rsidRPr="00872382">
        <w:rPr>
          <w:sz w:val="27"/>
          <w:szCs w:val="27"/>
        </w:rPr>
        <w:t>возмездно</w:t>
      </w:r>
      <w:proofErr w:type="spellEnd"/>
      <w:r w:rsidRPr="00872382">
        <w:rPr>
          <w:sz w:val="27"/>
          <w:szCs w:val="27"/>
        </w:rPr>
        <w:t>, безвозмездно и по льготным ставкам арендной платы) субъектам малого и среднего предпринимательства и организациям инфраструктуры поддержки</w:t>
      </w:r>
      <w:r w:rsidRPr="00872382">
        <w:rPr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>.</w:t>
      </w:r>
      <w:proofErr w:type="gramEnd"/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2.2.3. Реализации полномочий органов местного самоуправления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в сфере оказания имущественной  поддержки субъектам малого и среднего предпринимательства</w:t>
      </w:r>
      <w:r w:rsidRPr="00872382">
        <w:rPr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>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2.2.4. Повышения эффективности управления муниципальным  имуществом, находящимся в собственности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 муниципального района, стимулирования развития малого и среднего предпринимательства</w:t>
      </w:r>
      <w:r w:rsidRPr="00872382">
        <w:rPr>
          <w:sz w:val="28"/>
          <w:szCs w:val="28"/>
        </w:rPr>
        <w:t xml:space="preserve"> и физическим лицам, не </w:t>
      </w:r>
      <w:proofErr w:type="gramStart"/>
      <w:r w:rsidRPr="00872382">
        <w:rPr>
          <w:sz w:val="28"/>
          <w:szCs w:val="28"/>
        </w:rPr>
        <w:t>являющихся</w:t>
      </w:r>
      <w:proofErr w:type="gramEnd"/>
      <w:r w:rsidRPr="00872382">
        <w:rPr>
          <w:sz w:val="28"/>
          <w:szCs w:val="28"/>
        </w:rPr>
        <w:t xml:space="preserve"> индивидуальными предпринимателями и применяющих </w:t>
      </w:r>
      <w:r w:rsidRPr="00872382">
        <w:rPr>
          <w:sz w:val="28"/>
          <w:szCs w:val="28"/>
        </w:rPr>
        <w:lastRenderedPageBreak/>
        <w:t xml:space="preserve">специальный налоговый режим «Налог на профессиональный доход» </w:t>
      </w:r>
      <w:r w:rsidRPr="00872382">
        <w:rPr>
          <w:sz w:val="27"/>
          <w:szCs w:val="27"/>
        </w:rPr>
        <w:t xml:space="preserve"> на территории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 муниципального района.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2.3. Формирование и ведение Перечня основывается на следующих основных принципах:</w:t>
      </w:r>
    </w:p>
    <w:p w:rsidR="00396A6E" w:rsidRPr="00872382" w:rsidRDefault="00396A6E" w:rsidP="00396A6E">
      <w:pPr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2.3.1 Достоверность данных об имуществе, включаемом в Перечень, и поддержание актуальности информации об имуществе, включенном в Перечень.</w:t>
      </w:r>
    </w:p>
    <w:p w:rsidR="00396A6E" w:rsidRPr="00872382" w:rsidRDefault="00396A6E" w:rsidP="00396A6E">
      <w:pPr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2.3.2. Ежегодная актуализация Перечня (до 1 ноября текущего года), осуществляемая на основе предложений, в том числе внесенных по итогам заседаний коллегиальных органов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по вопросам оказания имущественной поддержки субъектам малого и среднего предпринимательства.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2.3.3. Взаимодействие с некоммерческими организациями, выражающими интересы субъектов малого и среднего предпринимательства,</w:t>
      </w:r>
      <w:r w:rsidRPr="00872382">
        <w:rPr>
          <w:sz w:val="28"/>
          <w:szCs w:val="28"/>
        </w:rPr>
        <w:t xml:space="preserve"> и физическими лицами, не являющимися индивидуальными предпринимателями и применяющих специальный налоговый режим «Налог на профессиональный доход» </w:t>
      </w:r>
      <w:r w:rsidRPr="00872382">
        <w:rPr>
          <w:sz w:val="27"/>
          <w:szCs w:val="27"/>
        </w:rPr>
        <w:t xml:space="preserve"> институтами развития в сфере малого и среднего предпринимательства в ходе формирования и дополнения Перечня.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:rsidR="00396A6E" w:rsidRPr="00872382" w:rsidRDefault="00396A6E" w:rsidP="00396A6E">
      <w:pPr>
        <w:jc w:val="center"/>
        <w:rPr>
          <w:sz w:val="27"/>
          <w:szCs w:val="27"/>
        </w:rPr>
      </w:pPr>
      <w:r w:rsidRPr="00872382">
        <w:rPr>
          <w:sz w:val="27"/>
          <w:szCs w:val="27"/>
        </w:rPr>
        <w:t>3. Формирование, ведение Перечня, внесение в него изменений, в том числе ежегодное дополнение Перечня</w:t>
      </w:r>
    </w:p>
    <w:p w:rsidR="00396A6E" w:rsidRPr="00872382" w:rsidRDefault="00396A6E" w:rsidP="00396A6E">
      <w:pPr>
        <w:jc w:val="center"/>
        <w:rPr>
          <w:sz w:val="27"/>
          <w:szCs w:val="27"/>
        </w:rPr>
      </w:pP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bookmarkStart w:id="2" w:name="Par18"/>
      <w:bookmarkEnd w:id="2"/>
      <w:r w:rsidRPr="00872382">
        <w:rPr>
          <w:sz w:val="27"/>
          <w:szCs w:val="27"/>
        </w:rPr>
        <w:t xml:space="preserve">3.1. Перечень, изменения и ежегодное дополнение в него утверждаются постановлением администрации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по форме согласно приложению к данному порядку.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3.2. Формирование и ведение Перечня осуществляется отделом по экономике, управлению муниципальным имуществом администрации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(далее – уполномоченный орган) в электронной форме, а также на бумажном носителе.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3.3. В Перечень вносятся сведения об имуществе, соответствующем следующим критериям: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3.3.1. Имущество свободно от прав третьих лиц </w:t>
      </w:r>
      <w:r w:rsidRPr="00872382">
        <w:rPr>
          <w:bCs/>
          <w:sz w:val="27"/>
          <w:szCs w:val="27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Pr="00872382">
        <w:rPr>
          <w:sz w:val="27"/>
          <w:szCs w:val="27"/>
        </w:rPr>
        <w:t>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3.3.2. В отношении имущества федеральными законами не установлен запрет на его передачу во временное владение и (или) пользование, в том числе в аренду;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3.3.3. Имущество не является объектом религиозного назначения;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3.3.4. Имущество не требует проведения капитального ремонта или реконструкции, не является объектом незавершенного строительства;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3.3.5. </w:t>
      </w:r>
      <w:proofErr w:type="gramStart"/>
      <w:r w:rsidRPr="00872382">
        <w:rPr>
          <w:sz w:val="27"/>
          <w:szCs w:val="27"/>
        </w:rPr>
        <w:t xml:space="preserve">Имущество не включено в действующий в текущем году и на очередной период акт о планировании приватизации муниципального  имущества, принятый в соответствии с Федеральным законом от 21.12.2001 № 178-ФЗ «О приватизации государственного и муниципального имущества», а также в перечень имущества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района, предназначенного для передачи во владение и (или) в пользование на долгосрочной основе социально ориентированным некоммерческим организациям;</w:t>
      </w:r>
      <w:proofErr w:type="gramEnd"/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3.3.6. Имущество не признано аварийным и подлежащим сносу или реконструкции;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3.3.7. Имущество не относится к жилому фонду или объектам сети инженерно-технического обеспечения, к которым подключен объект жилищного фонда;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i/>
          <w:sz w:val="27"/>
          <w:szCs w:val="27"/>
        </w:rPr>
      </w:pPr>
      <w:r w:rsidRPr="00872382">
        <w:rPr>
          <w:sz w:val="27"/>
          <w:szCs w:val="27"/>
        </w:rPr>
        <w:lastRenderedPageBreak/>
        <w:t>3.3.8. Земельный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3.3.9. </w:t>
      </w:r>
      <w:proofErr w:type="gramStart"/>
      <w:r w:rsidRPr="00872382">
        <w:rPr>
          <w:sz w:val="27"/>
          <w:szCs w:val="27"/>
        </w:rPr>
        <w:t>Земельный участок не относится к земельным участкам, предусмотренным подпунктами 1 - 10, 13 - 15, 18 и 19 пункта 8 статьи 39</w:t>
      </w:r>
      <w:r w:rsidRPr="00872382">
        <w:rPr>
          <w:sz w:val="27"/>
          <w:szCs w:val="27"/>
          <w:vertAlign w:val="superscript"/>
        </w:rPr>
        <w:t>11</w:t>
      </w:r>
      <w:r w:rsidRPr="00872382">
        <w:rPr>
          <w:sz w:val="27"/>
          <w:szCs w:val="27"/>
        </w:rPr>
        <w:t xml:space="preserve">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</w:t>
      </w:r>
      <w:r w:rsidRPr="00872382">
        <w:rPr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>;</w:t>
      </w:r>
      <w:proofErr w:type="gramEnd"/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3.3.10. В отношении имущества, закрепленного за муниципальным учреждением, владеющим им на праве оперативного управления (далее – балансодержатель), представлено предложение балансодержателя о включении указанного имущества в Перечень, а также письменное согласие органа местного самоуправления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района, уполномоченного на согласование сделки с соответствующим имуществом, о включении указанного имущества в Перечень;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i/>
          <w:sz w:val="27"/>
          <w:szCs w:val="27"/>
        </w:rPr>
      </w:pPr>
      <w:r w:rsidRPr="00872382">
        <w:rPr>
          <w:sz w:val="27"/>
          <w:szCs w:val="27"/>
        </w:rPr>
        <w:t xml:space="preserve">3.3.11. </w:t>
      </w:r>
      <w:proofErr w:type="gramStart"/>
      <w:r w:rsidRPr="00872382">
        <w:rPr>
          <w:sz w:val="27"/>
          <w:szCs w:val="27"/>
        </w:rPr>
        <w:t>Имущество не относится к вещам, которые теряют свои натуральные свойства в процессе использования (потребляемым вещам), к малоценному движимому имуществу, к имуществу,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допускается, а также не является частью неделимой вещи.</w:t>
      </w:r>
      <w:proofErr w:type="gramEnd"/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3.4. Запрещается включение имущества, сведения о котором включены в Перечень, в проект акта о планировании приватизации муниципального имущества или в проект дополнений в указанный акт.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3.5. Сведения об имуществе группируются в Перечне по видам имущества (недвижимое имущество (в том числе единый недвижимый комплекс), земельные участки, движимое имущество).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3.6. </w:t>
      </w:r>
      <w:proofErr w:type="gramStart"/>
      <w:r w:rsidRPr="00872382">
        <w:rPr>
          <w:sz w:val="27"/>
          <w:szCs w:val="27"/>
        </w:rPr>
        <w:t xml:space="preserve">Внесение сведений об имуществе в Перечень (в том числе ежегодное дополнение), а также исключение сведений об имуществе из Перечня осуществляются постановлением администрации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района, в том числе по его инициативе структурных подразделений администрации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района, предложений балансодержателей, а также субъектов малого и среднего предпринимательства, некоммерческих организаций, выражающих интересы субъектов малого и среднего предпринимательства, и организаций, образующих инфраструктуру поддержки</w:t>
      </w:r>
      <w:proofErr w:type="gramEnd"/>
      <w:r w:rsidRPr="00872382">
        <w:rPr>
          <w:sz w:val="27"/>
          <w:szCs w:val="27"/>
        </w:rPr>
        <w:t xml:space="preserve"> субъектов малого и среднего предпринимательства</w:t>
      </w:r>
      <w:r w:rsidRPr="00872382">
        <w:rPr>
          <w:sz w:val="28"/>
          <w:szCs w:val="28"/>
        </w:rPr>
        <w:t xml:space="preserve"> и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>.</w:t>
      </w:r>
      <w:bookmarkStart w:id="3" w:name="Par1"/>
      <w:bookmarkEnd w:id="3"/>
    </w:p>
    <w:p w:rsidR="00396A6E" w:rsidRPr="00872382" w:rsidRDefault="00396A6E" w:rsidP="00396A6E">
      <w:pPr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3.7. Рассмотрение уполномоченным органом предложений, поступивших от лиц, указанных в пункте 3.6 настоящего Порядка, осуществляется в течение 30 календарных дней со дня их поступления. По результатам рассмотрения указанных предложений Уполномоченным органом принимается одно из следующих решений: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bookmarkStart w:id="4" w:name="Par5"/>
      <w:bookmarkEnd w:id="4"/>
      <w:r w:rsidRPr="00872382">
        <w:rPr>
          <w:sz w:val="27"/>
          <w:szCs w:val="27"/>
        </w:rPr>
        <w:t xml:space="preserve">3.7.1. О включении сведений о муниципальном имуществе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 муниципального района  в Перечень;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bookmarkStart w:id="5" w:name="Par6"/>
      <w:bookmarkEnd w:id="5"/>
      <w:r w:rsidRPr="00872382">
        <w:rPr>
          <w:sz w:val="27"/>
          <w:szCs w:val="27"/>
        </w:rPr>
        <w:t xml:space="preserve">3.7.2. Об исключении сведений о муниципальном имуществе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из Перечня;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3.7.3. Об отказе в учете предложения. 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lastRenderedPageBreak/>
        <w:t>3.8. Решение об отказе в учете предложения о включении имущества в Перечень принимается в следующих случаях: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3.8.1. Имущество не соответствует критериям, установленным пунктом 3.3 настоящего Порядка.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i/>
          <w:sz w:val="27"/>
          <w:szCs w:val="27"/>
        </w:rPr>
      </w:pPr>
      <w:r w:rsidRPr="00872382">
        <w:rPr>
          <w:sz w:val="27"/>
          <w:szCs w:val="27"/>
        </w:rPr>
        <w:t xml:space="preserve">3.8.2. В отношении имущества, закрепленного на праве оперативного управления, отсутствует согласие на включение имущества в Перечень органа местного самоуправления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района, уполномоченного на согласование сделки с соответствующим имуществом.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3.8.3. Отсутствуют индивидуально-определенные признаки движимого имущества, позволяющие заключить в отношении него договор аренды.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3.9. О принятом решении уполномоченный орган уведомляет заявителя не позднее 3 рабочих дней со дня принятия соответствующего решения.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3.10. </w:t>
      </w:r>
      <w:proofErr w:type="gramStart"/>
      <w:r w:rsidRPr="00872382">
        <w:rPr>
          <w:sz w:val="27"/>
          <w:szCs w:val="27"/>
        </w:rPr>
        <w:t xml:space="preserve">Уполномоченный орган вправе исключить сведения о муниципальном  имуществе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из Перечня, если в течение двух лет со дня включения сведений об указанном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</w:t>
      </w:r>
      <w:r w:rsidRPr="0029556B">
        <w:rPr>
          <w:sz w:val="27"/>
          <w:szCs w:val="27"/>
        </w:rPr>
        <w:t xml:space="preserve"> </w:t>
      </w:r>
      <w:r w:rsidRPr="00872382">
        <w:rPr>
          <w:sz w:val="27"/>
          <w:szCs w:val="27"/>
        </w:rPr>
        <w:t>и организаций, образующих инфраструктуру поддержки субъектов малого и среднего предпринимательства</w:t>
      </w:r>
      <w:r w:rsidRPr="00872382">
        <w:rPr>
          <w:sz w:val="28"/>
          <w:szCs w:val="28"/>
        </w:rPr>
        <w:t xml:space="preserve"> и физических лиц</w:t>
      </w:r>
      <w:proofErr w:type="gramEnd"/>
      <w:r w:rsidRPr="00872382">
        <w:rPr>
          <w:sz w:val="28"/>
          <w:szCs w:val="28"/>
        </w:rPr>
        <w:t xml:space="preserve">, не </w:t>
      </w:r>
      <w:proofErr w:type="gramStart"/>
      <w:r w:rsidRPr="00872382">
        <w:rPr>
          <w:sz w:val="28"/>
          <w:szCs w:val="28"/>
        </w:rPr>
        <w:t>являющихся</w:t>
      </w:r>
      <w:proofErr w:type="gramEnd"/>
      <w:r w:rsidRPr="00872382">
        <w:rPr>
          <w:sz w:val="28"/>
          <w:szCs w:val="28"/>
        </w:rPr>
        <w:t xml:space="preserve"> индивидуальными предпринимателями и применяющих специальный налоговый режим «Налог на профессиональный доход»</w:t>
      </w:r>
      <w:r w:rsidRPr="00872382">
        <w:rPr>
          <w:sz w:val="27"/>
          <w:szCs w:val="27"/>
        </w:rPr>
        <w:t xml:space="preserve"> не поступило: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-  ни одной заявки на участие в аукционе (конкурсе) на право заключения договора, предусматривающего переход прав владения и (или) пользования имуществом, а также на право заключения договора аренды земельного участка;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-  ни одного заявления о предоставлении имущества, включая земельные участки,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от 26.07.2006 N 135-ФЗ "О защите конкуренции", Земельным кодексом Российской Федерации.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3.11. Сведения о муниципальном имуществе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подлежат исключению из Перечня, в следующих случаях: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3.11.1. В отношении имущества в установленном законодательством Российской Федерации порядке принято решение о его использовании для муниципальных нужд</w:t>
      </w:r>
      <w:r w:rsidRPr="00872382">
        <w:rPr>
          <w:i/>
          <w:sz w:val="27"/>
          <w:szCs w:val="27"/>
        </w:rPr>
        <w:t xml:space="preserve">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района. В решении об исключении имущества из Перечня при этом указывается направление использования имущества и реквизиты соответствующего решения;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3.11.2. Право собственности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на имущество прекращено по решению суда или в ином установленном законом порядке;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3.11.3. Прекращение существования имущества в результате его гибели или уничтожения;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>3.11.4. Произошло изменение количественных и качественных характеристик имущества, в результате которого оно становится непригодным для использования по целевому назначению;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3.11.5. </w:t>
      </w:r>
      <w:proofErr w:type="gramStart"/>
      <w:r w:rsidRPr="00872382">
        <w:rPr>
          <w:sz w:val="27"/>
          <w:szCs w:val="27"/>
        </w:rPr>
        <w:t xml:space="preserve">Имущество приобретено субъектом малого и среднего предпринимательства в собственность в соответствии с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</w:t>
      </w:r>
      <w:r w:rsidRPr="00872382">
        <w:rPr>
          <w:sz w:val="27"/>
          <w:szCs w:val="27"/>
        </w:rPr>
        <w:lastRenderedPageBreak/>
        <w:t>предпринимательства, и о внесении изменений в отдельные законодательные акты Российской Федерации» и в случаях, указанных в подпунктах 6, 8 и 9</w:t>
      </w:r>
      <w:proofErr w:type="gramEnd"/>
      <w:r w:rsidRPr="00872382">
        <w:rPr>
          <w:sz w:val="27"/>
          <w:szCs w:val="27"/>
        </w:rPr>
        <w:t xml:space="preserve"> пункта 2 статьи 39 Земельного кодекса Российской Федерации.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3.12. Уполномоченный орган уведомляет арендатора о намерении принять </w:t>
      </w:r>
      <w:proofErr w:type="gramStart"/>
      <w:r w:rsidRPr="00872382">
        <w:rPr>
          <w:sz w:val="27"/>
          <w:szCs w:val="27"/>
        </w:rPr>
        <w:t>решение</w:t>
      </w:r>
      <w:proofErr w:type="gramEnd"/>
      <w:r w:rsidRPr="00872382">
        <w:rPr>
          <w:sz w:val="27"/>
          <w:szCs w:val="27"/>
        </w:rPr>
        <w:t xml:space="preserve"> об исключении имущества из Перечня в срок не позднее трех рабочих дней с даты получения информации о наступлении одного из оснований, указанных в пункте 3.11 настоящего порядка, за исключением пункта 3.11.5.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center"/>
        <w:rPr>
          <w:sz w:val="27"/>
          <w:szCs w:val="27"/>
        </w:rPr>
      </w:pPr>
      <w:r w:rsidRPr="00872382">
        <w:rPr>
          <w:sz w:val="27"/>
          <w:szCs w:val="27"/>
        </w:rPr>
        <w:t>4.Опубликование Перечня</w:t>
      </w:r>
    </w:p>
    <w:p w:rsidR="00396A6E" w:rsidRPr="00872382" w:rsidRDefault="00396A6E" w:rsidP="00396A6E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:rsidR="00396A6E" w:rsidRPr="00872382" w:rsidRDefault="00396A6E" w:rsidP="00396A6E">
      <w:pPr>
        <w:widowControl w:val="0"/>
        <w:shd w:val="clear" w:color="auto" w:fill="FFFFFF"/>
        <w:ind w:firstLine="567"/>
        <w:jc w:val="both"/>
        <w:rPr>
          <w:sz w:val="27"/>
          <w:szCs w:val="27"/>
        </w:rPr>
      </w:pPr>
      <w:r w:rsidRPr="00872382">
        <w:rPr>
          <w:sz w:val="27"/>
          <w:szCs w:val="27"/>
        </w:rPr>
        <w:t xml:space="preserve">4.1. Перечень, а также изменения, вносимые в него, подлежат обязательному опубликованию в Вестнике органов местного самоуправления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 муниципального района и размещению на официальном сайте органов местного самоуправления </w:t>
      </w:r>
      <w:proofErr w:type="spellStart"/>
      <w:r w:rsidRPr="00872382">
        <w:rPr>
          <w:sz w:val="27"/>
          <w:szCs w:val="27"/>
        </w:rPr>
        <w:t>Богучарского</w:t>
      </w:r>
      <w:proofErr w:type="spellEnd"/>
      <w:r w:rsidRPr="00872382">
        <w:rPr>
          <w:sz w:val="27"/>
          <w:szCs w:val="27"/>
        </w:rPr>
        <w:t xml:space="preserve"> муниципального района Воронежской области в сети Интернет в течение 10 рабочих дней со дня их утверждения.</w:t>
      </w:r>
    </w:p>
    <w:p w:rsidR="00396A6E" w:rsidRPr="00872382" w:rsidRDefault="00396A6E" w:rsidP="00396A6E">
      <w:pPr>
        <w:jc w:val="both"/>
        <w:rPr>
          <w:sz w:val="27"/>
          <w:szCs w:val="27"/>
        </w:rPr>
        <w:sectPr w:rsidR="00396A6E" w:rsidRPr="00872382" w:rsidSect="00540E4C">
          <w:pgSz w:w="11906" w:h="16838" w:code="9"/>
          <w:pgMar w:top="567" w:right="567" w:bottom="567" w:left="1418" w:header="709" w:footer="709" w:gutter="0"/>
          <w:cols w:space="720"/>
        </w:sectPr>
      </w:pPr>
    </w:p>
    <w:p w:rsidR="00396A6E" w:rsidRPr="00872382" w:rsidRDefault="00396A6E" w:rsidP="00396A6E">
      <w:pPr>
        <w:pStyle w:val="a9"/>
        <w:spacing w:before="0" w:beforeAutospacing="0" w:after="0" w:afterAutospacing="0"/>
        <w:ind w:left="3969" w:firstLine="0"/>
        <w:jc w:val="right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lastRenderedPageBreak/>
        <w:t xml:space="preserve">Приложение  </w:t>
      </w:r>
    </w:p>
    <w:p w:rsidR="00396A6E" w:rsidRPr="00872382" w:rsidRDefault="00396A6E" w:rsidP="00396A6E">
      <w:pPr>
        <w:pStyle w:val="a9"/>
        <w:spacing w:before="0" w:beforeAutospacing="0" w:after="0" w:afterAutospacing="0"/>
        <w:ind w:left="3969" w:firstLine="0"/>
        <w:jc w:val="right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proofErr w:type="gramStart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к Порядку формирования, ведения и обязательного опубликования перечня муниципального имущества </w:t>
      </w:r>
      <w:proofErr w:type="spellStart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>Богучарского</w:t>
      </w:r>
      <w:proofErr w:type="spellEnd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  <w:r w:rsidRPr="00872382">
        <w:rPr>
          <w:rFonts w:ascii="Times New Roman" w:hAnsi="Times New Roman"/>
          <w:sz w:val="28"/>
          <w:szCs w:val="28"/>
          <w:lang w:val="ru-RU"/>
        </w:rPr>
        <w:t xml:space="preserve"> и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396A6E" w:rsidRPr="00872382" w:rsidRDefault="00396A6E" w:rsidP="00396A6E">
      <w:pPr>
        <w:pStyle w:val="a9"/>
        <w:spacing w:before="0" w:beforeAutospacing="0" w:after="0" w:afterAutospacing="0"/>
        <w:ind w:left="4253" w:firstLine="0"/>
        <w:jc w:val="center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</w:p>
    <w:p w:rsidR="00396A6E" w:rsidRPr="00872382" w:rsidRDefault="00396A6E" w:rsidP="00396A6E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</w:p>
    <w:p w:rsidR="00396A6E" w:rsidRPr="00872382" w:rsidRDefault="00396A6E" w:rsidP="00396A6E">
      <w:pPr>
        <w:pStyle w:val="a9"/>
        <w:spacing w:before="0" w:beforeAutospacing="0" w:after="0" w:afterAutospacing="0"/>
        <w:ind w:firstLine="0"/>
        <w:jc w:val="center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>Перечень</w:t>
      </w:r>
    </w:p>
    <w:p w:rsidR="00396A6E" w:rsidRPr="00872382" w:rsidRDefault="00396A6E" w:rsidP="00396A6E">
      <w:pPr>
        <w:pStyle w:val="a9"/>
        <w:spacing w:before="0" w:beforeAutospacing="0" w:after="0" w:afterAutospacing="0"/>
        <w:ind w:firstLine="0"/>
        <w:jc w:val="center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proofErr w:type="gramStart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муниципального имущества </w:t>
      </w:r>
      <w:proofErr w:type="spellStart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>Богучарского</w:t>
      </w:r>
      <w:proofErr w:type="spellEnd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872382">
        <w:rPr>
          <w:rFonts w:ascii="Times New Roman" w:hAnsi="Times New Roman"/>
          <w:sz w:val="28"/>
          <w:szCs w:val="28"/>
          <w:lang w:val="ru-RU"/>
        </w:rPr>
        <w:t xml:space="preserve"> и физических лиц, не являющихся индивидуальными предпринимателями и</w:t>
      </w:r>
      <w:proofErr w:type="gramEnd"/>
      <w:r w:rsidRPr="0087238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72382">
        <w:rPr>
          <w:rFonts w:ascii="Times New Roman" w:hAnsi="Times New Roman"/>
          <w:sz w:val="28"/>
          <w:szCs w:val="28"/>
          <w:lang w:val="ru-RU"/>
        </w:rPr>
        <w:t>применяющих</w:t>
      </w:r>
      <w:proofErr w:type="gramEnd"/>
      <w:r w:rsidRPr="00872382">
        <w:rPr>
          <w:rFonts w:ascii="Times New Roman" w:hAnsi="Times New Roman"/>
          <w:sz w:val="28"/>
          <w:szCs w:val="28"/>
          <w:lang w:val="ru-RU"/>
        </w:rPr>
        <w:t xml:space="preserve"> специальный налоговый режим «Налог на профессиональный доход»</w:t>
      </w:r>
    </w:p>
    <w:p w:rsidR="00396A6E" w:rsidRPr="00872382" w:rsidRDefault="00396A6E" w:rsidP="00396A6E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106"/>
        <w:gridCol w:w="1417"/>
        <w:gridCol w:w="851"/>
        <w:gridCol w:w="3119"/>
        <w:gridCol w:w="1417"/>
        <w:gridCol w:w="1701"/>
      </w:tblGrid>
      <w:tr w:rsidR="00396A6E" w:rsidRPr="00872382" w:rsidTr="003B6373">
        <w:trPr>
          <w:trHeight w:val="276"/>
        </w:trPr>
        <w:tc>
          <w:tcPr>
            <w:tcW w:w="562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№ </w:t>
            </w:r>
            <w:proofErr w:type="gramStart"/>
            <w:r w:rsidRPr="00872382">
              <w:rPr>
                <w:sz w:val="25"/>
                <w:szCs w:val="25"/>
              </w:rPr>
              <w:t>п</w:t>
            </w:r>
            <w:proofErr w:type="gramEnd"/>
            <w:r w:rsidRPr="00872382">
              <w:rPr>
                <w:sz w:val="25"/>
                <w:szCs w:val="25"/>
              </w:rPr>
              <w:t>/п</w:t>
            </w:r>
          </w:p>
        </w:tc>
        <w:tc>
          <w:tcPr>
            <w:tcW w:w="1106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Адрес (местоположение) объекта </w:t>
            </w:r>
          </w:p>
        </w:tc>
        <w:tc>
          <w:tcPr>
            <w:tcW w:w="1417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Вид объекта недвижимости;</w:t>
            </w:r>
          </w:p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тип движимого имущества</w:t>
            </w:r>
          </w:p>
        </w:tc>
        <w:tc>
          <w:tcPr>
            <w:tcW w:w="851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Наименование объекта учета </w:t>
            </w:r>
          </w:p>
        </w:tc>
        <w:tc>
          <w:tcPr>
            <w:tcW w:w="6237" w:type="dxa"/>
            <w:gridSpan w:val="3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Сведения о недвижимом имуществе </w:t>
            </w:r>
          </w:p>
        </w:tc>
      </w:tr>
      <w:tr w:rsidR="00396A6E" w:rsidRPr="00872382" w:rsidTr="003B6373">
        <w:trPr>
          <w:trHeight w:val="276"/>
        </w:trPr>
        <w:tc>
          <w:tcPr>
            <w:tcW w:w="562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06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417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6237" w:type="dxa"/>
            <w:gridSpan w:val="3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Основная характеристика объекта недвижимости </w:t>
            </w:r>
          </w:p>
        </w:tc>
      </w:tr>
      <w:tr w:rsidR="00396A6E" w:rsidRPr="00872382" w:rsidTr="003B6373">
        <w:trPr>
          <w:trHeight w:val="552"/>
        </w:trPr>
        <w:tc>
          <w:tcPr>
            <w:tcW w:w="562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06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417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3119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proofErr w:type="gramStart"/>
            <w:r w:rsidRPr="00872382">
              <w:rPr>
                <w:sz w:val="25"/>
                <w:szCs w:val="25"/>
              </w:rPr>
              <w:t xml:space="preserve"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</w:t>
            </w:r>
            <w:r w:rsidRPr="00872382">
              <w:rPr>
                <w:sz w:val="25"/>
                <w:szCs w:val="25"/>
              </w:rPr>
              <w:lastRenderedPageBreak/>
              <w:t>для объектов незавершенного строительства)</w:t>
            </w:r>
            <w:proofErr w:type="gramEnd"/>
          </w:p>
        </w:tc>
        <w:tc>
          <w:tcPr>
            <w:tcW w:w="1417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lastRenderedPageBreak/>
              <w:t xml:space="preserve">Фактическое </w:t>
            </w:r>
            <w:proofErr w:type="gramStart"/>
            <w:r w:rsidRPr="00872382">
              <w:rPr>
                <w:sz w:val="25"/>
                <w:szCs w:val="25"/>
              </w:rPr>
              <w:t>значение</w:t>
            </w:r>
            <w:proofErr w:type="gramEnd"/>
            <w:r w:rsidRPr="00872382">
              <w:rPr>
                <w:sz w:val="25"/>
                <w:szCs w:val="25"/>
              </w:rPr>
              <w:t>/Проектируемое значение (для объектов незавершенного строительс</w:t>
            </w:r>
            <w:r w:rsidRPr="00872382">
              <w:rPr>
                <w:sz w:val="25"/>
                <w:szCs w:val="25"/>
              </w:rPr>
              <w:lastRenderedPageBreak/>
              <w:t>тва)</w:t>
            </w:r>
          </w:p>
        </w:tc>
        <w:tc>
          <w:tcPr>
            <w:tcW w:w="1701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proofErr w:type="gramStart"/>
            <w:r w:rsidRPr="00872382">
              <w:rPr>
                <w:sz w:val="25"/>
                <w:szCs w:val="25"/>
              </w:rPr>
              <w:lastRenderedPageBreak/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</w:tr>
      <w:tr w:rsidR="00396A6E" w:rsidRPr="00872382" w:rsidTr="003B6373">
        <w:tc>
          <w:tcPr>
            <w:tcW w:w="562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106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2</w:t>
            </w:r>
          </w:p>
        </w:tc>
        <w:tc>
          <w:tcPr>
            <w:tcW w:w="1417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3</w:t>
            </w:r>
          </w:p>
        </w:tc>
        <w:tc>
          <w:tcPr>
            <w:tcW w:w="851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4</w:t>
            </w:r>
          </w:p>
        </w:tc>
        <w:tc>
          <w:tcPr>
            <w:tcW w:w="3119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5</w:t>
            </w:r>
          </w:p>
        </w:tc>
        <w:tc>
          <w:tcPr>
            <w:tcW w:w="1417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6</w:t>
            </w:r>
          </w:p>
        </w:tc>
        <w:tc>
          <w:tcPr>
            <w:tcW w:w="1701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7</w:t>
            </w:r>
          </w:p>
        </w:tc>
      </w:tr>
    </w:tbl>
    <w:p w:rsidR="00396A6E" w:rsidRPr="00872382" w:rsidRDefault="00396A6E" w:rsidP="00396A6E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05"/>
        <w:gridCol w:w="992"/>
        <w:gridCol w:w="992"/>
        <w:gridCol w:w="851"/>
        <w:gridCol w:w="1842"/>
        <w:gridCol w:w="567"/>
        <w:gridCol w:w="851"/>
        <w:gridCol w:w="1984"/>
      </w:tblGrid>
      <w:tr w:rsidR="00396A6E" w:rsidRPr="00872382" w:rsidTr="003B6373">
        <w:trPr>
          <w:trHeight w:val="276"/>
        </w:trPr>
        <w:tc>
          <w:tcPr>
            <w:tcW w:w="4928" w:type="dxa"/>
            <w:gridSpan w:val="5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br w:type="page"/>
              <w:t xml:space="preserve">Сведения о недвижимом имуществе </w:t>
            </w:r>
          </w:p>
        </w:tc>
        <w:tc>
          <w:tcPr>
            <w:tcW w:w="5244" w:type="dxa"/>
            <w:gridSpan w:val="4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Сведения о движимом имуществе </w:t>
            </w:r>
          </w:p>
        </w:tc>
      </w:tr>
      <w:tr w:rsidR="00396A6E" w:rsidRPr="00872382" w:rsidTr="003B6373">
        <w:trPr>
          <w:trHeight w:val="276"/>
        </w:trPr>
        <w:tc>
          <w:tcPr>
            <w:tcW w:w="2093" w:type="dxa"/>
            <w:gridSpan w:val="2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Кадастровый номер </w:t>
            </w:r>
          </w:p>
        </w:tc>
        <w:tc>
          <w:tcPr>
            <w:tcW w:w="992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Техническое состояние объекта недвижимости</w:t>
            </w:r>
          </w:p>
        </w:tc>
        <w:tc>
          <w:tcPr>
            <w:tcW w:w="992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Категория земель </w:t>
            </w:r>
          </w:p>
        </w:tc>
        <w:tc>
          <w:tcPr>
            <w:tcW w:w="851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Вид разрешенного использования</w:t>
            </w:r>
          </w:p>
        </w:tc>
        <w:tc>
          <w:tcPr>
            <w:tcW w:w="5244" w:type="dxa"/>
            <w:gridSpan w:val="4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396A6E" w:rsidRPr="00872382" w:rsidTr="003B6373">
        <w:trPr>
          <w:trHeight w:val="1463"/>
        </w:trPr>
        <w:tc>
          <w:tcPr>
            <w:tcW w:w="988" w:type="dxa"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Номер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Тип (кадастровый, условный, устаревший)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992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Государственный регистрационный знак (при наличии)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Марка, модель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Год выпуска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Состав (принадлежности) имущества </w:t>
            </w:r>
          </w:p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396A6E" w:rsidRPr="00872382" w:rsidTr="003B6373">
        <w:tc>
          <w:tcPr>
            <w:tcW w:w="988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8</w:t>
            </w:r>
          </w:p>
        </w:tc>
        <w:tc>
          <w:tcPr>
            <w:tcW w:w="1105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9</w:t>
            </w:r>
          </w:p>
        </w:tc>
        <w:tc>
          <w:tcPr>
            <w:tcW w:w="992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10</w:t>
            </w:r>
          </w:p>
        </w:tc>
        <w:tc>
          <w:tcPr>
            <w:tcW w:w="992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11</w:t>
            </w:r>
          </w:p>
        </w:tc>
        <w:tc>
          <w:tcPr>
            <w:tcW w:w="851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12</w:t>
            </w:r>
          </w:p>
        </w:tc>
        <w:tc>
          <w:tcPr>
            <w:tcW w:w="1842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13</w:t>
            </w:r>
          </w:p>
        </w:tc>
        <w:tc>
          <w:tcPr>
            <w:tcW w:w="567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14</w:t>
            </w:r>
          </w:p>
        </w:tc>
        <w:tc>
          <w:tcPr>
            <w:tcW w:w="851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15</w:t>
            </w:r>
          </w:p>
        </w:tc>
        <w:tc>
          <w:tcPr>
            <w:tcW w:w="1984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16</w:t>
            </w:r>
          </w:p>
        </w:tc>
      </w:tr>
    </w:tbl>
    <w:p w:rsidR="00396A6E" w:rsidRPr="00872382" w:rsidRDefault="00396A6E" w:rsidP="00396A6E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tbl>
      <w:tblPr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3"/>
        <w:gridCol w:w="1344"/>
        <w:gridCol w:w="992"/>
        <w:gridCol w:w="1135"/>
        <w:gridCol w:w="1563"/>
        <w:gridCol w:w="1216"/>
        <w:gridCol w:w="1134"/>
      </w:tblGrid>
      <w:tr w:rsidR="00396A6E" w:rsidRPr="00872382" w:rsidTr="003B6373">
        <w:tc>
          <w:tcPr>
            <w:tcW w:w="10117" w:type="dxa"/>
            <w:gridSpan w:val="7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Сведения о правообладателях и о правах третьих лиц на имущество</w:t>
            </w:r>
          </w:p>
        </w:tc>
      </w:tr>
      <w:tr w:rsidR="00396A6E" w:rsidRPr="00872382" w:rsidTr="003B6373">
        <w:tc>
          <w:tcPr>
            <w:tcW w:w="4077" w:type="dxa"/>
            <w:gridSpan w:val="2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Для договоров аренды и безвозмездного пользования</w:t>
            </w:r>
          </w:p>
        </w:tc>
        <w:tc>
          <w:tcPr>
            <w:tcW w:w="992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Наименование правообладателя </w:t>
            </w:r>
          </w:p>
        </w:tc>
        <w:tc>
          <w:tcPr>
            <w:tcW w:w="1135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Наличие ограниченного вещного права на имущество </w:t>
            </w:r>
          </w:p>
        </w:tc>
        <w:tc>
          <w:tcPr>
            <w:tcW w:w="1563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ИНН правообладателя</w:t>
            </w:r>
          </w:p>
        </w:tc>
        <w:tc>
          <w:tcPr>
            <w:tcW w:w="1216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Контактный номер телефона </w:t>
            </w:r>
          </w:p>
        </w:tc>
        <w:tc>
          <w:tcPr>
            <w:tcW w:w="1134" w:type="dxa"/>
            <w:vMerge w:val="restart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Адрес электронной почты</w:t>
            </w:r>
          </w:p>
        </w:tc>
      </w:tr>
      <w:tr w:rsidR="00396A6E" w:rsidRPr="00872382" w:rsidTr="003B6373">
        <w:tc>
          <w:tcPr>
            <w:tcW w:w="2733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 xml:space="preserve">Наличие права аренды или права безвозмездного пользования на имущество  </w:t>
            </w:r>
          </w:p>
        </w:tc>
        <w:tc>
          <w:tcPr>
            <w:tcW w:w="1344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Дата окончания срока действия договора (при наличии)</w:t>
            </w:r>
          </w:p>
        </w:tc>
        <w:tc>
          <w:tcPr>
            <w:tcW w:w="992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35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563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216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34" w:type="dxa"/>
            <w:vMerge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396A6E" w:rsidRPr="00872382" w:rsidTr="003B6373">
        <w:tc>
          <w:tcPr>
            <w:tcW w:w="2733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17</w:t>
            </w:r>
          </w:p>
        </w:tc>
        <w:tc>
          <w:tcPr>
            <w:tcW w:w="1344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18</w:t>
            </w:r>
          </w:p>
        </w:tc>
        <w:tc>
          <w:tcPr>
            <w:tcW w:w="992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19</w:t>
            </w:r>
          </w:p>
        </w:tc>
        <w:tc>
          <w:tcPr>
            <w:tcW w:w="1135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20</w:t>
            </w:r>
          </w:p>
        </w:tc>
        <w:tc>
          <w:tcPr>
            <w:tcW w:w="1563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21</w:t>
            </w:r>
          </w:p>
        </w:tc>
        <w:tc>
          <w:tcPr>
            <w:tcW w:w="1216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22</w:t>
            </w:r>
          </w:p>
        </w:tc>
        <w:tc>
          <w:tcPr>
            <w:tcW w:w="1134" w:type="dxa"/>
          </w:tcPr>
          <w:p w:rsidR="00396A6E" w:rsidRPr="00872382" w:rsidRDefault="00396A6E" w:rsidP="003B6373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872382">
              <w:rPr>
                <w:sz w:val="25"/>
                <w:szCs w:val="25"/>
              </w:rPr>
              <w:t>23</w:t>
            </w:r>
          </w:p>
        </w:tc>
      </w:tr>
    </w:tbl>
    <w:p w:rsidR="00396A6E" w:rsidRPr="00872382" w:rsidRDefault="00396A6E" w:rsidP="00396A6E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p w:rsidR="00396A6E" w:rsidRPr="00872382" w:rsidRDefault="00396A6E" w:rsidP="00396A6E">
      <w:pPr>
        <w:pStyle w:val="a3"/>
        <w:spacing w:line="276" w:lineRule="auto"/>
        <w:rPr>
          <w:sz w:val="25"/>
          <w:szCs w:val="25"/>
        </w:rPr>
      </w:pPr>
    </w:p>
    <w:p w:rsidR="00396A6E" w:rsidRPr="00872382" w:rsidRDefault="00396A6E" w:rsidP="00396A6E">
      <w:pPr>
        <w:pStyle w:val="a3"/>
        <w:spacing w:line="276" w:lineRule="auto"/>
        <w:rPr>
          <w:sz w:val="25"/>
          <w:szCs w:val="25"/>
        </w:rPr>
      </w:pPr>
    </w:p>
    <w:p w:rsidR="00396A6E" w:rsidRPr="00872382" w:rsidRDefault="00396A6E" w:rsidP="00396A6E">
      <w:pPr>
        <w:spacing w:line="276" w:lineRule="auto"/>
        <w:jc w:val="center"/>
        <w:rPr>
          <w:sz w:val="25"/>
          <w:szCs w:val="25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pStyle w:val="a9"/>
        <w:spacing w:before="0" w:beforeAutospacing="0" w:after="0" w:afterAutospacing="0"/>
        <w:ind w:left="3969" w:firstLine="0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       Приложение № 2</w:t>
      </w:r>
    </w:p>
    <w:p w:rsidR="00396A6E" w:rsidRPr="00872382" w:rsidRDefault="00396A6E" w:rsidP="00396A6E">
      <w:pPr>
        <w:pStyle w:val="a9"/>
        <w:spacing w:before="0" w:beforeAutospacing="0" w:after="0" w:afterAutospacing="0"/>
        <w:ind w:left="4536" w:hanging="283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   к постановлению администрации                 </w:t>
      </w:r>
      <w:proofErr w:type="spellStart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>Богучарского</w:t>
      </w:r>
      <w:proofErr w:type="spellEnd"/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муниципального района</w:t>
      </w:r>
    </w:p>
    <w:p w:rsidR="00396A6E" w:rsidRPr="00872382" w:rsidRDefault="00396A6E" w:rsidP="00396A6E">
      <w:pPr>
        <w:pStyle w:val="a9"/>
        <w:spacing w:before="0" w:beforeAutospacing="0" w:after="0" w:afterAutospacing="0"/>
        <w:ind w:left="4253" w:firstLine="0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  от «</w:t>
      </w: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>26</w:t>
      </w:r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>»__</w:t>
      </w: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>10</w:t>
      </w:r>
      <w:r w:rsidRPr="00872382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__ 2020 г. № </w:t>
      </w: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>632</w:t>
      </w:r>
    </w:p>
    <w:p w:rsidR="00396A6E" w:rsidRPr="00872382" w:rsidRDefault="00396A6E" w:rsidP="00396A6E">
      <w:pPr>
        <w:spacing w:line="276" w:lineRule="auto"/>
        <w:jc w:val="center"/>
        <w:rPr>
          <w:sz w:val="26"/>
          <w:szCs w:val="26"/>
        </w:rPr>
      </w:pPr>
    </w:p>
    <w:p w:rsidR="00396A6E" w:rsidRPr="00872382" w:rsidRDefault="00396A6E" w:rsidP="00396A6E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6A6E" w:rsidRPr="00872382" w:rsidRDefault="00396A6E" w:rsidP="00396A6E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2382">
        <w:rPr>
          <w:rFonts w:ascii="Times New Roman" w:hAnsi="Times New Roman" w:cs="Times New Roman"/>
          <w:sz w:val="28"/>
          <w:szCs w:val="28"/>
        </w:rPr>
        <w:t>ВИДЫ МУНИЦИПАЛЬНОГО ИМУЩЕСТВА, КОТОРОЕ ИСПОЛЬЗУЕТСЯ ДЛЯ ФОРМИРОВАНИЯ ПЕРЕЧНЯ МУНИЦИПАЛЬНОГО ИМУЩЕСТВА</w:t>
      </w:r>
      <w:r w:rsidRPr="00872382">
        <w:rPr>
          <w:rFonts w:ascii="Times New Roman" w:hAnsi="Times New Roman" w:cs="Times New Roman"/>
          <w:bCs/>
          <w:sz w:val="28"/>
          <w:szCs w:val="28"/>
        </w:rPr>
        <w:t xml:space="preserve">  БОГУЧАРСКОГО МУНИЦИПАЛЬНОГО РАЙОНА ВОРОНЕЖСКОЙ ОБЛАСТИ</w:t>
      </w:r>
      <w:r w:rsidRPr="00872382">
        <w:rPr>
          <w:rFonts w:ascii="Times New Roman" w:hAnsi="Times New Roman" w:cs="Times New Roman"/>
          <w:sz w:val="28"/>
          <w:szCs w:val="28"/>
        </w:rPr>
        <w:t xml:space="preserve">, ПРЕДНАЗНАЧЕННОГО ДЛЯ ПРЕДОСТАВЛЕНИЯ ВО ВЛАДЕНИЕ И (ИЛИ) В ПОЛЬЗОВАНИЕ СУБЪЕКТАМ  МАЛОГО И СРЕДНЕГО ПРЕДПРИНИМАТЕЛЬСТВА И ОРГАНИЗАЦИЯМ, ОБРАЗУЮЩИМ ИНФРАСТРУКТУРУ ПОДДЕРЖКИ СУБЪЕКТОВ МАЛОГО И СРЕДНЕГО ПРЕДПРИНИМАТЕЛЬСТВА И ФИЗИЧЕСКИМ </w:t>
      </w:r>
      <w:proofErr w:type="gramStart"/>
      <w:r w:rsidRPr="00872382">
        <w:rPr>
          <w:rFonts w:ascii="Times New Roman" w:hAnsi="Times New Roman" w:cs="Times New Roman"/>
          <w:sz w:val="28"/>
          <w:szCs w:val="28"/>
        </w:rPr>
        <w:t>ЛИЦАМ</w:t>
      </w:r>
      <w:proofErr w:type="gramEnd"/>
      <w:r w:rsidRPr="00872382">
        <w:rPr>
          <w:rFonts w:ascii="Times New Roman" w:hAnsi="Times New Roman" w:cs="Times New Roman"/>
          <w:sz w:val="28"/>
          <w:szCs w:val="28"/>
        </w:rPr>
        <w:t xml:space="preserve">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396A6E" w:rsidRPr="00872382" w:rsidRDefault="00396A6E" w:rsidP="00396A6E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6A6E" w:rsidRPr="00A07B98" w:rsidRDefault="00396A6E" w:rsidP="00396A6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B98">
        <w:rPr>
          <w:rFonts w:ascii="Times New Roman" w:hAnsi="Times New Roman" w:cs="Times New Roman"/>
          <w:sz w:val="28"/>
          <w:szCs w:val="28"/>
        </w:rPr>
        <w:t>1. Движимое имущество: оборудование, машины, механизмы, установки, инвентарь, инструменты, пригодные к эксплуатации по назначению с учетом их технического состояния, экономических характеристик и морального износа, срок службы которых превышает пять лет;</w:t>
      </w:r>
    </w:p>
    <w:p w:rsidR="00396A6E" w:rsidRPr="00A07B98" w:rsidRDefault="00396A6E" w:rsidP="00396A6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B98">
        <w:rPr>
          <w:rFonts w:ascii="Times New Roman" w:hAnsi="Times New Roman" w:cs="Times New Roman"/>
          <w:sz w:val="28"/>
          <w:szCs w:val="28"/>
        </w:rPr>
        <w:t>2. Объекты недвижимого имущества, подключенные к сетям инженерно-технического обеспечения и имеющие доступ к объектам транспортной инфраструктуры;</w:t>
      </w:r>
    </w:p>
    <w:p w:rsidR="00396A6E" w:rsidRPr="00A07B98" w:rsidRDefault="00396A6E" w:rsidP="00396A6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B98">
        <w:rPr>
          <w:rFonts w:ascii="Times New Roman" w:hAnsi="Times New Roman" w:cs="Times New Roman"/>
          <w:sz w:val="28"/>
          <w:szCs w:val="28"/>
        </w:rPr>
        <w:t>3. Имущество, переданное субъекту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 по договору аренды, срок действия которого составляет не менее пяти лет;</w:t>
      </w:r>
    </w:p>
    <w:p w:rsidR="00396A6E" w:rsidRPr="00A07B98" w:rsidRDefault="00396A6E" w:rsidP="00396A6E">
      <w:pPr>
        <w:spacing w:line="276" w:lineRule="auto"/>
        <w:ind w:firstLine="709"/>
        <w:jc w:val="both"/>
        <w:rPr>
          <w:sz w:val="28"/>
          <w:szCs w:val="28"/>
        </w:rPr>
      </w:pPr>
      <w:r w:rsidRPr="00A07B98">
        <w:rPr>
          <w:sz w:val="28"/>
          <w:szCs w:val="28"/>
        </w:rPr>
        <w:lastRenderedPageBreak/>
        <w:t>4. Земельные участки, в том числе из земель сельскохозяйственного назначения, размеры которых соответствуют предельным размерам, определенным в соответствии со статьей 11</w:t>
      </w:r>
      <w:r w:rsidRPr="00A07B98">
        <w:rPr>
          <w:sz w:val="28"/>
          <w:szCs w:val="28"/>
          <w:vertAlign w:val="superscript"/>
        </w:rPr>
        <w:t>9</w:t>
      </w:r>
      <w:r w:rsidRPr="00A07B98">
        <w:rPr>
          <w:sz w:val="28"/>
          <w:szCs w:val="28"/>
        </w:rPr>
        <w:t xml:space="preserve"> Земельного кодекса Российской </w:t>
      </w:r>
      <w:proofErr w:type="gramStart"/>
      <w:r w:rsidRPr="00A07B98">
        <w:rPr>
          <w:sz w:val="28"/>
          <w:szCs w:val="28"/>
        </w:rPr>
        <w:t>Федерации</w:t>
      </w:r>
      <w:proofErr w:type="gramEnd"/>
      <w:r w:rsidRPr="00A07B98">
        <w:rPr>
          <w:sz w:val="28"/>
          <w:szCs w:val="28"/>
        </w:rPr>
        <w:t xml:space="preserve">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деятельности, а также земельные участки, государственная собственность на которые не разграничена, полномочия по предоставлению которых осуществляет </w:t>
      </w:r>
      <w:proofErr w:type="spellStart"/>
      <w:r w:rsidRPr="00A07B98">
        <w:rPr>
          <w:sz w:val="28"/>
          <w:szCs w:val="28"/>
        </w:rPr>
        <w:t>Богучарский</w:t>
      </w:r>
      <w:proofErr w:type="spellEnd"/>
      <w:r w:rsidRPr="00A07B98">
        <w:rPr>
          <w:sz w:val="28"/>
          <w:szCs w:val="28"/>
        </w:rPr>
        <w:t xml:space="preserve"> муниципальный район Воронежской </w:t>
      </w:r>
      <w:proofErr w:type="gramStart"/>
      <w:r w:rsidRPr="00A07B98">
        <w:rPr>
          <w:sz w:val="28"/>
          <w:szCs w:val="28"/>
        </w:rPr>
        <w:t xml:space="preserve">области </w:t>
      </w:r>
      <w:r w:rsidRPr="00A07B98">
        <w:rPr>
          <w:i/>
          <w:sz w:val="28"/>
          <w:szCs w:val="28"/>
        </w:rPr>
        <w:t xml:space="preserve"> </w:t>
      </w:r>
      <w:r w:rsidRPr="00A07B98">
        <w:rPr>
          <w:sz w:val="28"/>
          <w:szCs w:val="28"/>
        </w:rPr>
        <w:t xml:space="preserve">в соответствии со статьей  3.3 Федерального закона "О введении в действие Земельного кодекса Российской Федерации" от 25.10.2001 N 137-ФЗ, решением Совета народных депутатов </w:t>
      </w:r>
      <w:proofErr w:type="spellStart"/>
      <w:r w:rsidRPr="00A07B98">
        <w:rPr>
          <w:sz w:val="28"/>
          <w:szCs w:val="28"/>
        </w:rPr>
        <w:t>Богучарского</w:t>
      </w:r>
      <w:proofErr w:type="spellEnd"/>
      <w:r w:rsidRPr="00A07B98">
        <w:rPr>
          <w:sz w:val="28"/>
          <w:szCs w:val="28"/>
        </w:rPr>
        <w:t xml:space="preserve"> муниципального района Воронежской области от 15.06.2017 г. № 396 «Об утверждении Положения о порядке оформления документов по распоряжению земельными участками, находящимися в собственности </w:t>
      </w:r>
      <w:proofErr w:type="spellStart"/>
      <w:r w:rsidRPr="00A07B98">
        <w:rPr>
          <w:sz w:val="28"/>
          <w:szCs w:val="28"/>
        </w:rPr>
        <w:t>Богучарского</w:t>
      </w:r>
      <w:proofErr w:type="spellEnd"/>
      <w:r w:rsidRPr="00A07B98">
        <w:rPr>
          <w:sz w:val="28"/>
          <w:szCs w:val="28"/>
        </w:rPr>
        <w:t xml:space="preserve"> муниципального района и государственная собственность на которые не разграничена».</w:t>
      </w:r>
      <w:proofErr w:type="gramEnd"/>
    </w:p>
    <w:p w:rsidR="0078696E" w:rsidRDefault="0078696E"/>
    <w:sectPr w:rsidR="00786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35A87"/>
    <w:multiLevelType w:val="hybridMultilevel"/>
    <w:tmpl w:val="DAB286AC"/>
    <w:lvl w:ilvl="0" w:tplc="70F288DC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782"/>
    <w:rsid w:val="00396A6E"/>
    <w:rsid w:val="0078696E"/>
    <w:rsid w:val="00CB3F75"/>
    <w:rsid w:val="00CF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96A6E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396A6E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396A6E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396A6E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96A6E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396A6E"/>
    <w:pPr>
      <w:ind w:left="720"/>
      <w:contextualSpacing/>
    </w:pPr>
    <w:rPr>
      <w:sz w:val="28"/>
    </w:rPr>
  </w:style>
  <w:style w:type="character" w:customStyle="1" w:styleId="a6">
    <w:name w:val="Без интервала Знак"/>
    <w:basedOn w:val="a0"/>
    <w:link w:val="a7"/>
    <w:uiPriority w:val="1"/>
    <w:locked/>
    <w:rsid w:val="00396A6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396A6E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nhideWhenUsed/>
    <w:rsid w:val="00396A6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396A6E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396A6E"/>
    <w:rPr>
      <w:b/>
      <w:bCs/>
      <w:spacing w:val="0"/>
    </w:rPr>
  </w:style>
  <w:style w:type="paragraph" w:customStyle="1" w:styleId="ConsPlusNormal">
    <w:name w:val="ConsPlusNormal"/>
    <w:uiPriority w:val="99"/>
    <w:rsid w:val="00396A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96A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96A6E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396A6E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396A6E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396A6E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96A6E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396A6E"/>
    <w:pPr>
      <w:ind w:left="720"/>
      <w:contextualSpacing/>
    </w:pPr>
    <w:rPr>
      <w:sz w:val="28"/>
    </w:rPr>
  </w:style>
  <w:style w:type="character" w:customStyle="1" w:styleId="a6">
    <w:name w:val="Без интервала Знак"/>
    <w:basedOn w:val="a0"/>
    <w:link w:val="a7"/>
    <w:uiPriority w:val="1"/>
    <w:locked/>
    <w:rsid w:val="00396A6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396A6E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nhideWhenUsed/>
    <w:rsid w:val="00396A6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396A6E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396A6E"/>
    <w:rPr>
      <w:b/>
      <w:bCs/>
      <w:spacing w:val="0"/>
    </w:rPr>
  </w:style>
  <w:style w:type="paragraph" w:customStyle="1" w:styleId="ConsPlusNormal">
    <w:name w:val="ConsPlusNormal"/>
    <w:uiPriority w:val="99"/>
    <w:rsid w:val="00396A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96A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A4630D1CB1D905B67F81D2E487C4F3C02F707B293B8D6CA495AAED7A9549A8885E4ADCA712EC586B5Y7NC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3859</Words>
  <Characters>22001</Characters>
  <Application>Microsoft Office Word</Application>
  <DocSecurity>0</DocSecurity>
  <Lines>183</Lines>
  <Paragraphs>51</Paragraphs>
  <ScaleCrop>false</ScaleCrop>
  <Company>SPecialiST RePack</Company>
  <LinksUpToDate>false</LinksUpToDate>
  <CharactersWithSpaces>25809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2020-10-26T11:27:00Z</dcterms:created>
  <dcterms:modified xsi:type="dcterms:W3CDTF">2020-10-26T11:28:00Z</dcterms:modified>
</cp:coreProperties>
</file>