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9" w:rsidRPr="005120D5" w:rsidRDefault="00502999" w:rsidP="0050299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120D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78740</wp:posOffset>
            </wp:positionV>
            <wp:extent cx="563880" cy="704850"/>
            <wp:effectExtent l="0" t="0" r="7620" b="0"/>
            <wp:wrapNone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20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20D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20D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02999" w:rsidRPr="005120D5" w:rsidRDefault="00502999" w:rsidP="0050299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20D5">
        <w:rPr>
          <w:rFonts w:ascii="Times New Roman" w:hAnsi="Times New Roman"/>
          <w:b/>
          <w:sz w:val="28"/>
          <w:szCs w:val="28"/>
        </w:rPr>
        <w:t>ПОСТАНОВЛЕНИЕ</w:t>
      </w:r>
    </w:p>
    <w:p w:rsidR="00502999" w:rsidRPr="005120D5" w:rsidRDefault="00502999" w:rsidP="00502999">
      <w:pPr>
        <w:ind w:firstLine="0"/>
        <w:rPr>
          <w:rStyle w:val="1"/>
          <w:b/>
          <w:sz w:val="28"/>
          <w:szCs w:val="28"/>
          <w:u w:val="none"/>
        </w:rPr>
      </w:pPr>
    </w:p>
    <w:p w:rsidR="00502999" w:rsidRPr="005120D5" w:rsidRDefault="00502999" w:rsidP="00502999">
      <w:pPr>
        <w:ind w:firstLine="0"/>
        <w:rPr>
          <w:rStyle w:val="1"/>
          <w:sz w:val="28"/>
          <w:szCs w:val="28"/>
          <w:u w:val="none"/>
        </w:rPr>
      </w:pPr>
      <w:r w:rsidRPr="005120D5">
        <w:rPr>
          <w:rStyle w:val="1"/>
          <w:sz w:val="28"/>
          <w:szCs w:val="28"/>
          <w:u w:val="none"/>
        </w:rPr>
        <w:t>от «10» февраля 2020 г.</w:t>
      </w:r>
      <w:r w:rsidRPr="005120D5">
        <w:rPr>
          <w:rStyle w:val="1"/>
          <w:rFonts w:eastAsia="Courier New"/>
          <w:sz w:val="28"/>
          <w:szCs w:val="28"/>
          <w:u w:val="none"/>
        </w:rPr>
        <w:t xml:space="preserve"> </w:t>
      </w:r>
      <w:r w:rsidRPr="005120D5">
        <w:rPr>
          <w:rStyle w:val="1"/>
          <w:sz w:val="28"/>
          <w:szCs w:val="28"/>
          <w:u w:val="none"/>
        </w:rPr>
        <w:t>№</w:t>
      </w:r>
      <w:r w:rsidRPr="005120D5">
        <w:rPr>
          <w:rStyle w:val="1"/>
          <w:rFonts w:eastAsia="Courier New"/>
          <w:sz w:val="28"/>
          <w:szCs w:val="28"/>
          <w:u w:val="none"/>
        </w:rPr>
        <w:t xml:space="preserve"> </w:t>
      </w:r>
      <w:r w:rsidRPr="005120D5">
        <w:rPr>
          <w:rStyle w:val="1"/>
          <w:sz w:val="28"/>
          <w:szCs w:val="28"/>
          <w:u w:val="none"/>
        </w:rPr>
        <w:t>63</w:t>
      </w:r>
    </w:p>
    <w:p w:rsidR="00502999" w:rsidRPr="005120D5" w:rsidRDefault="00502999" w:rsidP="0050299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5120D5">
        <w:rPr>
          <w:sz w:val="28"/>
          <w:szCs w:val="28"/>
        </w:rPr>
        <w:t>г. Богучар</w:t>
      </w:r>
    </w:p>
    <w:p w:rsidR="00502999" w:rsidRPr="005120D5" w:rsidRDefault="00502999" w:rsidP="00502999">
      <w:pPr>
        <w:pStyle w:val="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02999" w:rsidRPr="005120D5" w:rsidRDefault="00502999" w:rsidP="005120D5">
      <w:pPr>
        <w:pStyle w:val="Title"/>
        <w:spacing w:before="0" w:after="0"/>
        <w:ind w:right="29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0D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Богучарского муниципального района Воронежской области от 25.10.2019 № 737 «Направление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502999" w:rsidRPr="005120D5" w:rsidRDefault="00502999" w:rsidP="00502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02999" w:rsidRPr="005120D5" w:rsidRDefault="00502999" w:rsidP="0050299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20D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Богучарского муниципального района, администрация Богучарского муниципального района </w:t>
      </w:r>
    </w:p>
    <w:p w:rsidR="00502999" w:rsidRPr="005120D5" w:rsidRDefault="00502999" w:rsidP="005029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120D5">
        <w:rPr>
          <w:rFonts w:ascii="Times New Roman" w:hAnsi="Times New Roman"/>
          <w:sz w:val="28"/>
          <w:szCs w:val="28"/>
        </w:rPr>
        <w:t>ПОСТАНОВЛЯЕТ:</w:t>
      </w:r>
    </w:p>
    <w:p w:rsidR="00502999" w:rsidRPr="005120D5" w:rsidRDefault="00502999" w:rsidP="00502999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120D5">
        <w:rPr>
          <w:sz w:val="28"/>
          <w:szCs w:val="28"/>
        </w:rPr>
        <w:t xml:space="preserve">1. Признать утратившим силу постановления администрации Богучарского муниципального района Воронежской области от 25.10.2019 № 737 «Направление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</w:t>
      </w:r>
      <w:r w:rsidRPr="005120D5"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</w:r>
    </w:p>
    <w:p w:rsidR="00502999" w:rsidRPr="005120D5" w:rsidRDefault="00502999" w:rsidP="00502999">
      <w:pPr>
        <w:pStyle w:val="2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120D5">
        <w:rPr>
          <w:bCs/>
          <w:sz w:val="28"/>
          <w:szCs w:val="28"/>
        </w:rPr>
        <w:t>2. Контроль за выполнением настоящего постановления возложить на заместителя главы администрации Богучарского муниципального района – руководителя аппарата администрации муниципального района Самодурову Н.А..</w:t>
      </w:r>
    </w:p>
    <w:p w:rsidR="00502999" w:rsidRPr="005120D5" w:rsidRDefault="00502999" w:rsidP="00502999">
      <w:pPr>
        <w:pStyle w:val="2"/>
        <w:shd w:val="clear" w:color="auto" w:fill="auto"/>
        <w:tabs>
          <w:tab w:val="left" w:pos="4226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1600"/>
        <w:gridCol w:w="3221"/>
      </w:tblGrid>
      <w:tr w:rsidR="00502999" w:rsidRPr="005120D5" w:rsidTr="005120D5">
        <w:tc>
          <w:tcPr>
            <w:tcW w:w="4820" w:type="dxa"/>
            <w:shd w:val="clear" w:color="auto" w:fill="auto"/>
          </w:tcPr>
          <w:p w:rsidR="00502999" w:rsidRPr="005120D5" w:rsidRDefault="00502999" w:rsidP="00DB15AF">
            <w:pPr>
              <w:pStyle w:val="2"/>
              <w:shd w:val="clear" w:color="auto" w:fill="auto"/>
              <w:tabs>
                <w:tab w:val="left" w:pos="42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120D5">
              <w:rPr>
                <w:sz w:val="28"/>
                <w:szCs w:val="28"/>
              </w:rPr>
              <w:t>Временно исполняющий обязанности главы Богучарского муниципального района</w:t>
            </w:r>
          </w:p>
        </w:tc>
        <w:tc>
          <w:tcPr>
            <w:tcW w:w="1600" w:type="dxa"/>
            <w:shd w:val="clear" w:color="auto" w:fill="auto"/>
          </w:tcPr>
          <w:p w:rsidR="00502999" w:rsidRPr="005120D5" w:rsidRDefault="00502999" w:rsidP="00DB15AF">
            <w:pPr>
              <w:pStyle w:val="2"/>
              <w:shd w:val="clear" w:color="auto" w:fill="auto"/>
              <w:tabs>
                <w:tab w:val="left" w:pos="42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502999" w:rsidRPr="005120D5" w:rsidRDefault="00502999" w:rsidP="00DB15AF">
            <w:pPr>
              <w:pStyle w:val="2"/>
              <w:shd w:val="clear" w:color="auto" w:fill="auto"/>
              <w:tabs>
                <w:tab w:val="left" w:pos="42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120D5">
              <w:rPr>
                <w:sz w:val="28"/>
                <w:szCs w:val="28"/>
              </w:rPr>
              <w:t>Ю.М. Величенко</w:t>
            </w:r>
          </w:p>
        </w:tc>
      </w:tr>
    </w:tbl>
    <w:p w:rsidR="005120D5" w:rsidRPr="005120D5" w:rsidRDefault="005120D5" w:rsidP="000B7AA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120D5" w:rsidRPr="005120D5" w:rsidSect="005120D5"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2C" w:rsidRDefault="00934F2C" w:rsidP="00502999">
      <w:r>
        <w:separator/>
      </w:r>
    </w:p>
  </w:endnote>
  <w:endnote w:type="continuationSeparator" w:id="0">
    <w:p w:rsidR="00934F2C" w:rsidRDefault="00934F2C" w:rsidP="0050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2C" w:rsidRDefault="00934F2C" w:rsidP="00502999">
      <w:r>
        <w:separator/>
      </w:r>
    </w:p>
  </w:footnote>
  <w:footnote w:type="continuationSeparator" w:id="0">
    <w:p w:rsidR="00934F2C" w:rsidRDefault="00934F2C" w:rsidP="0050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E1"/>
    <w:rsid w:val="000B7AA0"/>
    <w:rsid w:val="00100C71"/>
    <w:rsid w:val="002B4AD8"/>
    <w:rsid w:val="00356E80"/>
    <w:rsid w:val="0044539A"/>
    <w:rsid w:val="004733E1"/>
    <w:rsid w:val="00502999"/>
    <w:rsid w:val="005120D5"/>
    <w:rsid w:val="00781F2C"/>
    <w:rsid w:val="007E1BA3"/>
    <w:rsid w:val="00934F2C"/>
    <w:rsid w:val="00B4604C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A521-827E-4EA8-A7CC-C0BA9307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029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029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502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502999"/>
    <w:pPr>
      <w:shd w:val="clear" w:color="auto" w:fill="FFFFFF"/>
      <w:spacing w:after="300" w:line="312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5029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02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99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29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99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6</cp:revision>
  <dcterms:created xsi:type="dcterms:W3CDTF">2020-03-17T11:13:00Z</dcterms:created>
  <dcterms:modified xsi:type="dcterms:W3CDTF">2020-03-17T11:21:00Z</dcterms:modified>
</cp:coreProperties>
</file>