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1AC" w:rsidRPr="00F979B5" w:rsidRDefault="002647AA" w:rsidP="003D71AC">
      <w:pPr>
        <w:pStyle w:val="4"/>
        <w:widowControl w:val="0"/>
        <w:ind w:firstLine="0"/>
        <w:jc w:val="center"/>
        <w:rPr>
          <w:rFonts w:ascii="Times New Roman" w:hAnsi="Times New Roman"/>
          <w:b w:val="0"/>
          <w:color w:val="000000"/>
          <w:sz w:val="28"/>
        </w:rPr>
      </w:pPr>
      <w:r w:rsidRPr="00F979B5">
        <w:rPr>
          <w:rFonts w:ascii="Times New Roman" w:hAnsi="Times New Roman"/>
          <w:b w:val="0"/>
          <w:noProof/>
          <w:color w:val="000000"/>
          <w:sz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7.65pt;margin-top:-1.8pt;width:45pt;height:64.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69555345" r:id="rId7"/>
        </w:object>
      </w:r>
    </w:p>
    <w:p w:rsidR="003D71AC" w:rsidRPr="00F979B5" w:rsidRDefault="003D71AC" w:rsidP="003D71AC">
      <w:pPr>
        <w:pStyle w:val="4"/>
        <w:widowControl w:val="0"/>
        <w:ind w:firstLine="0"/>
        <w:jc w:val="center"/>
        <w:rPr>
          <w:rFonts w:ascii="Times New Roman" w:hAnsi="Times New Roman"/>
          <w:b w:val="0"/>
          <w:color w:val="000000"/>
          <w:sz w:val="28"/>
        </w:rPr>
      </w:pPr>
    </w:p>
    <w:p w:rsidR="003D71AC" w:rsidRPr="00F979B5" w:rsidRDefault="003D71AC" w:rsidP="003D71AC">
      <w:pPr>
        <w:pStyle w:val="4"/>
        <w:widowControl w:val="0"/>
        <w:ind w:firstLine="0"/>
        <w:jc w:val="center"/>
        <w:rPr>
          <w:rFonts w:ascii="Times New Roman" w:hAnsi="Times New Roman"/>
          <w:b w:val="0"/>
          <w:color w:val="000000"/>
          <w:sz w:val="28"/>
        </w:rPr>
      </w:pPr>
    </w:p>
    <w:p w:rsidR="003D71AC" w:rsidRPr="00F979B5" w:rsidRDefault="003D71AC" w:rsidP="003D71AC">
      <w:pPr>
        <w:pStyle w:val="4"/>
        <w:widowControl w:val="0"/>
        <w:ind w:firstLine="0"/>
        <w:jc w:val="center"/>
        <w:rPr>
          <w:rFonts w:ascii="Times New Roman" w:hAnsi="Times New Roman"/>
          <w:b w:val="0"/>
          <w:color w:val="000000"/>
          <w:sz w:val="28"/>
        </w:rPr>
      </w:pPr>
    </w:p>
    <w:p w:rsidR="003D71AC" w:rsidRPr="00F979B5" w:rsidRDefault="003D71AC" w:rsidP="003D71AC">
      <w:pPr>
        <w:pStyle w:val="4"/>
        <w:widowControl w:val="0"/>
        <w:ind w:firstLine="0"/>
        <w:jc w:val="center"/>
        <w:rPr>
          <w:rFonts w:ascii="Times New Roman" w:hAnsi="Times New Roman"/>
          <w:b w:val="0"/>
          <w:color w:val="000000"/>
          <w:sz w:val="28"/>
        </w:rPr>
      </w:pPr>
    </w:p>
    <w:p w:rsidR="003D71AC" w:rsidRPr="00F979B5" w:rsidRDefault="003D71AC" w:rsidP="003D71AC">
      <w:pPr>
        <w:widowControl w:val="0"/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979B5">
        <w:rPr>
          <w:rFonts w:ascii="Times New Roman" w:hAnsi="Times New Roman"/>
          <w:b/>
          <w:color w:val="000000"/>
          <w:sz w:val="28"/>
          <w:szCs w:val="28"/>
        </w:rPr>
        <w:t>АДМИНИСТРАЦИЯ</w:t>
      </w:r>
    </w:p>
    <w:p w:rsidR="003D71AC" w:rsidRPr="00F979B5" w:rsidRDefault="003D71AC" w:rsidP="003D71AC">
      <w:pPr>
        <w:widowControl w:val="0"/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979B5">
        <w:rPr>
          <w:rFonts w:ascii="Times New Roman" w:hAnsi="Times New Roman"/>
          <w:b/>
          <w:color w:val="000000"/>
          <w:sz w:val="28"/>
          <w:szCs w:val="28"/>
        </w:rPr>
        <w:t>БОГУЧАРСКОГО МУНИЦИПАЛЬНОГО РАЙОНА</w:t>
      </w:r>
    </w:p>
    <w:p w:rsidR="003D71AC" w:rsidRPr="00F979B5" w:rsidRDefault="003D71AC" w:rsidP="003D71AC">
      <w:pPr>
        <w:widowControl w:val="0"/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979B5">
        <w:rPr>
          <w:rFonts w:ascii="Times New Roman" w:hAnsi="Times New Roman"/>
          <w:b/>
          <w:color w:val="000000"/>
          <w:sz w:val="28"/>
          <w:szCs w:val="28"/>
        </w:rPr>
        <w:t>ВОРОНЕЖСКОЙ ОБЛАСТИ</w:t>
      </w:r>
    </w:p>
    <w:p w:rsidR="003D71AC" w:rsidRPr="00F979B5" w:rsidRDefault="003D71AC" w:rsidP="003D71AC">
      <w:pPr>
        <w:widowControl w:val="0"/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979B5">
        <w:rPr>
          <w:rFonts w:ascii="Times New Roman" w:hAnsi="Times New Roman"/>
          <w:b/>
          <w:color w:val="000000"/>
          <w:sz w:val="28"/>
          <w:szCs w:val="28"/>
        </w:rPr>
        <w:t>ПОСТАНОВЛЕНИЕ</w:t>
      </w:r>
    </w:p>
    <w:p w:rsidR="003D71AC" w:rsidRPr="00F979B5" w:rsidRDefault="003D71AC" w:rsidP="003D71AC">
      <w:pPr>
        <w:widowControl w:val="0"/>
        <w:ind w:firstLine="0"/>
        <w:rPr>
          <w:rFonts w:ascii="Times New Roman" w:hAnsi="Times New Roman"/>
          <w:color w:val="000000"/>
          <w:sz w:val="28"/>
          <w:szCs w:val="28"/>
        </w:rPr>
      </w:pPr>
    </w:p>
    <w:p w:rsidR="003D71AC" w:rsidRPr="00F979B5" w:rsidRDefault="003D71AC" w:rsidP="003D71AC">
      <w:pPr>
        <w:widowControl w:val="0"/>
        <w:ind w:firstLine="0"/>
        <w:rPr>
          <w:rFonts w:ascii="Times New Roman" w:hAnsi="Times New Roman"/>
          <w:color w:val="000000"/>
          <w:sz w:val="28"/>
          <w:szCs w:val="28"/>
        </w:rPr>
      </w:pPr>
      <w:r w:rsidRPr="00F979B5">
        <w:rPr>
          <w:rFonts w:ascii="Times New Roman" w:hAnsi="Times New Roman"/>
          <w:color w:val="000000"/>
          <w:sz w:val="28"/>
          <w:szCs w:val="28"/>
        </w:rPr>
        <w:t>от «30» ноября 2020 г. № 736</w:t>
      </w:r>
    </w:p>
    <w:p w:rsidR="003D71AC" w:rsidRPr="00F979B5" w:rsidRDefault="003D71AC" w:rsidP="003D71AC">
      <w:pPr>
        <w:widowControl w:val="0"/>
        <w:ind w:firstLine="0"/>
        <w:rPr>
          <w:rFonts w:ascii="Times New Roman" w:hAnsi="Times New Roman"/>
          <w:color w:val="000000"/>
          <w:sz w:val="28"/>
          <w:szCs w:val="28"/>
        </w:rPr>
      </w:pPr>
      <w:r w:rsidRPr="00F979B5">
        <w:rPr>
          <w:rFonts w:ascii="Times New Roman" w:hAnsi="Times New Roman"/>
          <w:color w:val="000000"/>
          <w:sz w:val="28"/>
          <w:szCs w:val="28"/>
        </w:rPr>
        <w:t>г. Богучар</w:t>
      </w:r>
    </w:p>
    <w:p w:rsidR="003D71AC" w:rsidRPr="00F979B5" w:rsidRDefault="003D71AC" w:rsidP="003D71AC">
      <w:pPr>
        <w:widowControl w:val="0"/>
        <w:ind w:firstLine="0"/>
        <w:rPr>
          <w:rFonts w:ascii="Times New Roman" w:hAnsi="Times New Roman"/>
          <w:color w:val="000000"/>
          <w:sz w:val="28"/>
          <w:szCs w:val="28"/>
        </w:rPr>
      </w:pPr>
    </w:p>
    <w:p w:rsidR="003D71AC" w:rsidRPr="00F979B5" w:rsidRDefault="003D71AC" w:rsidP="00F979B5">
      <w:pPr>
        <w:pStyle w:val="Title"/>
        <w:spacing w:before="0" w:after="0"/>
        <w:ind w:right="2969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979B5">
        <w:rPr>
          <w:rStyle w:val="Bodytext30"/>
          <w:rFonts w:ascii="Times New Roman" w:hAnsi="Times New Roman"/>
          <w:b/>
          <w:bCs/>
          <w:color w:val="000000"/>
          <w:sz w:val="28"/>
          <w:szCs w:val="28"/>
        </w:rPr>
        <w:t xml:space="preserve">Об организации проведения сельскохозяйственной </w:t>
      </w:r>
      <w:proofErr w:type="spellStart"/>
      <w:r w:rsidRPr="00F979B5">
        <w:rPr>
          <w:rStyle w:val="Bodytext30"/>
          <w:rFonts w:ascii="Times New Roman" w:hAnsi="Times New Roman"/>
          <w:b/>
          <w:bCs/>
          <w:color w:val="000000"/>
          <w:sz w:val="28"/>
          <w:szCs w:val="28"/>
        </w:rPr>
        <w:t>микропереписи</w:t>
      </w:r>
      <w:proofErr w:type="spellEnd"/>
      <w:r w:rsidRPr="00F979B5">
        <w:rPr>
          <w:rStyle w:val="Bodytext30"/>
          <w:rFonts w:ascii="Times New Roman" w:hAnsi="Times New Roman"/>
          <w:b/>
          <w:bCs/>
          <w:color w:val="000000"/>
          <w:sz w:val="28"/>
          <w:szCs w:val="28"/>
        </w:rPr>
        <w:t xml:space="preserve"> в </w:t>
      </w:r>
      <w:proofErr w:type="spellStart"/>
      <w:r w:rsidRPr="00F979B5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Pr="00F979B5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 w:rsidRPr="00F979B5">
        <w:rPr>
          <w:rStyle w:val="Bodytext30"/>
          <w:rFonts w:ascii="Times New Roman" w:hAnsi="Times New Roman"/>
          <w:b/>
          <w:bCs/>
          <w:color w:val="000000"/>
          <w:sz w:val="28"/>
          <w:szCs w:val="28"/>
        </w:rPr>
        <w:t xml:space="preserve"> Воронежской области</w:t>
      </w:r>
    </w:p>
    <w:p w:rsidR="003D71AC" w:rsidRPr="00F979B5" w:rsidRDefault="003D71AC" w:rsidP="003D71AC">
      <w:pPr>
        <w:pStyle w:val="Bodytext21"/>
        <w:widowControl w:val="0"/>
        <w:shd w:val="clear" w:color="auto" w:fill="auto"/>
        <w:tabs>
          <w:tab w:val="left" w:pos="5482"/>
          <w:tab w:val="right" w:pos="6706"/>
          <w:tab w:val="center" w:pos="7344"/>
          <w:tab w:val="right" w:pos="9394"/>
        </w:tabs>
        <w:spacing w:before="0" w:line="240" w:lineRule="auto"/>
        <w:ind w:firstLine="709"/>
        <w:rPr>
          <w:rStyle w:val="Bodytext20"/>
          <w:rFonts w:ascii="Times New Roman" w:hAnsi="Times New Roman"/>
          <w:color w:val="000000"/>
          <w:sz w:val="28"/>
          <w:szCs w:val="28"/>
        </w:rPr>
      </w:pPr>
    </w:p>
    <w:p w:rsidR="003D71AC" w:rsidRPr="00F979B5" w:rsidRDefault="003D71AC" w:rsidP="00F979B5">
      <w:pPr>
        <w:pStyle w:val="Bodytext21"/>
        <w:widowControl w:val="0"/>
        <w:shd w:val="clear" w:color="auto" w:fill="auto"/>
        <w:tabs>
          <w:tab w:val="left" w:pos="5482"/>
          <w:tab w:val="right" w:pos="6706"/>
          <w:tab w:val="center" w:pos="7344"/>
          <w:tab w:val="right" w:pos="9394"/>
        </w:tabs>
        <w:spacing w:before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Во исполнение Федерального закона от 21.07.2005 № 108-ФЗ «О Всероссийской сельскохозяйственной переписи», постановления Правительства Российской Федерации от 29.08.2020 № 1315 «Об организации сельскохозяйственной </w:t>
      </w:r>
      <w:proofErr w:type="spellStart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>микропереписи</w:t>
      </w:r>
      <w:proofErr w:type="spellEnd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 2021 года», постановления Правительства Воронежской области от 30.10.2020 № 1013 «Об организации проведения сельскохозяйственной </w:t>
      </w:r>
      <w:proofErr w:type="spellStart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>микропереписи</w:t>
      </w:r>
      <w:proofErr w:type="spellEnd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 в Воронежской области» и в целях своевременного выполнения комплекса работ по подготовке и проведению с 01 августа по 30 августа 2021 года сельскохозяйственной </w:t>
      </w:r>
      <w:proofErr w:type="spellStart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>микропереписи</w:t>
      </w:r>
      <w:proofErr w:type="spellEnd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 в </w:t>
      </w:r>
      <w:proofErr w:type="spellStart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>Богучарском</w:t>
      </w:r>
      <w:proofErr w:type="spellEnd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 муниципальном районе Воронежской области администрация </w:t>
      </w:r>
      <w:proofErr w:type="spellStart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>Богучарского</w:t>
      </w:r>
      <w:proofErr w:type="spellEnd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 муниципального района</w:t>
      </w:r>
      <w:r w:rsid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 </w:t>
      </w:r>
      <w:r w:rsidR="00F979B5" w:rsidRPr="00F979B5">
        <w:rPr>
          <w:rStyle w:val="Bodytext2Bold"/>
          <w:rFonts w:ascii="Times New Roman" w:hAnsi="Times New Roman"/>
          <w:color w:val="000000"/>
          <w:sz w:val="28"/>
          <w:szCs w:val="28"/>
        </w:rPr>
        <w:t>постановляет</w:t>
      </w:r>
      <w:r w:rsidRPr="00F979B5">
        <w:rPr>
          <w:rStyle w:val="Bodytext2Bold"/>
          <w:rFonts w:ascii="Times New Roman" w:hAnsi="Times New Roman"/>
          <w:color w:val="000000"/>
          <w:sz w:val="28"/>
          <w:szCs w:val="28"/>
        </w:rPr>
        <w:t>:</w:t>
      </w:r>
    </w:p>
    <w:p w:rsidR="003D71AC" w:rsidRPr="00F979B5" w:rsidRDefault="003D71AC" w:rsidP="003D71AC">
      <w:pPr>
        <w:pStyle w:val="Bodytext21"/>
        <w:widowControl w:val="0"/>
        <w:shd w:val="clear" w:color="auto" w:fill="auto"/>
        <w:tabs>
          <w:tab w:val="left" w:pos="1091"/>
        </w:tabs>
        <w:spacing w:before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1. Образовать комиссию по проведению сельскохозяйственной </w:t>
      </w:r>
      <w:proofErr w:type="spellStart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>микропереписи</w:t>
      </w:r>
      <w:proofErr w:type="spellEnd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 2021 года на территории </w:t>
      </w:r>
      <w:proofErr w:type="spellStart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>Богучарского</w:t>
      </w:r>
      <w:proofErr w:type="spellEnd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 муниципального района Воронежской области.</w:t>
      </w:r>
    </w:p>
    <w:p w:rsidR="003D71AC" w:rsidRPr="00F979B5" w:rsidRDefault="003D71AC" w:rsidP="003D71AC">
      <w:pPr>
        <w:pStyle w:val="Bodytext21"/>
        <w:widowControl w:val="0"/>
        <w:shd w:val="clear" w:color="auto" w:fill="auto"/>
        <w:tabs>
          <w:tab w:val="left" w:pos="1091"/>
        </w:tabs>
        <w:spacing w:before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F979B5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>Утвердить:</w:t>
      </w:r>
    </w:p>
    <w:p w:rsidR="003D71AC" w:rsidRPr="00F979B5" w:rsidRDefault="003D71AC" w:rsidP="003D71AC">
      <w:pPr>
        <w:pStyle w:val="Bodytext21"/>
        <w:widowControl w:val="0"/>
        <w:shd w:val="clear" w:color="auto" w:fill="auto"/>
        <w:tabs>
          <w:tab w:val="left" w:pos="1091"/>
        </w:tabs>
        <w:spacing w:before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F979B5">
        <w:rPr>
          <w:rFonts w:ascii="Times New Roman" w:hAnsi="Times New Roman"/>
          <w:color w:val="000000"/>
          <w:sz w:val="28"/>
          <w:szCs w:val="28"/>
        </w:rPr>
        <w:t xml:space="preserve">1.1. </w:t>
      </w:r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Состав комиссии по проведению сельскохозяйственной </w:t>
      </w:r>
      <w:proofErr w:type="spellStart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>микропереписи</w:t>
      </w:r>
      <w:proofErr w:type="spellEnd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 2021 года на территории </w:t>
      </w:r>
      <w:proofErr w:type="spellStart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>Богучарского</w:t>
      </w:r>
      <w:proofErr w:type="spellEnd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 муниципального района Воронежской области.</w:t>
      </w:r>
    </w:p>
    <w:p w:rsidR="003D71AC" w:rsidRPr="00F979B5" w:rsidRDefault="003D71AC" w:rsidP="003D71AC">
      <w:pPr>
        <w:pStyle w:val="Bodytext21"/>
        <w:widowControl w:val="0"/>
        <w:shd w:val="clear" w:color="auto" w:fill="auto"/>
        <w:tabs>
          <w:tab w:val="left" w:pos="1091"/>
        </w:tabs>
        <w:spacing w:before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F979B5">
        <w:rPr>
          <w:rFonts w:ascii="Times New Roman" w:hAnsi="Times New Roman"/>
          <w:color w:val="000000"/>
          <w:sz w:val="28"/>
          <w:szCs w:val="28"/>
        </w:rPr>
        <w:t xml:space="preserve">1.2. </w:t>
      </w:r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Положение о комиссии по проведению сельскохозяйственной </w:t>
      </w:r>
      <w:proofErr w:type="spellStart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>микропереписи</w:t>
      </w:r>
      <w:proofErr w:type="spellEnd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 2021 года на территории </w:t>
      </w:r>
      <w:proofErr w:type="spellStart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>Богучарского</w:t>
      </w:r>
      <w:proofErr w:type="spellEnd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 муниципального района Воронежской области согласно приложению № 2.</w:t>
      </w:r>
    </w:p>
    <w:p w:rsidR="003D71AC" w:rsidRPr="00F979B5" w:rsidRDefault="003D71AC" w:rsidP="003D71AC">
      <w:pPr>
        <w:pStyle w:val="Bodytext21"/>
        <w:widowControl w:val="0"/>
        <w:shd w:val="clear" w:color="auto" w:fill="auto"/>
        <w:tabs>
          <w:tab w:val="left" w:pos="1091"/>
        </w:tabs>
        <w:spacing w:before="0" w:line="240" w:lineRule="auto"/>
        <w:ind w:firstLine="709"/>
        <w:rPr>
          <w:rStyle w:val="Bodytext20"/>
          <w:rFonts w:ascii="Times New Roman" w:hAnsi="Times New Roman"/>
          <w:color w:val="000000"/>
          <w:sz w:val="28"/>
          <w:szCs w:val="28"/>
        </w:rPr>
      </w:pPr>
      <w:r w:rsidRPr="00F979B5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Контроль за исполнением настоящего постановления возложить на заместителя главы администрации </w:t>
      </w:r>
      <w:proofErr w:type="spellStart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>Богучарского</w:t>
      </w:r>
      <w:proofErr w:type="spellEnd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 муниципального района </w:t>
      </w:r>
      <w:proofErr w:type="spellStart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>Валынова</w:t>
      </w:r>
      <w:proofErr w:type="spellEnd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 С.В.</w:t>
      </w:r>
    </w:p>
    <w:p w:rsidR="003D71AC" w:rsidRPr="00F979B5" w:rsidRDefault="003D71AC" w:rsidP="003D71AC">
      <w:pPr>
        <w:pStyle w:val="Bodytext21"/>
        <w:widowControl w:val="0"/>
        <w:shd w:val="clear" w:color="auto" w:fill="auto"/>
        <w:tabs>
          <w:tab w:val="left" w:pos="1091"/>
        </w:tabs>
        <w:spacing w:before="0" w:line="240" w:lineRule="auto"/>
        <w:ind w:firstLine="709"/>
        <w:rPr>
          <w:rStyle w:val="Bodytext20"/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4"/>
        <w:gridCol w:w="3174"/>
        <w:gridCol w:w="3214"/>
      </w:tblGrid>
      <w:tr w:rsidR="003D71AC" w:rsidRPr="00F979B5" w:rsidTr="0041412C">
        <w:tc>
          <w:tcPr>
            <w:tcW w:w="3282" w:type="dxa"/>
            <w:shd w:val="clear" w:color="auto" w:fill="auto"/>
          </w:tcPr>
          <w:p w:rsidR="003D71AC" w:rsidRPr="00F979B5" w:rsidRDefault="003D71AC" w:rsidP="0041412C">
            <w:pPr>
              <w:pStyle w:val="Bodytext21"/>
              <w:widowControl w:val="0"/>
              <w:shd w:val="clear" w:color="auto" w:fill="auto"/>
              <w:tabs>
                <w:tab w:val="left" w:pos="1091"/>
              </w:tabs>
              <w:spacing w:before="0" w:line="240" w:lineRule="auto"/>
              <w:ind w:firstLine="0"/>
              <w:rPr>
                <w:rStyle w:val="Bodytext20"/>
                <w:rFonts w:ascii="Times New Roman" w:hAnsi="Times New Roman"/>
                <w:color w:val="000000"/>
                <w:sz w:val="28"/>
                <w:szCs w:val="28"/>
              </w:rPr>
            </w:pPr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Глава </w:t>
            </w:r>
            <w:proofErr w:type="spellStart"/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>Богучарского</w:t>
            </w:r>
            <w:proofErr w:type="spellEnd"/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3" w:type="dxa"/>
            <w:shd w:val="clear" w:color="auto" w:fill="auto"/>
          </w:tcPr>
          <w:p w:rsidR="003D71AC" w:rsidRPr="00F979B5" w:rsidRDefault="003D71AC" w:rsidP="0041412C">
            <w:pPr>
              <w:pStyle w:val="Bodytext21"/>
              <w:widowControl w:val="0"/>
              <w:shd w:val="clear" w:color="auto" w:fill="auto"/>
              <w:tabs>
                <w:tab w:val="left" w:pos="1091"/>
              </w:tabs>
              <w:spacing w:before="0" w:line="240" w:lineRule="auto"/>
              <w:ind w:firstLine="0"/>
              <w:rPr>
                <w:rStyle w:val="Bodytext20"/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83" w:type="dxa"/>
            <w:shd w:val="clear" w:color="auto" w:fill="auto"/>
          </w:tcPr>
          <w:p w:rsidR="003D71AC" w:rsidRPr="00F979B5" w:rsidRDefault="003D71AC" w:rsidP="0041412C">
            <w:pPr>
              <w:widowControl w:val="0"/>
              <w:ind w:firstLine="0"/>
              <w:rPr>
                <w:rStyle w:val="Bodytext20"/>
                <w:rFonts w:ascii="Times New Roman" w:hAnsi="Times New Roman"/>
                <w:color w:val="000000"/>
                <w:sz w:val="28"/>
                <w:szCs w:val="28"/>
              </w:rPr>
            </w:pPr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>В.В. Кузнецов</w:t>
            </w:r>
          </w:p>
        </w:tc>
      </w:tr>
    </w:tbl>
    <w:p w:rsidR="003D71AC" w:rsidRPr="00F979B5" w:rsidRDefault="003D71AC" w:rsidP="003D71AC">
      <w:pPr>
        <w:pStyle w:val="Bodytext21"/>
        <w:widowControl w:val="0"/>
        <w:shd w:val="clear" w:color="auto" w:fill="auto"/>
        <w:tabs>
          <w:tab w:val="left" w:pos="1091"/>
        </w:tabs>
        <w:spacing w:before="0" w:line="240" w:lineRule="auto"/>
        <w:ind w:left="3969"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F979B5">
        <w:rPr>
          <w:rFonts w:ascii="Times New Roman" w:hAnsi="Times New Roman"/>
          <w:color w:val="000000"/>
          <w:sz w:val="28"/>
          <w:szCs w:val="28"/>
        </w:rPr>
        <w:br w:type="page"/>
      </w:r>
      <w:r w:rsidRPr="00F979B5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Приложение №1 </w:t>
      </w:r>
    </w:p>
    <w:p w:rsidR="003D71AC" w:rsidRPr="00F979B5" w:rsidRDefault="003D71AC" w:rsidP="003D71AC">
      <w:pPr>
        <w:pStyle w:val="Bodytext21"/>
        <w:widowControl w:val="0"/>
        <w:shd w:val="clear" w:color="auto" w:fill="auto"/>
        <w:tabs>
          <w:tab w:val="left" w:pos="1091"/>
        </w:tabs>
        <w:spacing w:before="0" w:line="240" w:lineRule="auto"/>
        <w:ind w:left="3969"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F979B5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постановлению администрации </w:t>
      </w:r>
      <w:proofErr w:type="spellStart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>Богучарского</w:t>
      </w:r>
      <w:proofErr w:type="spellEnd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 муниципального района Воронежской области</w:t>
      </w:r>
    </w:p>
    <w:p w:rsidR="003D71AC" w:rsidRPr="00F979B5" w:rsidRDefault="003D71AC" w:rsidP="003D71AC">
      <w:pPr>
        <w:pStyle w:val="Bodytext41"/>
        <w:widowControl w:val="0"/>
        <w:shd w:val="clear" w:color="auto" w:fill="auto"/>
        <w:spacing w:after="0" w:line="240" w:lineRule="auto"/>
        <w:ind w:left="3969" w:firstLine="0"/>
        <w:jc w:val="left"/>
        <w:rPr>
          <w:rStyle w:val="Bodytext40"/>
          <w:rFonts w:ascii="Times New Roman" w:hAnsi="Times New Roman"/>
          <w:color w:val="000000"/>
        </w:rPr>
      </w:pPr>
      <w:r w:rsidRPr="00F979B5">
        <w:rPr>
          <w:rStyle w:val="Bodytext40"/>
          <w:rFonts w:ascii="Times New Roman" w:hAnsi="Times New Roman"/>
          <w:color w:val="000000"/>
        </w:rPr>
        <w:t>от 30.11.2020 № 736</w:t>
      </w:r>
    </w:p>
    <w:p w:rsidR="003D71AC" w:rsidRPr="00F979B5" w:rsidRDefault="003D71AC" w:rsidP="003D71AC">
      <w:pPr>
        <w:pStyle w:val="Bodytext41"/>
        <w:widowControl w:val="0"/>
        <w:shd w:val="clear" w:color="auto" w:fill="auto"/>
        <w:spacing w:after="0" w:line="240" w:lineRule="auto"/>
        <w:ind w:firstLine="709"/>
        <w:rPr>
          <w:rFonts w:ascii="Times New Roman" w:hAnsi="Times New Roman"/>
          <w:color w:val="000000"/>
        </w:rPr>
      </w:pPr>
    </w:p>
    <w:p w:rsidR="003D71AC" w:rsidRPr="00F979B5" w:rsidRDefault="003D71AC" w:rsidP="003D71AC">
      <w:pPr>
        <w:pStyle w:val="Bodytext31"/>
        <w:widowControl w:val="0"/>
        <w:shd w:val="clear" w:color="auto" w:fill="auto"/>
        <w:spacing w:line="240" w:lineRule="auto"/>
        <w:ind w:firstLine="0"/>
        <w:rPr>
          <w:rStyle w:val="Bodytext30"/>
          <w:rFonts w:ascii="Times New Roman" w:hAnsi="Times New Roman"/>
          <w:bCs/>
          <w:color w:val="000000"/>
          <w:sz w:val="28"/>
          <w:szCs w:val="28"/>
        </w:rPr>
      </w:pPr>
      <w:r w:rsidRPr="00F979B5">
        <w:rPr>
          <w:rStyle w:val="Bodytext30"/>
          <w:rFonts w:ascii="Times New Roman" w:hAnsi="Times New Roman"/>
          <w:bCs/>
          <w:color w:val="000000"/>
          <w:sz w:val="28"/>
          <w:szCs w:val="28"/>
        </w:rPr>
        <w:t xml:space="preserve">Состав комиссии по проведению сельскохозяйственной </w:t>
      </w:r>
      <w:proofErr w:type="spellStart"/>
      <w:r w:rsidRPr="00F979B5">
        <w:rPr>
          <w:rStyle w:val="Bodytext30"/>
          <w:rFonts w:ascii="Times New Roman" w:hAnsi="Times New Roman"/>
          <w:bCs/>
          <w:color w:val="000000"/>
          <w:sz w:val="28"/>
          <w:szCs w:val="28"/>
        </w:rPr>
        <w:t>микропереписи</w:t>
      </w:r>
      <w:proofErr w:type="spellEnd"/>
      <w:r w:rsidRPr="00F979B5">
        <w:rPr>
          <w:rStyle w:val="Bodytext30"/>
          <w:rFonts w:ascii="Times New Roman" w:hAnsi="Times New Roman"/>
          <w:bCs/>
          <w:color w:val="000000"/>
          <w:sz w:val="28"/>
          <w:szCs w:val="28"/>
        </w:rPr>
        <w:t xml:space="preserve"> 2021 года на территории </w:t>
      </w:r>
      <w:proofErr w:type="spellStart"/>
      <w:r w:rsidRPr="00F979B5">
        <w:rPr>
          <w:rStyle w:val="Bodytext30"/>
          <w:rFonts w:ascii="Times New Roman" w:hAnsi="Times New Roman"/>
          <w:bCs/>
          <w:color w:val="000000"/>
          <w:sz w:val="28"/>
          <w:szCs w:val="28"/>
        </w:rPr>
        <w:t>Богучарского</w:t>
      </w:r>
      <w:proofErr w:type="spellEnd"/>
      <w:r w:rsidRPr="00F979B5">
        <w:rPr>
          <w:rStyle w:val="Bodytext30"/>
          <w:rFonts w:ascii="Times New Roman" w:hAnsi="Times New Roman"/>
          <w:bCs/>
          <w:color w:val="000000"/>
          <w:sz w:val="28"/>
          <w:szCs w:val="28"/>
        </w:rPr>
        <w:t xml:space="preserve"> муниципального района Воронежской области</w:t>
      </w:r>
    </w:p>
    <w:p w:rsidR="003D71AC" w:rsidRPr="00F979B5" w:rsidRDefault="003D71AC" w:rsidP="003D71AC">
      <w:pPr>
        <w:pStyle w:val="Bodytext31"/>
        <w:widowControl w:val="0"/>
        <w:shd w:val="clear" w:color="auto" w:fill="auto"/>
        <w:spacing w:line="240" w:lineRule="auto"/>
        <w:ind w:firstLine="709"/>
        <w:jc w:val="both"/>
        <w:rPr>
          <w:rStyle w:val="Bodytext30"/>
          <w:rFonts w:ascii="Times New Roman" w:hAnsi="Times New Roman"/>
          <w:bCs/>
          <w:color w:val="000000"/>
          <w:sz w:val="28"/>
          <w:szCs w:val="28"/>
        </w:rPr>
      </w:pPr>
    </w:p>
    <w:tbl>
      <w:tblPr>
        <w:tblW w:w="9609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65"/>
        <w:gridCol w:w="6544"/>
      </w:tblGrid>
      <w:tr w:rsidR="003D71AC" w:rsidRPr="00F979B5" w:rsidTr="0041412C">
        <w:trPr>
          <w:trHeight w:val="452"/>
          <w:jc w:val="right"/>
        </w:trPr>
        <w:tc>
          <w:tcPr>
            <w:tcW w:w="3065" w:type="dxa"/>
          </w:tcPr>
          <w:p w:rsidR="003D71AC" w:rsidRPr="00F979B5" w:rsidRDefault="003D71AC" w:rsidP="0041412C">
            <w:pPr>
              <w:pStyle w:val="Bodytext31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F979B5"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  <w:t>Валынов</w:t>
            </w:r>
            <w:proofErr w:type="spellEnd"/>
            <w:r w:rsidRPr="00F979B5"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Сергей Васильевич</w:t>
            </w:r>
          </w:p>
        </w:tc>
        <w:tc>
          <w:tcPr>
            <w:tcW w:w="6544" w:type="dxa"/>
          </w:tcPr>
          <w:p w:rsidR="003D71AC" w:rsidRPr="00F979B5" w:rsidRDefault="003D71AC" w:rsidP="0041412C">
            <w:pPr>
              <w:pStyle w:val="Bodytext31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979B5"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- заместитель главы администрации </w:t>
            </w:r>
            <w:proofErr w:type="spellStart"/>
            <w:r w:rsidRPr="00F979B5"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  <w:t>Богучарского</w:t>
            </w:r>
            <w:proofErr w:type="spellEnd"/>
            <w:r w:rsidRPr="00F979B5"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муниципального района,</w:t>
            </w:r>
            <w:r w:rsidRPr="00F979B5">
              <w:rPr>
                <w:rStyle w:val="Bodytext20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 председатель комиссии</w:t>
            </w:r>
          </w:p>
        </w:tc>
      </w:tr>
      <w:tr w:rsidR="003D71AC" w:rsidRPr="00F979B5" w:rsidTr="0041412C">
        <w:trPr>
          <w:trHeight w:val="452"/>
          <w:jc w:val="right"/>
        </w:trPr>
        <w:tc>
          <w:tcPr>
            <w:tcW w:w="3065" w:type="dxa"/>
          </w:tcPr>
          <w:p w:rsidR="003D71AC" w:rsidRPr="00F979B5" w:rsidRDefault="003D71AC" w:rsidP="0041412C">
            <w:pPr>
              <w:pStyle w:val="Bodytext31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979B5"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  <w:t>Самодурова Наталья Анатольевна</w:t>
            </w:r>
          </w:p>
        </w:tc>
        <w:tc>
          <w:tcPr>
            <w:tcW w:w="6544" w:type="dxa"/>
          </w:tcPr>
          <w:p w:rsidR="003D71AC" w:rsidRPr="00F979B5" w:rsidRDefault="003D71AC" w:rsidP="0041412C">
            <w:pPr>
              <w:widowControl w:val="0"/>
              <w:ind w:firstLine="0"/>
              <w:rPr>
                <w:rStyle w:val="Bodytext30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заместитель главы администрации </w:t>
            </w:r>
            <w:proofErr w:type="spellStart"/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>Богучарского</w:t>
            </w:r>
            <w:proofErr w:type="spellEnd"/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муниципального района - руководитель аппарата администрации района, </w:t>
            </w:r>
            <w:r w:rsidRPr="00F979B5">
              <w:rPr>
                <w:rStyle w:val="Bodytext20"/>
                <w:rFonts w:ascii="Times New Roman" w:hAnsi="Times New Roman"/>
                <w:color w:val="000000"/>
                <w:sz w:val="28"/>
                <w:szCs w:val="28"/>
              </w:rPr>
              <w:t xml:space="preserve">заместитель председателя комиссии </w:t>
            </w:r>
          </w:p>
        </w:tc>
      </w:tr>
      <w:tr w:rsidR="003D71AC" w:rsidRPr="00F979B5" w:rsidTr="0041412C">
        <w:trPr>
          <w:trHeight w:val="452"/>
          <w:jc w:val="right"/>
        </w:trPr>
        <w:tc>
          <w:tcPr>
            <w:tcW w:w="3065" w:type="dxa"/>
          </w:tcPr>
          <w:p w:rsidR="003D71AC" w:rsidRPr="00F979B5" w:rsidRDefault="003D71AC" w:rsidP="0041412C">
            <w:pPr>
              <w:pStyle w:val="Bodytext31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979B5"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  <w:t>Чернов Владимир Иванович</w:t>
            </w:r>
          </w:p>
        </w:tc>
        <w:tc>
          <w:tcPr>
            <w:tcW w:w="6544" w:type="dxa"/>
          </w:tcPr>
          <w:p w:rsidR="003D71AC" w:rsidRPr="00F979B5" w:rsidRDefault="003D71AC" w:rsidP="0041412C">
            <w:pPr>
              <w:pStyle w:val="Bodytext21"/>
              <w:widowControl w:val="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начальник Управления сельского хозяйства МКУ "ФЦ", </w:t>
            </w:r>
            <w:r w:rsidRPr="00F979B5">
              <w:rPr>
                <w:rStyle w:val="Bodytext20"/>
                <w:rFonts w:ascii="Times New Roman" w:hAnsi="Times New Roman"/>
                <w:color w:val="000000"/>
                <w:sz w:val="28"/>
                <w:szCs w:val="28"/>
              </w:rPr>
              <w:t xml:space="preserve">заместитель председателя комиссии </w:t>
            </w:r>
          </w:p>
        </w:tc>
      </w:tr>
      <w:tr w:rsidR="003D71AC" w:rsidRPr="00F979B5" w:rsidTr="0041412C">
        <w:trPr>
          <w:trHeight w:val="452"/>
          <w:jc w:val="right"/>
        </w:trPr>
        <w:tc>
          <w:tcPr>
            <w:tcW w:w="3065" w:type="dxa"/>
          </w:tcPr>
          <w:p w:rsidR="003D71AC" w:rsidRPr="00F979B5" w:rsidRDefault="003D71AC" w:rsidP="0041412C">
            <w:pPr>
              <w:pStyle w:val="Bodytext31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F979B5"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  <w:t>Бахина</w:t>
            </w:r>
            <w:proofErr w:type="spellEnd"/>
            <w:r w:rsidRPr="00F979B5"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Светлана Вячеславовна</w:t>
            </w:r>
          </w:p>
        </w:tc>
        <w:tc>
          <w:tcPr>
            <w:tcW w:w="6544" w:type="dxa"/>
          </w:tcPr>
          <w:p w:rsidR="003D71AC" w:rsidRPr="00F979B5" w:rsidRDefault="003D71AC" w:rsidP="0041412C">
            <w:pPr>
              <w:widowControl w:val="0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ведущий специалист – эксперт отдела статистики предприятий </w:t>
            </w:r>
            <w:proofErr w:type="spellStart"/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>Богучарского</w:t>
            </w:r>
            <w:proofErr w:type="spellEnd"/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района, секретарь комиссии </w:t>
            </w:r>
          </w:p>
        </w:tc>
      </w:tr>
      <w:tr w:rsidR="003D71AC" w:rsidRPr="00F979B5" w:rsidTr="0041412C">
        <w:trPr>
          <w:trHeight w:val="452"/>
          <w:jc w:val="right"/>
        </w:trPr>
        <w:tc>
          <w:tcPr>
            <w:tcW w:w="3065" w:type="dxa"/>
          </w:tcPr>
          <w:p w:rsidR="003D71AC" w:rsidRPr="00F979B5" w:rsidRDefault="003D71AC" w:rsidP="0041412C">
            <w:pPr>
              <w:pStyle w:val="Bodytext21"/>
              <w:widowControl w:val="0"/>
              <w:shd w:val="clear" w:color="auto" w:fill="auto"/>
              <w:spacing w:before="0" w:line="240" w:lineRule="auto"/>
              <w:ind w:firstLine="0"/>
              <w:rPr>
                <w:rStyle w:val="Bodytext30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F979B5">
              <w:rPr>
                <w:rStyle w:val="Bodytext20"/>
                <w:rFonts w:ascii="Times New Roman" w:hAnsi="Times New Roman"/>
                <w:color w:val="000000"/>
                <w:sz w:val="28"/>
                <w:szCs w:val="28"/>
              </w:rPr>
              <w:t>Члены комиссии:</w:t>
            </w:r>
          </w:p>
        </w:tc>
        <w:tc>
          <w:tcPr>
            <w:tcW w:w="6544" w:type="dxa"/>
          </w:tcPr>
          <w:p w:rsidR="003D71AC" w:rsidRPr="00F979B5" w:rsidRDefault="003D71AC" w:rsidP="0041412C">
            <w:pPr>
              <w:widowControl w:val="0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D71AC" w:rsidRPr="00F979B5" w:rsidTr="0041412C">
        <w:trPr>
          <w:trHeight w:val="452"/>
          <w:jc w:val="right"/>
        </w:trPr>
        <w:tc>
          <w:tcPr>
            <w:tcW w:w="3065" w:type="dxa"/>
          </w:tcPr>
          <w:p w:rsidR="003D71AC" w:rsidRPr="00F979B5" w:rsidRDefault="003D71AC" w:rsidP="0041412C">
            <w:pPr>
              <w:pStyle w:val="Bodytext31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979B5"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  <w:t>Журавлев Юрий Александрович</w:t>
            </w:r>
          </w:p>
        </w:tc>
        <w:tc>
          <w:tcPr>
            <w:tcW w:w="6544" w:type="dxa"/>
          </w:tcPr>
          <w:p w:rsidR="003D71AC" w:rsidRPr="00F979B5" w:rsidRDefault="003D71AC" w:rsidP="0041412C">
            <w:pPr>
              <w:widowControl w:val="0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начальник отдела по строительству и архитектуре, транспорту, топливно-энергетическому комплексу, ЖКХ </w:t>
            </w:r>
            <w:r w:rsidRPr="00F979B5">
              <w:rPr>
                <w:rStyle w:val="Bodytext30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администрации </w:t>
            </w:r>
            <w:proofErr w:type="spellStart"/>
            <w:r w:rsidRPr="00F979B5">
              <w:rPr>
                <w:rStyle w:val="Bodytext30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>Богучарского</w:t>
            </w:r>
            <w:proofErr w:type="spellEnd"/>
            <w:r w:rsidRPr="00F979B5">
              <w:rPr>
                <w:rStyle w:val="Bodytext30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 муниципального района</w:t>
            </w:r>
          </w:p>
        </w:tc>
      </w:tr>
      <w:tr w:rsidR="003D71AC" w:rsidRPr="00F979B5" w:rsidTr="0041412C">
        <w:trPr>
          <w:trHeight w:val="452"/>
          <w:jc w:val="right"/>
        </w:trPr>
        <w:tc>
          <w:tcPr>
            <w:tcW w:w="3065" w:type="dxa"/>
          </w:tcPr>
          <w:p w:rsidR="003D71AC" w:rsidRPr="00F979B5" w:rsidRDefault="003D71AC" w:rsidP="0041412C">
            <w:pPr>
              <w:pStyle w:val="Bodytext31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979B5"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  <w:t>Корнеева Татьяна Анатольевна</w:t>
            </w:r>
          </w:p>
        </w:tc>
        <w:tc>
          <w:tcPr>
            <w:tcW w:w="6544" w:type="dxa"/>
          </w:tcPr>
          <w:p w:rsidR="003D71AC" w:rsidRPr="00F979B5" w:rsidRDefault="003D71AC" w:rsidP="0041412C">
            <w:pPr>
              <w:widowControl w:val="0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заместитель начальника межмуниципального отдела по Павловскому, </w:t>
            </w:r>
            <w:proofErr w:type="spellStart"/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>Богучарскому</w:t>
            </w:r>
            <w:proofErr w:type="spellEnd"/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>Верхнемамонскому</w:t>
            </w:r>
            <w:proofErr w:type="spellEnd"/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районов Управления </w:t>
            </w:r>
            <w:proofErr w:type="spellStart"/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>Росреестра</w:t>
            </w:r>
            <w:proofErr w:type="spellEnd"/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Воронежской области</w:t>
            </w:r>
          </w:p>
        </w:tc>
      </w:tr>
      <w:tr w:rsidR="003D71AC" w:rsidRPr="00F979B5" w:rsidTr="0041412C">
        <w:trPr>
          <w:trHeight w:val="452"/>
          <w:jc w:val="right"/>
        </w:trPr>
        <w:tc>
          <w:tcPr>
            <w:tcW w:w="3065" w:type="dxa"/>
          </w:tcPr>
          <w:p w:rsidR="003D71AC" w:rsidRPr="00F979B5" w:rsidRDefault="003D71AC" w:rsidP="0041412C">
            <w:pPr>
              <w:pStyle w:val="Bodytext31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979B5"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  <w:t>Костин Игорь Сергеевич</w:t>
            </w:r>
          </w:p>
        </w:tc>
        <w:tc>
          <w:tcPr>
            <w:tcW w:w="6544" w:type="dxa"/>
          </w:tcPr>
          <w:p w:rsidR="003D71AC" w:rsidRPr="00F979B5" w:rsidRDefault="003D71AC" w:rsidP="0041412C">
            <w:pPr>
              <w:widowControl w:val="0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начальник отдела МВД России по </w:t>
            </w:r>
            <w:proofErr w:type="spellStart"/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>Богучарскому</w:t>
            </w:r>
            <w:proofErr w:type="spellEnd"/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району</w:t>
            </w:r>
          </w:p>
        </w:tc>
      </w:tr>
      <w:tr w:rsidR="003D71AC" w:rsidRPr="00F979B5" w:rsidTr="0041412C">
        <w:trPr>
          <w:trHeight w:val="452"/>
          <w:jc w:val="right"/>
        </w:trPr>
        <w:tc>
          <w:tcPr>
            <w:tcW w:w="3065" w:type="dxa"/>
          </w:tcPr>
          <w:p w:rsidR="003D71AC" w:rsidRPr="00F979B5" w:rsidRDefault="003D71AC" w:rsidP="0041412C">
            <w:pPr>
              <w:pStyle w:val="Bodytext31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979B5"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  <w:t>Комаров Олег Александрович</w:t>
            </w:r>
          </w:p>
        </w:tc>
        <w:tc>
          <w:tcPr>
            <w:tcW w:w="6544" w:type="dxa"/>
          </w:tcPr>
          <w:p w:rsidR="003D71AC" w:rsidRPr="00F979B5" w:rsidRDefault="003D71AC" w:rsidP="0041412C">
            <w:pPr>
              <w:widowControl w:val="0"/>
              <w:tabs>
                <w:tab w:val="left" w:pos="5670"/>
              </w:tabs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начальник отдела по управлению муниципальным имуществом и земельным отношениям администрации </w:t>
            </w:r>
            <w:proofErr w:type="spellStart"/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>Богучарского</w:t>
            </w:r>
            <w:proofErr w:type="spellEnd"/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</w:tr>
      <w:tr w:rsidR="003D71AC" w:rsidRPr="00F979B5" w:rsidTr="0041412C">
        <w:trPr>
          <w:trHeight w:val="452"/>
          <w:jc w:val="right"/>
        </w:trPr>
        <w:tc>
          <w:tcPr>
            <w:tcW w:w="3065" w:type="dxa"/>
          </w:tcPr>
          <w:p w:rsidR="003D71AC" w:rsidRPr="00F979B5" w:rsidRDefault="003D71AC" w:rsidP="0041412C">
            <w:pPr>
              <w:pStyle w:val="Bodytext31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F979B5"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  <w:t>Стрижанов</w:t>
            </w:r>
            <w:proofErr w:type="spellEnd"/>
            <w:r w:rsidRPr="00F979B5"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Валерий Иванович</w:t>
            </w:r>
          </w:p>
        </w:tc>
        <w:tc>
          <w:tcPr>
            <w:tcW w:w="6544" w:type="dxa"/>
          </w:tcPr>
          <w:p w:rsidR="003D71AC" w:rsidRPr="00F979B5" w:rsidRDefault="003D71AC" w:rsidP="0041412C">
            <w:pPr>
              <w:widowControl w:val="0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помощник главы </w:t>
            </w:r>
            <w:r w:rsidRPr="00F979B5">
              <w:rPr>
                <w:rStyle w:val="Bodytext30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администрации </w:t>
            </w:r>
            <w:proofErr w:type="spellStart"/>
            <w:r w:rsidRPr="00F979B5">
              <w:rPr>
                <w:rStyle w:val="Bodytext30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>Богучарского</w:t>
            </w:r>
            <w:proofErr w:type="spellEnd"/>
            <w:r w:rsidRPr="00F979B5">
              <w:rPr>
                <w:rStyle w:val="Bodytext30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 муниципального района по мобилизационной подготовке – начальник отдела мобилизационной подготовки, ГО ЧС администрации </w:t>
            </w:r>
            <w:proofErr w:type="spellStart"/>
            <w:r w:rsidRPr="00F979B5">
              <w:rPr>
                <w:rStyle w:val="Bodytext30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>Богучарского</w:t>
            </w:r>
            <w:proofErr w:type="spellEnd"/>
            <w:r w:rsidRPr="00F979B5">
              <w:rPr>
                <w:rStyle w:val="Bodytext30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 муниципального района</w:t>
            </w:r>
          </w:p>
        </w:tc>
      </w:tr>
      <w:tr w:rsidR="003D71AC" w:rsidRPr="00F979B5" w:rsidTr="0041412C">
        <w:trPr>
          <w:trHeight w:val="452"/>
          <w:jc w:val="right"/>
        </w:trPr>
        <w:tc>
          <w:tcPr>
            <w:tcW w:w="3065" w:type="dxa"/>
          </w:tcPr>
          <w:p w:rsidR="003D71AC" w:rsidRPr="00F979B5" w:rsidRDefault="003D71AC" w:rsidP="0041412C">
            <w:pPr>
              <w:pStyle w:val="Bodytext31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979B5"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Кожанов Михаил </w:t>
            </w:r>
            <w:r w:rsidRPr="00F979B5"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Юрьевич</w:t>
            </w:r>
          </w:p>
        </w:tc>
        <w:tc>
          <w:tcPr>
            <w:tcW w:w="6544" w:type="dxa"/>
          </w:tcPr>
          <w:p w:rsidR="003D71AC" w:rsidRPr="00F979B5" w:rsidRDefault="003D71AC" w:rsidP="0041412C">
            <w:pPr>
              <w:widowControl w:val="0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заместитель начальника - заведующий </w:t>
            </w:r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производственным отделом Управления сельского хозяйства МКУ "ФЦ"</w:t>
            </w:r>
          </w:p>
        </w:tc>
      </w:tr>
      <w:tr w:rsidR="003D71AC" w:rsidRPr="00F979B5" w:rsidTr="0041412C">
        <w:trPr>
          <w:trHeight w:val="452"/>
          <w:jc w:val="right"/>
        </w:trPr>
        <w:tc>
          <w:tcPr>
            <w:tcW w:w="3065" w:type="dxa"/>
          </w:tcPr>
          <w:p w:rsidR="003D71AC" w:rsidRPr="00F979B5" w:rsidRDefault="003D71AC" w:rsidP="0041412C">
            <w:pPr>
              <w:pStyle w:val="Bodytext31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979B5"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  <w:t>Гриднев Сергей Яковлевич</w:t>
            </w:r>
          </w:p>
        </w:tc>
        <w:tc>
          <w:tcPr>
            <w:tcW w:w="6544" w:type="dxa"/>
          </w:tcPr>
          <w:p w:rsidR="003D71AC" w:rsidRPr="00F979B5" w:rsidRDefault="003D71AC" w:rsidP="0041412C">
            <w:pPr>
              <w:widowControl w:val="0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>- главный агроном производственного отдела Управления сельского хозяйства МКУ "ФЦ"</w:t>
            </w:r>
          </w:p>
        </w:tc>
      </w:tr>
      <w:tr w:rsidR="003D71AC" w:rsidRPr="00F979B5" w:rsidTr="0041412C">
        <w:trPr>
          <w:trHeight w:val="452"/>
          <w:jc w:val="right"/>
        </w:trPr>
        <w:tc>
          <w:tcPr>
            <w:tcW w:w="3065" w:type="dxa"/>
          </w:tcPr>
          <w:p w:rsidR="003D71AC" w:rsidRPr="00F979B5" w:rsidRDefault="003D71AC" w:rsidP="0041412C">
            <w:pPr>
              <w:pStyle w:val="Bodytext31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979B5">
              <w:rPr>
                <w:rStyle w:val="Bodytext30"/>
                <w:rFonts w:ascii="Times New Roman" w:hAnsi="Times New Roman"/>
                <w:bCs/>
                <w:color w:val="000000"/>
                <w:sz w:val="28"/>
                <w:szCs w:val="28"/>
              </w:rPr>
              <w:t>Андросова Елена Васильевна</w:t>
            </w:r>
          </w:p>
        </w:tc>
        <w:tc>
          <w:tcPr>
            <w:tcW w:w="6544" w:type="dxa"/>
          </w:tcPr>
          <w:p w:rsidR="003D71AC" w:rsidRPr="00F979B5" w:rsidRDefault="003D71AC" w:rsidP="0041412C">
            <w:pPr>
              <w:widowControl w:val="0"/>
              <w:tabs>
                <w:tab w:val="left" w:pos="5670"/>
              </w:tabs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79B5">
              <w:rPr>
                <w:rFonts w:ascii="Times New Roman" w:hAnsi="Times New Roman"/>
                <w:color w:val="000000"/>
                <w:sz w:val="28"/>
                <w:szCs w:val="28"/>
              </w:rPr>
              <w:t>- главный редактор газеты «Сельская новь»</w:t>
            </w:r>
          </w:p>
        </w:tc>
      </w:tr>
    </w:tbl>
    <w:p w:rsidR="003D71AC" w:rsidRPr="00F979B5" w:rsidRDefault="003D71AC" w:rsidP="003D71AC">
      <w:pPr>
        <w:pStyle w:val="Bodytext21"/>
        <w:widowControl w:val="0"/>
        <w:shd w:val="clear" w:color="auto" w:fill="auto"/>
        <w:tabs>
          <w:tab w:val="left" w:pos="1091"/>
        </w:tabs>
        <w:spacing w:before="0" w:line="240" w:lineRule="auto"/>
        <w:ind w:left="3969"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F979B5">
        <w:rPr>
          <w:rFonts w:ascii="Times New Roman" w:hAnsi="Times New Roman"/>
          <w:color w:val="000000"/>
          <w:sz w:val="28"/>
          <w:szCs w:val="28"/>
        </w:rPr>
        <w:br w:type="page"/>
      </w:r>
      <w:r w:rsidRPr="00F979B5">
        <w:rPr>
          <w:rFonts w:ascii="Times New Roman" w:hAnsi="Times New Roman"/>
          <w:color w:val="000000"/>
          <w:sz w:val="28"/>
          <w:szCs w:val="28"/>
        </w:rPr>
        <w:lastRenderedPageBreak/>
        <w:t>Приложение №2</w:t>
      </w:r>
    </w:p>
    <w:p w:rsidR="003D71AC" w:rsidRPr="00F979B5" w:rsidRDefault="003D71AC" w:rsidP="003D71AC">
      <w:pPr>
        <w:pStyle w:val="Bodytext21"/>
        <w:widowControl w:val="0"/>
        <w:shd w:val="clear" w:color="auto" w:fill="auto"/>
        <w:tabs>
          <w:tab w:val="left" w:pos="1091"/>
        </w:tabs>
        <w:spacing w:before="0" w:line="240" w:lineRule="auto"/>
        <w:ind w:left="3969"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F979B5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постановлению администрации </w:t>
      </w:r>
      <w:proofErr w:type="spellStart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>Богучарского</w:t>
      </w:r>
      <w:proofErr w:type="spellEnd"/>
      <w:r w:rsidRPr="00F979B5">
        <w:rPr>
          <w:rStyle w:val="Bodytext20"/>
          <w:rFonts w:ascii="Times New Roman" w:hAnsi="Times New Roman"/>
          <w:color w:val="000000"/>
          <w:sz w:val="28"/>
          <w:szCs w:val="28"/>
        </w:rPr>
        <w:t xml:space="preserve"> муниципального района Воронежской области</w:t>
      </w:r>
    </w:p>
    <w:p w:rsidR="003D71AC" w:rsidRPr="00F979B5" w:rsidRDefault="003D71AC" w:rsidP="003D71AC">
      <w:pPr>
        <w:pStyle w:val="Bodytext41"/>
        <w:widowControl w:val="0"/>
        <w:shd w:val="clear" w:color="auto" w:fill="auto"/>
        <w:spacing w:after="0" w:line="240" w:lineRule="auto"/>
        <w:ind w:left="3969" w:firstLine="0"/>
        <w:jc w:val="left"/>
        <w:rPr>
          <w:rStyle w:val="Bodytext40"/>
          <w:rFonts w:ascii="Times New Roman" w:hAnsi="Times New Roman"/>
          <w:color w:val="000000"/>
        </w:rPr>
      </w:pPr>
      <w:r w:rsidRPr="00F979B5">
        <w:rPr>
          <w:rStyle w:val="Bodytext40"/>
          <w:rFonts w:ascii="Times New Roman" w:hAnsi="Times New Roman"/>
          <w:color w:val="000000"/>
        </w:rPr>
        <w:t xml:space="preserve"> от 30.11.2020 № 736</w:t>
      </w:r>
    </w:p>
    <w:p w:rsidR="003D71AC" w:rsidRPr="00F979B5" w:rsidRDefault="003D71AC" w:rsidP="003D71AC">
      <w:pPr>
        <w:pStyle w:val="20"/>
        <w:widowControl w:val="0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3D71AC" w:rsidRPr="00F979B5" w:rsidRDefault="003D71AC" w:rsidP="003D71AC">
      <w:pPr>
        <w:pStyle w:val="20"/>
        <w:widowControl w:val="0"/>
        <w:shd w:val="clear" w:color="auto" w:fill="auto"/>
        <w:spacing w:after="0" w:line="240" w:lineRule="auto"/>
        <w:ind w:firstLine="0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Положение о комиссии по проведению сельскохозяйственной </w:t>
      </w:r>
      <w:proofErr w:type="spellStart"/>
      <w:r w:rsidRPr="00F979B5">
        <w:rPr>
          <w:rFonts w:ascii="Times New Roman" w:hAnsi="Times New Roman" w:cs="Times New Roman"/>
          <w:b w:val="0"/>
          <w:color w:val="000000"/>
          <w:sz w:val="28"/>
          <w:szCs w:val="28"/>
        </w:rPr>
        <w:t>микропереписи</w:t>
      </w:r>
      <w:proofErr w:type="spellEnd"/>
      <w:r w:rsidRPr="00F979B5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2021 года на территории </w:t>
      </w:r>
      <w:proofErr w:type="spellStart"/>
      <w:r w:rsidRPr="00F979B5">
        <w:rPr>
          <w:rFonts w:ascii="Times New Roman" w:hAnsi="Times New Roman" w:cs="Times New Roman"/>
          <w:b w:val="0"/>
          <w:color w:val="000000"/>
          <w:sz w:val="28"/>
          <w:szCs w:val="28"/>
        </w:rPr>
        <w:t>Богучарского</w:t>
      </w:r>
      <w:proofErr w:type="spellEnd"/>
      <w:r w:rsidRPr="00F979B5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муниципального района Воронежской области</w:t>
      </w:r>
    </w:p>
    <w:p w:rsidR="003D71AC" w:rsidRPr="00F979B5" w:rsidRDefault="003D71AC" w:rsidP="003D71AC">
      <w:pPr>
        <w:pStyle w:val="20"/>
        <w:widowControl w:val="0"/>
        <w:shd w:val="clear" w:color="auto" w:fill="auto"/>
        <w:spacing w:after="0" w:line="240" w:lineRule="auto"/>
        <w:ind w:firstLine="0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1019"/>
        </w:tabs>
        <w:spacing w:before="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1. Комиссия по проведению сельскохозяйственной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микропереписи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 2021 года на территории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 (далее - комиссия) является коллегиальным совещательным органом, образованным в целях подготовки, проведения и подведения итогов сельскохозяйственной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микропереписи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 2021 года на территории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области.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1019"/>
        </w:tabs>
        <w:spacing w:before="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2. Комиссия в своей работе руководствуется Федеральным законом от 21.07.2005 № 108-ФЗ «О Всероссийской сельскохозяйственной переписи», постановлением Правительства Российской Федерации от 29.08.2020 № 1315 «Об организации сельскохозяйственной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микропереписи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 2021 года», законодательством Российской Федерации, Воронежской области и настоящим положением.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1019"/>
        </w:tabs>
        <w:spacing w:before="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>3. Основными задачами комиссии являются: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1024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оказание содействия отделу статистики предприятий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 района в осуществлении установленных полномочий по подготовке и проведению сельскохозяйственной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микропереписи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 2021 года на территории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 (далее - сельскохозяйственная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микроперепись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1019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согласованных действий органов местного самоуправления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 и сельских поселений по подготовке и проведению сельскохозяйственной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микропереписи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918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оперативное решение вопросов, связанных с подготовкой и проведением сельскохозяйственной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микропереписи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918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>4. Комиссия для осуществления возложенных на нее задач: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884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рассматривает вопросы взаимодействия органов местного самоуправления и сельских поселений, по подготовке и проведению сельскохозяйственной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микропереписи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903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осуществляет контроль за ходом исполнения плана мероприятий и иных мер по содействию в подготовке и проведению сельскохозяйственной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микропереписи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903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>5. Комиссия имеет право: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894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заслушивать руководителей структурных подразделений администрации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по подготовке и проведению </w:t>
      </w:r>
      <w:r w:rsidRPr="00F979B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сельскохозяйственной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микропереписи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903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запрашивать у структурных подразделений администрации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чуниципального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 района информацию и материалы по вопросам содействия в проведении сельскохозяйственной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микропереписи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894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направлять в структурные подразделения администрации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рекомендации по вопросам сельскохозяйственной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микропереписи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985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приглашать на заседания комиссии должностных лиц исполнительных органов местного самоуправления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района, представителей средств массовой информации с целью организации проведения сельскохозяйственной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микропереписи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927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>создавать временные рабочие группы для проработки предложений по проблемам, связанным с решением возложенных на комиссию задач.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927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6. Состав комиссии утверждается постановлением администрации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района.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927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>7. Председатель комиссии руководит деятельностью комиссии, определяет порядок рассмотрения вопросов, вносит предложения об уточнении и обновлении состава комиссий.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927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>8. На секретаря комиссии возлагается ответственность за организацию проведения заседания комиссии.</w:t>
      </w:r>
    </w:p>
    <w:p w:rsidR="003D71AC" w:rsidRPr="00F979B5" w:rsidRDefault="003D71AC" w:rsidP="003D71AC">
      <w:pPr>
        <w:pStyle w:val="3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>Секретарь комиссии организует: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894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>координацию подготовки материалов и документов для рассмотрения на заседаниях комиссии и контроль за их своевременным представлением;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946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>подготовку аналитических справок и проектов решений комиссии, представление их председателю комиссии;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955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>подготовку списка участников заседания комиссии;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955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>протоколирование хода заседаний комиссии;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965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>осуществление контроля за выполнением решений комиссии.</w:t>
      </w:r>
    </w:p>
    <w:p w:rsidR="003D71AC" w:rsidRPr="00F979B5" w:rsidRDefault="003D71AC" w:rsidP="003D71AC">
      <w:pPr>
        <w:pStyle w:val="3"/>
        <w:widowControl w:val="0"/>
        <w:shd w:val="clear" w:color="auto" w:fill="auto"/>
        <w:tabs>
          <w:tab w:val="left" w:pos="965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>9. Заседания комиссии проводятся по мере необходимости в соответствии с планом работ, утверждаемым председателем комиссии. Заседания комиссии считаются правомочными, если на них присутствуют более половины ее членов.</w:t>
      </w:r>
    </w:p>
    <w:p w:rsidR="003D71AC" w:rsidRPr="00F979B5" w:rsidRDefault="003D71AC" w:rsidP="003D71AC">
      <w:pPr>
        <w:pStyle w:val="3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>Члены комиссии обязаны лично присутствовать на заседании комиссии, делегирование ими своих полномочий иным лицам не допускается.</w:t>
      </w:r>
    </w:p>
    <w:p w:rsidR="003D71AC" w:rsidRPr="00F979B5" w:rsidRDefault="003D71AC" w:rsidP="003D71AC">
      <w:pPr>
        <w:pStyle w:val="3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>10. Решения комиссии принимаются простым большинством голосов присутствующих на заседании членов комиссии путем открытого голосования. В случае равенства голосов решающим является голос председателя комиссии.</w:t>
      </w:r>
    </w:p>
    <w:p w:rsidR="003D71AC" w:rsidRPr="00F979B5" w:rsidRDefault="003D71AC" w:rsidP="003D71AC">
      <w:pPr>
        <w:pStyle w:val="3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>Решения комиссии оформляются протоколами, которые подписываются председателем комиссии или одним из его заместителей, председательствующим на заседании комиссии.</w:t>
      </w:r>
    </w:p>
    <w:p w:rsidR="003D71AC" w:rsidRPr="00F979B5" w:rsidRDefault="003D71AC" w:rsidP="003D71AC">
      <w:pPr>
        <w:pStyle w:val="3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По вопросам, требующим решения администрации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района, комиссия в установленном порядке вносит соответствующие предложения.</w:t>
      </w:r>
    </w:p>
    <w:p w:rsidR="003D71AC" w:rsidRPr="00F979B5" w:rsidRDefault="003D71AC" w:rsidP="003D71AC">
      <w:pPr>
        <w:pStyle w:val="3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11. Организационно-техническое обеспечение деятельности комиссии </w:t>
      </w:r>
      <w:r w:rsidRPr="00F979B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осуществляет муниципальное казенное учреждение «Функциональный центр </w:t>
      </w:r>
      <w:proofErr w:type="spellStart"/>
      <w:r w:rsidRPr="00F979B5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F979B5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области».</w:t>
      </w:r>
    </w:p>
    <w:p w:rsidR="00385249" w:rsidRPr="00F979B5" w:rsidRDefault="002647AA">
      <w:pPr>
        <w:rPr>
          <w:rFonts w:ascii="Times New Roman" w:hAnsi="Times New Roman"/>
          <w:sz w:val="28"/>
          <w:szCs w:val="28"/>
        </w:rPr>
      </w:pPr>
    </w:p>
    <w:p w:rsidR="00F979B5" w:rsidRPr="00F979B5" w:rsidRDefault="00F979B5">
      <w:pPr>
        <w:rPr>
          <w:rFonts w:ascii="Times New Roman" w:hAnsi="Times New Roman"/>
          <w:sz w:val="28"/>
          <w:szCs w:val="28"/>
        </w:rPr>
      </w:pPr>
    </w:p>
    <w:sectPr w:rsidR="00F979B5" w:rsidRPr="00F979B5" w:rsidSect="00E51F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567" w:bottom="567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7AA" w:rsidRDefault="002647AA">
      <w:r>
        <w:separator/>
      </w:r>
    </w:p>
  </w:endnote>
  <w:endnote w:type="continuationSeparator" w:id="0">
    <w:p w:rsidR="002647AA" w:rsidRDefault="00264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F7C" w:rsidRDefault="002647A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F7C" w:rsidRDefault="002647AA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F7C" w:rsidRDefault="002647A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7AA" w:rsidRDefault="002647AA">
      <w:r>
        <w:separator/>
      </w:r>
    </w:p>
  </w:footnote>
  <w:footnote w:type="continuationSeparator" w:id="0">
    <w:p w:rsidR="002647AA" w:rsidRDefault="002647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F7C" w:rsidRDefault="002647A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F7C" w:rsidRPr="00753811" w:rsidRDefault="002647AA">
    <w:pPr>
      <w:pStyle w:val="a4"/>
      <w:rPr>
        <w:color w:val="800000"/>
        <w:sz w:val="20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F7C" w:rsidRDefault="002647A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C25"/>
    <w:rsid w:val="002647AA"/>
    <w:rsid w:val="003D71AC"/>
    <w:rsid w:val="004E77CC"/>
    <w:rsid w:val="005C2CB8"/>
    <w:rsid w:val="005F08D2"/>
    <w:rsid w:val="00A17C25"/>
    <w:rsid w:val="00D2758C"/>
    <w:rsid w:val="00EF4BF4"/>
    <w:rsid w:val="00F13597"/>
    <w:rsid w:val="00F9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09FE755-FBA5-414A-9511-4B10D314F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3D71AC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3D71AC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3D71AC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Bodytext3">
    <w:name w:val="Body text (3)_"/>
    <w:link w:val="Bodytext31"/>
    <w:uiPriority w:val="99"/>
    <w:locked/>
    <w:rsid w:val="003D71AC"/>
    <w:rPr>
      <w:rFonts w:cs="Times New Roman"/>
      <w:b/>
      <w:bCs/>
      <w:sz w:val="26"/>
      <w:szCs w:val="26"/>
      <w:shd w:val="clear" w:color="auto" w:fill="FFFFFF"/>
    </w:rPr>
  </w:style>
  <w:style w:type="character" w:customStyle="1" w:styleId="Bodytext30">
    <w:name w:val="Body text (3)"/>
    <w:uiPriority w:val="99"/>
    <w:rsid w:val="003D71AC"/>
    <w:rPr>
      <w:rFonts w:cs="Times New Roman"/>
      <w:b/>
      <w:bCs/>
      <w:color w:val="4E4E4E"/>
      <w:sz w:val="26"/>
      <w:szCs w:val="26"/>
      <w:u w:val="none"/>
    </w:rPr>
  </w:style>
  <w:style w:type="character" w:customStyle="1" w:styleId="Bodytext4">
    <w:name w:val="Body text (4)_"/>
    <w:link w:val="Bodytext41"/>
    <w:uiPriority w:val="99"/>
    <w:locked/>
    <w:rsid w:val="003D71AC"/>
    <w:rPr>
      <w:rFonts w:cs="Times New Roman"/>
      <w:sz w:val="28"/>
      <w:szCs w:val="28"/>
      <w:shd w:val="clear" w:color="auto" w:fill="FFFFFF"/>
    </w:rPr>
  </w:style>
  <w:style w:type="character" w:customStyle="1" w:styleId="Bodytext40">
    <w:name w:val="Body text (4)"/>
    <w:uiPriority w:val="99"/>
    <w:rsid w:val="003D71AC"/>
    <w:rPr>
      <w:rFonts w:cs="Times New Roman"/>
      <w:color w:val="4E4E4E"/>
      <w:sz w:val="28"/>
      <w:szCs w:val="28"/>
      <w:u w:val="none"/>
    </w:rPr>
  </w:style>
  <w:style w:type="character" w:customStyle="1" w:styleId="Bodytext2">
    <w:name w:val="Body text (2)_"/>
    <w:link w:val="Bodytext21"/>
    <w:uiPriority w:val="99"/>
    <w:locked/>
    <w:rsid w:val="003D71AC"/>
    <w:rPr>
      <w:rFonts w:cs="Times New Roman"/>
      <w:sz w:val="26"/>
      <w:szCs w:val="26"/>
      <w:shd w:val="clear" w:color="auto" w:fill="FFFFFF"/>
    </w:rPr>
  </w:style>
  <w:style w:type="character" w:customStyle="1" w:styleId="Bodytext20">
    <w:name w:val="Body text (2)"/>
    <w:uiPriority w:val="99"/>
    <w:rsid w:val="003D71AC"/>
    <w:rPr>
      <w:rFonts w:cs="Times New Roman"/>
      <w:color w:val="4E4E4E"/>
      <w:sz w:val="26"/>
      <w:szCs w:val="26"/>
      <w:u w:val="none"/>
    </w:rPr>
  </w:style>
  <w:style w:type="character" w:customStyle="1" w:styleId="Bodytext2Bold">
    <w:name w:val="Body text (2) + Bold"/>
    <w:aliases w:val="Spacing 3 pt"/>
    <w:uiPriority w:val="99"/>
    <w:rsid w:val="003D71AC"/>
    <w:rPr>
      <w:rFonts w:cs="Times New Roman"/>
      <w:b/>
      <w:bCs/>
      <w:color w:val="4E4E4E"/>
      <w:spacing w:val="60"/>
      <w:sz w:val="26"/>
      <w:szCs w:val="26"/>
      <w:u w:val="none"/>
    </w:rPr>
  </w:style>
  <w:style w:type="paragraph" w:customStyle="1" w:styleId="Bodytext21">
    <w:name w:val="Body text (2)1"/>
    <w:basedOn w:val="a"/>
    <w:link w:val="Bodytext2"/>
    <w:uiPriority w:val="99"/>
    <w:rsid w:val="003D71AC"/>
    <w:pPr>
      <w:shd w:val="clear" w:color="auto" w:fill="FFFFFF"/>
      <w:spacing w:before="360" w:line="437" w:lineRule="exact"/>
      <w:ind w:hanging="7"/>
    </w:pPr>
    <w:rPr>
      <w:rFonts w:asciiTheme="minorHAnsi" w:eastAsiaTheme="minorHAnsi" w:hAnsiTheme="minorHAnsi"/>
      <w:sz w:val="26"/>
      <w:szCs w:val="26"/>
      <w:lang w:eastAsia="en-US"/>
    </w:rPr>
  </w:style>
  <w:style w:type="paragraph" w:customStyle="1" w:styleId="Bodytext31">
    <w:name w:val="Body text (3)1"/>
    <w:basedOn w:val="a"/>
    <w:link w:val="Bodytext3"/>
    <w:uiPriority w:val="99"/>
    <w:rsid w:val="003D71AC"/>
    <w:pPr>
      <w:shd w:val="clear" w:color="auto" w:fill="FFFFFF"/>
      <w:spacing w:line="509" w:lineRule="exact"/>
      <w:jc w:val="center"/>
    </w:pPr>
    <w:rPr>
      <w:rFonts w:asciiTheme="minorHAnsi" w:eastAsiaTheme="minorHAnsi" w:hAnsiTheme="minorHAnsi"/>
      <w:b/>
      <w:bCs/>
      <w:sz w:val="26"/>
      <w:szCs w:val="26"/>
      <w:lang w:eastAsia="en-US"/>
    </w:rPr>
  </w:style>
  <w:style w:type="paragraph" w:customStyle="1" w:styleId="Bodytext41">
    <w:name w:val="Body text (4)1"/>
    <w:basedOn w:val="a"/>
    <w:link w:val="Bodytext4"/>
    <w:uiPriority w:val="99"/>
    <w:rsid w:val="003D71AC"/>
    <w:pPr>
      <w:shd w:val="clear" w:color="auto" w:fill="FFFFFF"/>
      <w:spacing w:after="60" w:line="240" w:lineRule="atLeast"/>
      <w:ind w:hanging="1"/>
    </w:pPr>
    <w:rPr>
      <w:rFonts w:asciiTheme="minorHAnsi" w:eastAsiaTheme="minorHAnsi" w:hAnsiTheme="minorHAnsi"/>
      <w:sz w:val="28"/>
      <w:szCs w:val="28"/>
      <w:lang w:eastAsia="en-US"/>
    </w:rPr>
  </w:style>
  <w:style w:type="character" w:customStyle="1" w:styleId="a3">
    <w:name w:val="Основной текст_"/>
    <w:link w:val="3"/>
    <w:locked/>
    <w:rsid w:val="003D71AC"/>
    <w:rPr>
      <w:sz w:val="25"/>
      <w:shd w:val="clear" w:color="auto" w:fill="FFFFFF"/>
    </w:rPr>
  </w:style>
  <w:style w:type="character" w:customStyle="1" w:styleId="2">
    <w:name w:val="Основной текст (2)_"/>
    <w:link w:val="20"/>
    <w:locked/>
    <w:rsid w:val="003D71AC"/>
    <w:rPr>
      <w:b/>
      <w:sz w:val="25"/>
      <w:shd w:val="clear" w:color="auto" w:fill="FFFFFF"/>
    </w:rPr>
  </w:style>
  <w:style w:type="paragraph" w:customStyle="1" w:styleId="3">
    <w:name w:val="Основной текст3"/>
    <w:basedOn w:val="a"/>
    <w:link w:val="a3"/>
    <w:rsid w:val="003D71AC"/>
    <w:pPr>
      <w:shd w:val="clear" w:color="auto" w:fill="FFFFFF"/>
      <w:spacing w:before="900" w:after="240" w:line="240" w:lineRule="atLeast"/>
    </w:pPr>
    <w:rPr>
      <w:rFonts w:asciiTheme="minorHAnsi" w:eastAsiaTheme="minorHAnsi" w:hAnsiTheme="minorHAnsi" w:cstheme="minorBidi"/>
      <w:sz w:val="25"/>
      <w:szCs w:val="22"/>
      <w:lang w:eastAsia="en-US"/>
    </w:rPr>
  </w:style>
  <w:style w:type="paragraph" w:customStyle="1" w:styleId="20">
    <w:name w:val="Основной текст (2)"/>
    <w:basedOn w:val="a"/>
    <w:link w:val="2"/>
    <w:rsid w:val="003D71AC"/>
    <w:pPr>
      <w:shd w:val="clear" w:color="auto" w:fill="FFFFFF"/>
      <w:spacing w:after="240" w:line="254" w:lineRule="exact"/>
    </w:pPr>
    <w:rPr>
      <w:rFonts w:asciiTheme="minorHAnsi" w:eastAsiaTheme="minorHAnsi" w:hAnsiTheme="minorHAnsi" w:cstheme="minorBidi"/>
      <w:b/>
      <w:sz w:val="25"/>
      <w:szCs w:val="22"/>
      <w:lang w:eastAsia="en-US"/>
    </w:rPr>
  </w:style>
  <w:style w:type="paragraph" w:customStyle="1" w:styleId="Title">
    <w:name w:val="Title!Название НПА"/>
    <w:basedOn w:val="a"/>
    <w:rsid w:val="003D71AC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header"/>
    <w:basedOn w:val="a"/>
    <w:link w:val="a5"/>
    <w:uiPriority w:val="99"/>
    <w:rsid w:val="003D71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D71AC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3D71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D71AC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1243</Words>
  <Characters>7088</Characters>
  <Application>Microsoft Office Word</Application>
  <DocSecurity>0</DocSecurity>
  <Lines>59</Lines>
  <Paragraphs>16</Paragraphs>
  <ScaleCrop>false</ScaleCrop>
  <Company/>
  <LinksUpToDate>false</LinksUpToDate>
  <CharactersWithSpaces>8315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4</cp:revision>
  <dcterms:created xsi:type="dcterms:W3CDTF">2020-12-15T13:35:00Z</dcterms:created>
  <dcterms:modified xsi:type="dcterms:W3CDTF">2020-12-15T13:36:00Z</dcterms:modified>
</cp:coreProperties>
</file>