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7F7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FB3312" w:rsidRPr="001E57F7" w:rsidRDefault="00FB3312" w:rsidP="00FB33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B3312" w:rsidRPr="001E57F7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2" w:rsidRPr="00FB3312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pacing w:val="6"/>
          <w:sz w:val="28"/>
          <w:szCs w:val="28"/>
        </w:rPr>
        <w:t>«_____</w:t>
      </w:r>
      <w:r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pacing w:val="6"/>
          <w:sz w:val="28"/>
          <w:szCs w:val="28"/>
        </w:rPr>
        <w:t>________</w:t>
      </w:r>
      <w:r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pacing w:val="6"/>
          <w:sz w:val="28"/>
          <w:szCs w:val="28"/>
        </w:rPr>
        <w:t>20</w:t>
      </w:r>
      <w:r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______</w:t>
      </w:r>
    </w:p>
    <w:p w:rsidR="00FB3312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г. Богучар</w:t>
      </w:r>
    </w:p>
    <w:p w:rsidR="00FB3312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FB3312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Об утверждении Положения</w:t>
      </w:r>
    </w:p>
    <w:p w:rsidR="00AD7CE8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муниципальной поддержке </w:t>
      </w:r>
    </w:p>
    <w:p w:rsidR="00AD7CE8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социально ориентированных </w:t>
      </w:r>
    </w:p>
    <w:p w:rsidR="00740990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некоммерческих организаций </w:t>
      </w:r>
    </w:p>
    <w:p w:rsidR="00740990" w:rsidRDefault="00740990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</w:t>
      </w:r>
      <w:r w:rsidR="00AD7CE8">
        <w:rPr>
          <w:rFonts w:ascii="Times New Roman" w:eastAsia="Calibri" w:hAnsi="Times New Roman" w:cs="Times New Roman"/>
          <w:b/>
          <w:spacing w:val="-5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и</w:t>
      </w:r>
      <w:r w:rsidR="00AD7CE8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пального </w:t>
      </w:r>
    </w:p>
    <w:p w:rsidR="00AD7CE8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района Воронежской области</w:t>
      </w:r>
    </w:p>
    <w:p w:rsidR="00740990" w:rsidRDefault="00740990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E4456F" w:rsidRPr="00E4456F" w:rsidRDefault="00E4456F" w:rsidP="00FB3312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ab/>
      </w:r>
      <w:proofErr w:type="gramStart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 целях реализации прав социально ориентированных некоммерческих организаций </w:t>
      </w:r>
      <w:proofErr w:type="spellStart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Воронежской области на предоставление муниципальной поддержки, в соответствии с Конституцией Российской Федерации, руководствуясь Федеральным законом от 06.10.2003 № 131 – ФЗ «Об общих принципах организации местного самоуправления в Российской Федерации, Федеральным законом от 12.01.1996 № 7 – ФЗ «О некоммерческих организациях», Федеральным законом от 19.05.1995 № 82 – ФЗ «Об общественных объединениях», Уставом </w:t>
      </w:r>
      <w:proofErr w:type="spellStart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</w:t>
      </w:r>
      <w:proofErr w:type="gramEnd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района, Совет народных депутатов </w:t>
      </w:r>
      <w:proofErr w:type="spellStart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</w:t>
      </w:r>
    </w:p>
    <w:p w:rsidR="00740990" w:rsidRDefault="00E4456F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proofErr w:type="gramStart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р</w:t>
      </w:r>
      <w:proofErr w:type="spellEnd"/>
      <w:proofErr w:type="gramEnd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е </w:t>
      </w:r>
      <w:proofErr w:type="spellStart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ш</w:t>
      </w:r>
      <w:proofErr w:type="spellEnd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и л:</w:t>
      </w:r>
    </w:p>
    <w:p w:rsidR="00E4456F" w:rsidRPr="00E4456F" w:rsidRDefault="00E4456F" w:rsidP="00E445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1.</w:t>
      </w:r>
      <w:r w:rsidRPr="00E4456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муниципальной поддержке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4456F">
        <w:rPr>
          <w:rFonts w:ascii="Times New Roman" w:hAnsi="Times New Roman" w:cs="Times New Roman"/>
          <w:sz w:val="28"/>
          <w:szCs w:val="28"/>
        </w:rPr>
        <w:t>Воронежской области согласно приложению.</w:t>
      </w:r>
    </w:p>
    <w:p w:rsidR="00E4456F" w:rsidRDefault="00E4456F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456F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4456F">
        <w:rPr>
          <w:rFonts w:ascii="Times New Roman" w:hAnsi="Times New Roman" w:cs="Times New Roman"/>
          <w:sz w:val="28"/>
          <w:szCs w:val="28"/>
        </w:rPr>
        <w:t xml:space="preserve">Воронежской области разработать Положение по предоставлению субсидий из бюджета </w:t>
      </w:r>
      <w:proofErr w:type="spellStart"/>
      <w:r w:rsidR="00DD689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D68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4456F">
        <w:rPr>
          <w:rFonts w:ascii="Times New Roman" w:hAnsi="Times New Roman" w:cs="Times New Roman"/>
          <w:sz w:val="28"/>
          <w:szCs w:val="28"/>
        </w:rPr>
        <w:t xml:space="preserve">Воронежской области социально ориентированным некоммерческим организациям в срок до </w:t>
      </w:r>
      <w:r w:rsidR="00DD6897"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E4456F">
        <w:rPr>
          <w:rFonts w:ascii="Times New Roman" w:hAnsi="Times New Roman" w:cs="Times New Roman"/>
          <w:sz w:val="28"/>
          <w:szCs w:val="28"/>
        </w:rPr>
        <w:t xml:space="preserve"> 20</w:t>
      </w:r>
      <w:r w:rsidR="00DD6897">
        <w:rPr>
          <w:rFonts w:ascii="Times New Roman" w:hAnsi="Times New Roman" w:cs="Times New Roman"/>
          <w:sz w:val="28"/>
          <w:szCs w:val="28"/>
        </w:rPr>
        <w:t>20</w:t>
      </w:r>
      <w:r w:rsidRPr="00E445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по бюджету, финансам, налогам и предпринимательству (Жданов В.К.) и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Кожанова А.Ю..</w:t>
      </w: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Ю.В.Дорохина</w:t>
      </w:r>
      <w:proofErr w:type="spellEnd"/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В.В.Кузнецов</w:t>
      </w: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D6897" w:rsidRDefault="00DD6897" w:rsidP="00DD68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DD6897" w:rsidRDefault="00DD6897" w:rsidP="00DD68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D6897" w:rsidRDefault="00DD6897" w:rsidP="00DD68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«___»_________2020 года № ____</w:t>
      </w:r>
    </w:p>
    <w:p w:rsidR="00DD6897" w:rsidRDefault="00DD6897" w:rsidP="00DD68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D6897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поддержке 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</w:t>
      </w:r>
    </w:p>
    <w:p w:rsidR="00DD6897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D6897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6897" w:rsidRPr="00EA3A0E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муниципальной поддержке социально ориентированных некоммерческих организаций </w:t>
      </w:r>
      <w:proofErr w:type="spellStart"/>
      <w:r w:rsidR="00DD6897" w:rsidRPr="00EA3A0E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 Воронежской области определяет гарантии, общие принципы, содержание и меры муниципальной поддержки социально ориентированных некоммерческих организаций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DD6897" w:rsidRPr="00EA3A0E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897" w:rsidRPr="00EA3A0E">
        <w:rPr>
          <w:rFonts w:ascii="Times New Roman" w:hAnsi="Times New Roman" w:cs="Times New Roman"/>
          <w:sz w:val="28"/>
          <w:szCs w:val="28"/>
        </w:rPr>
        <w:t>Муниципальная поддержка социально ориентированных некоммерческих организаций осуществляется в соответствии с принципами:</w:t>
      </w:r>
    </w:p>
    <w:p w:rsidR="00DD6897" w:rsidRPr="00EA3A0E" w:rsidRDefault="00DD6897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t>равенства прав на муниципальную поддержку социально ориентированных некоммерческих организаций;</w:t>
      </w:r>
    </w:p>
    <w:p w:rsidR="00DD6897" w:rsidRPr="00EA3A0E" w:rsidRDefault="00DD6897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t xml:space="preserve">признания самостоятельности социально ориентированных некоммерческих организаций и их права на участие </w:t>
      </w:r>
      <w:r w:rsidR="00EA3A0E">
        <w:rPr>
          <w:rFonts w:ascii="Times New Roman" w:hAnsi="Times New Roman" w:cs="Times New Roman"/>
          <w:sz w:val="28"/>
          <w:szCs w:val="28"/>
        </w:rPr>
        <w:t>в</w:t>
      </w:r>
      <w:r w:rsidRPr="00EA3A0E">
        <w:rPr>
          <w:rFonts w:ascii="Times New Roman" w:hAnsi="Times New Roman" w:cs="Times New Roman"/>
          <w:sz w:val="28"/>
          <w:szCs w:val="28"/>
        </w:rPr>
        <w:t xml:space="preserve"> определении мер муниципальной поддержки;</w:t>
      </w:r>
    </w:p>
    <w:p w:rsidR="00DD6897" w:rsidRPr="00EA3A0E" w:rsidRDefault="00DD6897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t>открытости содержания и мер муниципальной поддержки социально ориентированных некоммерческих организаций.</w:t>
      </w:r>
    </w:p>
    <w:p w:rsidR="00DD6897" w:rsidRPr="00EA3A0E" w:rsidRDefault="00DD6897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t xml:space="preserve">Меры муниципальной поддержки социально ориентированных некоммерческих организаций не могут быть использованы органами местного самоуправления </w:t>
      </w:r>
      <w:r w:rsidR="00EA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A0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EA3A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A3A0E">
        <w:rPr>
          <w:rFonts w:ascii="Times New Roman" w:hAnsi="Times New Roman" w:cs="Times New Roman"/>
          <w:sz w:val="28"/>
          <w:szCs w:val="28"/>
        </w:rPr>
        <w:t>Воронежской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6897" w:rsidRPr="00EA3A0E">
        <w:rPr>
          <w:rFonts w:ascii="Times New Roman" w:hAnsi="Times New Roman" w:cs="Times New Roman"/>
          <w:sz w:val="28"/>
          <w:szCs w:val="28"/>
        </w:rPr>
        <w:t>Воронежской области по решению вопросов муниципальной поддержки социально ориентированных некоммерческих организаций относятся: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6897" w:rsidRPr="00EA3A0E">
        <w:rPr>
          <w:rFonts w:ascii="Times New Roman" w:hAnsi="Times New Roman" w:cs="Times New Roman"/>
          <w:sz w:val="28"/>
          <w:szCs w:val="28"/>
        </w:rPr>
        <w:t>принятие решений в сфере муниципальной поддержки социально ориентированных некоммерческих организаций;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DD6897" w:rsidRPr="00EA3A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D6897" w:rsidRPr="00EA3A0E">
        <w:rPr>
          <w:rFonts w:ascii="Times New Roman" w:hAnsi="Times New Roman" w:cs="Times New Roman"/>
          <w:sz w:val="28"/>
          <w:szCs w:val="28"/>
        </w:rPr>
        <w:t xml:space="preserve"> соблюдением и исполнением принятых </w:t>
      </w:r>
      <w:r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6897" w:rsidRPr="00EA3A0E">
        <w:rPr>
          <w:rFonts w:ascii="Times New Roman" w:hAnsi="Times New Roman" w:cs="Times New Roman"/>
          <w:sz w:val="28"/>
          <w:szCs w:val="28"/>
        </w:rPr>
        <w:t>Воронежской области решений в сфере муниципальной поддержки социально ориентированных некоммерческих организаций;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6897" w:rsidRPr="00EA3A0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EA3A0E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Pr="00EA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0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A3A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6897" w:rsidRPr="00EA3A0E">
        <w:rPr>
          <w:rFonts w:ascii="Times New Roman" w:hAnsi="Times New Roman" w:cs="Times New Roman"/>
          <w:sz w:val="28"/>
          <w:szCs w:val="28"/>
        </w:rPr>
        <w:t>Воронежской области по решению вопросов муниципальной поддержки</w:t>
      </w:r>
      <w:r w:rsidRPr="00EA3A0E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относятся:</w:t>
      </w:r>
    </w:p>
    <w:p w:rsidR="00EA3A0E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3A0E">
        <w:rPr>
          <w:rFonts w:ascii="Times New Roman" w:hAnsi="Times New Roman" w:cs="Times New Roman"/>
          <w:sz w:val="28"/>
          <w:szCs w:val="28"/>
        </w:rPr>
        <w:t>принятие в пределах своей компетенции нормативных правовых актов по вопросам поддержки социально ориентированных некоммерческих организаций;</w:t>
      </w:r>
    </w:p>
    <w:p w:rsidR="00EA3A0E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A3A0E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в составе утвержденных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A3A0E">
        <w:rPr>
          <w:rFonts w:ascii="Times New Roman" w:hAnsi="Times New Roman" w:cs="Times New Roman"/>
          <w:sz w:val="28"/>
          <w:szCs w:val="28"/>
        </w:rPr>
        <w:t>Воронежской области по вопросам муниципальной поддержки социально ориентированных некоммерческих организаций с учетом социально-экономических, культурных и других особенностей;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3A0E" w:rsidRPr="00EA3A0E">
        <w:rPr>
          <w:rFonts w:ascii="Times New Roman" w:hAnsi="Times New Roman" w:cs="Times New Roman"/>
          <w:sz w:val="28"/>
          <w:szCs w:val="28"/>
        </w:rPr>
        <w:t>формирование и ведение муниципального реестра социально ориентированных некоммерческих организаций - получателей муниципальной поддержки.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определение уполномоченного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A3A0E" w:rsidRPr="00EA3A0E">
        <w:rPr>
          <w:rFonts w:ascii="Times New Roman" w:hAnsi="Times New Roman" w:cs="Times New Roman"/>
          <w:sz w:val="28"/>
          <w:szCs w:val="28"/>
        </w:rPr>
        <w:t>Воронежской области в сфере обеспечения муниципальной поддержки социально ориентированных некоммерческих организаций (далее - уполномоченный орган);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A3A0E" w:rsidRPr="00EA3A0E">
        <w:rPr>
          <w:rFonts w:ascii="Times New Roman" w:hAnsi="Times New Roman" w:cs="Times New Roman"/>
          <w:sz w:val="28"/>
          <w:szCs w:val="28"/>
        </w:rPr>
        <w:t>содействие развитию межмуниципального сотрудничества социально ориентированных некоммерческих организаций.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3A0E" w:rsidRPr="00EA3A0E">
        <w:rPr>
          <w:rFonts w:ascii="Times New Roman" w:hAnsi="Times New Roman" w:cs="Times New Roman"/>
          <w:sz w:val="28"/>
          <w:szCs w:val="28"/>
        </w:rPr>
        <w:t>К полномочиям уполномоченного органа относятся: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содействие реализации мероприятий в составе утвержденных муниципальных программ </w:t>
      </w:r>
      <w:proofErr w:type="spellStart"/>
      <w:r w:rsidR="00EA3A0E" w:rsidRPr="00EA3A0E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 Воронежской области по поддержке социально ориентированных некоммерческих организаций;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</w:t>
      </w:r>
      <w:proofErr w:type="spellStart"/>
      <w:r w:rsidR="00EA3A0E" w:rsidRPr="00EA3A0E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EA3A0E" w:rsidRPr="00EA3A0E">
        <w:rPr>
          <w:rFonts w:ascii="Times New Roman" w:hAnsi="Times New Roman" w:cs="Times New Roman"/>
          <w:sz w:val="28"/>
          <w:szCs w:val="28"/>
        </w:rPr>
        <w:t>Воронежской области, прогноз их дальнейшего развития;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3A0E" w:rsidRPr="00EA3A0E">
        <w:rPr>
          <w:rFonts w:ascii="Times New Roman" w:hAnsi="Times New Roman" w:cs="Times New Roman"/>
          <w:sz w:val="28"/>
          <w:szCs w:val="28"/>
        </w:rPr>
        <w:t>формирование и ведение муниципального реестра социально ориентированных некоммерческих организаций - получателей муниципальной поддержки,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3A0E" w:rsidRPr="00EA3A0E">
        <w:rPr>
          <w:rFonts w:ascii="Times New Roman" w:hAnsi="Times New Roman" w:cs="Times New Roman"/>
          <w:sz w:val="28"/>
          <w:szCs w:val="28"/>
        </w:rPr>
        <w:t>Муниципальная поддержка оказывается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3A0E" w:rsidRPr="00EA3A0E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3A0E" w:rsidRPr="00EA3A0E">
        <w:rPr>
          <w:rFonts w:ascii="Times New Roman" w:hAnsi="Times New Roman" w:cs="Times New Roman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</w:t>
      </w:r>
      <w:r w:rsidR="00EA3A0E" w:rsidRPr="00EA3A0E">
        <w:rPr>
          <w:rFonts w:ascii="Times New Roman" w:hAnsi="Times New Roman" w:cs="Times New Roman"/>
          <w:sz w:val="28"/>
          <w:szCs w:val="28"/>
        </w:rPr>
        <w:lastRenderedPageBreak/>
        <w:t>национальных, религиозных конфликтов, беженцам и вынужденным переселенцам;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A3A0E" w:rsidRPr="00EA3A0E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A3A0E" w:rsidRPr="00EA3A0E">
        <w:rPr>
          <w:rFonts w:ascii="Times New Roman" w:hAnsi="Times New Roman" w:cs="Times New Roman"/>
          <w:sz w:val="28"/>
          <w:szCs w:val="28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A3A0E" w:rsidRPr="00EA3A0E">
        <w:rPr>
          <w:rFonts w:ascii="Times New Roman" w:hAnsi="Times New Roman" w:cs="Times New Roman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</w:t>
      </w:r>
      <w:r w:rsidR="00930C0A">
        <w:rPr>
          <w:rFonts w:ascii="Times New Roman" w:hAnsi="Times New Roman" w:cs="Times New Roman"/>
          <w:sz w:val="28"/>
          <w:szCs w:val="28"/>
        </w:rPr>
        <w:t xml:space="preserve"> </w:t>
      </w:r>
      <w:r w:rsidR="00EA3A0E" w:rsidRPr="00EA3A0E">
        <w:rPr>
          <w:rFonts w:ascii="Times New Roman" w:hAnsi="Times New Roman" w:cs="Times New Roman"/>
          <w:sz w:val="28"/>
          <w:szCs w:val="28"/>
        </w:rPr>
        <w:t>деятельность по защите прав и свобод человека и гражданина;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A3A0E" w:rsidRPr="00EA3A0E">
        <w:rPr>
          <w:rFonts w:ascii="Times New Roman" w:hAnsi="Times New Roman" w:cs="Times New Roman"/>
          <w:sz w:val="28"/>
          <w:szCs w:val="28"/>
        </w:rPr>
        <w:t>профилактика социально опасных форм поведения граждан;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A3A0E" w:rsidRPr="00EA3A0E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930C0A" w:rsidRPr="00930C0A" w:rsidRDefault="00ED0C52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0A">
        <w:rPr>
          <w:rFonts w:ascii="Times New Roman" w:hAnsi="Times New Roman" w:cs="Times New Roman"/>
          <w:sz w:val="28"/>
          <w:szCs w:val="28"/>
        </w:rPr>
        <w:t xml:space="preserve">9) </w:t>
      </w:r>
      <w:r w:rsidR="00EA3A0E" w:rsidRPr="00930C0A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</w:t>
      </w:r>
      <w:r w:rsidR="00930C0A" w:rsidRPr="00930C0A">
        <w:rPr>
          <w:rFonts w:ascii="Times New Roman" w:hAnsi="Times New Roman" w:cs="Times New Roman"/>
          <w:sz w:val="28"/>
          <w:szCs w:val="28"/>
        </w:rPr>
        <w:t xml:space="preserve"> здравоохранения, </w:t>
      </w:r>
      <w:r w:rsidR="00930C0A">
        <w:rPr>
          <w:rFonts w:ascii="Times New Roman" w:hAnsi="Times New Roman" w:cs="Times New Roman"/>
          <w:sz w:val="28"/>
          <w:szCs w:val="28"/>
        </w:rPr>
        <w:t>профилактики и охраны здоровья гр</w:t>
      </w:r>
      <w:r w:rsidR="00930C0A" w:rsidRPr="00930C0A">
        <w:rPr>
          <w:rFonts w:ascii="Times New Roman" w:hAnsi="Times New Roman" w:cs="Times New Roman"/>
          <w:sz w:val="28"/>
          <w:szCs w:val="28"/>
        </w:rPr>
        <w:t>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30C0A">
        <w:rPr>
          <w:rFonts w:ascii="Times New Roman" w:hAnsi="Times New Roman" w:cs="Times New Roman"/>
          <w:sz w:val="28"/>
          <w:szCs w:val="28"/>
        </w:rPr>
        <w:t>патриотическое воспитание, военно-патриотическое воспитание, допризывная подготовка граждан, поисковая работа;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30C0A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 и общественного самоуправления;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930C0A">
        <w:rPr>
          <w:rFonts w:ascii="Times New Roman" w:hAnsi="Times New Roman" w:cs="Times New Roman"/>
          <w:sz w:val="28"/>
          <w:szCs w:val="28"/>
        </w:rPr>
        <w:t>содействие развитию предпринимательства и туризма на территории Воронежской области;</w:t>
      </w:r>
    </w:p>
    <w:p w:rsid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930C0A">
        <w:rPr>
          <w:rFonts w:ascii="Times New Roman" w:hAnsi="Times New Roman" w:cs="Times New Roman"/>
          <w:sz w:val="28"/>
          <w:szCs w:val="28"/>
        </w:rPr>
        <w:t>развитие детского и молодежного общественного движения, поддержка детских и молодежных общественных объединений, а также общественных объединений, работающих с детьми и молодежью;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930C0A">
        <w:rPr>
          <w:rFonts w:ascii="Times New Roman" w:hAnsi="Times New Roman" w:cs="Times New Roman"/>
          <w:sz w:val="28"/>
          <w:szCs w:val="28"/>
        </w:rPr>
        <w:t>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930C0A">
        <w:rPr>
          <w:rFonts w:ascii="Times New Roman" w:hAnsi="Times New Roman" w:cs="Times New Roman"/>
          <w:sz w:val="28"/>
          <w:szCs w:val="28"/>
        </w:rPr>
        <w:t>деятельность в области средств массовой информации, а также издательского дела;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930C0A">
        <w:rPr>
          <w:rFonts w:ascii="Times New Roman" w:hAnsi="Times New Roman" w:cs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930C0A">
        <w:rPr>
          <w:rFonts w:ascii="Times New Roman" w:hAnsi="Times New Roman" w:cs="Times New Roman"/>
          <w:sz w:val="28"/>
          <w:szCs w:val="28"/>
        </w:rPr>
        <w:t>деятельность в области пожарной безопасности и проведения аварийно- спасательных работ, осуществляемая на добровольной и безвозмездной основе;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930C0A">
        <w:rPr>
          <w:rFonts w:ascii="Times New Roman" w:hAnsi="Times New Roman" w:cs="Times New Roman"/>
          <w:sz w:val="28"/>
          <w:szCs w:val="28"/>
        </w:rPr>
        <w:t xml:space="preserve">деятельность в области </w:t>
      </w:r>
      <w:proofErr w:type="gramStart"/>
      <w:r w:rsidRPr="00930C0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930C0A">
        <w:rPr>
          <w:rFonts w:ascii="Times New Roman" w:hAnsi="Times New Roman" w:cs="Times New Roman"/>
          <w:sz w:val="28"/>
          <w:szCs w:val="28"/>
        </w:rPr>
        <w:t xml:space="preserve"> организациями, оказывающими социальные услуги;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930C0A">
        <w:rPr>
          <w:rFonts w:ascii="Times New Roman" w:hAnsi="Times New Roman" w:cs="Times New Roman"/>
          <w:sz w:val="28"/>
          <w:szCs w:val="28"/>
        </w:rPr>
        <w:t>содействие повышению мобильности трудовых ресурсов;</w:t>
      </w:r>
    </w:p>
    <w:p w:rsidR="00930C0A" w:rsidRPr="00930C0A" w:rsidRDefault="00930C0A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0C0A">
        <w:rPr>
          <w:rFonts w:ascii="Times New Roman" w:hAnsi="Times New Roman" w:cs="Times New Roman"/>
          <w:sz w:val="28"/>
          <w:szCs w:val="28"/>
        </w:rPr>
        <w:t>содействие внедрению Всероссийского физкультурно-спортивного комплекса "Готов к труду и обороне" (ГТО), развитию военно-прикладных видов спорта;</w:t>
      </w:r>
    </w:p>
    <w:p w:rsid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930C0A">
        <w:rPr>
          <w:rFonts w:ascii="Times New Roman" w:hAnsi="Times New Roman" w:cs="Times New Roman"/>
          <w:sz w:val="28"/>
          <w:szCs w:val="28"/>
        </w:rPr>
        <w:t>увековечение памяти жертв политических репрессий.</w:t>
      </w:r>
    </w:p>
    <w:p w:rsid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Формы оказания муниципальной поддержки социально ориентированным некоммерческим организациям</w:t>
      </w:r>
    </w:p>
    <w:p w:rsid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7.1.Оказание муниципальной поддержки социально – ориентированным некоммерческим организациям осуществляется в следующих формах:</w:t>
      </w:r>
    </w:p>
    <w:p w:rsid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финансовая, имущественная, информационная, консультационная поддержка;</w:t>
      </w:r>
    </w:p>
    <w:p w:rsid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закупок у социально – ориентированных некоммерческих организаций заказов на закупку товаров, работ, услуг в порядке, предусмотренном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7">
        <w:rPr>
          <w:rFonts w:ascii="Times New Roman" w:hAnsi="Times New Roman" w:cs="Times New Roman"/>
          <w:sz w:val="28"/>
          <w:szCs w:val="28"/>
        </w:rPr>
        <w:t xml:space="preserve">7.2. Информационная поддержка оказывается в виде предоставления бесплатной печатной площади социально ориентированным некоммерческим организациям редакциями средств массовой информации, учредителями которых являются органы местного самоуправления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D0517">
        <w:rPr>
          <w:rFonts w:ascii="Times New Roman" w:hAnsi="Times New Roman" w:cs="Times New Roman"/>
          <w:sz w:val="28"/>
          <w:szCs w:val="28"/>
        </w:rPr>
        <w:t xml:space="preserve">Воронежской области, а также размещения информации на официальном сайте администрации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517"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DD0517">
        <w:rPr>
          <w:rFonts w:ascii="Times New Roman" w:hAnsi="Times New Roman" w:cs="Times New Roman"/>
          <w:sz w:val="28"/>
          <w:szCs w:val="28"/>
        </w:rPr>
        <w:t>Консультационная поддержка оказывается в виде устных и письменных разъяснений вопросов, касающихся финансовых, экономических, правовых вопросов, связанных с деятельностью социально ориентированных некоммерческих организаций.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DD05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517">
        <w:rPr>
          <w:rFonts w:ascii="Times New Roman" w:hAnsi="Times New Roman" w:cs="Times New Roman"/>
          <w:sz w:val="28"/>
          <w:szCs w:val="28"/>
        </w:rPr>
        <w:t xml:space="preserve"> утверждает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</w:t>
      </w:r>
      <w:proofErr w:type="gramStart"/>
      <w:r w:rsidRPr="00DD05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0517">
        <w:rPr>
          <w:rFonts w:ascii="Times New Roman" w:hAnsi="Times New Roman" w:cs="Times New Roman"/>
          <w:sz w:val="28"/>
          <w:szCs w:val="28"/>
        </w:rPr>
        <w:t xml:space="preserve">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администрации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51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DD0517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предусмотренный частью 2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DD0517">
        <w:rPr>
          <w:rFonts w:ascii="Times New Roman" w:hAnsi="Times New Roman" w:cs="Times New Roman"/>
          <w:sz w:val="28"/>
          <w:szCs w:val="28"/>
        </w:rPr>
        <w:t>Запрещаютс</w:t>
      </w:r>
      <w:r>
        <w:rPr>
          <w:rFonts w:ascii="Times New Roman" w:hAnsi="Times New Roman" w:cs="Times New Roman"/>
          <w:sz w:val="28"/>
          <w:szCs w:val="28"/>
        </w:rPr>
        <w:t>я продажа переданного социально</w:t>
      </w:r>
      <w:r w:rsidRPr="00DD0517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</w:t>
      </w:r>
      <w:r w:rsidRPr="00DD0517">
        <w:rPr>
          <w:rFonts w:ascii="Times New Roman" w:hAnsi="Times New Roman" w:cs="Times New Roman"/>
          <w:sz w:val="28"/>
          <w:szCs w:val="28"/>
        </w:rPr>
        <w:lastRenderedPageBreak/>
        <w:t>пользования таким имуществом в уставный капитал любых других субъектов хозяйственной деятельности.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DD051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517">
        <w:rPr>
          <w:rFonts w:ascii="Times New Roman" w:hAnsi="Times New Roman" w:cs="Times New Roman"/>
          <w:sz w:val="28"/>
          <w:szCs w:val="28"/>
        </w:rPr>
        <w:t xml:space="preserve"> Воронежской области,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областным имуществом при его использовании не по целевому назначению и (или) с нарушением запретов и ограничений, установленных Федеральным законом от 12 января 1996 года</w:t>
      </w:r>
      <w:proofErr w:type="gramEnd"/>
      <w:r w:rsidRPr="00DD0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5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0517">
        <w:rPr>
          <w:rFonts w:ascii="Times New Roman" w:hAnsi="Times New Roman" w:cs="Times New Roman"/>
          <w:sz w:val="28"/>
          <w:szCs w:val="28"/>
        </w:rPr>
        <w:t xml:space="preserve"> 7- ФЗ "О некоммерческих организациях’’.</w:t>
      </w:r>
      <w:proofErr w:type="gramEnd"/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94951">
        <w:rPr>
          <w:rFonts w:ascii="Times New Roman" w:hAnsi="Times New Roman" w:cs="Times New Roman"/>
          <w:sz w:val="28"/>
          <w:szCs w:val="28"/>
        </w:rPr>
        <w:t xml:space="preserve"> </w:t>
      </w:r>
      <w:r w:rsidRPr="00DD0517">
        <w:rPr>
          <w:rFonts w:ascii="Times New Roman" w:hAnsi="Times New Roman" w:cs="Times New Roman"/>
          <w:sz w:val="28"/>
          <w:szCs w:val="28"/>
        </w:rPr>
        <w:t>Мероприятия по муниципальной поддержке социально ориентированных некоммерческих организаций включаются в муниципальные программы Борисоглебского городского округа.</w:t>
      </w:r>
    </w:p>
    <w:p w:rsidR="00DD0517" w:rsidRPr="00DD0517" w:rsidRDefault="00DD0517" w:rsidP="00DD0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0C0A" w:rsidRPr="00930C0A" w:rsidRDefault="00930C0A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930C0A" w:rsidRDefault="00DD6897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0C0A" w:rsidRPr="00930C0A" w:rsidRDefault="00930C0A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930C0A" w:rsidRDefault="00DD6897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930C0A" w:rsidRDefault="00DD6897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EA3A0E" w:rsidRDefault="00DD6897" w:rsidP="00EA3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EA3A0E" w:rsidRDefault="00DD6897" w:rsidP="00EA3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456F" w:rsidRPr="00EA3A0E" w:rsidRDefault="00E4456F" w:rsidP="00EA3A0E">
      <w:pPr>
        <w:pStyle w:val="a4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0B183B" w:rsidRPr="00EA3A0E" w:rsidRDefault="000B183B" w:rsidP="00EA3A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183B" w:rsidRPr="00EA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621"/>
    <w:multiLevelType w:val="hybridMultilevel"/>
    <w:tmpl w:val="D236209C"/>
    <w:lvl w:ilvl="0" w:tplc="A2507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0496E"/>
    <w:multiLevelType w:val="multilevel"/>
    <w:tmpl w:val="1AAA5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D22D4"/>
    <w:multiLevelType w:val="multilevel"/>
    <w:tmpl w:val="B44C4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661FB"/>
    <w:multiLevelType w:val="multilevel"/>
    <w:tmpl w:val="6C5C7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D7812"/>
    <w:multiLevelType w:val="multilevel"/>
    <w:tmpl w:val="43521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C6B5F"/>
    <w:multiLevelType w:val="multilevel"/>
    <w:tmpl w:val="E3280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C6CB2"/>
    <w:multiLevelType w:val="multilevel"/>
    <w:tmpl w:val="81DC5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312"/>
    <w:rsid w:val="000B183B"/>
    <w:rsid w:val="00162B79"/>
    <w:rsid w:val="00740990"/>
    <w:rsid w:val="00930C0A"/>
    <w:rsid w:val="00A94951"/>
    <w:rsid w:val="00AD7CE8"/>
    <w:rsid w:val="00DD0517"/>
    <w:rsid w:val="00DD6897"/>
    <w:rsid w:val="00E4456F"/>
    <w:rsid w:val="00EA3A0E"/>
    <w:rsid w:val="00ED0C52"/>
    <w:rsid w:val="00FB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456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56F"/>
    <w:pPr>
      <w:widowControl w:val="0"/>
      <w:shd w:val="clear" w:color="auto" w:fill="FFFFFF"/>
      <w:spacing w:before="180" w:after="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E4456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D689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D6897"/>
    <w:rPr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paragraph" w:customStyle="1" w:styleId="20">
    <w:name w:val="Основной текст (2)"/>
    <w:basedOn w:val="a"/>
    <w:link w:val="2"/>
    <w:rsid w:val="00DD6897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nsamodurova</cp:lastModifiedBy>
  <cp:revision>7</cp:revision>
  <dcterms:created xsi:type="dcterms:W3CDTF">2020-02-06T13:34:00Z</dcterms:created>
  <dcterms:modified xsi:type="dcterms:W3CDTF">2020-02-06T14:41:00Z</dcterms:modified>
</cp:coreProperties>
</file>