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F6" w:rsidRPr="002354F6" w:rsidRDefault="002354F6" w:rsidP="002354F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354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8E61D1" wp14:editId="674B8D7A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F6" w:rsidRPr="002354F6" w:rsidRDefault="002354F6" w:rsidP="002354F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54F6">
        <w:rPr>
          <w:rFonts w:ascii="Times New Roman" w:hAnsi="Times New Roman"/>
          <w:b/>
          <w:sz w:val="28"/>
          <w:szCs w:val="28"/>
        </w:rPr>
        <w:t>АДМИНИСТРАЦИЯ</w:t>
      </w:r>
    </w:p>
    <w:p w:rsidR="002354F6" w:rsidRPr="002354F6" w:rsidRDefault="002354F6" w:rsidP="002354F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54F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354F6" w:rsidRPr="002354F6" w:rsidRDefault="002354F6" w:rsidP="002354F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54F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354F6" w:rsidRPr="002354F6" w:rsidRDefault="002354F6" w:rsidP="002354F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54F6">
        <w:rPr>
          <w:rFonts w:ascii="Times New Roman" w:hAnsi="Times New Roman"/>
          <w:b/>
          <w:sz w:val="28"/>
          <w:szCs w:val="28"/>
        </w:rPr>
        <w:t>ПОСТАНОВЛЕНИЕ</w:t>
      </w:r>
    </w:p>
    <w:p w:rsidR="002354F6" w:rsidRPr="002354F6" w:rsidRDefault="002354F6" w:rsidP="002354F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2354F6" w:rsidRPr="002354F6" w:rsidRDefault="002354F6" w:rsidP="002354F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2354F6">
        <w:rPr>
          <w:rFonts w:ascii="Times New Roman" w:hAnsi="Times New Roman"/>
          <w:sz w:val="28"/>
          <w:szCs w:val="28"/>
        </w:rPr>
        <w:t>от «12» июля 2021 г. № 465</w:t>
      </w:r>
    </w:p>
    <w:p w:rsidR="002354F6" w:rsidRPr="002354F6" w:rsidRDefault="006D4CFB" w:rsidP="002354F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2354F6" w:rsidRPr="002354F6">
        <w:rPr>
          <w:rFonts w:ascii="Times New Roman" w:hAnsi="Times New Roman"/>
          <w:sz w:val="28"/>
          <w:szCs w:val="28"/>
        </w:rPr>
        <w:t>г. Богучар</w:t>
      </w:r>
    </w:p>
    <w:p w:rsidR="002354F6" w:rsidRPr="002354F6" w:rsidRDefault="002354F6" w:rsidP="002354F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2354F6" w:rsidRPr="002354F6" w:rsidRDefault="002354F6" w:rsidP="002354F6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4F6">
        <w:rPr>
          <w:rFonts w:ascii="Times New Roman" w:hAnsi="Times New Roman" w:cs="Times New Roman"/>
          <w:sz w:val="28"/>
          <w:szCs w:val="28"/>
        </w:rPr>
        <w:t xml:space="preserve">О порядке прохождения субсидии из бюджета Воронежской области бюджету </w:t>
      </w:r>
      <w:proofErr w:type="spellStart"/>
      <w:r w:rsidRPr="002354F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354F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2354F6">
        <w:rPr>
          <w:rFonts w:ascii="Times New Roman" w:hAnsi="Times New Roman" w:cs="Times New Roman"/>
          <w:sz w:val="28"/>
          <w:szCs w:val="28"/>
        </w:rPr>
        <w:t>на финансовое обеспечение мероприятий по созданию в субъектах Российской Федерации дополнительных мест для детей в возрасте</w:t>
      </w:r>
      <w:proofErr w:type="gramEnd"/>
      <w:r w:rsidRPr="002354F6">
        <w:rPr>
          <w:rFonts w:ascii="Times New Roman" w:hAnsi="Times New Roman" w:cs="Times New Roman"/>
          <w:sz w:val="28"/>
          <w:szCs w:val="28"/>
        </w:rPr>
        <w:t xml:space="preserve"> от 1,5 до 3 лет в образовательных организациях, осуществляющих образовательную деятельность по образовательным </w:t>
      </w:r>
      <w:proofErr w:type="gramStart"/>
      <w:r w:rsidRPr="002354F6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2354F6">
        <w:rPr>
          <w:rFonts w:ascii="Times New Roman" w:hAnsi="Times New Roman" w:cs="Times New Roman"/>
          <w:sz w:val="28"/>
          <w:szCs w:val="28"/>
        </w:rPr>
        <w:t xml:space="preserve"> дошкольного образования на 2021 год и назначении уполномоченного органа по расходованию указанных средств</w:t>
      </w:r>
    </w:p>
    <w:p w:rsidR="002354F6" w:rsidRPr="002354F6" w:rsidRDefault="002354F6" w:rsidP="002354F6">
      <w:pPr>
        <w:ind w:firstLine="0"/>
        <w:rPr>
          <w:rFonts w:ascii="Times New Roman" w:hAnsi="Times New Roman"/>
          <w:sz w:val="28"/>
          <w:szCs w:val="28"/>
        </w:rPr>
      </w:pPr>
    </w:p>
    <w:p w:rsidR="002354F6" w:rsidRPr="002354F6" w:rsidRDefault="002354F6" w:rsidP="002354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354F6">
        <w:rPr>
          <w:rFonts w:ascii="Times New Roman" w:hAnsi="Times New Roman"/>
          <w:sz w:val="28"/>
          <w:szCs w:val="28"/>
        </w:rPr>
        <w:t>В соответствии с ст. 79 Бюджетного кодека Российской Федерации, постановлением Правительства Российской Федерации от 30.09.2014 № 999 «О формировании, предоставлении и распределении субсидии из федерального бюджета бюджетам субъектов Российской Федерации», Законами Воронежской области от 26.12.2020 № 129-ОЗ «Об областном бюджете на 2021 год и на плановый период 2022 и 2023 годов», от 17.11.2005 № 68-ОЗ «О межбюджетных отношениях органов государственной власти и органов</w:t>
      </w:r>
      <w:proofErr w:type="gramEnd"/>
      <w:r w:rsidRPr="002354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54F6">
        <w:rPr>
          <w:rFonts w:ascii="Times New Roman" w:hAnsi="Times New Roman"/>
          <w:sz w:val="28"/>
          <w:szCs w:val="28"/>
        </w:rPr>
        <w:t xml:space="preserve">местного самоуправления в Воронежской области», постановлением администрации Воронежской области от 18.01.2008 № 25 «Об утверждении Порядка предоставления, расходования и распределения субсидий из областного бюджета местным бюджетам на </w:t>
      </w:r>
      <w:proofErr w:type="spellStart"/>
      <w:r w:rsidRPr="002354F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354F6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бюджетов», постановлением Правительства Воронежской области от 38.02.2021 № «Об утверждении адресного (</w:t>
      </w:r>
      <w:proofErr w:type="spellStart"/>
      <w:r w:rsidRPr="002354F6">
        <w:rPr>
          <w:rFonts w:ascii="Times New Roman" w:hAnsi="Times New Roman"/>
          <w:sz w:val="28"/>
          <w:szCs w:val="28"/>
        </w:rPr>
        <w:t>пообъектного</w:t>
      </w:r>
      <w:proofErr w:type="spellEnd"/>
      <w:r w:rsidRPr="002354F6">
        <w:rPr>
          <w:rFonts w:ascii="Times New Roman" w:hAnsi="Times New Roman"/>
          <w:sz w:val="28"/>
          <w:szCs w:val="28"/>
        </w:rPr>
        <w:t xml:space="preserve">) перечня предоставления субсидий местным бюджетам на осуществление капитальных </w:t>
      </w:r>
      <w:r w:rsidRPr="002354F6">
        <w:rPr>
          <w:rFonts w:ascii="Times New Roman" w:hAnsi="Times New Roman"/>
          <w:sz w:val="28"/>
          <w:szCs w:val="28"/>
        </w:rPr>
        <w:lastRenderedPageBreak/>
        <w:t>вложений в объекты муниципальной</w:t>
      </w:r>
      <w:proofErr w:type="gramEnd"/>
      <w:r w:rsidRPr="002354F6">
        <w:rPr>
          <w:rFonts w:ascii="Times New Roman" w:hAnsi="Times New Roman"/>
          <w:sz w:val="28"/>
          <w:szCs w:val="28"/>
        </w:rPr>
        <w:t xml:space="preserve"> собственности на 2021 год и на плановый период 2022 и 2023 годов», в рамках регионального проекта « Содействие занятости женщи</w:t>
      </w:r>
      <w:proofErr w:type="gramStart"/>
      <w:r w:rsidRPr="002354F6">
        <w:rPr>
          <w:rFonts w:ascii="Times New Roman" w:hAnsi="Times New Roman"/>
          <w:sz w:val="28"/>
          <w:szCs w:val="28"/>
        </w:rPr>
        <w:t>н-</w:t>
      </w:r>
      <w:proofErr w:type="gramEnd"/>
      <w:r w:rsidRPr="002354F6">
        <w:rPr>
          <w:rFonts w:ascii="Times New Roman" w:hAnsi="Times New Roman"/>
          <w:sz w:val="28"/>
          <w:szCs w:val="28"/>
        </w:rPr>
        <w:t xml:space="preserve"> создание условий дошкольного образования для детей в возрасте до трех лет» подпрограммы «Развитие дошкольного и общего образования» государственной программы Воронежской области «Развитие образования», утвержденной постановлением Правительства Воронежской области от 17.12.2013 № 1102 администрация </w:t>
      </w:r>
      <w:proofErr w:type="spellStart"/>
      <w:r w:rsidRPr="002354F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354F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F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F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F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54F6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354F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F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F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F6">
        <w:rPr>
          <w:rFonts w:ascii="Times New Roman" w:hAnsi="Times New Roman"/>
          <w:sz w:val="28"/>
          <w:szCs w:val="28"/>
        </w:rPr>
        <w:t>т:</w:t>
      </w:r>
    </w:p>
    <w:p w:rsidR="002354F6" w:rsidRPr="002354F6" w:rsidRDefault="002354F6" w:rsidP="002354F6">
      <w:pPr>
        <w:ind w:firstLine="709"/>
        <w:rPr>
          <w:rFonts w:ascii="Times New Roman" w:hAnsi="Times New Roman"/>
          <w:sz w:val="28"/>
          <w:szCs w:val="28"/>
        </w:rPr>
      </w:pPr>
      <w:r w:rsidRPr="002354F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354F6">
        <w:rPr>
          <w:rFonts w:ascii="Times New Roman" w:hAnsi="Times New Roman"/>
          <w:sz w:val="28"/>
          <w:szCs w:val="28"/>
        </w:rPr>
        <w:t xml:space="preserve">Утвердить Порядок прохождения субсидии из областного бюджета бюджету </w:t>
      </w:r>
      <w:proofErr w:type="spellStart"/>
      <w:r w:rsidRPr="002354F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354F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финансовое обеспечение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программах дошкольного образования на 2021 год согласно приложению.</w:t>
      </w:r>
      <w:proofErr w:type="gramEnd"/>
    </w:p>
    <w:p w:rsidR="002354F6" w:rsidRPr="002354F6" w:rsidRDefault="002354F6" w:rsidP="002354F6">
      <w:pPr>
        <w:ind w:firstLine="709"/>
        <w:rPr>
          <w:rFonts w:ascii="Times New Roman" w:hAnsi="Times New Roman"/>
          <w:sz w:val="28"/>
          <w:szCs w:val="28"/>
        </w:rPr>
      </w:pPr>
      <w:r w:rsidRPr="002354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354F6">
        <w:rPr>
          <w:rFonts w:ascii="Times New Roman" w:hAnsi="Times New Roman"/>
          <w:sz w:val="28"/>
          <w:szCs w:val="28"/>
        </w:rPr>
        <w:t xml:space="preserve">Назначить Отдел по образованию, опеке и попечительству администрации </w:t>
      </w:r>
      <w:proofErr w:type="spellStart"/>
      <w:r w:rsidRPr="002354F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354F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прохождению субсидии из областного бюджета бюджету </w:t>
      </w:r>
      <w:proofErr w:type="spellStart"/>
      <w:r w:rsidRPr="002354F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354F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финансовое обеспечение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программах дошкольного образования на</w:t>
      </w:r>
      <w:proofErr w:type="gramEnd"/>
      <w:r w:rsidRPr="002354F6">
        <w:rPr>
          <w:rFonts w:ascii="Times New Roman" w:hAnsi="Times New Roman"/>
          <w:sz w:val="28"/>
          <w:szCs w:val="28"/>
        </w:rPr>
        <w:t xml:space="preserve"> 2021 год.</w:t>
      </w:r>
    </w:p>
    <w:p w:rsidR="002354F6" w:rsidRPr="002354F6" w:rsidRDefault="002354F6" w:rsidP="002354F6">
      <w:pPr>
        <w:ind w:firstLine="709"/>
        <w:rPr>
          <w:rFonts w:ascii="Times New Roman" w:hAnsi="Times New Roman"/>
          <w:sz w:val="28"/>
          <w:szCs w:val="28"/>
        </w:rPr>
      </w:pPr>
      <w:r w:rsidRPr="002354F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354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54F6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2354F6" w:rsidRPr="002354F6" w:rsidRDefault="002354F6" w:rsidP="002354F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354F6" w:rsidRPr="002354F6" w:rsidTr="0024546A">
        <w:tc>
          <w:tcPr>
            <w:tcW w:w="3284" w:type="dxa"/>
            <w:shd w:val="clear" w:color="auto" w:fill="auto"/>
          </w:tcPr>
          <w:p w:rsidR="002354F6" w:rsidRPr="002354F6" w:rsidRDefault="002354F6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54F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354F6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2354F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2354F6" w:rsidRPr="002354F6" w:rsidRDefault="002354F6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354F6" w:rsidRPr="002354F6" w:rsidRDefault="002354F6" w:rsidP="002454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54F6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2354F6" w:rsidRPr="002354F6" w:rsidRDefault="002354F6" w:rsidP="002354F6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2354F6">
        <w:rPr>
          <w:rFonts w:ascii="Times New Roman" w:hAnsi="Times New Roman"/>
          <w:sz w:val="28"/>
          <w:szCs w:val="28"/>
        </w:rPr>
        <w:br w:type="page"/>
      </w:r>
      <w:r w:rsidRPr="002354F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354F6" w:rsidRPr="002354F6" w:rsidRDefault="002354F6" w:rsidP="002354F6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2354F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2354F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354F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2354F6" w:rsidRPr="002354F6" w:rsidRDefault="002354F6" w:rsidP="002354F6">
      <w:pPr>
        <w:pStyle w:val="2"/>
        <w:ind w:left="3969" w:firstLine="0"/>
        <w:jc w:val="left"/>
        <w:rPr>
          <w:rFonts w:ascii="Times New Roman" w:hAnsi="Times New Roman"/>
          <w:szCs w:val="28"/>
        </w:rPr>
      </w:pPr>
      <w:r w:rsidRPr="002354F6">
        <w:rPr>
          <w:rFonts w:ascii="Times New Roman" w:hAnsi="Times New Roman"/>
          <w:szCs w:val="28"/>
        </w:rPr>
        <w:t>от 12.07.2021 № 465</w:t>
      </w:r>
    </w:p>
    <w:p w:rsidR="002354F6" w:rsidRPr="002354F6" w:rsidRDefault="002354F6" w:rsidP="002354F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2354F6" w:rsidRPr="002354F6" w:rsidRDefault="002354F6" w:rsidP="002354F6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354F6">
        <w:rPr>
          <w:rFonts w:ascii="Times New Roman" w:hAnsi="Times New Roman"/>
          <w:bCs/>
          <w:sz w:val="28"/>
          <w:szCs w:val="28"/>
        </w:rPr>
        <w:t>Порядок</w:t>
      </w:r>
    </w:p>
    <w:p w:rsidR="002354F6" w:rsidRPr="002354F6" w:rsidRDefault="002354F6" w:rsidP="002354F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354F6">
        <w:rPr>
          <w:rFonts w:ascii="Times New Roman" w:hAnsi="Times New Roman"/>
          <w:sz w:val="28"/>
          <w:szCs w:val="28"/>
        </w:rPr>
        <w:t xml:space="preserve">прохождения субсидии из бюджета Воронежской области бюджету </w:t>
      </w:r>
      <w:proofErr w:type="spellStart"/>
      <w:r w:rsidRPr="002354F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354F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2354F6" w:rsidRPr="002354F6" w:rsidRDefault="002354F6" w:rsidP="002354F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354F6">
        <w:rPr>
          <w:rFonts w:ascii="Times New Roman" w:hAnsi="Times New Roman"/>
          <w:sz w:val="28"/>
          <w:szCs w:val="28"/>
        </w:rPr>
        <w:t>на финансовое обеспечение мероприятий по созданию</w:t>
      </w:r>
    </w:p>
    <w:p w:rsidR="002354F6" w:rsidRPr="002354F6" w:rsidRDefault="002354F6" w:rsidP="002354F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354F6">
        <w:rPr>
          <w:rFonts w:ascii="Times New Roman" w:hAnsi="Times New Roman"/>
          <w:sz w:val="28"/>
          <w:szCs w:val="28"/>
        </w:rPr>
        <w:t>в субъектах Российской Федерации дополнительных мест</w:t>
      </w:r>
    </w:p>
    <w:p w:rsidR="002354F6" w:rsidRPr="002354F6" w:rsidRDefault="002354F6" w:rsidP="002354F6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354F6">
        <w:rPr>
          <w:rFonts w:ascii="Times New Roman" w:hAnsi="Times New Roman"/>
          <w:sz w:val="28"/>
          <w:szCs w:val="28"/>
        </w:rPr>
        <w:t xml:space="preserve">для детей в возрасте от 1,5 до 3 лет в образовательных организациях, осуществляющих образовательную деятельность по </w:t>
      </w:r>
      <w:proofErr w:type="gramStart"/>
      <w:r w:rsidRPr="002354F6">
        <w:rPr>
          <w:rFonts w:ascii="Times New Roman" w:hAnsi="Times New Roman"/>
          <w:sz w:val="28"/>
          <w:szCs w:val="28"/>
        </w:rPr>
        <w:t>образовательным</w:t>
      </w:r>
      <w:proofErr w:type="gramEnd"/>
      <w:r w:rsidRPr="002354F6">
        <w:rPr>
          <w:rFonts w:ascii="Times New Roman" w:hAnsi="Times New Roman"/>
          <w:sz w:val="28"/>
          <w:szCs w:val="28"/>
        </w:rPr>
        <w:t xml:space="preserve"> программах дошкольного образования </w:t>
      </w:r>
      <w:r w:rsidRPr="002354F6">
        <w:rPr>
          <w:rFonts w:ascii="Times New Roman" w:hAnsi="Times New Roman"/>
          <w:bCs/>
          <w:sz w:val="28"/>
          <w:szCs w:val="28"/>
        </w:rPr>
        <w:t>на 2021 год</w:t>
      </w:r>
    </w:p>
    <w:p w:rsidR="002354F6" w:rsidRPr="002354F6" w:rsidRDefault="002354F6" w:rsidP="002354F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2354F6" w:rsidRPr="002354F6" w:rsidRDefault="002354F6" w:rsidP="002354F6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2354F6">
        <w:rPr>
          <w:rFonts w:ascii="Times New Roman" w:hAnsi="Times New Roman"/>
          <w:bCs/>
          <w:sz w:val="28"/>
          <w:szCs w:val="28"/>
        </w:rPr>
        <w:t xml:space="preserve">Настоящий Порядок определяет механизм прохождения денежных средств, выделенных на </w:t>
      </w:r>
      <w:r w:rsidRPr="002354F6">
        <w:rPr>
          <w:rFonts w:ascii="Times New Roman" w:hAnsi="Times New Roman"/>
          <w:sz w:val="28"/>
          <w:szCs w:val="28"/>
        </w:rPr>
        <w:t xml:space="preserve">финансовое обеспечение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программах дошкольного образования </w:t>
      </w:r>
      <w:r w:rsidRPr="002354F6">
        <w:rPr>
          <w:rFonts w:ascii="Times New Roman" w:hAnsi="Times New Roman"/>
          <w:bCs/>
          <w:sz w:val="28"/>
          <w:szCs w:val="28"/>
        </w:rPr>
        <w:t>на 2021 год.</w:t>
      </w:r>
      <w:proofErr w:type="gramEnd"/>
    </w:p>
    <w:p w:rsidR="002354F6" w:rsidRPr="002354F6" w:rsidRDefault="002354F6" w:rsidP="002354F6">
      <w:pPr>
        <w:ind w:firstLine="709"/>
        <w:rPr>
          <w:rFonts w:ascii="Times New Roman" w:hAnsi="Times New Roman"/>
          <w:sz w:val="28"/>
          <w:szCs w:val="28"/>
        </w:rPr>
      </w:pPr>
      <w:r w:rsidRPr="002354F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354F6">
        <w:rPr>
          <w:rFonts w:ascii="Times New Roman" w:hAnsi="Times New Roman"/>
          <w:sz w:val="28"/>
          <w:szCs w:val="28"/>
        </w:rPr>
        <w:t xml:space="preserve">Прохождение средств субсидии осуществляется по разделу 07 «Образование», подразделу 09 «Другие вопросы в области образования», целевой статье </w:t>
      </w:r>
      <w:r w:rsidRPr="002354F6">
        <w:rPr>
          <w:rFonts w:ascii="Times New Roman" w:hAnsi="Times New Roman"/>
          <w:bCs/>
          <w:sz w:val="28"/>
          <w:szCs w:val="28"/>
        </w:rPr>
        <w:t xml:space="preserve">02 1 </w:t>
      </w:r>
      <w:r w:rsidRPr="002354F6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2354F6">
        <w:rPr>
          <w:rFonts w:ascii="Times New Roman" w:hAnsi="Times New Roman"/>
          <w:bCs/>
          <w:sz w:val="28"/>
          <w:szCs w:val="28"/>
        </w:rPr>
        <w:t>2 52320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образования»,</w:t>
      </w:r>
      <w:r w:rsidRPr="002354F6">
        <w:rPr>
          <w:rFonts w:ascii="Times New Roman" w:hAnsi="Times New Roman"/>
          <w:sz w:val="28"/>
          <w:szCs w:val="28"/>
        </w:rPr>
        <w:t xml:space="preserve"> код цели 21320605000000190020, вид расходов:</w:t>
      </w:r>
      <w:r w:rsidRPr="002354F6">
        <w:rPr>
          <w:rFonts w:ascii="Times New Roman" w:eastAsia="Calibri" w:hAnsi="Times New Roman"/>
          <w:sz w:val="28"/>
          <w:szCs w:val="28"/>
          <w:lang w:eastAsia="en-US"/>
        </w:rPr>
        <w:t xml:space="preserve"> 414 «Бюджетные инвестиции в объекты капитального строительства государственной (муниципальной) собственности</w:t>
      </w:r>
      <w:r w:rsidRPr="002354F6">
        <w:rPr>
          <w:rFonts w:ascii="Times New Roman" w:hAnsi="Times New Roman"/>
          <w:sz w:val="28"/>
          <w:szCs w:val="28"/>
        </w:rPr>
        <w:t>».</w:t>
      </w:r>
      <w:proofErr w:type="gramEnd"/>
    </w:p>
    <w:p w:rsidR="002354F6" w:rsidRPr="002354F6" w:rsidRDefault="002354F6" w:rsidP="002354F6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F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2354F6">
        <w:rPr>
          <w:rFonts w:ascii="Times New Roman" w:hAnsi="Times New Roman" w:cs="Times New Roman"/>
          <w:b w:val="0"/>
          <w:sz w:val="28"/>
          <w:szCs w:val="28"/>
        </w:rPr>
        <w:t xml:space="preserve">Расходование средств субсидии на финансовое обеспечение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программах дошкольного образования </w:t>
      </w:r>
      <w:r w:rsidRPr="002354F6">
        <w:rPr>
          <w:rFonts w:ascii="Times New Roman" w:hAnsi="Times New Roman" w:cs="Times New Roman"/>
          <w:b w:val="0"/>
          <w:bCs w:val="0"/>
          <w:sz w:val="28"/>
          <w:szCs w:val="28"/>
        </w:rPr>
        <w:t>на 2021 год</w:t>
      </w:r>
      <w:r w:rsidRPr="002354F6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МКОУ «</w:t>
      </w:r>
      <w:proofErr w:type="spellStart"/>
      <w:r w:rsidRPr="002354F6">
        <w:rPr>
          <w:rFonts w:ascii="Times New Roman" w:hAnsi="Times New Roman" w:cs="Times New Roman"/>
          <w:b w:val="0"/>
          <w:sz w:val="28"/>
          <w:szCs w:val="28"/>
        </w:rPr>
        <w:t>Монастырщинская</w:t>
      </w:r>
      <w:proofErr w:type="spellEnd"/>
      <w:r w:rsidRPr="002354F6">
        <w:rPr>
          <w:rFonts w:ascii="Times New Roman" w:hAnsi="Times New Roman" w:cs="Times New Roman"/>
          <w:b w:val="0"/>
          <w:sz w:val="28"/>
          <w:szCs w:val="28"/>
        </w:rPr>
        <w:t xml:space="preserve"> СОШ» с лицевого счета получателя бюджетных средств, открытого в Управлении Федерального Казначейства.</w:t>
      </w:r>
      <w:proofErr w:type="gramEnd"/>
    </w:p>
    <w:p w:rsidR="002354F6" w:rsidRPr="002354F6" w:rsidRDefault="002354F6" w:rsidP="002354F6">
      <w:pPr>
        <w:ind w:firstLine="709"/>
        <w:rPr>
          <w:rFonts w:ascii="Times New Roman" w:hAnsi="Times New Roman"/>
          <w:bCs/>
          <w:sz w:val="28"/>
          <w:szCs w:val="28"/>
        </w:rPr>
      </w:pPr>
      <w:r w:rsidRPr="002354F6">
        <w:rPr>
          <w:rFonts w:ascii="Times New Roman" w:hAnsi="Times New Roman"/>
          <w:bCs/>
          <w:sz w:val="28"/>
          <w:szCs w:val="28"/>
        </w:rPr>
        <w:t>3. Уполномоченный орган представляет в департамент строительной политики Воронежской области отчеты о (</w:t>
      </w:r>
      <w:proofErr w:type="gramStart"/>
      <w:r w:rsidRPr="002354F6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2354F6">
        <w:rPr>
          <w:rFonts w:ascii="Times New Roman" w:hAnsi="Times New Roman"/>
          <w:bCs/>
          <w:sz w:val="28"/>
          <w:szCs w:val="28"/>
        </w:rPr>
        <w:t>):</w:t>
      </w:r>
    </w:p>
    <w:p w:rsidR="002354F6" w:rsidRPr="002354F6" w:rsidRDefault="002354F6" w:rsidP="002354F6">
      <w:pPr>
        <w:ind w:firstLine="709"/>
        <w:rPr>
          <w:rFonts w:ascii="Times New Roman" w:hAnsi="Times New Roman"/>
          <w:bCs/>
          <w:sz w:val="28"/>
          <w:szCs w:val="28"/>
        </w:rPr>
      </w:pPr>
      <w:r w:rsidRPr="002354F6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2354F6">
        <w:rPr>
          <w:rFonts w:ascii="Times New Roman" w:hAnsi="Times New Roman"/>
          <w:bCs/>
          <w:sz w:val="28"/>
          <w:szCs w:val="28"/>
        </w:rPr>
        <w:t>расходах</w:t>
      </w:r>
      <w:proofErr w:type="gramEnd"/>
      <w:r w:rsidRPr="002354F6"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2354F6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2354F6">
        <w:rPr>
          <w:rFonts w:ascii="Times New Roman" w:hAnsi="Times New Roman"/>
          <w:bCs/>
          <w:sz w:val="28"/>
          <w:szCs w:val="28"/>
        </w:rPr>
        <w:t xml:space="preserve"> муниципального района, в целях </w:t>
      </w:r>
      <w:proofErr w:type="spellStart"/>
      <w:r w:rsidRPr="002354F6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354F6">
        <w:rPr>
          <w:rFonts w:ascii="Times New Roman" w:hAnsi="Times New Roman"/>
          <w:bCs/>
          <w:sz w:val="28"/>
          <w:szCs w:val="28"/>
        </w:rPr>
        <w:t xml:space="preserve"> которых предоставляется Субсидия, по форме согласно приложению № 3 к дополнительному соглашению № 20605000-1-2019-011/4 от 22.01.2021 года, не позднее 10 числа месяца, следующего за месяцем, в котором была полечена Субсидия;</w:t>
      </w:r>
    </w:p>
    <w:p w:rsidR="002354F6" w:rsidRPr="002354F6" w:rsidRDefault="002354F6" w:rsidP="002354F6">
      <w:pPr>
        <w:ind w:firstLine="709"/>
        <w:rPr>
          <w:rFonts w:ascii="Times New Roman" w:hAnsi="Times New Roman"/>
          <w:bCs/>
          <w:sz w:val="28"/>
          <w:szCs w:val="28"/>
        </w:rPr>
      </w:pPr>
      <w:r w:rsidRPr="002354F6">
        <w:rPr>
          <w:rFonts w:ascii="Times New Roman" w:hAnsi="Times New Roman"/>
          <w:bCs/>
          <w:sz w:val="28"/>
          <w:szCs w:val="28"/>
        </w:rPr>
        <w:lastRenderedPageBreak/>
        <w:t xml:space="preserve"> - </w:t>
      </w:r>
      <w:proofErr w:type="gramStart"/>
      <w:r w:rsidRPr="002354F6">
        <w:rPr>
          <w:rFonts w:ascii="Times New Roman" w:hAnsi="Times New Roman"/>
          <w:bCs/>
          <w:sz w:val="28"/>
          <w:szCs w:val="28"/>
        </w:rPr>
        <w:t>достижении</w:t>
      </w:r>
      <w:proofErr w:type="gramEnd"/>
      <w:r w:rsidRPr="002354F6">
        <w:rPr>
          <w:rFonts w:ascii="Times New Roman" w:hAnsi="Times New Roman"/>
          <w:bCs/>
          <w:sz w:val="28"/>
          <w:szCs w:val="28"/>
        </w:rPr>
        <w:t xml:space="preserve"> значений результатов регионального проекта по форме согласно приложению № 4 к дополнительному соглашению № 20605000-1-2019-011/4 от 22.01.2021 года, не позднее 10 января года, следующего за годом, в котором была получена Субсидия;</w:t>
      </w:r>
    </w:p>
    <w:p w:rsidR="002354F6" w:rsidRPr="002354F6" w:rsidRDefault="002354F6" w:rsidP="002354F6">
      <w:pPr>
        <w:ind w:firstLine="709"/>
        <w:rPr>
          <w:rFonts w:ascii="Times New Roman" w:hAnsi="Times New Roman"/>
          <w:bCs/>
          <w:sz w:val="28"/>
          <w:szCs w:val="28"/>
        </w:rPr>
      </w:pPr>
      <w:r w:rsidRPr="002354F6">
        <w:rPr>
          <w:rFonts w:ascii="Times New Roman" w:hAnsi="Times New Roman"/>
          <w:bCs/>
          <w:sz w:val="28"/>
          <w:szCs w:val="28"/>
        </w:rPr>
        <w:t xml:space="preserve"> - несет ответственность за нецелевое использование сре</w:t>
      </w:r>
      <w:proofErr w:type="gramStart"/>
      <w:r w:rsidRPr="002354F6">
        <w:rPr>
          <w:rFonts w:ascii="Times New Roman" w:hAnsi="Times New Roman"/>
          <w:bCs/>
          <w:sz w:val="28"/>
          <w:szCs w:val="28"/>
        </w:rPr>
        <w:t>дств в п</w:t>
      </w:r>
      <w:proofErr w:type="gramEnd"/>
      <w:r w:rsidRPr="002354F6">
        <w:rPr>
          <w:rFonts w:ascii="Times New Roman" w:hAnsi="Times New Roman"/>
          <w:bCs/>
          <w:sz w:val="28"/>
          <w:szCs w:val="28"/>
        </w:rPr>
        <w:t>орядке, установленном законодательством Российской Федерации, а также за представление недостоверных сведений и нарушение сроков их представления;</w:t>
      </w:r>
    </w:p>
    <w:p w:rsidR="002354F6" w:rsidRPr="002354F6" w:rsidRDefault="002354F6" w:rsidP="002354F6">
      <w:pPr>
        <w:ind w:firstLine="709"/>
        <w:rPr>
          <w:rFonts w:ascii="Times New Roman" w:hAnsi="Times New Roman"/>
          <w:bCs/>
          <w:sz w:val="28"/>
          <w:szCs w:val="28"/>
        </w:rPr>
      </w:pPr>
      <w:r w:rsidRPr="002354F6">
        <w:rPr>
          <w:rFonts w:ascii="Times New Roman" w:hAnsi="Times New Roman"/>
          <w:bCs/>
          <w:sz w:val="28"/>
          <w:szCs w:val="28"/>
        </w:rPr>
        <w:t>- обеспечивает возврат неиспользованного остатка сре</w:t>
      </w:r>
      <w:proofErr w:type="gramStart"/>
      <w:r w:rsidRPr="002354F6">
        <w:rPr>
          <w:rFonts w:ascii="Times New Roman" w:hAnsi="Times New Roman"/>
          <w:bCs/>
          <w:sz w:val="28"/>
          <w:szCs w:val="28"/>
        </w:rPr>
        <w:t>дств в т</w:t>
      </w:r>
      <w:proofErr w:type="gramEnd"/>
      <w:r w:rsidRPr="002354F6">
        <w:rPr>
          <w:rFonts w:ascii="Times New Roman" w:hAnsi="Times New Roman"/>
          <w:bCs/>
          <w:sz w:val="28"/>
          <w:szCs w:val="28"/>
        </w:rPr>
        <w:t>екущем финансовом году в областной бюджет в порядке, установленном законодательством Российской Федерации.</w:t>
      </w:r>
    </w:p>
    <w:p w:rsidR="00DA2E4F" w:rsidRPr="002354F6" w:rsidRDefault="00DA2E4F">
      <w:pPr>
        <w:rPr>
          <w:rFonts w:ascii="Times New Roman" w:hAnsi="Times New Roman"/>
          <w:sz w:val="28"/>
          <w:szCs w:val="28"/>
        </w:rPr>
      </w:pPr>
    </w:p>
    <w:sectPr w:rsidR="00DA2E4F" w:rsidRPr="002354F6" w:rsidSect="002354F6">
      <w:headerReference w:type="even" r:id="rId8"/>
      <w:pgSz w:w="11906" w:h="16838"/>
      <w:pgMar w:top="2268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15" w:rsidRDefault="00C47515" w:rsidP="002354F6">
      <w:r>
        <w:separator/>
      </w:r>
    </w:p>
  </w:endnote>
  <w:endnote w:type="continuationSeparator" w:id="0">
    <w:p w:rsidR="00C47515" w:rsidRDefault="00C47515" w:rsidP="0023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15" w:rsidRDefault="00C47515" w:rsidP="002354F6">
      <w:r>
        <w:separator/>
      </w:r>
    </w:p>
  </w:footnote>
  <w:footnote w:type="continuationSeparator" w:id="0">
    <w:p w:rsidR="00C47515" w:rsidRDefault="00C47515" w:rsidP="00235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59" w:rsidRDefault="00B15A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859" w:rsidRDefault="00C47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07"/>
    <w:rsid w:val="002354F6"/>
    <w:rsid w:val="006D4CFB"/>
    <w:rsid w:val="00B15A3F"/>
    <w:rsid w:val="00C47515"/>
    <w:rsid w:val="00D24E07"/>
    <w:rsid w:val="00D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54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54F6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354F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35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54F6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2354F6"/>
  </w:style>
  <w:style w:type="paragraph" w:customStyle="1" w:styleId="ConsPlusTitle">
    <w:name w:val="ConsPlusTitle"/>
    <w:uiPriority w:val="99"/>
    <w:rsid w:val="00235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2354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235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54F6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5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54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54F6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354F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35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54F6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2354F6"/>
  </w:style>
  <w:style w:type="paragraph" w:customStyle="1" w:styleId="ConsPlusTitle">
    <w:name w:val="ConsPlusTitle"/>
    <w:uiPriority w:val="99"/>
    <w:rsid w:val="00235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2354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235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54F6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5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2021-08-09T08:26:00Z</dcterms:created>
  <dcterms:modified xsi:type="dcterms:W3CDTF">2021-08-09T08:31:00Z</dcterms:modified>
</cp:coreProperties>
</file>