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AD1" w:rsidRPr="00822AD1" w:rsidRDefault="00822AD1" w:rsidP="00822AD1">
      <w:pPr>
        <w:pStyle w:val="a3"/>
        <w:ind w:firstLine="0"/>
        <w:rPr>
          <w:rFonts w:ascii="Times New Roman" w:hAnsi="Times New Roman"/>
          <w:sz w:val="28"/>
          <w:szCs w:val="28"/>
        </w:rPr>
      </w:pPr>
      <w:r w:rsidRPr="00822AD1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3pt;margin-top:7.25pt;width:45pt;height:64.1pt;z-index:-251657216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06102238" r:id="rId8"/>
        </w:pict>
      </w:r>
    </w:p>
    <w:p w:rsidR="00822AD1" w:rsidRPr="00822AD1" w:rsidRDefault="00822AD1" w:rsidP="00822AD1">
      <w:pPr>
        <w:pStyle w:val="a3"/>
        <w:ind w:firstLine="0"/>
        <w:rPr>
          <w:rFonts w:ascii="Times New Roman" w:hAnsi="Times New Roman"/>
          <w:sz w:val="28"/>
          <w:szCs w:val="28"/>
        </w:rPr>
      </w:pPr>
    </w:p>
    <w:p w:rsidR="00822AD1" w:rsidRPr="00822AD1" w:rsidRDefault="00822AD1" w:rsidP="00822AD1">
      <w:pPr>
        <w:pStyle w:val="a3"/>
        <w:ind w:firstLine="0"/>
        <w:rPr>
          <w:rFonts w:ascii="Times New Roman" w:hAnsi="Times New Roman"/>
          <w:sz w:val="28"/>
          <w:szCs w:val="28"/>
        </w:rPr>
      </w:pPr>
    </w:p>
    <w:p w:rsidR="00822AD1" w:rsidRPr="00822AD1" w:rsidRDefault="00822AD1" w:rsidP="00822AD1">
      <w:pPr>
        <w:pStyle w:val="a3"/>
        <w:ind w:firstLine="0"/>
        <w:rPr>
          <w:rFonts w:ascii="Times New Roman" w:hAnsi="Times New Roman"/>
          <w:sz w:val="28"/>
          <w:szCs w:val="28"/>
        </w:rPr>
      </w:pPr>
    </w:p>
    <w:p w:rsidR="00822AD1" w:rsidRPr="00822AD1" w:rsidRDefault="00822AD1" w:rsidP="00822AD1">
      <w:pPr>
        <w:pStyle w:val="a3"/>
        <w:ind w:firstLine="0"/>
        <w:rPr>
          <w:rFonts w:ascii="Times New Roman" w:hAnsi="Times New Roman"/>
          <w:sz w:val="28"/>
          <w:szCs w:val="28"/>
        </w:rPr>
      </w:pPr>
    </w:p>
    <w:p w:rsidR="00822AD1" w:rsidRPr="00822AD1" w:rsidRDefault="00822AD1" w:rsidP="00822AD1">
      <w:pPr>
        <w:pStyle w:val="a3"/>
        <w:ind w:firstLine="0"/>
        <w:rPr>
          <w:rFonts w:ascii="Times New Roman" w:hAnsi="Times New Roman"/>
          <w:sz w:val="28"/>
          <w:szCs w:val="28"/>
        </w:rPr>
      </w:pPr>
    </w:p>
    <w:p w:rsidR="00822AD1" w:rsidRPr="00822AD1" w:rsidRDefault="00822AD1" w:rsidP="00822AD1">
      <w:pPr>
        <w:pStyle w:val="a3"/>
        <w:ind w:firstLine="0"/>
        <w:rPr>
          <w:rFonts w:ascii="Times New Roman" w:hAnsi="Times New Roman"/>
          <w:b/>
          <w:sz w:val="28"/>
          <w:szCs w:val="28"/>
        </w:rPr>
      </w:pPr>
      <w:r w:rsidRPr="00822AD1">
        <w:rPr>
          <w:rFonts w:ascii="Times New Roman" w:hAnsi="Times New Roman"/>
          <w:b/>
          <w:sz w:val="28"/>
          <w:szCs w:val="28"/>
        </w:rPr>
        <w:t>АДМИНИСТРАЦИЯ</w:t>
      </w:r>
    </w:p>
    <w:p w:rsidR="00822AD1" w:rsidRPr="00822AD1" w:rsidRDefault="00822AD1" w:rsidP="00822AD1">
      <w:pPr>
        <w:pStyle w:val="a3"/>
        <w:ind w:firstLine="0"/>
        <w:rPr>
          <w:rFonts w:ascii="Times New Roman" w:hAnsi="Times New Roman"/>
          <w:b/>
          <w:sz w:val="28"/>
          <w:szCs w:val="28"/>
        </w:rPr>
      </w:pPr>
      <w:r w:rsidRPr="00822AD1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822AD1" w:rsidRPr="00822AD1" w:rsidRDefault="00822AD1" w:rsidP="00822AD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822AD1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822AD1" w:rsidRPr="00822AD1" w:rsidRDefault="00822AD1" w:rsidP="00822AD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822AD1">
        <w:rPr>
          <w:rFonts w:ascii="Times New Roman" w:hAnsi="Times New Roman"/>
          <w:b/>
          <w:sz w:val="28"/>
          <w:szCs w:val="28"/>
        </w:rPr>
        <w:t>ПОСТАНОВЛЕНИЕ</w:t>
      </w:r>
    </w:p>
    <w:p w:rsidR="00822AD1" w:rsidRPr="00822AD1" w:rsidRDefault="00822AD1" w:rsidP="00822AD1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822AD1" w:rsidRPr="00822AD1" w:rsidRDefault="00822AD1" w:rsidP="00822AD1">
      <w:pPr>
        <w:ind w:firstLine="0"/>
        <w:rPr>
          <w:rFonts w:ascii="Times New Roman" w:hAnsi="Times New Roman"/>
          <w:sz w:val="28"/>
          <w:szCs w:val="28"/>
        </w:rPr>
      </w:pPr>
      <w:bookmarkStart w:id="0" w:name="_GoBack"/>
      <w:r w:rsidRPr="00822AD1">
        <w:rPr>
          <w:rFonts w:ascii="Times New Roman" w:hAnsi="Times New Roman"/>
          <w:sz w:val="28"/>
          <w:szCs w:val="28"/>
        </w:rPr>
        <w:t>от «27» декабря 2021</w:t>
      </w:r>
      <w:r>
        <w:rPr>
          <w:rFonts w:ascii="Times New Roman" w:hAnsi="Times New Roman"/>
          <w:sz w:val="28"/>
          <w:szCs w:val="28"/>
        </w:rPr>
        <w:t xml:space="preserve"> года</w:t>
      </w:r>
      <w:r w:rsidRPr="00822AD1">
        <w:rPr>
          <w:rFonts w:ascii="Times New Roman" w:hAnsi="Times New Roman"/>
          <w:sz w:val="28"/>
          <w:szCs w:val="28"/>
        </w:rPr>
        <w:t xml:space="preserve"> № 750 </w:t>
      </w:r>
    </w:p>
    <w:bookmarkEnd w:id="0"/>
    <w:p w:rsidR="00822AD1" w:rsidRPr="00822AD1" w:rsidRDefault="00822AD1" w:rsidP="00822AD1">
      <w:pPr>
        <w:tabs>
          <w:tab w:val="left" w:pos="1172"/>
        </w:tabs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822AD1">
        <w:rPr>
          <w:rFonts w:ascii="Times New Roman" w:hAnsi="Times New Roman"/>
          <w:sz w:val="28"/>
          <w:szCs w:val="28"/>
        </w:rPr>
        <w:t xml:space="preserve"> г. Богучар</w:t>
      </w:r>
    </w:p>
    <w:p w:rsidR="00822AD1" w:rsidRPr="00822AD1" w:rsidRDefault="00822AD1" w:rsidP="00822AD1">
      <w:pPr>
        <w:ind w:firstLine="0"/>
        <w:rPr>
          <w:rFonts w:ascii="Times New Roman" w:hAnsi="Times New Roman"/>
          <w:sz w:val="28"/>
          <w:szCs w:val="28"/>
        </w:rPr>
      </w:pPr>
    </w:p>
    <w:p w:rsidR="00822AD1" w:rsidRPr="00822AD1" w:rsidRDefault="00822AD1" w:rsidP="00822AD1">
      <w:pPr>
        <w:pStyle w:val="Title"/>
        <w:spacing w:before="0" w:after="0"/>
        <w:ind w:right="4818" w:firstLine="0"/>
        <w:jc w:val="both"/>
        <w:rPr>
          <w:rFonts w:ascii="Times New Roman" w:hAnsi="Times New Roman" w:cs="Times New Roman"/>
          <w:sz w:val="28"/>
          <w:szCs w:val="28"/>
        </w:rPr>
      </w:pPr>
      <w:r w:rsidRPr="00822AD1">
        <w:rPr>
          <w:rFonts w:ascii="Times New Roman" w:hAnsi="Times New Roman" w:cs="Times New Roman"/>
          <w:sz w:val="28"/>
          <w:szCs w:val="28"/>
        </w:rPr>
        <w:t xml:space="preserve">Об утверждении Порядка предоставления и расходования субсидий из бюджета </w:t>
      </w:r>
      <w:proofErr w:type="spellStart"/>
      <w:r w:rsidRPr="00822AD1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822AD1">
        <w:rPr>
          <w:rFonts w:ascii="Times New Roman" w:hAnsi="Times New Roman" w:cs="Times New Roman"/>
          <w:sz w:val="28"/>
          <w:szCs w:val="28"/>
        </w:rPr>
        <w:t xml:space="preserve"> муниципального района бюджетам поселений на реализацию подпрограммы «Развитие культуры муниципальных образований Воронежской области» государственной программы Воронежской области «Развитие культуры и туризма» </w:t>
      </w:r>
    </w:p>
    <w:p w:rsidR="00822AD1" w:rsidRPr="00822AD1" w:rsidRDefault="00822AD1" w:rsidP="00822AD1">
      <w:pPr>
        <w:ind w:firstLine="709"/>
        <w:rPr>
          <w:rFonts w:ascii="Times New Roman" w:hAnsi="Times New Roman"/>
          <w:sz w:val="28"/>
          <w:szCs w:val="28"/>
        </w:rPr>
      </w:pPr>
    </w:p>
    <w:p w:rsidR="00822AD1" w:rsidRPr="00822AD1" w:rsidRDefault="00822AD1" w:rsidP="00822AD1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822AD1">
        <w:rPr>
          <w:rFonts w:ascii="Times New Roman" w:hAnsi="Times New Roman"/>
          <w:sz w:val="28"/>
          <w:szCs w:val="28"/>
        </w:rPr>
        <w:t xml:space="preserve">В соответствии с Федеральным законом от 06.10.2003 №131-ФЗ «Об общих принципах организации местного самоуправления в Российской Федерации», Законом Воронежской области от 17.11.2005 № 68-ОЗ «О межбюджетных отношениях органов государственной власти и органов местного самоуправления в Воронежской области», постановлением Правительства Воронежской области от 18.12.2013 № 1119 «Об утверждении государственной программы Воронежской области «Развитие культуры и туризма», постановлением администрации </w:t>
      </w:r>
      <w:proofErr w:type="spellStart"/>
      <w:r w:rsidRPr="00822AD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22AD1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proofErr w:type="gramEnd"/>
      <w:r w:rsidRPr="00822AD1">
        <w:rPr>
          <w:rFonts w:ascii="Times New Roman" w:hAnsi="Times New Roman"/>
          <w:sz w:val="28"/>
          <w:szCs w:val="28"/>
        </w:rPr>
        <w:t xml:space="preserve"> от 21.12.2018 № 964 «Об утверждении муниципальной программы «Развитие культуры и туризма </w:t>
      </w:r>
      <w:proofErr w:type="spellStart"/>
      <w:r w:rsidRPr="00822AD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22AD1">
        <w:rPr>
          <w:rFonts w:ascii="Times New Roman" w:hAnsi="Times New Roman"/>
          <w:sz w:val="28"/>
          <w:szCs w:val="28"/>
        </w:rPr>
        <w:t xml:space="preserve"> муниципального района» администрация </w:t>
      </w:r>
      <w:proofErr w:type="spellStart"/>
      <w:r w:rsidRPr="00822AD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22AD1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22AD1">
        <w:rPr>
          <w:rFonts w:ascii="Times New Roman" w:hAnsi="Times New Roman"/>
          <w:b/>
          <w:spacing w:val="20"/>
          <w:sz w:val="28"/>
          <w:szCs w:val="28"/>
        </w:rPr>
        <w:t>п</w:t>
      </w:r>
      <w:proofErr w:type="gramEnd"/>
      <w:r w:rsidRPr="00822AD1">
        <w:rPr>
          <w:rFonts w:ascii="Times New Roman" w:hAnsi="Times New Roman"/>
          <w:b/>
          <w:spacing w:val="20"/>
          <w:sz w:val="28"/>
          <w:szCs w:val="28"/>
        </w:rPr>
        <w:t xml:space="preserve"> о с т а н о в л я е т</w:t>
      </w:r>
      <w:r w:rsidRPr="00822AD1">
        <w:rPr>
          <w:rFonts w:ascii="Times New Roman" w:hAnsi="Times New Roman"/>
          <w:b/>
          <w:spacing w:val="20"/>
          <w:sz w:val="28"/>
          <w:szCs w:val="28"/>
        </w:rPr>
        <w:t>:</w:t>
      </w:r>
    </w:p>
    <w:p w:rsidR="00822AD1" w:rsidRPr="00822AD1" w:rsidRDefault="00822AD1" w:rsidP="00822AD1">
      <w:pPr>
        <w:tabs>
          <w:tab w:val="left" w:pos="993"/>
        </w:tabs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822AD1">
        <w:rPr>
          <w:rFonts w:ascii="Times New Roman" w:hAnsi="Times New Roman"/>
          <w:sz w:val="28"/>
          <w:szCs w:val="28"/>
        </w:rPr>
        <w:t xml:space="preserve">1. Утвердить порядок предоставления и расходования субсидий из бюджета </w:t>
      </w:r>
      <w:proofErr w:type="spellStart"/>
      <w:r w:rsidRPr="00822AD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22AD1">
        <w:rPr>
          <w:rFonts w:ascii="Times New Roman" w:hAnsi="Times New Roman"/>
          <w:sz w:val="28"/>
          <w:szCs w:val="28"/>
        </w:rPr>
        <w:t xml:space="preserve"> муниципального района бюджетам поселений на реализацию подпрограммы «Развитие культуры муниципальных образований Воронежской области» государственной программы Воронежской области «Развитие культуры и туризма» (согласно приложению).</w:t>
      </w:r>
    </w:p>
    <w:p w:rsidR="00822AD1" w:rsidRPr="00822AD1" w:rsidRDefault="00822AD1" w:rsidP="00822AD1">
      <w:pPr>
        <w:tabs>
          <w:tab w:val="left" w:pos="993"/>
        </w:tabs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822AD1">
        <w:rPr>
          <w:rFonts w:ascii="Times New Roman" w:hAnsi="Times New Roman"/>
          <w:sz w:val="28"/>
          <w:szCs w:val="28"/>
        </w:rPr>
        <w:lastRenderedPageBreak/>
        <w:t xml:space="preserve">2. </w:t>
      </w:r>
      <w:proofErr w:type="gramStart"/>
      <w:r w:rsidRPr="00822AD1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822AD1">
        <w:rPr>
          <w:rFonts w:ascii="Times New Roman" w:hAnsi="Times New Roman"/>
          <w:sz w:val="28"/>
          <w:szCs w:val="28"/>
        </w:rPr>
        <w:t xml:space="preserve"> исполнением настоящего постановления возложить на заместителя руководителя главы администрации </w:t>
      </w:r>
      <w:proofErr w:type="spellStart"/>
      <w:r w:rsidRPr="00822AD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22AD1">
        <w:rPr>
          <w:rFonts w:ascii="Times New Roman" w:hAnsi="Times New Roman"/>
          <w:sz w:val="28"/>
          <w:szCs w:val="28"/>
        </w:rPr>
        <w:t xml:space="preserve"> муниципального района Кожанова А.Ю.</w:t>
      </w:r>
    </w:p>
    <w:p w:rsidR="00822AD1" w:rsidRPr="00822AD1" w:rsidRDefault="00822AD1" w:rsidP="00822AD1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822AD1" w:rsidRPr="00822AD1" w:rsidTr="00512195">
        <w:tc>
          <w:tcPr>
            <w:tcW w:w="3284" w:type="dxa"/>
            <w:shd w:val="clear" w:color="auto" w:fill="auto"/>
          </w:tcPr>
          <w:p w:rsidR="00822AD1" w:rsidRPr="00822AD1" w:rsidRDefault="00822AD1" w:rsidP="00512195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22AD1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spellStart"/>
            <w:r w:rsidRPr="00822AD1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822AD1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822AD1" w:rsidRPr="00822AD1" w:rsidRDefault="00822AD1" w:rsidP="0051219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822AD1" w:rsidRPr="00822AD1" w:rsidRDefault="00822AD1" w:rsidP="00512195">
            <w:pPr>
              <w:tabs>
                <w:tab w:val="left" w:pos="720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22AD1">
              <w:rPr>
                <w:rFonts w:ascii="Times New Roman" w:hAnsi="Times New Roman"/>
                <w:sz w:val="28"/>
                <w:szCs w:val="28"/>
              </w:rPr>
              <w:t>В.В. Кузнецов</w:t>
            </w:r>
          </w:p>
        </w:tc>
      </w:tr>
    </w:tbl>
    <w:p w:rsidR="00822AD1" w:rsidRPr="00822AD1" w:rsidRDefault="00822AD1" w:rsidP="00822AD1">
      <w:pPr>
        <w:tabs>
          <w:tab w:val="left" w:pos="142"/>
        </w:tabs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</w:p>
    <w:p w:rsidR="00822AD1" w:rsidRPr="00822AD1" w:rsidRDefault="00822AD1" w:rsidP="00822AD1">
      <w:pPr>
        <w:tabs>
          <w:tab w:val="left" w:pos="142"/>
        </w:tabs>
        <w:ind w:left="3969" w:firstLine="0"/>
        <w:jc w:val="left"/>
        <w:rPr>
          <w:rFonts w:ascii="Times New Roman" w:eastAsia="Calibri" w:hAnsi="Times New Roman"/>
          <w:sz w:val="28"/>
          <w:szCs w:val="28"/>
          <w:lang w:eastAsia="en-US"/>
        </w:rPr>
      </w:pPr>
      <w:r w:rsidRPr="00822AD1">
        <w:rPr>
          <w:rFonts w:ascii="Times New Roman" w:eastAsia="Calibri" w:hAnsi="Times New Roman"/>
          <w:sz w:val="28"/>
          <w:szCs w:val="28"/>
          <w:lang w:eastAsia="en-US"/>
        </w:rPr>
        <w:br w:type="page"/>
      </w:r>
      <w:r w:rsidRPr="00822AD1">
        <w:rPr>
          <w:rFonts w:ascii="Times New Roman" w:eastAsia="Calibri" w:hAnsi="Times New Roman"/>
          <w:sz w:val="28"/>
          <w:szCs w:val="28"/>
          <w:lang w:eastAsia="en-US"/>
        </w:rPr>
        <w:lastRenderedPageBreak/>
        <w:t>Приложение</w:t>
      </w:r>
    </w:p>
    <w:p w:rsidR="00822AD1" w:rsidRPr="00822AD1" w:rsidRDefault="00822AD1" w:rsidP="00822AD1">
      <w:pPr>
        <w:tabs>
          <w:tab w:val="left" w:pos="142"/>
        </w:tabs>
        <w:ind w:left="3969" w:firstLine="0"/>
        <w:jc w:val="left"/>
        <w:rPr>
          <w:rFonts w:ascii="Times New Roman" w:eastAsia="Calibri" w:hAnsi="Times New Roman"/>
          <w:sz w:val="28"/>
          <w:szCs w:val="28"/>
          <w:lang w:eastAsia="en-US"/>
        </w:rPr>
      </w:pPr>
      <w:r w:rsidRPr="00822AD1">
        <w:rPr>
          <w:rFonts w:ascii="Times New Roman" w:eastAsia="Calibri" w:hAnsi="Times New Roman"/>
          <w:sz w:val="28"/>
          <w:szCs w:val="28"/>
          <w:lang w:eastAsia="en-US"/>
        </w:rPr>
        <w:t xml:space="preserve">к постановлению администрации </w:t>
      </w:r>
      <w:proofErr w:type="spellStart"/>
      <w:r w:rsidRPr="00822AD1">
        <w:rPr>
          <w:rFonts w:ascii="Times New Roman" w:eastAsia="Calibri" w:hAnsi="Times New Roman"/>
          <w:sz w:val="28"/>
          <w:szCs w:val="28"/>
          <w:lang w:eastAsia="en-US"/>
        </w:rPr>
        <w:t>Богучарского</w:t>
      </w:r>
      <w:proofErr w:type="spellEnd"/>
      <w:r w:rsidRPr="00822AD1">
        <w:rPr>
          <w:rFonts w:ascii="Times New Roman" w:eastAsia="Calibri" w:hAnsi="Times New Roman"/>
          <w:sz w:val="28"/>
          <w:szCs w:val="28"/>
          <w:lang w:eastAsia="en-US"/>
        </w:rPr>
        <w:t xml:space="preserve"> муниципального района Воронежской области</w:t>
      </w:r>
    </w:p>
    <w:p w:rsidR="00822AD1" w:rsidRPr="00822AD1" w:rsidRDefault="00822AD1" w:rsidP="00822AD1">
      <w:pPr>
        <w:tabs>
          <w:tab w:val="left" w:pos="142"/>
        </w:tabs>
        <w:ind w:left="3969" w:firstLine="0"/>
        <w:jc w:val="left"/>
        <w:rPr>
          <w:rFonts w:ascii="Times New Roman" w:eastAsia="Calibri" w:hAnsi="Times New Roman"/>
          <w:sz w:val="28"/>
          <w:szCs w:val="28"/>
          <w:lang w:eastAsia="en-US"/>
        </w:rPr>
      </w:pPr>
      <w:r w:rsidRPr="00822AD1">
        <w:rPr>
          <w:rFonts w:ascii="Times New Roman" w:eastAsia="Calibri" w:hAnsi="Times New Roman"/>
          <w:sz w:val="28"/>
          <w:szCs w:val="28"/>
          <w:lang w:eastAsia="en-US"/>
        </w:rPr>
        <w:t>от 27.12.2021 № 750</w:t>
      </w:r>
    </w:p>
    <w:p w:rsidR="00822AD1" w:rsidRPr="00822AD1" w:rsidRDefault="00822AD1" w:rsidP="00822AD1">
      <w:pPr>
        <w:tabs>
          <w:tab w:val="left" w:pos="142"/>
        </w:tabs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</w:p>
    <w:p w:rsidR="00822AD1" w:rsidRPr="00822AD1" w:rsidRDefault="00822AD1" w:rsidP="00822AD1">
      <w:pPr>
        <w:tabs>
          <w:tab w:val="left" w:pos="142"/>
        </w:tabs>
        <w:ind w:firstLine="709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822AD1">
        <w:rPr>
          <w:rFonts w:ascii="Times New Roman" w:eastAsia="Calibri" w:hAnsi="Times New Roman"/>
          <w:sz w:val="28"/>
          <w:szCs w:val="28"/>
          <w:lang w:eastAsia="en-US"/>
        </w:rPr>
        <w:t>Порядок</w:t>
      </w:r>
    </w:p>
    <w:p w:rsidR="00822AD1" w:rsidRPr="00822AD1" w:rsidRDefault="00822AD1" w:rsidP="00822AD1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822AD1">
        <w:rPr>
          <w:rFonts w:ascii="Times New Roman" w:hAnsi="Times New Roman"/>
          <w:sz w:val="28"/>
          <w:szCs w:val="28"/>
        </w:rPr>
        <w:t xml:space="preserve">порядок предоставления и расходования субсидий из бюджета </w:t>
      </w:r>
      <w:proofErr w:type="spellStart"/>
      <w:r w:rsidRPr="00822AD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22AD1">
        <w:rPr>
          <w:rFonts w:ascii="Times New Roman" w:hAnsi="Times New Roman"/>
          <w:sz w:val="28"/>
          <w:szCs w:val="28"/>
        </w:rPr>
        <w:t xml:space="preserve"> муниципального района бюджетам поселений на реализацию подпрограммы «Развитие культуры муниципальных образований Воронежской области» государственной программы Воронежской области «Развитие культуры и туризма»</w:t>
      </w:r>
    </w:p>
    <w:p w:rsidR="00822AD1" w:rsidRPr="00822AD1" w:rsidRDefault="00822AD1" w:rsidP="00822AD1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22AD1" w:rsidRPr="00822AD1" w:rsidRDefault="00822AD1" w:rsidP="00822AD1">
      <w:pPr>
        <w:ind w:firstLine="709"/>
        <w:rPr>
          <w:rFonts w:ascii="Times New Roman" w:hAnsi="Times New Roman"/>
          <w:sz w:val="28"/>
          <w:szCs w:val="28"/>
        </w:rPr>
      </w:pPr>
      <w:r w:rsidRPr="00822AD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22AD1">
        <w:rPr>
          <w:rFonts w:ascii="Times New Roman" w:hAnsi="Times New Roman"/>
          <w:sz w:val="28"/>
          <w:szCs w:val="28"/>
        </w:rPr>
        <w:t xml:space="preserve">Настоящий Порядок предоставления и расходования субсидий из бюджета </w:t>
      </w:r>
      <w:proofErr w:type="spellStart"/>
      <w:r w:rsidRPr="00822AD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22AD1">
        <w:rPr>
          <w:rFonts w:ascii="Times New Roman" w:hAnsi="Times New Roman"/>
          <w:sz w:val="28"/>
          <w:szCs w:val="28"/>
        </w:rPr>
        <w:t xml:space="preserve"> муниципального района бюджетам поселений на реализацию подпрограммы «Развитие культуры муниципальных образований Воронежской области» государственной программы Воронежской области «Развитие культуры и туризма», устанавливает цели, условия предоставления и расходования субсидий из районного бюджета бюджетам поселений </w:t>
      </w:r>
      <w:proofErr w:type="spellStart"/>
      <w:r w:rsidRPr="00822AD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22AD1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на реализацию подпрограммы «Развитие культуры муниципальных образований Воронежской области», порядок финансирования, представления отчетов</w:t>
      </w:r>
      <w:proofErr w:type="gramEnd"/>
      <w:r w:rsidRPr="00822AD1">
        <w:rPr>
          <w:rFonts w:ascii="Times New Roman" w:hAnsi="Times New Roman"/>
          <w:sz w:val="28"/>
          <w:szCs w:val="28"/>
        </w:rPr>
        <w:t xml:space="preserve"> и </w:t>
      </w:r>
      <w:proofErr w:type="gramStart"/>
      <w:r w:rsidRPr="00822AD1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822AD1">
        <w:rPr>
          <w:rFonts w:ascii="Times New Roman" w:hAnsi="Times New Roman"/>
          <w:sz w:val="28"/>
          <w:szCs w:val="28"/>
        </w:rPr>
        <w:t xml:space="preserve"> целевым использованием субсидий.</w:t>
      </w:r>
    </w:p>
    <w:p w:rsidR="00822AD1" w:rsidRPr="00822AD1" w:rsidRDefault="00822AD1" w:rsidP="00822AD1">
      <w:pPr>
        <w:ind w:firstLine="709"/>
        <w:rPr>
          <w:rFonts w:ascii="Times New Roman" w:hAnsi="Times New Roman"/>
          <w:bCs/>
          <w:sz w:val="28"/>
          <w:szCs w:val="28"/>
        </w:rPr>
      </w:pPr>
      <w:r w:rsidRPr="00822AD1">
        <w:rPr>
          <w:rFonts w:ascii="Times New Roman" w:hAnsi="Times New Roman"/>
          <w:bCs/>
          <w:sz w:val="28"/>
          <w:szCs w:val="28"/>
        </w:rPr>
        <w:t xml:space="preserve"> 1. Целевое назначение субсидий</w:t>
      </w:r>
    </w:p>
    <w:p w:rsidR="00822AD1" w:rsidRPr="00822AD1" w:rsidRDefault="00822AD1" w:rsidP="00822AD1">
      <w:pPr>
        <w:ind w:firstLine="709"/>
        <w:rPr>
          <w:rFonts w:ascii="Times New Roman" w:hAnsi="Times New Roman"/>
          <w:sz w:val="28"/>
          <w:szCs w:val="28"/>
        </w:rPr>
      </w:pPr>
      <w:r w:rsidRPr="00822AD1">
        <w:rPr>
          <w:rFonts w:ascii="Times New Roman" w:hAnsi="Times New Roman"/>
          <w:sz w:val="28"/>
          <w:szCs w:val="28"/>
        </w:rPr>
        <w:t xml:space="preserve">1.1. </w:t>
      </w:r>
      <w:proofErr w:type="gramStart"/>
      <w:r w:rsidRPr="00822AD1">
        <w:rPr>
          <w:rFonts w:ascii="Times New Roman" w:hAnsi="Times New Roman"/>
          <w:sz w:val="28"/>
          <w:szCs w:val="28"/>
        </w:rPr>
        <w:t xml:space="preserve">Субсидии, поступившие за счет средств областного бюджета в бюджет </w:t>
      </w:r>
      <w:proofErr w:type="spellStart"/>
      <w:r w:rsidRPr="00822AD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22AD1">
        <w:rPr>
          <w:rFonts w:ascii="Times New Roman" w:hAnsi="Times New Roman"/>
          <w:sz w:val="28"/>
          <w:szCs w:val="28"/>
        </w:rPr>
        <w:t xml:space="preserve"> района, предоставляются из районного бюджета бюджетам поселений </w:t>
      </w:r>
      <w:proofErr w:type="spellStart"/>
      <w:r w:rsidRPr="00822AD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22AD1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(далее - поселения) на реализацию подпрограммы «Развитие культуры муниципальных образований Воронежской области»</w:t>
      </w:r>
      <w:proofErr w:type="gramEnd"/>
    </w:p>
    <w:p w:rsidR="00822AD1" w:rsidRPr="00822AD1" w:rsidRDefault="00822AD1" w:rsidP="00822AD1">
      <w:pPr>
        <w:ind w:firstLine="709"/>
        <w:rPr>
          <w:rFonts w:ascii="Times New Roman" w:hAnsi="Times New Roman"/>
          <w:bCs/>
          <w:sz w:val="28"/>
          <w:szCs w:val="28"/>
        </w:rPr>
      </w:pPr>
      <w:r w:rsidRPr="00822AD1">
        <w:rPr>
          <w:rFonts w:ascii="Times New Roman" w:hAnsi="Times New Roman"/>
          <w:bCs/>
          <w:sz w:val="28"/>
          <w:szCs w:val="28"/>
        </w:rPr>
        <w:t xml:space="preserve"> 2. Условия предоставления субсидий</w:t>
      </w:r>
    </w:p>
    <w:p w:rsidR="00822AD1" w:rsidRPr="00822AD1" w:rsidRDefault="00822AD1" w:rsidP="00822AD1">
      <w:pPr>
        <w:widowControl w:val="0"/>
        <w:autoSpaceDE w:val="0"/>
        <w:autoSpaceDN w:val="0"/>
        <w:ind w:firstLine="709"/>
        <w:rPr>
          <w:rFonts w:ascii="Times New Roman" w:hAnsi="Times New Roman"/>
          <w:sz w:val="28"/>
          <w:szCs w:val="28"/>
        </w:rPr>
      </w:pPr>
      <w:r w:rsidRPr="00822AD1">
        <w:rPr>
          <w:rFonts w:ascii="Times New Roman" w:hAnsi="Times New Roman"/>
          <w:sz w:val="28"/>
          <w:szCs w:val="28"/>
        </w:rPr>
        <w:t xml:space="preserve">2.1. Условиями предоставления субсидий бюджетам поселений </w:t>
      </w:r>
      <w:proofErr w:type="spellStart"/>
      <w:r w:rsidRPr="00822AD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22AD1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являются:</w:t>
      </w:r>
    </w:p>
    <w:p w:rsidR="00822AD1" w:rsidRPr="00822AD1" w:rsidRDefault="00822AD1" w:rsidP="00822AD1">
      <w:pPr>
        <w:widowControl w:val="0"/>
        <w:autoSpaceDE w:val="0"/>
        <w:autoSpaceDN w:val="0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822AD1">
        <w:rPr>
          <w:rFonts w:ascii="Times New Roman" w:hAnsi="Times New Roman"/>
          <w:sz w:val="28"/>
          <w:szCs w:val="28"/>
        </w:rPr>
        <w:t xml:space="preserve">- наличие в бюджете поселения на текущий финансовый год бюджетных ассигнований на исполнение расходного обязательства поселения, </w:t>
      </w:r>
      <w:proofErr w:type="spellStart"/>
      <w:r w:rsidRPr="00822AD1">
        <w:rPr>
          <w:rFonts w:ascii="Times New Roman" w:hAnsi="Times New Roman"/>
          <w:sz w:val="28"/>
          <w:szCs w:val="28"/>
        </w:rPr>
        <w:t>софинансирование</w:t>
      </w:r>
      <w:proofErr w:type="spellEnd"/>
      <w:r w:rsidRPr="00822AD1">
        <w:rPr>
          <w:rFonts w:ascii="Times New Roman" w:hAnsi="Times New Roman"/>
          <w:sz w:val="28"/>
          <w:szCs w:val="28"/>
        </w:rPr>
        <w:t xml:space="preserve"> которого осуществляется из бюджета </w:t>
      </w:r>
      <w:proofErr w:type="spellStart"/>
      <w:r w:rsidRPr="00822AD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22AD1">
        <w:rPr>
          <w:rFonts w:ascii="Times New Roman" w:hAnsi="Times New Roman"/>
          <w:sz w:val="28"/>
          <w:szCs w:val="28"/>
        </w:rPr>
        <w:t xml:space="preserve"> муниципального района, в объеме, необходимом для его исполнения, включая размер планируемой к предоставлению из районного бюджета субсидии, подтвержденной выпиской из местного бюджета поселения с указанием объема средств, предусмотренных в бюджете поселения на реализацию подпрограммы «Развитие культуры муниципальных образований Воронежской</w:t>
      </w:r>
      <w:proofErr w:type="gramEnd"/>
      <w:r w:rsidRPr="00822AD1">
        <w:rPr>
          <w:rFonts w:ascii="Times New Roman" w:hAnsi="Times New Roman"/>
          <w:sz w:val="28"/>
          <w:szCs w:val="28"/>
        </w:rPr>
        <w:t xml:space="preserve"> области», </w:t>
      </w:r>
      <w:proofErr w:type="gramStart"/>
      <w:r w:rsidRPr="00822AD1">
        <w:rPr>
          <w:rFonts w:ascii="Times New Roman" w:hAnsi="Times New Roman"/>
          <w:sz w:val="28"/>
          <w:szCs w:val="28"/>
        </w:rPr>
        <w:t>заверенную</w:t>
      </w:r>
      <w:proofErr w:type="gramEnd"/>
      <w:r w:rsidRPr="00822AD1">
        <w:rPr>
          <w:rFonts w:ascii="Times New Roman" w:hAnsi="Times New Roman"/>
          <w:sz w:val="28"/>
          <w:szCs w:val="28"/>
        </w:rPr>
        <w:t xml:space="preserve"> печатью и подписью должностного лица администрации поселения.;</w:t>
      </w:r>
    </w:p>
    <w:p w:rsidR="00822AD1" w:rsidRPr="00822AD1" w:rsidRDefault="00822AD1" w:rsidP="00822AD1">
      <w:pPr>
        <w:widowControl w:val="0"/>
        <w:autoSpaceDE w:val="0"/>
        <w:autoSpaceDN w:val="0"/>
        <w:ind w:firstLine="709"/>
        <w:rPr>
          <w:rFonts w:ascii="Times New Roman" w:hAnsi="Times New Roman"/>
          <w:sz w:val="28"/>
          <w:szCs w:val="28"/>
        </w:rPr>
      </w:pPr>
      <w:r w:rsidRPr="00822AD1">
        <w:rPr>
          <w:rFonts w:ascii="Times New Roman" w:hAnsi="Times New Roman"/>
          <w:sz w:val="28"/>
          <w:szCs w:val="28"/>
        </w:rPr>
        <w:t xml:space="preserve">- заключение с администрацией </w:t>
      </w:r>
      <w:proofErr w:type="spellStart"/>
      <w:r w:rsidRPr="00822AD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22AD1"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Pr="00822AD1">
        <w:rPr>
          <w:rFonts w:ascii="Times New Roman" w:hAnsi="Times New Roman"/>
          <w:sz w:val="28"/>
          <w:szCs w:val="28"/>
        </w:rPr>
        <w:lastRenderedPageBreak/>
        <w:t>соглашения о предоставлении субсидий.</w:t>
      </w:r>
    </w:p>
    <w:p w:rsidR="00822AD1" w:rsidRPr="00822AD1" w:rsidRDefault="00822AD1" w:rsidP="00822AD1">
      <w:pPr>
        <w:ind w:firstLine="709"/>
        <w:rPr>
          <w:rFonts w:ascii="Times New Roman" w:hAnsi="Times New Roman"/>
          <w:sz w:val="28"/>
          <w:szCs w:val="28"/>
        </w:rPr>
      </w:pPr>
      <w:r w:rsidRPr="00822AD1">
        <w:rPr>
          <w:rFonts w:ascii="Times New Roman" w:hAnsi="Times New Roman"/>
          <w:sz w:val="28"/>
          <w:szCs w:val="28"/>
        </w:rPr>
        <w:t xml:space="preserve"> 2.2. Для получения субсидий, поселение представляют в администрацию </w:t>
      </w:r>
      <w:proofErr w:type="spellStart"/>
      <w:r w:rsidRPr="00822AD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22AD1">
        <w:rPr>
          <w:rFonts w:ascii="Times New Roman" w:hAnsi="Times New Roman"/>
          <w:sz w:val="28"/>
          <w:szCs w:val="28"/>
        </w:rPr>
        <w:t xml:space="preserve"> муниципального района (финансовый отдел администрации) документы, подтверждающие в полном объеме выполненные работы (услуги) с предоставленными копиями платежных документов о перечислении средств местного бюджета Поселения. </w:t>
      </w:r>
    </w:p>
    <w:p w:rsidR="00822AD1" w:rsidRPr="00822AD1" w:rsidRDefault="00822AD1" w:rsidP="00822AD1">
      <w:pPr>
        <w:ind w:firstLine="709"/>
        <w:rPr>
          <w:rFonts w:ascii="Times New Roman" w:hAnsi="Times New Roman"/>
          <w:bCs/>
          <w:sz w:val="28"/>
          <w:szCs w:val="28"/>
        </w:rPr>
      </w:pPr>
      <w:r w:rsidRPr="00822AD1">
        <w:rPr>
          <w:rFonts w:ascii="Times New Roman" w:hAnsi="Times New Roman"/>
          <w:sz w:val="28"/>
          <w:szCs w:val="28"/>
        </w:rPr>
        <w:t xml:space="preserve"> </w:t>
      </w:r>
      <w:r w:rsidRPr="00822AD1">
        <w:rPr>
          <w:rFonts w:ascii="Times New Roman" w:hAnsi="Times New Roman"/>
          <w:bCs/>
          <w:sz w:val="28"/>
          <w:szCs w:val="28"/>
        </w:rPr>
        <w:t>3. Порядок финансирования субсидий</w:t>
      </w:r>
    </w:p>
    <w:p w:rsidR="00822AD1" w:rsidRPr="00822AD1" w:rsidRDefault="00822AD1" w:rsidP="00822AD1">
      <w:pPr>
        <w:ind w:firstLine="709"/>
        <w:rPr>
          <w:rFonts w:ascii="Times New Roman" w:hAnsi="Times New Roman"/>
          <w:sz w:val="28"/>
          <w:szCs w:val="28"/>
        </w:rPr>
      </w:pPr>
      <w:r w:rsidRPr="00822AD1">
        <w:rPr>
          <w:rFonts w:ascii="Times New Roman" w:hAnsi="Times New Roman"/>
          <w:sz w:val="28"/>
          <w:szCs w:val="28"/>
        </w:rPr>
        <w:t xml:space="preserve">   3.1. Администрация </w:t>
      </w:r>
      <w:proofErr w:type="spellStart"/>
      <w:r w:rsidRPr="00822AD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22AD1">
        <w:rPr>
          <w:rFonts w:ascii="Times New Roman" w:hAnsi="Times New Roman"/>
          <w:sz w:val="28"/>
          <w:szCs w:val="28"/>
        </w:rPr>
        <w:t xml:space="preserve"> муниципального района (финансовый отдел администрации) после подписания соглашения, заключенного между администрацией </w:t>
      </w:r>
      <w:proofErr w:type="spellStart"/>
      <w:r w:rsidRPr="00822AD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22AD1">
        <w:rPr>
          <w:rFonts w:ascii="Times New Roman" w:hAnsi="Times New Roman"/>
          <w:sz w:val="28"/>
          <w:szCs w:val="28"/>
        </w:rPr>
        <w:t xml:space="preserve"> муниципального района и органами местного самоуправления поселения о предоставлении субсидии, доводит поселению уведомления о выделении бюджетных ассигнованиях по предоставлению субсидий из районного бюджета на реализацию подпрограммы «Развитие культуры муниципальных образований Воронежской области»;</w:t>
      </w:r>
    </w:p>
    <w:p w:rsidR="00822AD1" w:rsidRPr="00822AD1" w:rsidRDefault="00822AD1" w:rsidP="00822AD1">
      <w:pPr>
        <w:shd w:val="clear" w:color="auto" w:fill="FFFFFF"/>
        <w:tabs>
          <w:tab w:val="left" w:pos="993"/>
          <w:tab w:val="left" w:pos="1276"/>
        </w:tabs>
        <w:ind w:firstLine="709"/>
        <w:contextualSpacing/>
        <w:rPr>
          <w:rFonts w:ascii="Times New Roman" w:hAnsi="Times New Roman"/>
          <w:sz w:val="28"/>
          <w:szCs w:val="28"/>
        </w:rPr>
      </w:pPr>
      <w:r w:rsidRPr="00822AD1">
        <w:rPr>
          <w:rFonts w:ascii="Times New Roman" w:hAnsi="Times New Roman"/>
          <w:sz w:val="28"/>
          <w:szCs w:val="28"/>
        </w:rPr>
        <w:t xml:space="preserve"> 3.2. </w:t>
      </w:r>
      <w:proofErr w:type="gramStart"/>
      <w:r w:rsidRPr="00822AD1">
        <w:rPr>
          <w:rFonts w:ascii="Times New Roman" w:hAnsi="Times New Roman"/>
          <w:sz w:val="28"/>
          <w:szCs w:val="28"/>
        </w:rPr>
        <w:t xml:space="preserve">Предоставление субсидии поселениям осуществляется на основании распоряжения администрации </w:t>
      </w:r>
      <w:proofErr w:type="spellStart"/>
      <w:r w:rsidRPr="00822AD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22AD1">
        <w:rPr>
          <w:rFonts w:ascii="Times New Roman" w:hAnsi="Times New Roman"/>
          <w:sz w:val="28"/>
          <w:szCs w:val="28"/>
        </w:rPr>
        <w:t xml:space="preserve"> муниципального района на перечисление данных средств с лицевого счета финансового отдела, открытого на балансовом счете N 03231 "Средства местных бюджетов" в Управлении Федерального казначейства по Воронежской области, на лицевые счета администраторов доходов бюджетов поселений, открытых в территориальных органах Федерального казначейства на балансовом счете № 03100 "Доходы, распределяемые органами Федерального казначейства между уровнями</w:t>
      </w:r>
      <w:proofErr w:type="gramEnd"/>
      <w:r w:rsidRPr="00822AD1">
        <w:rPr>
          <w:rFonts w:ascii="Times New Roman" w:hAnsi="Times New Roman"/>
          <w:sz w:val="28"/>
          <w:szCs w:val="28"/>
        </w:rPr>
        <w:t xml:space="preserve"> бюджетной системы Российской Федерации", для последующего их зачисления на лицевые счета территориальным органам Федерального казначейства, открытые на балансовом счете № 03231 "Средства местных бюджетов".</w:t>
      </w:r>
    </w:p>
    <w:p w:rsidR="00822AD1" w:rsidRPr="00822AD1" w:rsidRDefault="00822AD1" w:rsidP="00822AD1">
      <w:pPr>
        <w:shd w:val="clear" w:color="auto" w:fill="FFFFFF"/>
        <w:tabs>
          <w:tab w:val="left" w:pos="993"/>
          <w:tab w:val="left" w:pos="1276"/>
        </w:tabs>
        <w:ind w:firstLine="709"/>
        <w:contextualSpacing/>
        <w:rPr>
          <w:rFonts w:ascii="Times New Roman" w:hAnsi="Times New Roman"/>
          <w:sz w:val="28"/>
          <w:szCs w:val="28"/>
        </w:rPr>
      </w:pPr>
      <w:r w:rsidRPr="00822AD1">
        <w:rPr>
          <w:rFonts w:ascii="Times New Roman" w:hAnsi="Times New Roman"/>
          <w:sz w:val="28"/>
          <w:szCs w:val="28"/>
        </w:rPr>
        <w:t>3.3. Субсидии, поступившие за счет средств областного бюджета в бюджет.</w:t>
      </w:r>
    </w:p>
    <w:p w:rsidR="00822AD1" w:rsidRPr="00822AD1" w:rsidRDefault="00822AD1" w:rsidP="00822AD1">
      <w:pPr>
        <w:shd w:val="clear" w:color="auto" w:fill="FFFFFF"/>
        <w:tabs>
          <w:tab w:val="left" w:pos="993"/>
          <w:tab w:val="left" w:pos="1276"/>
        </w:tabs>
        <w:ind w:firstLine="709"/>
        <w:contextualSpacing/>
        <w:rPr>
          <w:rFonts w:ascii="Times New Roman" w:hAnsi="Times New Roman"/>
          <w:bCs/>
          <w:sz w:val="28"/>
          <w:szCs w:val="28"/>
        </w:rPr>
      </w:pPr>
      <w:proofErr w:type="spellStart"/>
      <w:r w:rsidRPr="00822AD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22AD1">
        <w:rPr>
          <w:rFonts w:ascii="Times New Roman" w:hAnsi="Times New Roman"/>
          <w:sz w:val="28"/>
          <w:szCs w:val="28"/>
        </w:rPr>
        <w:t xml:space="preserve"> района, предоставленные из районного бюджета бюджетам поселений, отражаются в доходах местных бюджетов по кодам классификации доходов бюджетов Российской Федерации 000 2 02 02999 10 0000 151 "Прочие субсидии бюджетам сельских поселений ", 000 2 02 02999 13 0000 151 «Прочие субсидии бюджетам городских поселений».</w:t>
      </w:r>
    </w:p>
    <w:p w:rsidR="00822AD1" w:rsidRPr="00822AD1" w:rsidRDefault="00822AD1" w:rsidP="00822AD1">
      <w:pPr>
        <w:shd w:val="clear" w:color="auto" w:fill="FFFFFF"/>
        <w:tabs>
          <w:tab w:val="left" w:pos="993"/>
          <w:tab w:val="left" w:pos="1276"/>
        </w:tabs>
        <w:ind w:firstLine="709"/>
        <w:contextualSpacing/>
        <w:rPr>
          <w:rFonts w:ascii="Times New Roman" w:hAnsi="Times New Roman"/>
          <w:bCs/>
          <w:sz w:val="28"/>
          <w:szCs w:val="28"/>
        </w:rPr>
      </w:pPr>
      <w:r w:rsidRPr="00822AD1">
        <w:rPr>
          <w:rFonts w:ascii="Times New Roman" w:hAnsi="Times New Roman"/>
          <w:bCs/>
          <w:sz w:val="28"/>
          <w:szCs w:val="28"/>
        </w:rPr>
        <w:t xml:space="preserve">4. Порядок представления отчетов и </w:t>
      </w:r>
      <w:proofErr w:type="gramStart"/>
      <w:r w:rsidRPr="00822AD1">
        <w:rPr>
          <w:rFonts w:ascii="Times New Roman" w:hAnsi="Times New Roman"/>
          <w:bCs/>
          <w:sz w:val="28"/>
          <w:szCs w:val="28"/>
        </w:rPr>
        <w:t>контроля за</w:t>
      </w:r>
      <w:proofErr w:type="gramEnd"/>
      <w:r w:rsidRPr="00822AD1">
        <w:rPr>
          <w:rFonts w:ascii="Times New Roman" w:hAnsi="Times New Roman"/>
          <w:bCs/>
          <w:sz w:val="28"/>
          <w:szCs w:val="28"/>
        </w:rPr>
        <w:t xml:space="preserve"> целевым использованием субсидий</w:t>
      </w:r>
    </w:p>
    <w:p w:rsidR="00822AD1" w:rsidRPr="00822AD1" w:rsidRDefault="00822AD1" w:rsidP="00822AD1">
      <w:pPr>
        <w:ind w:firstLine="709"/>
        <w:rPr>
          <w:rFonts w:ascii="Times New Roman" w:hAnsi="Times New Roman"/>
          <w:bCs/>
          <w:sz w:val="28"/>
          <w:szCs w:val="28"/>
        </w:rPr>
      </w:pPr>
      <w:r w:rsidRPr="00822AD1">
        <w:rPr>
          <w:rFonts w:ascii="Times New Roman" w:hAnsi="Times New Roman"/>
          <w:bCs/>
          <w:sz w:val="28"/>
          <w:szCs w:val="28"/>
        </w:rPr>
        <w:t xml:space="preserve"> </w:t>
      </w:r>
      <w:r w:rsidRPr="00822AD1">
        <w:rPr>
          <w:rFonts w:ascii="Times New Roman" w:hAnsi="Times New Roman"/>
          <w:sz w:val="28"/>
          <w:szCs w:val="28"/>
        </w:rPr>
        <w:t xml:space="preserve">4.1. </w:t>
      </w:r>
      <w:proofErr w:type="gramStart"/>
      <w:r w:rsidRPr="00822AD1">
        <w:rPr>
          <w:rFonts w:ascii="Times New Roman" w:eastAsia="Calibri" w:hAnsi="Times New Roman"/>
          <w:sz w:val="28"/>
          <w:szCs w:val="28"/>
          <w:lang w:eastAsia="en-US"/>
        </w:rPr>
        <w:t xml:space="preserve">Администрация поселения, как уполномоченный орган по расходованию средств на </w:t>
      </w:r>
      <w:r w:rsidRPr="00822AD1">
        <w:rPr>
          <w:rFonts w:ascii="Times New Roman" w:hAnsi="Times New Roman"/>
          <w:sz w:val="28"/>
          <w:szCs w:val="28"/>
        </w:rPr>
        <w:t xml:space="preserve">реализацию </w:t>
      </w:r>
      <w:r w:rsidRPr="00822AD1">
        <w:rPr>
          <w:rFonts w:ascii="Times New Roman" w:eastAsia="Calibri" w:hAnsi="Times New Roman"/>
          <w:sz w:val="28"/>
          <w:szCs w:val="28"/>
          <w:lang w:eastAsia="en-US"/>
        </w:rPr>
        <w:t xml:space="preserve">подпрограммы «Развитие культуры муниципальных образований Воронежской области» государственной программы Воронежской области «Развитие культуры и туризма» несет ответственность за нецелевое использование предоставленной субсидии, а также недостоверное представление сведений и нарушение сроков их представления, обеспечивает возврат в бюджет </w:t>
      </w:r>
      <w:proofErr w:type="spellStart"/>
      <w:r w:rsidRPr="00822AD1">
        <w:rPr>
          <w:rFonts w:ascii="Times New Roman" w:eastAsia="Calibri" w:hAnsi="Times New Roman"/>
          <w:sz w:val="28"/>
          <w:szCs w:val="28"/>
          <w:lang w:eastAsia="en-US"/>
        </w:rPr>
        <w:t>Богучарского</w:t>
      </w:r>
      <w:proofErr w:type="spellEnd"/>
      <w:r w:rsidRPr="00822AD1">
        <w:rPr>
          <w:rFonts w:ascii="Times New Roman" w:eastAsia="Calibri" w:hAnsi="Times New Roman"/>
          <w:sz w:val="28"/>
          <w:szCs w:val="28"/>
          <w:lang w:eastAsia="en-US"/>
        </w:rPr>
        <w:t xml:space="preserve"> муниципального района неиспользованный по состоянию на 1 января следующего года за текущим годом</w:t>
      </w:r>
      <w:proofErr w:type="gramEnd"/>
      <w:r w:rsidRPr="00822AD1">
        <w:rPr>
          <w:rFonts w:ascii="Times New Roman" w:eastAsia="Calibri" w:hAnsi="Times New Roman"/>
          <w:sz w:val="28"/>
          <w:szCs w:val="28"/>
          <w:lang w:eastAsia="en-US"/>
        </w:rPr>
        <w:t xml:space="preserve"> остаток средств Субсидий в сроки установленными бюджетным </w:t>
      </w:r>
      <w:r w:rsidRPr="00822AD1">
        <w:rPr>
          <w:rFonts w:ascii="Times New Roman" w:eastAsia="Calibri" w:hAnsi="Times New Roman"/>
          <w:sz w:val="28"/>
          <w:szCs w:val="28"/>
          <w:lang w:eastAsia="en-US"/>
        </w:rPr>
        <w:lastRenderedPageBreak/>
        <w:t>законодательством Российской Федерации, представляет в МКУ «Управлении культуры»:</w:t>
      </w:r>
    </w:p>
    <w:p w:rsidR="00822AD1" w:rsidRPr="00822AD1" w:rsidRDefault="00822AD1" w:rsidP="00822AD1">
      <w:pPr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822AD1">
        <w:rPr>
          <w:rFonts w:ascii="Times New Roman" w:eastAsia="Calibri" w:hAnsi="Times New Roman"/>
          <w:sz w:val="28"/>
          <w:szCs w:val="28"/>
          <w:lang w:eastAsia="en-US"/>
        </w:rPr>
        <w:t xml:space="preserve"> - отчет о расходах бюджета поселения в целях </w:t>
      </w:r>
      <w:proofErr w:type="spellStart"/>
      <w:r w:rsidRPr="00822AD1">
        <w:rPr>
          <w:rFonts w:ascii="Times New Roman" w:eastAsia="Calibri" w:hAnsi="Times New Roman"/>
          <w:sz w:val="28"/>
          <w:szCs w:val="28"/>
          <w:lang w:eastAsia="en-US"/>
        </w:rPr>
        <w:t>софинансирования</w:t>
      </w:r>
      <w:proofErr w:type="spellEnd"/>
      <w:r w:rsidRPr="00822AD1">
        <w:rPr>
          <w:rFonts w:ascii="Times New Roman" w:eastAsia="Calibri" w:hAnsi="Times New Roman"/>
          <w:sz w:val="28"/>
          <w:szCs w:val="28"/>
          <w:lang w:eastAsia="en-US"/>
        </w:rPr>
        <w:t>, которых предоставляется Субсидия в срок до 25 декабря текущего года;</w:t>
      </w:r>
    </w:p>
    <w:p w:rsidR="00822AD1" w:rsidRPr="00822AD1" w:rsidRDefault="00822AD1" w:rsidP="00822AD1">
      <w:pPr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822AD1">
        <w:rPr>
          <w:rFonts w:ascii="Times New Roman" w:eastAsia="Calibri" w:hAnsi="Times New Roman"/>
          <w:sz w:val="28"/>
          <w:szCs w:val="28"/>
          <w:lang w:eastAsia="en-US"/>
        </w:rPr>
        <w:t xml:space="preserve"> - отчет о достижении </w:t>
      </w:r>
      <w:proofErr w:type="gramStart"/>
      <w:r w:rsidRPr="00822AD1">
        <w:rPr>
          <w:rFonts w:ascii="Times New Roman" w:eastAsia="Calibri" w:hAnsi="Times New Roman"/>
          <w:sz w:val="28"/>
          <w:szCs w:val="28"/>
          <w:lang w:eastAsia="en-US"/>
        </w:rPr>
        <w:t>значений показателей результативности использования Субсидии</w:t>
      </w:r>
      <w:proofErr w:type="gramEnd"/>
      <w:r w:rsidRPr="00822AD1">
        <w:rPr>
          <w:rFonts w:ascii="Times New Roman" w:eastAsia="Calibri" w:hAnsi="Times New Roman"/>
          <w:sz w:val="28"/>
          <w:szCs w:val="28"/>
          <w:lang w:eastAsia="en-US"/>
        </w:rPr>
        <w:t xml:space="preserve"> и обязательствах, принятых в целях их достижения в срок до 25 декабря текущего года.</w:t>
      </w:r>
    </w:p>
    <w:p w:rsidR="00822AD1" w:rsidRPr="00822AD1" w:rsidRDefault="00822AD1" w:rsidP="00822AD1">
      <w:pPr>
        <w:ind w:firstLine="709"/>
        <w:rPr>
          <w:rFonts w:ascii="Times New Roman" w:hAnsi="Times New Roman"/>
          <w:sz w:val="28"/>
          <w:szCs w:val="28"/>
        </w:rPr>
      </w:pPr>
      <w:r w:rsidRPr="00822AD1">
        <w:rPr>
          <w:rFonts w:ascii="Times New Roman" w:hAnsi="Times New Roman"/>
          <w:sz w:val="28"/>
          <w:szCs w:val="28"/>
        </w:rPr>
        <w:t xml:space="preserve">4.2. Администрация </w:t>
      </w:r>
      <w:proofErr w:type="spellStart"/>
      <w:r w:rsidRPr="00822AD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22AD1">
        <w:rPr>
          <w:rFonts w:ascii="Times New Roman" w:hAnsi="Times New Roman"/>
          <w:sz w:val="28"/>
          <w:szCs w:val="28"/>
        </w:rPr>
        <w:t xml:space="preserve"> муниципального района и органы финансового контроля осуществляют проверки соблюдения получателями расходования предоставленной субсидии.</w:t>
      </w:r>
    </w:p>
    <w:p w:rsidR="00822AD1" w:rsidRPr="00822AD1" w:rsidRDefault="00822AD1" w:rsidP="00822AD1">
      <w:pPr>
        <w:ind w:firstLine="709"/>
        <w:rPr>
          <w:rFonts w:ascii="Times New Roman" w:hAnsi="Times New Roman"/>
          <w:sz w:val="28"/>
          <w:szCs w:val="28"/>
        </w:rPr>
      </w:pPr>
      <w:r w:rsidRPr="00822AD1">
        <w:rPr>
          <w:rFonts w:ascii="Times New Roman" w:hAnsi="Times New Roman"/>
          <w:sz w:val="28"/>
          <w:szCs w:val="28"/>
        </w:rPr>
        <w:t>4.3. Ответственность за нецелевое использование субсидий, недостоверность сведений, содержащихся в документах и отчетности, несут органы местного самоуправления поселений в соответствии с действующим законодательством.</w:t>
      </w:r>
    </w:p>
    <w:p w:rsidR="00822AD1" w:rsidRPr="00822AD1" w:rsidRDefault="00822AD1" w:rsidP="00822AD1">
      <w:pPr>
        <w:ind w:firstLine="709"/>
        <w:rPr>
          <w:rFonts w:ascii="Times New Roman" w:hAnsi="Times New Roman"/>
          <w:sz w:val="28"/>
          <w:szCs w:val="28"/>
        </w:rPr>
      </w:pPr>
      <w:r w:rsidRPr="00822AD1">
        <w:rPr>
          <w:rFonts w:ascii="Times New Roman" w:hAnsi="Times New Roman"/>
          <w:sz w:val="28"/>
          <w:szCs w:val="28"/>
        </w:rPr>
        <w:t xml:space="preserve">4.4. В случае нарушения поселением условий </w:t>
      </w:r>
      <w:proofErr w:type="spellStart"/>
      <w:r w:rsidRPr="00822AD1">
        <w:rPr>
          <w:rFonts w:ascii="Times New Roman" w:hAnsi="Times New Roman"/>
          <w:sz w:val="28"/>
          <w:szCs w:val="28"/>
        </w:rPr>
        <w:t>софинансирования</w:t>
      </w:r>
      <w:proofErr w:type="spellEnd"/>
      <w:r w:rsidRPr="00822AD1">
        <w:rPr>
          <w:rFonts w:ascii="Times New Roman" w:hAnsi="Times New Roman"/>
          <w:sz w:val="28"/>
          <w:szCs w:val="28"/>
        </w:rPr>
        <w:t xml:space="preserve">, субсидия подлежит возврату в районный бюджет пропорционально доле не обеспеченного поселением </w:t>
      </w:r>
      <w:proofErr w:type="spellStart"/>
      <w:r w:rsidRPr="00822AD1">
        <w:rPr>
          <w:rFonts w:ascii="Times New Roman" w:hAnsi="Times New Roman"/>
          <w:sz w:val="28"/>
          <w:szCs w:val="28"/>
        </w:rPr>
        <w:t>софинансирования</w:t>
      </w:r>
      <w:proofErr w:type="spellEnd"/>
      <w:r w:rsidRPr="00822AD1">
        <w:rPr>
          <w:rFonts w:ascii="Times New Roman" w:hAnsi="Times New Roman"/>
          <w:sz w:val="28"/>
          <w:szCs w:val="28"/>
        </w:rPr>
        <w:t xml:space="preserve">. </w:t>
      </w:r>
    </w:p>
    <w:p w:rsidR="00822AD1" w:rsidRPr="00822AD1" w:rsidRDefault="00822AD1" w:rsidP="00822AD1">
      <w:pPr>
        <w:ind w:firstLine="709"/>
        <w:rPr>
          <w:rFonts w:ascii="Times New Roman" w:hAnsi="Times New Roman"/>
          <w:sz w:val="28"/>
          <w:szCs w:val="28"/>
        </w:rPr>
      </w:pPr>
      <w:r w:rsidRPr="00822AD1">
        <w:rPr>
          <w:rFonts w:ascii="Times New Roman" w:hAnsi="Times New Roman"/>
          <w:sz w:val="28"/>
          <w:szCs w:val="28"/>
        </w:rPr>
        <w:t xml:space="preserve">4.5. В случае нецелевого использования субсидия подлежит возврату поселением в районный бюджет в размере средств, использованных не по целевому назначению. </w:t>
      </w:r>
    </w:p>
    <w:p w:rsidR="001A3883" w:rsidRPr="00822AD1" w:rsidRDefault="001A3883">
      <w:pPr>
        <w:rPr>
          <w:rFonts w:ascii="Times New Roman" w:hAnsi="Times New Roman"/>
          <w:sz w:val="28"/>
          <w:szCs w:val="28"/>
        </w:rPr>
      </w:pPr>
    </w:p>
    <w:sectPr w:rsidR="001A3883" w:rsidRPr="00822AD1" w:rsidSect="00EB69DE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2AD1" w:rsidRDefault="00822AD1" w:rsidP="00822AD1">
      <w:r>
        <w:separator/>
      </w:r>
    </w:p>
  </w:endnote>
  <w:endnote w:type="continuationSeparator" w:id="0">
    <w:p w:rsidR="00822AD1" w:rsidRDefault="00822AD1" w:rsidP="00822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2AD1" w:rsidRDefault="00822AD1" w:rsidP="00822AD1">
      <w:r>
        <w:separator/>
      </w:r>
    </w:p>
  </w:footnote>
  <w:footnote w:type="continuationSeparator" w:id="0">
    <w:p w:rsidR="00822AD1" w:rsidRDefault="00822AD1" w:rsidP="00822A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E08"/>
    <w:rsid w:val="00182E08"/>
    <w:rsid w:val="001A3883"/>
    <w:rsid w:val="005F3D2D"/>
    <w:rsid w:val="00822AD1"/>
    <w:rsid w:val="00D6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822AD1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822AD1"/>
    <w:pPr>
      <w:jc w:val="center"/>
    </w:pPr>
    <w:rPr>
      <w:szCs w:val="20"/>
    </w:rPr>
  </w:style>
  <w:style w:type="character" w:customStyle="1" w:styleId="a4">
    <w:name w:val="Название Знак"/>
    <w:basedOn w:val="a0"/>
    <w:link w:val="a3"/>
    <w:rsid w:val="00822AD1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Title">
    <w:name w:val="Title!Название НПА"/>
    <w:basedOn w:val="a"/>
    <w:rsid w:val="00822AD1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5">
    <w:name w:val="header"/>
    <w:basedOn w:val="a"/>
    <w:link w:val="a6"/>
    <w:rsid w:val="00822AD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822AD1"/>
    <w:rPr>
      <w:rFonts w:ascii="Arial" w:eastAsia="Times New Roman" w:hAnsi="Arial" w:cs="Times New Roman"/>
      <w:sz w:val="24"/>
      <w:szCs w:val="24"/>
      <w:lang w:eastAsia="ru-RU"/>
    </w:rPr>
  </w:style>
  <w:style w:type="paragraph" w:styleId="a7">
    <w:name w:val="footer"/>
    <w:basedOn w:val="a"/>
    <w:link w:val="a8"/>
    <w:rsid w:val="00822AD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822AD1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822AD1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822AD1"/>
    <w:pPr>
      <w:jc w:val="center"/>
    </w:pPr>
    <w:rPr>
      <w:szCs w:val="20"/>
    </w:rPr>
  </w:style>
  <w:style w:type="character" w:customStyle="1" w:styleId="a4">
    <w:name w:val="Название Знак"/>
    <w:basedOn w:val="a0"/>
    <w:link w:val="a3"/>
    <w:rsid w:val="00822AD1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Title">
    <w:name w:val="Title!Название НПА"/>
    <w:basedOn w:val="a"/>
    <w:rsid w:val="00822AD1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5">
    <w:name w:val="header"/>
    <w:basedOn w:val="a"/>
    <w:link w:val="a6"/>
    <w:rsid w:val="00822AD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822AD1"/>
    <w:rPr>
      <w:rFonts w:ascii="Arial" w:eastAsia="Times New Roman" w:hAnsi="Arial" w:cs="Times New Roman"/>
      <w:sz w:val="24"/>
      <w:szCs w:val="24"/>
      <w:lang w:eastAsia="ru-RU"/>
    </w:rPr>
  </w:style>
  <w:style w:type="paragraph" w:styleId="a7">
    <w:name w:val="footer"/>
    <w:basedOn w:val="a"/>
    <w:link w:val="a8"/>
    <w:rsid w:val="00822AD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822AD1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1161</Words>
  <Characters>6624</Characters>
  <Application>Microsoft Office Word</Application>
  <DocSecurity>0</DocSecurity>
  <Lines>55</Lines>
  <Paragraphs>15</Paragraphs>
  <ScaleCrop>false</ScaleCrop>
  <Company/>
  <LinksUpToDate>false</LinksUpToDate>
  <CharactersWithSpaces>7770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2022-02-11T13:29:00Z</dcterms:created>
  <dcterms:modified xsi:type="dcterms:W3CDTF">2022-02-11T13:30:00Z</dcterms:modified>
</cp:coreProperties>
</file>