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35" w:rsidRPr="00D573FD" w:rsidRDefault="00C91E72" w:rsidP="009D0FE4">
      <w:pPr>
        <w:overflowPunct/>
        <w:autoSpaceDE/>
        <w:autoSpaceDN/>
        <w:adjustRightInd/>
        <w:jc w:val="center"/>
        <w:textAlignment w:val="auto"/>
        <w:rPr>
          <w:b/>
          <w:color w:val="000000"/>
          <w:sz w:val="24"/>
          <w:szCs w:val="24"/>
        </w:rPr>
      </w:pPr>
      <w:r w:rsidRPr="00D573FD">
        <w:rPr>
          <w:b/>
          <w:color w:val="000000"/>
          <w:sz w:val="24"/>
          <w:szCs w:val="24"/>
        </w:rPr>
        <w:t>Перечень</w:t>
      </w:r>
    </w:p>
    <w:p w:rsidR="00C91E72" w:rsidRPr="00D573FD" w:rsidRDefault="00C91E72" w:rsidP="009D0FE4">
      <w:pPr>
        <w:jc w:val="center"/>
        <w:rPr>
          <w:b/>
          <w:color w:val="000000"/>
          <w:sz w:val="24"/>
          <w:szCs w:val="24"/>
        </w:rPr>
      </w:pPr>
      <w:r w:rsidRPr="00D573FD">
        <w:rPr>
          <w:b/>
          <w:color w:val="000000"/>
          <w:sz w:val="24"/>
          <w:szCs w:val="24"/>
        </w:rPr>
        <w:t xml:space="preserve">постановлений, принятых администрацией </w:t>
      </w:r>
    </w:p>
    <w:p w:rsidR="00774F67" w:rsidRPr="00D573FD" w:rsidRDefault="00C91E72" w:rsidP="009D0FE4">
      <w:pPr>
        <w:jc w:val="center"/>
        <w:rPr>
          <w:b/>
          <w:color w:val="000000"/>
          <w:sz w:val="24"/>
          <w:szCs w:val="24"/>
        </w:rPr>
      </w:pPr>
      <w:proofErr w:type="spellStart"/>
      <w:r w:rsidRPr="00D573FD">
        <w:rPr>
          <w:b/>
          <w:color w:val="000000"/>
          <w:sz w:val="24"/>
          <w:szCs w:val="24"/>
        </w:rPr>
        <w:t>Богучарского</w:t>
      </w:r>
      <w:proofErr w:type="spellEnd"/>
      <w:r w:rsidRPr="00D573FD">
        <w:rPr>
          <w:b/>
          <w:color w:val="000000"/>
          <w:sz w:val="24"/>
          <w:szCs w:val="24"/>
        </w:rPr>
        <w:t xml:space="preserve"> муниципального района</w:t>
      </w:r>
      <w:r w:rsidR="00D573FD">
        <w:rPr>
          <w:b/>
          <w:color w:val="000000"/>
          <w:sz w:val="24"/>
          <w:szCs w:val="24"/>
        </w:rPr>
        <w:t xml:space="preserve"> </w:t>
      </w:r>
      <w:r w:rsidRPr="00D573FD">
        <w:rPr>
          <w:b/>
          <w:color w:val="000000"/>
          <w:sz w:val="24"/>
          <w:szCs w:val="24"/>
        </w:rPr>
        <w:t>Воронежской области</w:t>
      </w:r>
    </w:p>
    <w:p w:rsidR="00774F67" w:rsidRDefault="00774F67" w:rsidP="009D0FE4"/>
    <w:tbl>
      <w:tblPr>
        <w:tblStyle w:val="a3"/>
        <w:tblW w:w="10065" w:type="dxa"/>
        <w:tblInd w:w="-176" w:type="dxa"/>
        <w:tblLayout w:type="fixed"/>
        <w:tblLook w:val="04A0" w:firstRow="1" w:lastRow="0" w:firstColumn="1" w:lastColumn="0" w:noHBand="0" w:noVBand="1"/>
      </w:tblPr>
      <w:tblGrid>
        <w:gridCol w:w="568"/>
        <w:gridCol w:w="1417"/>
        <w:gridCol w:w="1418"/>
        <w:gridCol w:w="4819"/>
        <w:gridCol w:w="1843"/>
      </w:tblGrid>
      <w:tr w:rsidR="00814324" w:rsidRPr="00814324" w:rsidTr="00ED5FAB">
        <w:trPr>
          <w:trHeight w:val="918"/>
        </w:trPr>
        <w:tc>
          <w:tcPr>
            <w:tcW w:w="568" w:type="dxa"/>
          </w:tcPr>
          <w:p w:rsidR="00774F67" w:rsidRPr="00814324" w:rsidRDefault="00774F67" w:rsidP="00DF1930">
            <w:pPr>
              <w:jc w:val="center"/>
              <w:rPr>
                <w:sz w:val="24"/>
                <w:szCs w:val="24"/>
              </w:rPr>
            </w:pPr>
            <w:r w:rsidRPr="00814324">
              <w:rPr>
                <w:sz w:val="24"/>
                <w:szCs w:val="24"/>
              </w:rPr>
              <w:t>№</w:t>
            </w:r>
          </w:p>
          <w:p w:rsidR="00774F67" w:rsidRPr="00814324" w:rsidRDefault="00774F67" w:rsidP="00DF1930">
            <w:pPr>
              <w:jc w:val="center"/>
              <w:rPr>
                <w:sz w:val="24"/>
                <w:szCs w:val="24"/>
              </w:rPr>
            </w:pPr>
            <w:proofErr w:type="gramStart"/>
            <w:r w:rsidRPr="00814324">
              <w:rPr>
                <w:sz w:val="24"/>
                <w:szCs w:val="24"/>
              </w:rPr>
              <w:t>п</w:t>
            </w:r>
            <w:proofErr w:type="gramEnd"/>
            <w:r w:rsidRPr="00814324">
              <w:rPr>
                <w:sz w:val="24"/>
                <w:szCs w:val="24"/>
              </w:rPr>
              <w:t>/п</w:t>
            </w:r>
          </w:p>
        </w:tc>
        <w:tc>
          <w:tcPr>
            <w:tcW w:w="1417" w:type="dxa"/>
          </w:tcPr>
          <w:p w:rsidR="00774F67" w:rsidRPr="00814324" w:rsidRDefault="00774F67" w:rsidP="00A336EE">
            <w:pPr>
              <w:jc w:val="center"/>
              <w:rPr>
                <w:sz w:val="24"/>
                <w:szCs w:val="24"/>
              </w:rPr>
            </w:pPr>
            <w:r w:rsidRPr="00814324">
              <w:rPr>
                <w:sz w:val="24"/>
                <w:szCs w:val="24"/>
              </w:rPr>
              <w:t>Номер постановления</w:t>
            </w:r>
          </w:p>
        </w:tc>
        <w:tc>
          <w:tcPr>
            <w:tcW w:w="1418" w:type="dxa"/>
          </w:tcPr>
          <w:p w:rsidR="00774F67" w:rsidRPr="00814324" w:rsidRDefault="00774F67" w:rsidP="00DF1930">
            <w:pPr>
              <w:jc w:val="center"/>
              <w:outlineLvl w:val="0"/>
              <w:rPr>
                <w:sz w:val="24"/>
                <w:szCs w:val="24"/>
              </w:rPr>
            </w:pPr>
            <w:r w:rsidRPr="00814324">
              <w:rPr>
                <w:sz w:val="24"/>
                <w:szCs w:val="24"/>
              </w:rPr>
              <w:t>Дата</w:t>
            </w:r>
          </w:p>
          <w:p w:rsidR="00774F67" w:rsidRPr="00814324" w:rsidRDefault="00CC2135" w:rsidP="00A336EE">
            <w:pPr>
              <w:jc w:val="center"/>
              <w:outlineLvl w:val="0"/>
              <w:rPr>
                <w:sz w:val="24"/>
                <w:szCs w:val="24"/>
              </w:rPr>
            </w:pPr>
            <w:r w:rsidRPr="00814324">
              <w:rPr>
                <w:sz w:val="24"/>
                <w:szCs w:val="24"/>
              </w:rPr>
              <w:t>п</w:t>
            </w:r>
            <w:r w:rsidR="00774F67" w:rsidRPr="00814324">
              <w:rPr>
                <w:sz w:val="24"/>
                <w:szCs w:val="24"/>
              </w:rPr>
              <w:t>остановления</w:t>
            </w:r>
          </w:p>
        </w:tc>
        <w:tc>
          <w:tcPr>
            <w:tcW w:w="4819" w:type="dxa"/>
          </w:tcPr>
          <w:p w:rsidR="00774F67" w:rsidRPr="00814324" w:rsidRDefault="00774F67" w:rsidP="00DF1930">
            <w:pPr>
              <w:jc w:val="center"/>
              <w:rPr>
                <w:sz w:val="24"/>
                <w:szCs w:val="24"/>
              </w:rPr>
            </w:pPr>
          </w:p>
          <w:p w:rsidR="00774F67" w:rsidRPr="00814324" w:rsidRDefault="00774F67" w:rsidP="00DF1930">
            <w:pPr>
              <w:jc w:val="center"/>
              <w:rPr>
                <w:sz w:val="24"/>
                <w:szCs w:val="24"/>
              </w:rPr>
            </w:pPr>
            <w:r w:rsidRPr="00814324">
              <w:rPr>
                <w:sz w:val="24"/>
                <w:szCs w:val="24"/>
              </w:rPr>
              <w:t>Наименование постановления</w:t>
            </w:r>
          </w:p>
        </w:tc>
        <w:tc>
          <w:tcPr>
            <w:tcW w:w="1843" w:type="dxa"/>
          </w:tcPr>
          <w:p w:rsidR="00774F67" w:rsidRPr="00814324" w:rsidRDefault="00774F67" w:rsidP="00DF1930">
            <w:pPr>
              <w:jc w:val="center"/>
              <w:rPr>
                <w:sz w:val="24"/>
                <w:szCs w:val="24"/>
              </w:rPr>
            </w:pPr>
          </w:p>
          <w:p w:rsidR="00774F67" w:rsidRPr="00814324" w:rsidRDefault="00774F67" w:rsidP="00DF1930">
            <w:pPr>
              <w:jc w:val="center"/>
              <w:rPr>
                <w:sz w:val="24"/>
                <w:szCs w:val="24"/>
              </w:rPr>
            </w:pPr>
            <w:r w:rsidRPr="00814324">
              <w:rPr>
                <w:sz w:val="24"/>
                <w:szCs w:val="24"/>
              </w:rPr>
              <w:t>Примечание</w:t>
            </w:r>
          </w:p>
        </w:tc>
      </w:tr>
      <w:tr w:rsidR="00722F31" w:rsidRPr="00814324" w:rsidTr="00DF1930">
        <w:trPr>
          <w:trHeight w:val="222"/>
        </w:trPr>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CD3858">
            <w:pPr>
              <w:pStyle w:val="a4"/>
              <w:jc w:val="center"/>
              <w:rPr>
                <w:sz w:val="24"/>
                <w:szCs w:val="24"/>
              </w:rPr>
            </w:pPr>
            <w:r>
              <w:rPr>
                <w:sz w:val="24"/>
                <w:szCs w:val="24"/>
              </w:rPr>
              <w:t>689</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Об установлении попечительства над несовершеннолетним Павловым В.А.</w:t>
            </w:r>
          </w:p>
        </w:tc>
        <w:tc>
          <w:tcPr>
            <w:tcW w:w="1843" w:type="dxa"/>
          </w:tcPr>
          <w:p w:rsidR="00722F31" w:rsidRPr="00A54837" w:rsidRDefault="00722F31" w:rsidP="00B04E48">
            <w:pPr>
              <w:jc w:val="center"/>
              <w:rPr>
                <w:color w:val="FF0000"/>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outlineLvl w:val="0"/>
              <w:rPr>
                <w:sz w:val="24"/>
                <w:szCs w:val="24"/>
              </w:rPr>
            </w:pPr>
            <w:r>
              <w:rPr>
                <w:sz w:val="24"/>
                <w:szCs w:val="24"/>
              </w:rPr>
              <w:t>690</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36:03:2700004 </w:t>
            </w:r>
            <w:proofErr w:type="spellStart"/>
            <w:r w:rsidRPr="00722F31">
              <w:rPr>
                <w:sz w:val="24"/>
                <w:szCs w:val="24"/>
              </w:rPr>
              <w:t>Богучарского</w:t>
            </w:r>
            <w:proofErr w:type="spellEnd"/>
            <w:r w:rsidRPr="00722F31">
              <w:rPr>
                <w:sz w:val="24"/>
                <w:szCs w:val="24"/>
              </w:rPr>
              <w:t xml:space="preserve"> района Воронежской области.</w:t>
            </w:r>
          </w:p>
        </w:tc>
        <w:tc>
          <w:tcPr>
            <w:tcW w:w="1843" w:type="dxa"/>
          </w:tcPr>
          <w:p w:rsidR="00722F31" w:rsidRPr="00814324" w:rsidRDefault="00722F31" w:rsidP="009462B9">
            <w:pPr>
              <w:jc w:val="center"/>
              <w:rPr>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rPr>
                <w:sz w:val="24"/>
                <w:szCs w:val="24"/>
              </w:rPr>
            </w:pPr>
            <w:r>
              <w:rPr>
                <w:sz w:val="24"/>
                <w:szCs w:val="24"/>
              </w:rPr>
              <w:t>691</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36:03:0100014 </w:t>
            </w:r>
            <w:proofErr w:type="spellStart"/>
            <w:r w:rsidRPr="00722F31">
              <w:rPr>
                <w:sz w:val="24"/>
                <w:szCs w:val="24"/>
              </w:rPr>
              <w:t>Богучарского</w:t>
            </w:r>
            <w:proofErr w:type="spellEnd"/>
            <w:r w:rsidRPr="00722F31">
              <w:rPr>
                <w:sz w:val="24"/>
                <w:szCs w:val="24"/>
              </w:rPr>
              <w:t xml:space="preserve"> района Воронежской области.</w:t>
            </w:r>
          </w:p>
        </w:tc>
        <w:tc>
          <w:tcPr>
            <w:tcW w:w="1843" w:type="dxa"/>
          </w:tcPr>
          <w:p w:rsidR="00722F31" w:rsidRPr="00814324" w:rsidRDefault="00722F31" w:rsidP="009462B9">
            <w:pPr>
              <w:jc w:val="center"/>
              <w:rPr>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CD3858">
            <w:pPr>
              <w:jc w:val="center"/>
              <w:rPr>
                <w:sz w:val="24"/>
                <w:szCs w:val="24"/>
              </w:rPr>
            </w:pPr>
            <w:r>
              <w:rPr>
                <w:sz w:val="24"/>
                <w:szCs w:val="24"/>
              </w:rPr>
              <w:t>692</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 xml:space="preserve">Об утверждении схемы расположения земельного участка на кадастровом плане территории </w:t>
            </w:r>
            <w:proofErr w:type="spellStart"/>
            <w:r w:rsidRPr="00722F31">
              <w:rPr>
                <w:sz w:val="24"/>
                <w:szCs w:val="24"/>
              </w:rPr>
              <w:t>Богучарского</w:t>
            </w:r>
            <w:proofErr w:type="spellEnd"/>
            <w:r w:rsidRPr="00722F31">
              <w:rPr>
                <w:sz w:val="24"/>
                <w:szCs w:val="24"/>
              </w:rPr>
              <w:t xml:space="preserve"> района Воронежской области.</w:t>
            </w:r>
          </w:p>
        </w:tc>
        <w:tc>
          <w:tcPr>
            <w:tcW w:w="1843" w:type="dxa"/>
          </w:tcPr>
          <w:p w:rsidR="00722F31" w:rsidRPr="00814324" w:rsidRDefault="00722F31" w:rsidP="009462B9">
            <w:pPr>
              <w:jc w:val="center"/>
              <w:rPr>
                <w:sz w:val="24"/>
                <w:szCs w:val="24"/>
              </w:rPr>
            </w:pPr>
          </w:p>
        </w:tc>
      </w:tr>
      <w:tr w:rsidR="00722F31" w:rsidRPr="00814324" w:rsidTr="00DF1930">
        <w:trPr>
          <w:trHeight w:val="232"/>
        </w:trPr>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rPr>
                <w:sz w:val="24"/>
                <w:szCs w:val="24"/>
              </w:rPr>
            </w:pPr>
            <w:r>
              <w:rPr>
                <w:sz w:val="24"/>
                <w:szCs w:val="24"/>
              </w:rPr>
              <w:t>693</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 xml:space="preserve">О выплате опекунского пособия на несовершеннолетнюю </w:t>
            </w:r>
            <w:proofErr w:type="spellStart"/>
            <w:r w:rsidRPr="00722F31">
              <w:rPr>
                <w:sz w:val="24"/>
                <w:szCs w:val="24"/>
              </w:rPr>
              <w:t>Буймарову</w:t>
            </w:r>
            <w:proofErr w:type="spellEnd"/>
            <w:r w:rsidRPr="00722F31">
              <w:rPr>
                <w:sz w:val="24"/>
                <w:szCs w:val="24"/>
              </w:rPr>
              <w:t xml:space="preserve"> К.С.</w:t>
            </w:r>
          </w:p>
        </w:tc>
        <w:tc>
          <w:tcPr>
            <w:tcW w:w="1843" w:type="dxa"/>
          </w:tcPr>
          <w:p w:rsidR="00722F31" w:rsidRPr="00814324" w:rsidRDefault="00722F31" w:rsidP="009462B9">
            <w:pPr>
              <w:jc w:val="center"/>
              <w:rPr>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rPr>
                <w:sz w:val="24"/>
                <w:szCs w:val="24"/>
              </w:rPr>
            </w:pPr>
            <w:r>
              <w:rPr>
                <w:sz w:val="24"/>
                <w:szCs w:val="24"/>
              </w:rPr>
              <w:t>694</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 xml:space="preserve">Об утверждении схемы расположения земельного участка на кадастровом плане территории </w:t>
            </w:r>
            <w:proofErr w:type="spellStart"/>
            <w:r w:rsidRPr="00722F31">
              <w:rPr>
                <w:sz w:val="24"/>
                <w:szCs w:val="24"/>
              </w:rPr>
              <w:t>Богучарского</w:t>
            </w:r>
            <w:proofErr w:type="spellEnd"/>
            <w:r w:rsidRPr="00722F31">
              <w:rPr>
                <w:sz w:val="24"/>
                <w:szCs w:val="24"/>
              </w:rPr>
              <w:t xml:space="preserve"> района Воронежской области.</w:t>
            </w:r>
          </w:p>
        </w:tc>
        <w:tc>
          <w:tcPr>
            <w:tcW w:w="1843" w:type="dxa"/>
          </w:tcPr>
          <w:p w:rsidR="00722F31" w:rsidRPr="00814324" w:rsidRDefault="00722F31" w:rsidP="009462B9">
            <w:pPr>
              <w:jc w:val="center"/>
              <w:rPr>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rPr>
                <w:sz w:val="24"/>
                <w:szCs w:val="24"/>
              </w:rPr>
            </w:pPr>
            <w:r>
              <w:rPr>
                <w:sz w:val="24"/>
                <w:szCs w:val="24"/>
              </w:rPr>
              <w:t>695</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Об исключении из списка очередности граждан, имеющих право на внеочередное бесплатное получение в собственность земельных участков, семьи Шапошниковых.</w:t>
            </w:r>
          </w:p>
        </w:tc>
        <w:tc>
          <w:tcPr>
            <w:tcW w:w="1843" w:type="dxa"/>
          </w:tcPr>
          <w:p w:rsidR="00722F31" w:rsidRPr="00231CF3" w:rsidRDefault="00722F31" w:rsidP="009462B9">
            <w:pPr>
              <w:jc w:val="center"/>
              <w:rPr>
                <w:color w:val="FF0000"/>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9E5E2F" w:rsidRDefault="00722F31" w:rsidP="009462B9">
            <w:pPr>
              <w:jc w:val="center"/>
              <w:rPr>
                <w:sz w:val="24"/>
                <w:szCs w:val="24"/>
              </w:rPr>
            </w:pPr>
            <w:r>
              <w:rPr>
                <w:sz w:val="24"/>
                <w:szCs w:val="24"/>
              </w:rPr>
              <w:t>696</w:t>
            </w:r>
          </w:p>
        </w:tc>
        <w:tc>
          <w:tcPr>
            <w:tcW w:w="1418" w:type="dxa"/>
          </w:tcPr>
          <w:p w:rsidR="00722F31" w:rsidRPr="00722F31" w:rsidRDefault="00722F31" w:rsidP="00826B9C">
            <w:pPr>
              <w:jc w:val="both"/>
              <w:rPr>
                <w:sz w:val="24"/>
                <w:szCs w:val="24"/>
              </w:rPr>
            </w:pPr>
            <w:r w:rsidRPr="00722F31">
              <w:rPr>
                <w:sz w:val="24"/>
                <w:szCs w:val="24"/>
              </w:rPr>
              <w:t>02.12.2021</w:t>
            </w:r>
          </w:p>
        </w:tc>
        <w:tc>
          <w:tcPr>
            <w:tcW w:w="4819" w:type="dxa"/>
          </w:tcPr>
          <w:p w:rsidR="00722F31" w:rsidRPr="00722F31" w:rsidRDefault="00722F31" w:rsidP="00826B9C">
            <w:pPr>
              <w:jc w:val="both"/>
              <w:rPr>
                <w:sz w:val="24"/>
                <w:szCs w:val="24"/>
              </w:rPr>
            </w:pPr>
            <w:r w:rsidRPr="00722F31">
              <w:rPr>
                <w:sz w:val="24"/>
                <w:szCs w:val="24"/>
              </w:rPr>
              <w:t>Об уточнении разрешенного использования земельного участка с кадастровым номером 36:03:4800009:226.</w:t>
            </w:r>
          </w:p>
        </w:tc>
        <w:tc>
          <w:tcPr>
            <w:tcW w:w="1843" w:type="dxa"/>
          </w:tcPr>
          <w:p w:rsidR="00722F31" w:rsidRPr="00E10BC1" w:rsidRDefault="00722F31" w:rsidP="009462B9">
            <w:pPr>
              <w:jc w:val="center"/>
              <w:rPr>
                <w:color w:val="FF0000"/>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722F31" w:rsidRDefault="00722F31" w:rsidP="009462B9">
            <w:pPr>
              <w:jc w:val="center"/>
              <w:rPr>
                <w:b/>
                <w:sz w:val="24"/>
                <w:szCs w:val="24"/>
              </w:rPr>
            </w:pPr>
            <w:r w:rsidRPr="00722F31">
              <w:rPr>
                <w:b/>
                <w:sz w:val="24"/>
                <w:szCs w:val="24"/>
              </w:rPr>
              <w:t>697</w:t>
            </w:r>
          </w:p>
        </w:tc>
        <w:tc>
          <w:tcPr>
            <w:tcW w:w="1418" w:type="dxa"/>
          </w:tcPr>
          <w:p w:rsidR="00722F31" w:rsidRPr="00722F31" w:rsidRDefault="00722F31" w:rsidP="00826B9C">
            <w:pPr>
              <w:jc w:val="both"/>
              <w:rPr>
                <w:b/>
                <w:sz w:val="24"/>
                <w:szCs w:val="24"/>
              </w:rPr>
            </w:pPr>
            <w:r w:rsidRPr="00722F31">
              <w:rPr>
                <w:b/>
                <w:sz w:val="24"/>
                <w:szCs w:val="24"/>
              </w:rPr>
              <w:t>06.12.2021</w:t>
            </w:r>
          </w:p>
        </w:tc>
        <w:tc>
          <w:tcPr>
            <w:tcW w:w="4819" w:type="dxa"/>
          </w:tcPr>
          <w:p w:rsidR="00722F31" w:rsidRPr="00722F31" w:rsidRDefault="00722F31" w:rsidP="00826B9C">
            <w:pPr>
              <w:jc w:val="both"/>
              <w:rPr>
                <w:b/>
                <w:sz w:val="24"/>
                <w:szCs w:val="24"/>
              </w:rPr>
            </w:pPr>
            <w:r w:rsidRPr="00722F31">
              <w:rPr>
                <w:b/>
                <w:sz w:val="24"/>
                <w:szCs w:val="24"/>
              </w:rPr>
              <w:t xml:space="preserve">Об утверждении порядка расходования, учета и назначении уполномоченного органа по реализации субсидий </w:t>
            </w:r>
            <w:proofErr w:type="spellStart"/>
            <w:r w:rsidRPr="00722F31">
              <w:rPr>
                <w:b/>
                <w:sz w:val="24"/>
                <w:szCs w:val="24"/>
              </w:rPr>
              <w:t>Богучарского</w:t>
            </w:r>
            <w:proofErr w:type="spellEnd"/>
            <w:r w:rsidRPr="00722F31">
              <w:rPr>
                <w:b/>
                <w:sz w:val="24"/>
                <w:szCs w:val="24"/>
              </w:rPr>
              <w:t xml:space="preserve"> муниципального района Воронежской области на государственную поддержку отрасли культуры за счет средств резервного фонда Правительства Российской Федерации (мероприятие «Расходы на государственную поддержку отрасли культуры за счет средств резервного фонда Правительства Российской Федерации») на 2021 год. </w:t>
            </w:r>
          </w:p>
        </w:tc>
        <w:tc>
          <w:tcPr>
            <w:tcW w:w="1843" w:type="dxa"/>
          </w:tcPr>
          <w:p w:rsidR="008D7E99" w:rsidRPr="00E33439" w:rsidRDefault="008D7E99" w:rsidP="008D7E99">
            <w:pPr>
              <w:jc w:val="center"/>
              <w:rPr>
                <w:b/>
                <w:sz w:val="24"/>
                <w:szCs w:val="24"/>
              </w:rPr>
            </w:pPr>
            <w:r w:rsidRPr="00E33439">
              <w:rPr>
                <w:b/>
                <w:sz w:val="24"/>
                <w:szCs w:val="24"/>
              </w:rPr>
              <w:t>Вестник</w:t>
            </w:r>
          </w:p>
          <w:p w:rsidR="008D7E99" w:rsidRPr="00E33439" w:rsidRDefault="008D7E99" w:rsidP="008D7E99">
            <w:pPr>
              <w:jc w:val="center"/>
              <w:rPr>
                <w:b/>
                <w:sz w:val="24"/>
                <w:szCs w:val="24"/>
              </w:rPr>
            </w:pPr>
            <w:r w:rsidRPr="00E33439">
              <w:rPr>
                <w:b/>
                <w:sz w:val="24"/>
                <w:szCs w:val="24"/>
              </w:rPr>
              <w:t xml:space="preserve">от </w:t>
            </w:r>
            <w:r>
              <w:rPr>
                <w:b/>
                <w:sz w:val="24"/>
                <w:szCs w:val="24"/>
              </w:rPr>
              <w:t>15</w:t>
            </w:r>
            <w:r w:rsidRPr="00E33439">
              <w:rPr>
                <w:b/>
                <w:sz w:val="24"/>
                <w:szCs w:val="24"/>
              </w:rPr>
              <w:t>.</w:t>
            </w:r>
            <w:r>
              <w:rPr>
                <w:b/>
                <w:sz w:val="24"/>
                <w:szCs w:val="24"/>
              </w:rPr>
              <w:t>12</w:t>
            </w:r>
            <w:r w:rsidRPr="00E33439">
              <w:rPr>
                <w:b/>
                <w:sz w:val="24"/>
                <w:szCs w:val="24"/>
              </w:rPr>
              <w:t>.2021</w:t>
            </w:r>
          </w:p>
          <w:p w:rsidR="00722F31" w:rsidRPr="00814324" w:rsidRDefault="008D7E99" w:rsidP="008D7E99">
            <w:pPr>
              <w:jc w:val="center"/>
              <w:rPr>
                <w:sz w:val="24"/>
                <w:szCs w:val="24"/>
              </w:rPr>
            </w:pPr>
            <w:r w:rsidRPr="00E33439">
              <w:rPr>
                <w:b/>
                <w:sz w:val="24"/>
                <w:szCs w:val="24"/>
              </w:rPr>
              <w:t xml:space="preserve">№ </w:t>
            </w:r>
            <w:r>
              <w:rPr>
                <w:b/>
                <w:sz w:val="24"/>
                <w:szCs w:val="24"/>
              </w:rPr>
              <w:t>21</w:t>
            </w: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1C782A" w:rsidRDefault="00722F31" w:rsidP="009462B9">
            <w:pPr>
              <w:jc w:val="center"/>
              <w:rPr>
                <w:sz w:val="24"/>
                <w:szCs w:val="24"/>
              </w:rPr>
            </w:pPr>
            <w:r>
              <w:rPr>
                <w:sz w:val="24"/>
                <w:szCs w:val="24"/>
              </w:rPr>
              <w:t>698</w:t>
            </w:r>
          </w:p>
        </w:tc>
        <w:tc>
          <w:tcPr>
            <w:tcW w:w="1418" w:type="dxa"/>
          </w:tcPr>
          <w:p w:rsidR="00722F31" w:rsidRPr="00722F31" w:rsidRDefault="00722F31" w:rsidP="00826B9C">
            <w:pPr>
              <w:jc w:val="both"/>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О продлении договора найма жилого помещения в общежитии.</w:t>
            </w:r>
          </w:p>
        </w:tc>
        <w:tc>
          <w:tcPr>
            <w:tcW w:w="1843" w:type="dxa"/>
          </w:tcPr>
          <w:p w:rsidR="00722F31" w:rsidRPr="00814324" w:rsidRDefault="00722F31" w:rsidP="009462B9">
            <w:pPr>
              <w:jc w:val="center"/>
              <w:rPr>
                <w:sz w:val="24"/>
                <w:szCs w:val="24"/>
              </w:rPr>
            </w:pPr>
          </w:p>
        </w:tc>
      </w:tr>
      <w:tr w:rsidR="00722F31" w:rsidRPr="00814324" w:rsidTr="00DF1930">
        <w:tc>
          <w:tcPr>
            <w:tcW w:w="568" w:type="dxa"/>
          </w:tcPr>
          <w:p w:rsidR="00722F31" w:rsidRPr="00814324" w:rsidRDefault="00722F31" w:rsidP="009462B9">
            <w:pPr>
              <w:numPr>
                <w:ilvl w:val="0"/>
                <w:numId w:val="1"/>
              </w:numPr>
              <w:ind w:left="0" w:firstLine="0"/>
              <w:jc w:val="center"/>
              <w:rPr>
                <w:sz w:val="24"/>
                <w:szCs w:val="24"/>
              </w:rPr>
            </w:pPr>
          </w:p>
        </w:tc>
        <w:tc>
          <w:tcPr>
            <w:tcW w:w="1417" w:type="dxa"/>
          </w:tcPr>
          <w:p w:rsidR="00722F31" w:rsidRPr="001C782A" w:rsidRDefault="00722F31" w:rsidP="009462B9">
            <w:pPr>
              <w:jc w:val="center"/>
              <w:rPr>
                <w:sz w:val="24"/>
                <w:szCs w:val="24"/>
              </w:rPr>
            </w:pPr>
            <w:r>
              <w:rPr>
                <w:sz w:val="24"/>
                <w:szCs w:val="24"/>
              </w:rPr>
              <w:t>699</w:t>
            </w:r>
          </w:p>
        </w:tc>
        <w:tc>
          <w:tcPr>
            <w:tcW w:w="1418" w:type="dxa"/>
          </w:tcPr>
          <w:p w:rsidR="00722F31" w:rsidRPr="00722F31" w:rsidRDefault="00722F31" w:rsidP="00826B9C">
            <w:pPr>
              <w:jc w:val="both"/>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 xml:space="preserve">О передаче имущества, находящегося в муниципальной собственности </w:t>
            </w:r>
            <w:proofErr w:type="spellStart"/>
            <w:r w:rsidRPr="00722F31">
              <w:rPr>
                <w:sz w:val="24"/>
                <w:szCs w:val="24"/>
              </w:rPr>
              <w:t>Богучарского</w:t>
            </w:r>
            <w:proofErr w:type="spellEnd"/>
            <w:r w:rsidRPr="00722F31">
              <w:rPr>
                <w:sz w:val="24"/>
                <w:szCs w:val="24"/>
              </w:rPr>
              <w:t xml:space="preserve"> муниципального района, в муниципальную собственность </w:t>
            </w:r>
            <w:proofErr w:type="spellStart"/>
            <w:r w:rsidRPr="00722F31">
              <w:rPr>
                <w:sz w:val="24"/>
                <w:szCs w:val="24"/>
              </w:rPr>
              <w:t>Подколодновского</w:t>
            </w:r>
            <w:proofErr w:type="spellEnd"/>
            <w:r w:rsidRPr="00722F31">
              <w:rPr>
                <w:sz w:val="24"/>
                <w:szCs w:val="24"/>
              </w:rPr>
              <w:t xml:space="preserve"> сельского поселения </w:t>
            </w:r>
            <w:proofErr w:type="spellStart"/>
            <w:r w:rsidRPr="00722F31">
              <w:rPr>
                <w:sz w:val="24"/>
                <w:szCs w:val="24"/>
              </w:rPr>
              <w:lastRenderedPageBreak/>
              <w:t>Богучарского</w:t>
            </w:r>
            <w:proofErr w:type="spellEnd"/>
            <w:r w:rsidRPr="00722F31">
              <w:rPr>
                <w:sz w:val="24"/>
                <w:szCs w:val="24"/>
              </w:rPr>
              <w:t xml:space="preserve"> муниципального района Воронежской области.</w:t>
            </w:r>
          </w:p>
        </w:tc>
        <w:tc>
          <w:tcPr>
            <w:tcW w:w="1843" w:type="dxa"/>
          </w:tcPr>
          <w:p w:rsidR="00722F31" w:rsidRPr="00814324" w:rsidRDefault="00722F31" w:rsidP="009462B9">
            <w:pPr>
              <w:jc w:val="center"/>
              <w:rPr>
                <w:sz w:val="24"/>
                <w:szCs w:val="24"/>
              </w:rPr>
            </w:pPr>
          </w:p>
        </w:tc>
      </w:tr>
      <w:tr w:rsidR="00722F31" w:rsidRPr="00814324" w:rsidTr="00735791">
        <w:trPr>
          <w:trHeight w:val="132"/>
        </w:trPr>
        <w:tc>
          <w:tcPr>
            <w:tcW w:w="568" w:type="dxa"/>
          </w:tcPr>
          <w:p w:rsidR="00722F31" w:rsidRPr="00814324" w:rsidRDefault="00722F31" w:rsidP="00611CBE">
            <w:pPr>
              <w:numPr>
                <w:ilvl w:val="0"/>
                <w:numId w:val="1"/>
              </w:numPr>
              <w:ind w:left="0" w:firstLine="0"/>
              <w:jc w:val="center"/>
              <w:rPr>
                <w:sz w:val="24"/>
                <w:szCs w:val="24"/>
              </w:rPr>
            </w:pPr>
          </w:p>
        </w:tc>
        <w:tc>
          <w:tcPr>
            <w:tcW w:w="1417" w:type="dxa"/>
          </w:tcPr>
          <w:p w:rsidR="00722F31" w:rsidRPr="001C782A" w:rsidRDefault="00722F31" w:rsidP="00611CBE">
            <w:pPr>
              <w:jc w:val="center"/>
              <w:rPr>
                <w:sz w:val="24"/>
                <w:szCs w:val="24"/>
              </w:rPr>
            </w:pPr>
            <w:r>
              <w:rPr>
                <w:sz w:val="24"/>
                <w:szCs w:val="24"/>
              </w:rPr>
              <w:t>700</w:t>
            </w:r>
          </w:p>
        </w:tc>
        <w:tc>
          <w:tcPr>
            <w:tcW w:w="1418" w:type="dxa"/>
          </w:tcPr>
          <w:p w:rsidR="00722F31" w:rsidRPr="00722F31" w:rsidRDefault="00722F31" w:rsidP="00826B9C">
            <w:pPr>
              <w:outlineLvl w:val="0"/>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О направлении недееспособной Москвиной Л.Б. в один из интернатов психоневрологической направленности Воронежской области.</w:t>
            </w:r>
          </w:p>
        </w:tc>
        <w:tc>
          <w:tcPr>
            <w:tcW w:w="1843" w:type="dxa"/>
          </w:tcPr>
          <w:p w:rsidR="00722F31" w:rsidRPr="00814324" w:rsidRDefault="00722F31" w:rsidP="00611CBE">
            <w:pPr>
              <w:jc w:val="center"/>
              <w:rPr>
                <w:sz w:val="24"/>
                <w:szCs w:val="24"/>
              </w:rPr>
            </w:pPr>
          </w:p>
        </w:tc>
      </w:tr>
      <w:tr w:rsidR="00722F31" w:rsidRPr="00814324" w:rsidTr="00DF1930">
        <w:tc>
          <w:tcPr>
            <w:tcW w:w="568" w:type="dxa"/>
          </w:tcPr>
          <w:p w:rsidR="00722F31" w:rsidRPr="00814324" w:rsidRDefault="00722F31" w:rsidP="00611CBE">
            <w:pPr>
              <w:numPr>
                <w:ilvl w:val="0"/>
                <w:numId w:val="1"/>
              </w:numPr>
              <w:ind w:left="0" w:firstLine="0"/>
              <w:jc w:val="center"/>
              <w:rPr>
                <w:sz w:val="24"/>
                <w:szCs w:val="24"/>
              </w:rPr>
            </w:pPr>
          </w:p>
        </w:tc>
        <w:tc>
          <w:tcPr>
            <w:tcW w:w="1417" w:type="dxa"/>
          </w:tcPr>
          <w:p w:rsidR="00722F31" w:rsidRPr="005E682A" w:rsidRDefault="00722F31" w:rsidP="00611CBE">
            <w:pPr>
              <w:jc w:val="center"/>
              <w:rPr>
                <w:sz w:val="24"/>
                <w:szCs w:val="24"/>
              </w:rPr>
            </w:pPr>
            <w:r>
              <w:rPr>
                <w:sz w:val="24"/>
                <w:szCs w:val="24"/>
              </w:rPr>
              <w:t>701</w:t>
            </w:r>
          </w:p>
        </w:tc>
        <w:tc>
          <w:tcPr>
            <w:tcW w:w="1418" w:type="dxa"/>
          </w:tcPr>
          <w:p w:rsidR="00722F31" w:rsidRPr="00722F31" w:rsidRDefault="00722F31" w:rsidP="00826B9C">
            <w:pPr>
              <w:outlineLvl w:val="0"/>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О предоставлении земельного участка с кадастровым номером 36:03:3300002:160.</w:t>
            </w:r>
          </w:p>
        </w:tc>
        <w:tc>
          <w:tcPr>
            <w:tcW w:w="1843" w:type="dxa"/>
          </w:tcPr>
          <w:p w:rsidR="00722F31" w:rsidRPr="00814324" w:rsidRDefault="00722F31" w:rsidP="00611CBE">
            <w:pPr>
              <w:jc w:val="center"/>
              <w:rPr>
                <w:sz w:val="24"/>
                <w:szCs w:val="24"/>
              </w:rPr>
            </w:pPr>
          </w:p>
        </w:tc>
      </w:tr>
      <w:tr w:rsidR="00722F31" w:rsidRPr="00814324" w:rsidTr="00DF1930">
        <w:tc>
          <w:tcPr>
            <w:tcW w:w="568" w:type="dxa"/>
          </w:tcPr>
          <w:p w:rsidR="00722F31" w:rsidRPr="00814324" w:rsidRDefault="00722F31" w:rsidP="00611CBE">
            <w:pPr>
              <w:numPr>
                <w:ilvl w:val="0"/>
                <w:numId w:val="1"/>
              </w:numPr>
              <w:ind w:left="0" w:firstLine="0"/>
              <w:jc w:val="center"/>
              <w:rPr>
                <w:sz w:val="24"/>
                <w:szCs w:val="24"/>
              </w:rPr>
            </w:pPr>
          </w:p>
        </w:tc>
        <w:tc>
          <w:tcPr>
            <w:tcW w:w="1417" w:type="dxa"/>
          </w:tcPr>
          <w:p w:rsidR="00722F31" w:rsidRPr="005E682A" w:rsidRDefault="00722F31" w:rsidP="00611CBE">
            <w:pPr>
              <w:jc w:val="center"/>
              <w:rPr>
                <w:sz w:val="24"/>
                <w:szCs w:val="24"/>
              </w:rPr>
            </w:pPr>
            <w:r>
              <w:rPr>
                <w:sz w:val="24"/>
                <w:szCs w:val="24"/>
              </w:rPr>
              <w:t>702</w:t>
            </w:r>
          </w:p>
        </w:tc>
        <w:tc>
          <w:tcPr>
            <w:tcW w:w="1418" w:type="dxa"/>
          </w:tcPr>
          <w:p w:rsidR="00722F31" w:rsidRPr="00722F31" w:rsidRDefault="00722F31" w:rsidP="00826B9C">
            <w:pPr>
              <w:outlineLvl w:val="0"/>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36:03:2400004 </w:t>
            </w:r>
            <w:proofErr w:type="spellStart"/>
            <w:r w:rsidRPr="00722F31">
              <w:rPr>
                <w:sz w:val="24"/>
                <w:szCs w:val="24"/>
              </w:rPr>
              <w:t>Богучарского</w:t>
            </w:r>
            <w:proofErr w:type="spellEnd"/>
            <w:r w:rsidRPr="00722F31">
              <w:rPr>
                <w:sz w:val="24"/>
                <w:szCs w:val="24"/>
              </w:rPr>
              <w:t xml:space="preserve"> района Воронежской области.</w:t>
            </w:r>
          </w:p>
        </w:tc>
        <w:tc>
          <w:tcPr>
            <w:tcW w:w="1843" w:type="dxa"/>
          </w:tcPr>
          <w:p w:rsidR="00722F31" w:rsidRPr="00814324" w:rsidRDefault="00722F31" w:rsidP="001A6CA3">
            <w:pPr>
              <w:jc w:val="center"/>
              <w:rPr>
                <w:sz w:val="24"/>
                <w:szCs w:val="24"/>
              </w:rPr>
            </w:pPr>
          </w:p>
        </w:tc>
      </w:tr>
      <w:tr w:rsidR="00722F31" w:rsidRPr="00814324" w:rsidTr="00DF1930">
        <w:tc>
          <w:tcPr>
            <w:tcW w:w="568" w:type="dxa"/>
          </w:tcPr>
          <w:p w:rsidR="00722F31" w:rsidRPr="00814324" w:rsidRDefault="00722F31" w:rsidP="00611CBE">
            <w:pPr>
              <w:numPr>
                <w:ilvl w:val="0"/>
                <w:numId w:val="1"/>
              </w:numPr>
              <w:ind w:left="0" w:firstLine="0"/>
              <w:jc w:val="center"/>
              <w:rPr>
                <w:sz w:val="24"/>
                <w:szCs w:val="24"/>
              </w:rPr>
            </w:pPr>
          </w:p>
        </w:tc>
        <w:tc>
          <w:tcPr>
            <w:tcW w:w="1417" w:type="dxa"/>
          </w:tcPr>
          <w:p w:rsidR="00722F31" w:rsidRPr="005E682A" w:rsidRDefault="00722F31" w:rsidP="00611CBE">
            <w:pPr>
              <w:jc w:val="center"/>
              <w:rPr>
                <w:sz w:val="24"/>
                <w:szCs w:val="24"/>
              </w:rPr>
            </w:pPr>
            <w:r>
              <w:rPr>
                <w:sz w:val="24"/>
                <w:szCs w:val="24"/>
              </w:rPr>
              <w:t>703</w:t>
            </w:r>
          </w:p>
        </w:tc>
        <w:tc>
          <w:tcPr>
            <w:tcW w:w="1418" w:type="dxa"/>
          </w:tcPr>
          <w:p w:rsidR="00722F31" w:rsidRPr="00722F31" w:rsidRDefault="00722F31" w:rsidP="00826B9C">
            <w:pPr>
              <w:outlineLvl w:val="0"/>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Об утверждении схемы расположения земельного участка на кадастровом плане территории.</w:t>
            </w:r>
          </w:p>
        </w:tc>
        <w:tc>
          <w:tcPr>
            <w:tcW w:w="1843" w:type="dxa"/>
          </w:tcPr>
          <w:p w:rsidR="00722F31" w:rsidRPr="003140EA" w:rsidRDefault="00722F31" w:rsidP="003140EA">
            <w:pPr>
              <w:rPr>
                <w:color w:val="FF0000"/>
                <w:sz w:val="24"/>
                <w:szCs w:val="24"/>
              </w:rPr>
            </w:pPr>
          </w:p>
        </w:tc>
      </w:tr>
      <w:tr w:rsidR="00722F31" w:rsidRPr="00814324" w:rsidTr="00DF1930">
        <w:tc>
          <w:tcPr>
            <w:tcW w:w="568" w:type="dxa"/>
          </w:tcPr>
          <w:p w:rsidR="00722F31" w:rsidRPr="00814324" w:rsidRDefault="00722F31" w:rsidP="00611CBE">
            <w:pPr>
              <w:numPr>
                <w:ilvl w:val="0"/>
                <w:numId w:val="1"/>
              </w:numPr>
              <w:ind w:left="0" w:firstLine="0"/>
              <w:jc w:val="center"/>
              <w:rPr>
                <w:sz w:val="24"/>
                <w:szCs w:val="24"/>
              </w:rPr>
            </w:pPr>
          </w:p>
        </w:tc>
        <w:tc>
          <w:tcPr>
            <w:tcW w:w="1417" w:type="dxa"/>
          </w:tcPr>
          <w:p w:rsidR="00722F31" w:rsidRPr="00722F31" w:rsidRDefault="00722F31" w:rsidP="00611CBE">
            <w:pPr>
              <w:jc w:val="center"/>
              <w:rPr>
                <w:sz w:val="24"/>
                <w:szCs w:val="24"/>
              </w:rPr>
            </w:pPr>
            <w:r>
              <w:rPr>
                <w:sz w:val="24"/>
                <w:szCs w:val="24"/>
              </w:rPr>
              <w:t>704</w:t>
            </w:r>
          </w:p>
        </w:tc>
        <w:tc>
          <w:tcPr>
            <w:tcW w:w="1418" w:type="dxa"/>
          </w:tcPr>
          <w:p w:rsidR="00722F31" w:rsidRPr="00722F31" w:rsidRDefault="00722F31" w:rsidP="00826B9C">
            <w:pPr>
              <w:outlineLvl w:val="0"/>
              <w:rPr>
                <w:sz w:val="24"/>
                <w:szCs w:val="24"/>
              </w:rPr>
            </w:pPr>
            <w:r w:rsidRPr="00722F31">
              <w:rPr>
                <w:sz w:val="24"/>
                <w:szCs w:val="24"/>
              </w:rPr>
              <w:t>06.12.2021</w:t>
            </w:r>
          </w:p>
        </w:tc>
        <w:tc>
          <w:tcPr>
            <w:tcW w:w="4819" w:type="dxa"/>
          </w:tcPr>
          <w:p w:rsidR="00722F31" w:rsidRPr="00722F31" w:rsidRDefault="00722F31" w:rsidP="00826B9C">
            <w:pPr>
              <w:jc w:val="both"/>
              <w:rPr>
                <w:sz w:val="24"/>
                <w:szCs w:val="24"/>
              </w:rPr>
            </w:pPr>
            <w:r w:rsidRPr="00722F31">
              <w:rPr>
                <w:sz w:val="24"/>
                <w:szCs w:val="24"/>
              </w:rPr>
              <w:t>О включении в список очередности граждан, имеющих право на внеочередное бесплатное получение в собственность земельных участков, многодетной семьи Мочаловой.</w:t>
            </w:r>
          </w:p>
        </w:tc>
        <w:tc>
          <w:tcPr>
            <w:tcW w:w="1843" w:type="dxa"/>
          </w:tcPr>
          <w:p w:rsidR="00722F31" w:rsidRPr="00814324" w:rsidRDefault="00722F31"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333355" w:rsidRDefault="00BE6D43" w:rsidP="00611CBE">
            <w:pPr>
              <w:jc w:val="center"/>
              <w:rPr>
                <w:b/>
                <w:sz w:val="24"/>
                <w:szCs w:val="24"/>
              </w:rPr>
            </w:pPr>
            <w:r w:rsidRPr="00333355">
              <w:rPr>
                <w:b/>
                <w:sz w:val="24"/>
                <w:szCs w:val="24"/>
              </w:rPr>
              <w:t>705</w:t>
            </w:r>
          </w:p>
        </w:tc>
        <w:tc>
          <w:tcPr>
            <w:tcW w:w="1418" w:type="dxa"/>
          </w:tcPr>
          <w:p w:rsidR="00BE6D43" w:rsidRPr="00333355" w:rsidRDefault="00BE6D43" w:rsidP="00826B9C">
            <w:pPr>
              <w:outlineLvl w:val="0"/>
              <w:rPr>
                <w:b/>
                <w:sz w:val="24"/>
                <w:szCs w:val="24"/>
              </w:rPr>
            </w:pPr>
            <w:r w:rsidRPr="00333355">
              <w:rPr>
                <w:b/>
                <w:sz w:val="24"/>
                <w:szCs w:val="24"/>
              </w:rPr>
              <w:t>07.12.2021</w:t>
            </w:r>
          </w:p>
        </w:tc>
        <w:tc>
          <w:tcPr>
            <w:tcW w:w="4819" w:type="dxa"/>
          </w:tcPr>
          <w:p w:rsidR="00BE6D43" w:rsidRPr="00333355" w:rsidRDefault="00BE6D43" w:rsidP="00826B9C">
            <w:pPr>
              <w:jc w:val="both"/>
              <w:rPr>
                <w:b/>
                <w:sz w:val="24"/>
                <w:szCs w:val="24"/>
              </w:rPr>
            </w:pPr>
            <w:r w:rsidRPr="00333355">
              <w:rPr>
                <w:b/>
                <w:sz w:val="24"/>
                <w:szCs w:val="24"/>
              </w:rPr>
              <w:t xml:space="preserve">Об утверждении реестра муниципальных маршрутов регулярных перевозок пассажиров и багажа  автомобильным транспортом на территории </w:t>
            </w:r>
            <w:proofErr w:type="spellStart"/>
            <w:r w:rsidRPr="00333355">
              <w:rPr>
                <w:b/>
                <w:sz w:val="24"/>
                <w:szCs w:val="24"/>
              </w:rPr>
              <w:t>Богучарского</w:t>
            </w:r>
            <w:proofErr w:type="spellEnd"/>
            <w:r w:rsidRPr="00333355">
              <w:rPr>
                <w:b/>
                <w:sz w:val="24"/>
                <w:szCs w:val="24"/>
              </w:rPr>
              <w:t xml:space="preserve"> муниципального района.</w:t>
            </w:r>
          </w:p>
        </w:tc>
        <w:tc>
          <w:tcPr>
            <w:tcW w:w="1843" w:type="dxa"/>
          </w:tcPr>
          <w:p w:rsidR="00333355" w:rsidRPr="00E33439" w:rsidRDefault="00333355" w:rsidP="00333355">
            <w:pPr>
              <w:jc w:val="center"/>
              <w:rPr>
                <w:b/>
                <w:sz w:val="24"/>
                <w:szCs w:val="24"/>
              </w:rPr>
            </w:pPr>
            <w:r w:rsidRPr="00E33439">
              <w:rPr>
                <w:b/>
                <w:sz w:val="24"/>
                <w:szCs w:val="24"/>
              </w:rPr>
              <w:t>Вестник</w:t>
            </w:r>
          </w:p>
          <w:p w:rsidR="00333355" w:rsidRPr="00E33439" w:rsidRDefault="00333355" w:rsidP="00333355">
            <w:pPr>
              <w:jc w:val="center"/>
              <w:rPr>
                <w:b/>
                <w:sz w:val="24"/>
                <w:szCs w:val="24"/>
              </w:rPr>
            </w:pPr>
            <w:r w:rsidRPr="00E33439">
              <w:rPr>
                <w:b/>
                <w:sz w:val="24"/>
                <w:szCs w:val="24"/>
              </w:rPr>
              <w:t xml:space="preserve">от </w:t>
            </w:r>
            <w:r>
              <w:rPr>
                <w:b/>
                <w:sz w:val="24"/>
                <w:szCs w:val="24"/>
              </w:rPr>
              <w:t>15</w:t>
            </w:r>
            <w:r w:rsidRPr="00E33439">
              <w:rPr>
                <w:b/>
                <w:sz w:val="24"/>
                <w:szCs w:val="24"/>
              </w:rPr>
              <w:t>.</w:t>
            </w:r>
            <w:r>
              <w:rPr>
                <w:b/>
                <w:sz w:val="24"/>
                <w:szCs w:val="24"/>
              </w:rPr>
              <w:t>12</w:t>
            </w:r>
            <w:r w:rsidRPr="00E33439">
              <w:rPr>
                <w:b/>
                <w:sz w:val="24"/>
                <w:szCs w:val="24"/>
              </w:rPr>
              <w:t>.2021</w:t>
            </w:r>
          </w:p>
          <w:p w:rsidR="00BE6D43" w:rsidRPr="00315ACB" w:rsidRDefault="00333355" w:rsidP="00333355">
            <w:pPr>
              <w:jc w:val="center"/>
              <w:rPr>
                <w:color w:val="FF0000"/>
                <w:sz w:val="24"/>
                <w:szCs w:val="24"/>
              </w:rPr>
            </w:pPr>
            <w:r w:rsidRPr="00E33439">
              <w:rPr>
                <w:b/>
                <w:sz w:val="24"/>
                <w:szCs w:val="24"/>
              </w:rPr>
              <w:t xml:space="preserve">№ </w:t>
            </w:r>
            <w:r>
              <w:rPr>
                <w:b/>
                <w:sz w:val="24"/>
                <w:szCs w:val="24"/>
              </w:rPr>
              <w:t>21</w:t>
            </w: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706</w:t>
            </w:r>
          </w:p>
        </w:tc>
        <w:tc>
          <w:tcPr>
            <w:tcW w:w="1418" w:type="dxa"/>
          </w:tcPr>
          <w:p w:rsidR="00BE6D43" w:rsidRPr="00DF319C" w:rsidRDefault="00BE6D43" w:rsidP="00826B9C">
            <w:pPr>
              <w:outlineLvl w:val="0"/>
              <w:rPr>
                <w:sz w:val="24"/>
                <w:szCs w:val="24"/>
              </w:rPr>
            </w:pPr>
            <w:r w:rsidRPr="00DF319C">
              <w:rPr>
                <w:sz w:val="24"/>
                <w:szCs w:val="24"/>
              </w:rPr>
              <w:t>07.12.2021</w:t>
            </w:r>
          </w:p>
        </w:tc>
        <w:tc>
          <w:tcPr>
            <w:tcW w:w="4819" w:type="dxa"/>
          </w:tcPr>
          <w:p w:rsidR="00BE6D43" w:rsidRPr="00DF319C" w:rsidRDefault="00BE6D43"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1 месяц.</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707</w:t>
            </w:r>
          </w:p>
        </w:tc>
        <w:tc>
          <w:tcPr>
            <w:tcW w:w="1418" w:type="dxa"/>
          </w:tcPr>
          <w:p w:rsidR="00BE6D43" w:rsidRPr="00DF319C" w:rsidRDefault="00BE6D43" w:rsidP="00826B9C">
            <w:pPr>
              <w:outlineLvl w:val="0"/>
              <w:rPr>
                <w:sz w:val="24"/>
                <w:szCs w:val="24"/>
              </w:rPr>
            </w:pPr>
            <w:r w:rsidRPr="00DF319C">
              <w:rPr>
                <w:sz w:val="24"/>
                <w:szCs w:val="24"/>
              </w:rPr>
              <w:t>07.12.2021</w:t>
            </w:r>
          </w:p>
        </w:tc>
        <w:tc>
          <w:tcPr>
            <w:tcW w:w="4819" w:type="dxa"/>
          </w:tcPr>
          <w:p w:rsidR="00BE6D43" w:rsidRPr="00DF319C" w:rsidRDefault="00BE6D43" w:rsidP="00826B9C">
            <w:pPr>
              <w:jc w:val="both"/>
              <w:rPr>
                <w:sz w:val="24"/>
                <w:szCs w:val="24"/>
              </w:rPr>
            </w:pPr>
            <w:r w:rsidRPr="00DF319C">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36:03:4100008 </w:t>
            </w:r>
            <w:proofErr w:type="spellStart"/>
            <w:r w:rsidRPr="00DF319C">
              <w:rPr>
                <w:sz w:val="24"/>
                <w:szCs w:val="24"/>
              </w:rPr>
              <w:t>Богучарского</w:t>
            </w:r>
            <w:proofErr w:type="spellEnd"/>
            <w:r w:rsidRPr="00DF319C">
              <w:rPr>
                <w:sz w:val="24"/>
                <w:szCs w:val="24"/>
              </w:rPr>
              <w:t xml:space="preserve"> района Воронежской области.</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both"/>
              <w:rPr>
                <w:sz w:val="24"/>
                <w:szCs w:val="24"/>
              </w:rPr>
            </w:pPr>
          </w:p>
        </w:tc>
        <w:tc>
          <w:tcPr>
            <w:tcW w:w="1417" w:type="dxa"/>
          </w:tcPr>
          <w:p w:rsidR="00BE6D43" w:rsidRPr="00BE6D43" w:rsidRDefault="00BE6D43" w:rsidP="00611CBE">
            <w:pPr>
              <w:jc w:val="center"/>
              <w:rPr>
                <w:sz w:val="24"/>
                <w:szCs w:val="24"/>
              </w:rPr>
            </w:pPr>
            <w:r w:rsidRPr="00BE6D43">
              <w:rPr>
                <w:sz w:val="24"/>
                <w:szCs w:val="24"/>
              </w:rPr>
              <w:t>708</w:t>
            </w:r>
          </w:p>
        </w:tc>
        <w:tc>
          <w:tcPr>
            <w:tcW w:w="1418" w:type="dxa"/>
          </w:tcPr>
          <w:p w:rsidR="00BE6D43" w:rsidRPr="00DF319C" w:rsidRDefault="00BE6D43" w:rsidP="00826B9C">
            <w:pPr>
              <w:outlineLvl w:val="0"/>
              <w:rPr>
                <w:sz w:val="24"/>
                <w:szCs w:val="24"/>
              </w:rPr>
            </w:pPr>
            <w:r w:rsidRPr="00DF319C">
              <w:rPr>
                <w:sz w:val="24"/>
                <w:szCs w:val="24"/>
              </w:rPr>
              <w:t>08.12.2021</w:t>
            </w:r>
          </w:p>
        </w:tc>
        <w:tc>
          <w:tcPr>
            <w:tcW w:w="4819" w:type="dxa"/>
          </w:tcPr>
          <w:p w:rsidR="00BE6D43" w:rsidRPr="00DF319C" w:rsidRDefault="00BE6D43" w:rsidP="00826B9C">
            <w:pPr>
              <w:jc w:val="both"/>
              <w:outlineLvl w:val="0"/>
              <w:rPr>
                <w:sz w:val="24"/>
                <w:szCs w:val="24"/>
              </w:rPr>
            </w:pPr>
            <w:r w:rsidRPr="00DF319C">
              <w:rPr>
                <w:sz w:val="24"/>
                <w:szCs w:val="24"/>
              </w:rPr>
              <w:t>О назначении и выплате денежных средств на содержание подопечной Давыдовой Е.А.</w:t>
            </w:r>
          </w:p>
        </w:tc>
        <w:tc>
          <w:tcPr>
            <w:tcW w:w="1843" w:type="dxa"/>
          </w:tcPr>
          <w:p w:rsidR="00BE6D43" w:rsidRPr="00814324" w:rsidRDefault="00BE6D43" w:rsidP="003140EA">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709</w:t>
            </w:r>
          </w:p>
        </w:tc>
        <w:tc>
          <w:tcPr>
            <w:tcW w:w="1418" w:type="dxa"/>
          </w:tcPr>
          <w:p w:rsidR="00BE6D43" w:rsidRPr="00DF319C" w:rsidRDefault="00BE6D43" w:rsidP="00826B9C">
            <w:pPr>
              <w:outlineLvl w:val="0"/>
              <w:rPr>
                <w:sz w:val="24"/>
                <w:szCs w:val="24"/>
              </w:rPr>
            </w:pPr>
            <w:r w:rsidRPr="00DF319C">
              <w:rPr>
                <w:sz w:val="24"/>
                <w:szCs w:val="24"/>
              </w:rPr>
              <w:t>08.12.2021</w:t>
            </w:r>
          </w:p>
        </w:tc>
        <w:tc>
          <w:tcPr>
            <w:tcW w:w="4819" w:type="dxa"/>
          </w:tcPr>
          <w:p w:rsidR="00BE6D43" w:rsidRPr="00DF319C" w:rsidRDefault="00BE6D43" w:rsidP="00826B9C">
            <w:pPr>
              <w:jc w:val="both"/>
              <w:outlineLvl w:val="0"/>
              <w:rPr>
                <w:sz w:val="24"/>
                <w:szCs w:val="24"/>
              </w:rPr>
            </w:pPr>
            <w:r w:rsidRPr="00DF319C">
              <w:rPr>
                <w:sz w:val="24"/>
                <w:szCs w:val="24"/>
              </w:rPr>
              <w:t>О назначении и выплате денежных средств на содержание подопечного Павлова В.А.</w:t>
            </w:r>
          </w:p>
        </w:tc>
        <w:tc>
          <w:tcPr>
            <w:tcW w:w="1843" w:type="dxa"/>
          </w:tcPr>
          <w:p w:rsidR="00BE6D43" w:rsidRPr="00231CF3" w:rsidRDefault="00BE6D43" w:rsidP="001A6CA3">
            <w:pPr>
              <w:jc w:val="center"/>
              <w:rPr>
                <w:color w:val="FF0000"/>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710</w:t>
            </w:r>
          </w:p>
        </w:tc>
        <w:tc>
          <w:tcPr>
            <w:tcW w:w="1418" w:type="dxa"/>
          </w:tcPr>
          <w:p w:rsidR="00BE6D43" w:rsidRPr="00DF319C" w:rsidRDefault="00BE6D43" w:rsidP="00826B9C">
            <w:pPr>
              <w:outlineLvl w:val="0"/>
              <w:rPr>
                <w:sz w:val="24"/>
                <w:szCs w:val="24"/>
              </w:rPr>
            </w:pPr>
            <w:r w:rsidRPr="00DF319C">
              <w:rPr>
                <w:sz w:val="24"/>
                <w:szCs w:val="24"/>
              </w:rPr>
              <w:t>08.12.2021</w:t>
            </w:r>
          </w:p>
        </w:tc>
        <w:tc>
          <w:tcPr>
            <w:tcW w:w="4819" w:type="dxa"/>
          </w:tcPr>
          <w:p w:rsidR="00BE6D43" w:rsidRPr="00DF319C" w:rsidRDefault="00BE6D43" w:rsidP="00826B9C">
            <w:pPr>
              <w:jc w:val="both"/>
              <w:rPr>
                <w:sz w:val="24"/>
                <w:szCs w:val="24"/>
              </w:rPr>
            </w:pPr>
            <w:r w:rsidRPr="00DF319C">
              <w:rPr>
                <w:sz w:val="24"/>
                <w:szCs w:val="24"/>
              </w:rPr>
              <w:t xml:space="preserve">О внесении изменений в постановление администрации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 от 13.09.2021 № 553 «О разрешении совершения отказа от преимущественного права покупки 1/3 доли жилого дома и 1/3 доли земельного участка в собственность несовершеннолетней Иващенко К.С.»</w:t>
            </w:r>
          </w:p>
        </w:tc>
        <w:tc>
          <w:tcPr>
            <w:tcW w:w="1843" w:type="dxa"/>
          </w:tcPr>
          <w:p w:rsidR="00BE6D43" w:rsidRPr="00231CF3" w:rsidRDefault="00BE6D43" w:rsidP="00826B9C">
            <w:pPr>
              <w:jc w:val="center"/>
              <w:rPr>
                <w:color w:val="FF0000"/>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711</w:t>
            </w:r>
          </w:p>
        </w:tc>
        <w:tc>
          <w:tcPr>
            <w:tcW w:w="1418" w:type="dxa"/>
          </w:tcPr>
          <w:p w:rsidR="00BE6D43" w:rsidRPr="00DF319C" w:rsidRDefault="00BE6D43" w:rsidP="00826B9C">
            <w:pPr>
              <w:outlineLvl w:val="0"/>
              <w:rPr>
                <w:sz w:val="24"/>
                <w:szCs w:val="24"/>
              </w:rPr>
            </w:pPr>
            <w:r w:rsidRPr="00DF319C">
              <w:rPr>
                <w:sz w:val="24"/>
                <w:szCs w:val="24"/>
              </w:rPr>
              <w:t>08.12.2021</w:t>
            </w:r>
          </w:p>
        </w:tc>
        <w:tc>
          <w:tcPr>
            <w:tcW w:w="4819" w:type="dxa"/>
          </w:tcPr>
          <w:p w:rsidR="00BE6D43" w:rsidRPr="00DF319C" w:rsidRDefault="00BE6D43" w:rsidP="00826B9C">
            <w:pPr>
              <w:jc w:val="both"/>
              <w:outlineLvl w:val="0"/>
              <w:rPr>
                <w:sz w:val="24"/>
                <w:szCs w:val="24"/>
              </w:rPr>
            </w:pPr>
            <w:r w:rsidRPr="00DF319C">
              <w:rPr>
                <w:sz w:val="24"/>
                <w:szCs w:val="24"/>
              </w:rPr>
              <w:t xml:space="preserve">О разрешении продажи 3/160 долей земельного участка сельскохозяйственного назначения, принадлежащих на праве общей долевой собственности несовершеннолетней </w:t>
            </w:r>
            <w:proofErr w:type="spellStart"/>
            <w:r w:rsidRPr="00DF319C">
              <w:rPr>
                <w:sz w:val="24"/>
                <w:szCs w:val="24"/>
              </w:rPr>
              <w:t>Строителевой</w:t>
            </w:r>
            <w:proofErr w:type="spellEnd"/>
            <w:r w:rsidRPr="00DF319C">
              <w:rPr>
                <w:sz w:val="24"/>
                <w:szCs w:val="24"/>
              </w:rPr>
              <w:t xml:space="preserve"> Я.С.</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712</w:t>
            </w:r>
          </w:p>
        </w:tc>
        <w:tc>
          <w:tcPr>
            <w:tcW w:w="1418" w:type="dxa"/>
          </w:tcPr>
          <w:p w:rsidR="00BE6D43" w:rsidRPr="00DF319C" w:rsidRDefault="00BE6D43" w:rsidP="00826B9C">
            <w:pPr>
              <w:outlineLvl w:val="0"/>
              <w:rPr>
                <w:sz w:val="24"/>
                <w:szCs w:val="24"/>
              </w:rPr>
            </w:pPr>
            <w:r w:rsidRPr="00DF319C">
              <w:rPr>
                <w:sz w:val="24"/>
                <w:szCs w:val="24"/>
              </w:rPr>
              <w:t>08.12.2021</w:t>
            </w:r>
          </w:p>
        </w:tc>
        <w:tc>
          <w:tcPr>
            <w:tcW w:w="4819" w:type="dxa"/>
          </w:tcPr>
          <w:p w:rsidR="00BE6D43" w:rsidRPr="00DF319C" w:rsidRDefault="00BE6D43" w:rsidP="00826B9C">
            <w:pPr>
              <w:jc w:val="both"/>
              <w:outlineLvl w:val="0"/>
              <w:rPr>
                <w:sz w:val="24"/>
                <w:szCs w:val="24"/>
              </w:rPr>
            </w:pPr>
            <w:r w:rsidRPr="00DF319C">
              <w:rPr>
                <w:sz w:val="24"/>
                <w:szCs w:val="24"/>
              </w:rPr>
              <w:t>О предоставлении земельного участка в постоянное (бессрочное) пользование МКУ «</w:t>
            </w:r>
            <w:proofErr w:type="spellStart"/>
            <w:r w:rsidRPr="00DF319C">
              <w:rPr>
                <w:sz w:val="24"/>
                <w:szCs w:val="24"/>
              </w:rPr>
              <w:t>Богучарская</w:t>
            </w:r>
            <w:proofErr w:type="spellEnd"/>
            <w:r w:rsidRPr="00DF319C">
              <w:rPr>
                <w:sz w:val="24"/>
                <w:szCs w:val="24"/>
              </w:rPr>
              <w:t xml:space="preserve"> спортивная школа».</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713</w:t>
            </w:r>
          </w:p>
        </w:tc>
        <w:tc>
          <w:tcPr>
            <w:tcW w:w="1418" w:type="dxa"/>
          </w:tcPr>
          <w:p w:rsidR="00BE6D43" w:rsidRPr="00DF319C" w:rsidRDefault="00BE6D43" w:rsidP="00826B9C">
            <w:pPr>
              <w:outlineLvl w:val="0"/>
              <w:rPr>
                <w:sz w:val="24"/>
                <w:szCs w:val="24"/>
              </w:rPr>
            </w:pPr>
            <w:r w:rsidRPr="00DF319C">
              <w:rPr>
                <w:sz w:val="24"/>
                <w:szCs w:val="24"/>
              </w:rPr>
              <w:t>10.12.2021</w:t>
            </w:r>
          </w:p>
        </w:tc>
        <w:tc>
          <w:tcPr>
            <w:tcW w:w="4819" w:type="dxa"/>
          </w:tcPr>
          <w:p w:rsidR="00BE6D43" w:rsidRPr="00593008" w:rsidRDefault="00BE6D43" w:rsidP="00826B9C">
            <w:pPr>
              <w:jc w:val="both"/>
              <w:outlineLvl w:val="0"/>
              <w:rPr>
                <w:sz w:val="24"/>
                <w:szCs w:val="24"/>
              </w:rPr>
            </w:pPr>
            <w:r w:rsidRPr="00593008">
              <w:rPr>
                <w:sz w:val="24"/>
                <w:szCs w:val="24"/>
              </w:rPr>
              <w:t xml:space="preserve">Об утверждении сводного плана проведения </w:t>
            </w:r>
            <w:r w:rsidRPr="00593008">
              <w:rPr>
                <w:sz w:val="24"/>
                <w:szCs w:val="24"/>
              </w:rPr>
              <w:lastRenderedPageBreak/>
              <w:t xml:space="preserve">ярмарок на территории </w:t>
            </w:r>
            <w:proofErr w:type="spellStart"/>
            <w:r w:rsidRPr="00593008">
              <w:rPr>
                <w:sz w:val="24"/>
                <w:szCs w:val="24"/>
              </w:rPr>
              <w:t>Богучарского</w:t>
            </w:r>
            <w:proofErr w:type="spellEnd"/>
            <w:r w:rsidRPr="00593008">
              <w:rPr>
                <w:sz w:val="24"/>
                <w:szCs w:val="24"/>
              </w:rPr>
              <w:t xml:space="preserve"> муниципального района на 1 полугодие 2022 года.</w:t>
            </w:r>
          </w:p>
        </w:tc>
        <w:tc>
          <w:tcPr>
            <w:tcW w:w="1843" w:type="dxa"/>
          </w:tcPr>
          <w:p w:rsidR="00BE6D43" w:rsidRPr="00FA5E98" w:rsidRDefault="00BE6D43" w:rsidP="00611CBE">
            <w:pPr>
              <w:jc w:val="both"/>
              <w:rPr>
                <w:color w:val="C00000"/>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714</w:t>
            </w:r>
          </w:p>
        </w:tc>
        <w:tc>
          <w:tcPr>
            <w:tcW w:w="1418" w:type="dxa"/>
          </w:tcPr>
          <w:p w:rsidR="00BE6D43" w:rsidRPr="00DF319C" w:rsidRDefault="00BE6D43" w:rsidP="00826B9C">
            <w:pPr>
              <w:outlineLvl w:val="0"/>
              <w:rPr>
                <w:sz w:val="24"/>
                <w:szCs w:val="24"/>
              </w:rPr>
            </w:pPr>
            <w:r w:rsidRPr="00DF319C">
              <w:rPr>
                <w:sz w:val="24"/>
                <w:szCs w:val="24"/>
              </w:rPr>
              <w:t>10.12.2021</w:t>
            </w:r>
          </w:p>
        </w:tc>
        <w:tc>
          <w:tcPr>
            <w:tcW w:w="4819" w:type="dxa"/>
          </w:tcPr>
          <w:p w:rsidR="00BE6D43" w:rsidRPr="00593008" w:rsidRDefault="00BE6D43" w:rsidP="00826B9C">
            <w:pPr>
              <w:jc w:val="both"/>
              <w:rPr>
                <w:sz w:val="24"/>
                <w:szCs w:val="24"/>
              </w:rPr>
            </w:pPr>
            <w:r w:rsidRPr="00593008">
              <w:rPr>
                <w:sz w:val="24"/>
                <w:szCs w:val="24"/>
              </w:rPr>
              <w:t xml:space="preserve">Об утверждении основных показателей прогноза социально-экономического развития </w:t>
            </w:r>
            <w:proofErr w:type="spellStart"/>
            <w:r w:rsidRPr="00593008">
              <w:rPr>
                <w:sz w:val="24"/>
                <w:szCs w:val="24"/>
              </w:rPr>
              <w:t>Богучарского</w:t>
            </w:r>
            <w:proofErr w:type="spellEnd"/>
            <w:r w:rsidRPr="00593008">
              <w:rPr>
                <w:sz w:val="24"/>
                <w:szCs w:val="24"/>
              </w:rPr>
              <w:t xml:space="preserve"> муниципального развития </w:t>
            </w:r>
            <w:proofErr w:type="spellStart"/>
            <w:r w:rsidRPr="00593008">
              <w:rPr>
                <w:sz w:val="24"/>
                <w:szCs w:val="24"/>
              </w:rPr>
              <w:t>Богучарского</w:t>
            </w:r>
            <w:proofErr w:type="spellEnd"/>
            <w:r w:rsidRPr="00593008">
              <w:rPr>
                <w:sz w:val="24"/>
                <w:szCs w:val="24"/>
              </w:rPr>
              <w:t xml:space="preserve"> муниципального района Воронежской области на 2022 и на период до 2024 года.</w:t>
            </w:r>
          </w:p>
        </w:tc>
        <w:tc>
          <w:tcPr>
            <w:tcW w:w="1843" w:type="dxa"/>
          </w:tcPr>
          <w:p w:rsidR="00BE6D43" w:rsidRPr="00B23C1E" w:rsidRDefault="00BE6D43" w:rsidP="00611CBE">
            <w:pPr>
              <w:jc w:val="center"/>
              <w:rPr>
                <w:color w:val="C00000"/>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715</w:t>
            </w:r>
          </w:p>
        </w:tc>
        <w:tc>
          <w:tcPr>
            <w:tcW w:w="1418" w:type="dxa"/>
          </w:tcPr>
          <w:p w:rsidR="00BE6D43" w:rsidRPr="00DF319C" w:rsidRDefault="00BE6D43" w:rsidP="00826B9C">
            <w:pPr>
              <w:outlineLvl w:val="0"/>
              <w:rPr>
                <w:sz w:val="24"/>
                <w:szCs w:val="24"/>
              </w:rPr>
            </w:pPr>
            <w:r w:rsidRPr="00DF319C">
              <w:rPr>
                <w:sz w:val="24"/>
                <w:szCs w:val="24"/>
              </w:rPr>
              <w:t>10.12.2021</w:t>
            </w:r>
          </w:p>
        </w:tc>
        <w:tc>
          <w:tcPr>
            <w:tcW w:w="4819" w:type="dxa"/>
          </w:tcPr>
          <w:p w:rsidR="00BE6D43" w:rsidRPr="00DF319C" w:rsidRDefault="00BE6D43" w:rsidP="00826B9C">
            <w:pPr>
              <w:jc w:val="both"/>
              <w:rPr>
                <w:sz w:val="24"/>
                <w:szCs w:val="24"/>
              </w:rPr>
            </w:pPr>
            <w:r w:rsidRPr="00DF319C">
              <w:rPr>
                <w:sz w:val="24"/>
                <w:szCs w:val="24"/>
              </w:rPr>
              <w:t>О передаче муниципального имущества в оперативное управление.</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BE6D43" w:rsidRDefault="00BE6D43" w:rsidP="00611CBE">
            <w:pPr>
              <w:jc w:val="center"/>
              <w:rPr>
                <w:sz w:val="24"/>
                <w:szCs w:val="24"/>
              </w:rPr>
            </w:pPr>
            <w:r w:rsidRPr="00BE6D43">
              <w:rPr>
                <w:sz w:val="24"/>
                <w:szCs w:val="24"/>
              </w:rPr>
              <w:t>716</w:t>
            </w:r>
          </w:p>
        </w:tc>
        <w:tc>
          <w:tcPr>
            <w:tcW w:w="1418" w:type="dxa"/>
          </w:tcPr>
          <w:p w:rsidR="00BE6D43" w:rsidRPr="00DF319C" w:rsidRDefault="00BE6D43" w:rsidP="00826B9C">
            <w:pPr>
              <w:outlineLvl w:val="0"/>
              <w:rPr>
                <w:sz w:val="24"/>
                <w:szCs w:val="24"/>
              </w:rPr>
            </w:pPr>
            <w:r w:rsidRPr="00DF319C">
              <w:rPr>
                <w:sz w:val="24"/>
                <w:szCs w:val="24"/>
              </w:rPr>
              <w:t>13.12.2021</w:t>
            </w:r>
          </w:p>
        </w:tc>
        <w:tc>
          <w:tcPr>
            <w:tcW w:w="4819" w:type="dxa"/>
          </w:tcPr>
          <w:p w:rsidR="00BE6D43" w:rsidRPr="00DF319C" w:rsidRDefault="00BE6D43" w:rsidP="00826B9C">
            <w:pPr>
              <w:jc w:val="both"/>
              <w:rPr>
                <w:sz w:val="24"/>
                <w:szCs w:val="24"/>
              </w:rPr>
            </w:pPr>
            <w:r w:rsidRPr="00DF319C">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36:03:4000002 </w:t>
            </w:r>
            <w:proofErr w:type="spellStart"/>
            <w:r w:rsidRPr="00DF319C">
              <w:rPr>
                <w:sz w:val="24"/>
                <w:szCs w:val="24"/>
              </w:rPr>
              <w:t>Богучарского</w:t>
            </w:r>
            <w:proofErr w:type="spellEnd"/>
            <w:r w:rsidRPr="00DF319C">
              <w:rPr>
                <w:sz w:val="24"/>
                <w:szCs w:val="24"/>
              </w:rPr>
              <w:t xml:space="preserve"> района Воронежской области.</w:t>
            </w:r>
          </w:p>
        </w:tc>
        <w:tc>
          <w:tcPr>
            <w:tcW w:w="1843" w:type="dxa"/>
          </w:tcPr>
          <w:p w:rsidR="00BE6D43" w:rsidRPr="00814324" w:rsidRDefault="00BE6D43" w:rsidP="003140EA">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717</w:t>
            </w:r>
          </w:p>
        </w:tc>
        <w:tc>
          <w:tcPr>
            <w:tcW w:w="1418" w:type="dxa"/>
          </w:tcPr>
          <w:p w:rsidR="00BE6D43" w:rsidRPr="00DF319C" w:rsidRDefault="00BE6D43" w:rsidP="00826B9C">
            <w:pPr>
              <w:outlineLvl w:val="0"/>
              <w:rPr>
                <w:sz w:val="24"/>
                <w:szCs w:val="24"/>
              </w:rPr>
            </w:pPr>
            <w:r w:rsidRPr="00DF319C">
              <w:rPr>
                <w:sz w:val="24"/>
                <w:szCs w:val="24"/>
              </w:rPr>
              <w:t>13.12.2021</w:t>
            </w:r>
          </w:p>
        </w:tc>
        <w:tc>
          <w:tcPr>
            <w:tcW w:w="4819" w:type="dxa"/>
          </w:tcPr>
          <w:p w:rsidR="00BE6D43" w:rsidRPr="00DF319C" w:rsidRDefault="00BE6D43" w:rsidP="00826B9C">
            <w:pPr>
              <w:jc w:val="both"/>
              <w:rPr>
                <w:sz w:val="24"/>
                <w:szCs w:val="24"/>
              </w:rPr>
            </w:pPr>
            <w:r w:rsidRPr="00DF319C">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36:03:3900001 </w:t>
            </w:r>
            <w:proofErr w:type="spellStart"/>
            <w:r w:rsidRPr="00DF319C">
              <w:rPr>
                <w:sz w:val="24"/>
                <w:szCs w:val="24"/>
              </w:rPr>
              <w:t>Богучарского</w:t>
            </w:r>
            <w:proofErr w:type="spellEnd"/>
            <w:r w:rsidRPr="00DF319C">
              <w:rPr>
                <w:sz w:val="24"/>
                <w:szCs w:val="24"/>
              </w:rPr>
              <w:t xml:space="preserve"> района Воронежской области.</w:t>
            </w:r>
          </w:p>
        </w:tc>
        <w:tc>
          <w:tcPr>
            <w:tcW w:w="1843" w:type="dxa"/>
          </w:tcPr>
          <w:p w:rsidR="00BE6D43" w:rsidRPr="00814324" w:rsidRDefault="00BE6D43" w:rsidP="00611CBE">
            <w:pPr>
              <w:jc w:val="center"/>
              <w:rPr>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722F31" w:rsidRDefault="00BE6D43" w:rsidP="00611CBE">
            <w:pPr>
              <w:jc w:val="center"/>
              <w:rPr>
                <w:sz w:val="24"/>
                <w:szCs w:val="24"/>
              </w:rPr>
            </w:pPr>
            <w:r>
              <w:rPr>
                <w:sz w:val="24"/>
                <w:szCs w:val="24"/>
              </w:rPr>
              <w:t>718</w:t>
            </w:r>
          </w:p>
        </w:tc>
        <w:tc>
          <w:tcPr>
            <w:tcW w:w="1418" w:type="dxa"/>
          </w:tcPr>
          <w:p w:rsidR="00BE6D43" w:rsidRPr="00DF319C" w:rsidRDefault="00BE6D43" w:rsidP="00826B9C">
            <w:pPr>
              <w:outlineLvl w:val="0"/>
              <w:rPr>
                <w:sz w:val="24"/>
                <w:szCs w:val="24"/>
              </w:rPr>
            </w:pPr>
            <w:r w:rsidRPr="00DF319C">
              <w:rPr>
                <w:sz w:val="24"/>
                <w:szCs w:val="24"/>
              </w:rPr>
              <w:t>13.12.2021</w:t>
            </w:r>
          </w:p>
        </w:tc>
        <w:tc>
          <w:tcPr>
            <w:tcW w:w="4819" w:type="dxa"/>
          </w:tcPr>
          <w:p w:rsidR="00BE6D43" w:rsidRPr="00593008" w:rsidRDefault="00BE6D43" w:rsidP="00826B9C">
            <w:pPr>
              <w:jc w:val="both"/>
              <w:rPr>
                <w:sz w:val="24"/>
                <w:szCs w:val="24"/>
              </w:rPr>
            </w:pPr>
            <w:r w:rsidRPr="00593008">
              <w:rPr>
                <w:sz w:val="24"/>
                <w:szCs w:val="24"/>
              </w:rPr>
              <w:t xml:space="preserve">Об утверждении </w:t>
            </w:r>
            <w:proofErr w:type="gramStart"/>
            <w:r w:rsidRPr="00593008">
              <w:rPr>
                <w:sz w:val="24"/>
                <w:szCs w:val="24"/>
              </w:rPr>
              <w:t>плана-графика приведения административных регламентов предоставления муниципальных услуг</w:t>
            </w:r>
            <w:proofErr w:type="gramEnd"/>
            <w:r w:rsidRPr="00593008">
              <w:rPr>
                <w:sz w:val="24"/>
                <w:szCs w:val="24"/>
              </w:rPr>
              <w:t xml:space="preserve"> в период с 01.01.2023 по 31.12.2024 гг.</w:t>
            </w:r>
          </w:p>
        </w:tc>
        <w:tc>
          <w:tcPr>
            <w:tcW w:w="1843" w:type="dxa"/>
          </w:tcPr>
          <w:p w:rsidR="00BE6D43" w:rsidRPr="00B23C1E" w:rsidRDefault="00BE6D43" w:rsidP="00611CBE">
            <w:pPr>
              <w:jc w:val="center"/>
              <w:rPr>
                <w:color w:val="C00000"/>
                <w:sz w:val="24"/>
                <w:szCs w:val="24"/>
              </w:rPr>
            </w:pPr>
          </w:p>
        </w:tc>
      </w:tr>
      <w:tr w:rsidR="00BE6D43" w:rsidRPr="00814324" w:rsidTr="00DF1930">
        <w:tc>
          <w:tcPr>
            <w:tcW w:w="568" w:type="dxa"/>
          </w:tcPr>
          <w:p w:rsidR="00BE6D43" w:rsidRPr="00814324" w:rsidRDefault="00BE6D43" w:rsidP="00611CBE">
            <w:pPr>
              <w:numPr>
                <w:ilvl w:val="0"/>
                <w:numId w:val="1"/>
              </w:numPr>
              <w:ind w:left="0" w:firstLine="0"/>
              <w:jc w:val="center"/>
              <w:rPr>
                <w:sz w:val="24"/>
                <w:szCs w:val="24"/>
              </w:rPr>
            </w:pPr>
          </w:p>
        </w:tc>
        <w:tc>
          <w:tcPr>
            <w:tcW w:w="1417" w:type="dxa"/>
          </w:tcPr>
          <w:p w:rsidR="00BE6D43" w:rsidRPr="009B29B3" w:rsidRDefault="00BE6D43" w:rsidP="00611CBE">
            <w:pPr>
              <w:jc w:val="center"/>
              <w:rPr>
                <w:sz w:val="24"/>
                <w:szCs w:val="24"/>
              </w:rPr>
            </w:pPr>
            <w:r w:rsidRPr="009B29B3">
              <w:rPr>
                <w:sz w:val="24"/>
                <w:szCs w:val="24"/>
              </w:rPr>
              <w:t>719</w:t>
            </w:r>
          </w:p>
        </w:tc>
        <w:tc>
          <w:tcPr>
            <w:tcW w:w="1418" w:type="dxa"/>
          </w:tcPr>
          <w:p w:rsidR="00BE6D43" w:rsidRPr="00DF319C" w:rsidRDefault="00BE6D43" w:rsidP="00826B9C">
            <w:pPr>
              <w:outlineLvl w:val="0"/>
              <w:rPr>
                <w:sz w:val="24"/>
                <w:szCs w:val="24"/>
              </w:rPr>
            </w:pPr>
            <w:r w:rsidRPr="00DF319C">
              <w:rPr>
                <w:sz w:val="24"/>
                <w:szCs w:val="24"/>
              </w:rPr>
              <w:t>13.12.2021</w:t>
            </w:r>
          </w:p>
        </w:tc>
        <w:tc>
          <w:tcPr>
            <w:tcW w:w="4819" w:type="dxa"/>
          </w:tcPr>
          <w:p w:rsidR="00BE6D43" w:rsidRPr="00DF319C" w:rsidRDefault="00BE6D43" w:rsidP="00826B9C">
            <w:pPr>
              <w:jc w:val="both"/>
              <w:rPr>
                <w:sz w:val="24"/>
                <w:szCs w:val="24"/>
              </w:rPr>
            </w:pPr>
            <w:r w:rsidRPr="00DF319C">
              <w:rPr>
                <w:sz w:val="24"/>
                <w:szCs w:val="24"/>
              </w:rPr>
              <w:t>О назначении и выплате единовременного пособия при передаче несовершеннолетнего Павлова В.А. на воспитание в семью.</w:t>
            </w:r>
          </w:p>
        </w:tc>
        <w:tc>
          <w:tcPr>
            <w:tcW w:w="1843" w:type="dxa"/>
          </w:tcPr>
          <w:p w:rsidR="00BE6D43" w:rsidRPr="00814324" w:rsidRDefault="00BE6D43" w:rsidP="00B06FC6">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720</w:t>
            </w:r>
          </w:p>
        </w:tc>
        <w:tc>
          <w:tcPr>
            <w:tcW w:w="1418" w:type="dxa"/>
          </w:tcPr>
          <w:p w:rsidR="00333355" w:rsidRPr="00DF319C" w:rsidRDefault="00333355" w:rsidP="00826B9C">
            <w:pPr>
              <w:outlineLvl w:val="0"/>
              <w:rPr>
                <w:sz w:val="24"/>
                <w:szCs w:val="24"/>
              </w:rPr>
            </w:pPr>
            <w:r w:rsidRPr="00DF319C">
              <w:rPr>
                <w:sz w:val="24"/>
                <w:szCs w:val="24"/>
              </w:rPr>
              <w:t>14.12.2021</w:t>
            </w:r>
          </w:p>
        </w:tc>
        <w:tc>
          <w:tcPr>
            <w:tcW w:w="4819" w:type="dxa"/>
          </w:tcPr>
          <w:p w:rsidR="00333355" w:rsidRPr="00DF319C" w:rsidRDefault="00333355" w:rsidP="00826B9C">
            <w:pPr>
              <w:jc w:val="both"/>
              <w:rPr>
                <w:sz w:val="24"/>
                <w:szCs w:val="24"/>
              </w:rPr>
            </w:pPr>
            <w:r w:rsidRPr="00DF319C">
              <w:rPr>
                <w:sz w:val="24"/>
                <w:szCs w:val="24"/>
              </w:rPr>
              <w:t xml:space="preserve">О выплате опекунского пособия на несовершеннолетнюю </w:t>
            </w:r>
            <w:proofErr w:type="spellStart"/>
            <w:r w:rsidRPr="00DF319C">
              <w:rPr>
                <w:sz w:val="24"/>
                <w:szCs w:val="24"/>
              </w:rPr>
              <w:t>Буймарову</w:t>
            </w:r>
            <w:proofErr w:type="spellEnd"/>
            <w:r w:rsidRPr="00DF319C">
              <w:rPr>
                <w:sz w:val="24"/>
                <w:szCs w:val="24"/>
              </w:rPr>
              <w:t xml:space="preserve"> К.С.</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721</w:t>
            </w:r>
          </w:p>
        </w:tc>
        <w:tc>
          <w:tcPr>
            <w:tcW w:w="1418" w:type="dxa"/>
          </w:tcPr>
          <w:p w:rsidR="00333355" w:rsidRPr="00DF319C" w:rsidRDefault="00333355" w:rsidP="00826B9C">
            <w:pPr>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proofErr w:type="gramStart"/>
            <w:r w:rsidRPr="00DF319C">
              <w:rPr>
                <w:sz w:val="24"/>
                <w:szCs w:val="24"/>
              </w:rPr>
              <w:t xml:space="preserve">Об утверждении перечня муниципального имущества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 свободного от прав третьих лиц (за исключением права хозяйственного ведения.</w:t>
            </w:r>
            <w:proofErr w:type="gramEnd"/>
            <w:r w:rsidRPr="00DF319C">
              <w:rPr>
                <w:sz w:val="24"/>
                <w:szCs w:val="24"/>
              </w:rPr>
              <w:t xml:space="preserve"> </w:t>
            </w:r>
            <w:proofErr w:type="gramStart"/>
            <w:r w:rsidRPr="00DF319C">
              <w:rPr>
                <w:sz w:val="24"/>
                <w:szCs w:val="24"/>
              </w:rPr>
              <w:t>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и7нфраструктуру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722</w:t>
            </w:r>
          </w:p>
        </w:tc>
        <w:tc>
          <w:tcPr>
            <w:tcW w:w="1418" w:type="dxa"/>
          </w:tcPr>
          <w:p w:rsidR="00333355" w:rsidRPr="00DF319C" w:rsidRDefault="00333355" w:rsidP="00826B9C">
            <w:pPr>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 xml:space="preserve">О расторжении договора аренды нежилых помещений с государственным казенным учреждением Воронежской области Центр занятости населения </w:t>
            </w:r>
            <w:proofErr w:type="spellStart"/>
            <w:r w:rsidRPr="00DF319C">
              <w:rPr>
                <w:sz w:val="24"/>
                <w:szCs w:val="24"/>
              </w:rPr>
              <w:t>Богучарского</w:t>
            </w:r>
            <w:proofErr w:type="spellEnd"/>
            <w:r w:rsidRPr="00DF319C">
              <w:rPr>
                <w:sz w:val="24"/>
                <w:szCs w:val="24"/>
              </w:rPr>
              <w:t xml:space="preserve"> района.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723</w:t>
            </w:r>
          </w:p>
        </w:tc>
        <w:tc>
          <w:tcPr>
            <w:tcW w:w="1418" w:type="dxa"/>
          </w:tcPr>
          <w:p w:rsidR="00333355" w:rsidRPr="00DF319C" w:rsidRDefault="00333355" w:rsidP="00DF319C">
            <w:pPr>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О проведен</w:t>
            </w:r>
            <w:proofErr w:type="gramStart"/>
            <w:r w:rsidRPr="00DF319C">
              <w:rPr>
                <w:sz w:val="24"/>
                <w:szCs w:val="24"/>
              </w:rPr>
              <w:t>ии ау</w:t>
            </w:r>
            <w:proofErr w:type="gramEnd"/>
            <w:r w:rsidRPr="00DF319C">
              <w:rPr>
                <w:sz w:val="24"/>
                <w:szCs w:val="24"/>
              </w:rPr>
              <w:t>кциона на право заключения договора аренды земельных участков.</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724</w:t>
            </w:r>
          </w:p>
        </w:tc>
        <w:tc>
          <w:tcPr>
            <w:tcW w:w="1418" w:type="dxa"/>
          </w:tcPr>
          <w:p w:rsidR="00333355" w:rsidRPr="00DF319C" w:rsidRDefault="00333355" w:rsidP="00826B9C">
            <w:pPr>
              <w:jc w:val="both"/>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 xml:space="preserve">О прекращении использования опекунских обязанностей </w:t>
            </w:r>
            <w:proofErr w:type="spellStart"/>
            <w:r w:rsidRPr="00DF319C">
              <w:rPr>
                <w:sz w:val="24"/>
                <w:szCs w:val="24"/>
              </w:rPr>
              <w:t>Айметовой</w:t>
            </w:r>
            <w:proofErr w:type="spellEnd"/>
            <w:r w:rsidRPr="00DF319C">
              <w:rPr>
                <w:sz w:val="24"/>
                <w:szCs w:val="24"/>
              </w:rPr>
              <w:t xml:space="preserve"> Т.А. в отношении совершеннолетнего недееспособного </w:t>
            </w:r>
            <w:proofErr w:type="spellStart"/>
            <w:r w:rsidRPr="00DF319C">
              <w:rPr>
                <w:sz w:val="24"/>
                <w:szCs w:val="24"/>
              </w:rPr>
              <w:t>Айметова</w:t>
            </w:r>
            <w:proofErr w:type="spellEnd"/>
            <w:r w:rsidRPr="00DF319C">
              <w:rPr>
                <w:sz w:val="24"/>
                <w:szCs w:val="24"/>
              </w:rPr>
              <w:t xml:space="preserve"> А.А. и снятии его с учета.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725</w:t>
            </w:r>
          </w:p>
        </w:tc>
        <w:tc>
          <w:tcPr>
            <w:tcW w:w="1418" w:type="dxa"/>
          </w:tcPr>
          <w:p w:rsidR="00333355" w:rsidRPr="00DF319C" w:rsidRDefault="00333355" w:rsidP="00826B9C">
            <w:pPr>
              <w:jc w:val="both"/>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 xml:space="preserve">О разрешении продажи ½ доли квартиры, принадлежащей на праве общей долевой собственности несовершеннолетнему </w:t>
            </w:r>
            <w:proofErr w:type="spellStart"/>
            <w:r w:rsidRPr="00DF319C">
              <w:rPr>
                <w:sz w:val="24"/>
                <w:szCs w:val="24"/>
              </w:rPr>
              <w:t>Кольчикову</w:t>
            </w:r>
            <w:proofErr w:type="spellEnd"/>
            <w:r w:rsidRPr="00DF319C">
              <w:rPr>
                <w:sz w:val="24"/>
                <w:szCs w:val="24"/>
              </w:rPr>
              <w:t xml:space="preserve"> М.С.</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726</w:t>
            </w:r>
          </w:p>
        </w:tc>
        <w:tc>
          <w:tcPr>
            <w:tcW w:w="1418" w:type="dxa"/>
          </w:tcPr>
          <w:p w:rsidR="00333355" w:rsidRPr="00DF319C" w:rsidRDefault="00333355" w:rsidP="00826B9C">
            <w:pPr>
              <w:jc w:val="both"/>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О заключении договора аренды нежилых помещений с АО «</w:t>
            </w:r>
            <w:proofErr w:type="spellStart"/>
            <w:r w:rsidRPr="00DF319C">
              <w:rPr>
                <w:sz w:val="24"/>
                <w:szCs w:val="24"/>
              </w:rPr>
              <w:t>Богучарское</w:t>
            </w:r>
            <w:proofErr w:type="spellEnd"/>
            <w:r w:rsidRPr="00DF319C">
              <w:rPr>
                <w:sz w:val="24"/>
                <w:szCs w:val="24"/>
              </w:rPr>
              <w:t xml:space="preserve"> АТП»</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727</w:t>
            </w:r>
          </w:p>
        </w:tc>
        <w:tc>
          <w:tcPr>
            <w:tcW w:w="1418" w:type="dxa"/>
          </w:tcPr>
          <w:p w:rsidR="00333355" w:rsidRPr="00DF319C" w:rsidRDefault="00333355" w:rsidP="00826B9C">
            <w:pPr>
              <w:jc w:val="both"/>
              <w:outlineLvl w:val="0"/>
              <w:rPr>
                <w:sz w:val="24"/>
                <w:szCs w:val="24"/>
              </w:rPr>
            </w:pPr>
            <w:r w:rsidRPr="00DF319C">
              <w:rPr>
                <w:sz w:val="24"/>
                <w:szCs w:val="24"/>
              </w:rPr>
              <w:t>15.12.2021</w:t>
            </w:r>
          </w:p>
        </w:tc>
        <w:tc>
          <w:tcPr>
            <w:tcW w:w="4819" w:type="dxa"/>
          </w:tcPr>
          <w:p w:rsidR="00333355" w:rsidRPr="00DF319C" w:rsidRDefault="00333355" w:rsidP="00826B9C">
            <w:pPr>
              <w:jc w:val="both"/>
              <w:rPr>
                <w:sz w:val="24"/>
                <w:szCs w:val="24"/>
              </w:rPr>
            </w:pPr>
            <w:r w:rsidRPr="00DF319C">
              <w:rPr>
                <w:sz w:val="24"/>
                <w:szCs w:val="24"/>
              </w:rPr>
              <w:t xml:space="preserve">О продлении </w:t>
            </w:r>
            <w:proofErr w:type="gramStart"/>
            <w:r w:rsidRPr="00DF319C">
              <w:rPr>
                <w:sz w:val="24"/>
                <w:szCs w:val="24"/>
              </w:rPr>
              <w:t>срока действия договора аренды нежилого помещения</w:t>
            </w:r>
            <w:proofErr w:type="gramEnd"/>
            <w:r w:rsidRPr="00DF319C">
              <w:rPr>
                <w:sz w:val="24"/>
                <w:szCs w:val="24"/>
              </w:rPr>
              <w:t>.</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DF319C" w:rsidRDefault="00AA7CD4" w:rsidP="00611CBE">
            <w:pPr>
              <w:jc w:val="center"/>
              <w:rPr>
                <w:color w:val="000000" w:themeColor="text1"/>
                <w:sz w:val="24"/>
                <w:szCs w:val="24"/>
              </w:rPr>
            </w:pPr>
            <w:r w:rsidRPr="00DF319C">
              <w:rPr>
                <w:color w:val="000000" w:themeColor="text1"/>
                <w:sz w:val="24"/>
                <w:szCs w:val="24"/>
              </w:rPr>
              <w:t>728</w:t>
            </w:r>
          </w:p>
        </w:tc>
        <w:tc>
          <w:tcPr>
            <w:tcW w:w="1418" w:type="dxa"/>
          </w:tcPr>
          <w:p w:rsidR="00333355" w:rsidRPr="00DF319C" w:rsidRDefault="00333355" w:rsidP="00826B9C">
            <w:pPr>
              <w:jc w:val="both"/>
              <w:outlineLvl w:val="0"/>
              <w:rPr>
                <w:sz w:val="24"/>
                <w:szCs w:val="24"/>
              </w:rPr>
            </w:pPr>
            <w:r w:rsidRPr="00DF319C">
              <w:rPr>
                <w:sz w:val="24"/>
                <w:szCs w:val="24"/>
              </w:rPr>
              <w:t>15.12.2021</w:t>
            </w:r>
          </w:p>
        </w:tc>
        <w:tc>
          <w:tcPr>
            <w:tcW w:w="4819" w:type="dxa"/>
          </w:tcPr>
          <w:p w:rsidR="00333355" w:rsidRPr="00DF319C" w:rsidRDefault="00333355" w:rsidP="00333355">
            <w:pPr>
              <w:jc w:val="both"/>
              <w:rPr>
                <w:sz w:val="24"/>
                <w:szCs w:val="24"/>
              </w:rPr>
            </w:pPr>
            <w:r w:rsidRPr="00DF319C">
              <w:rPr>
                <w:sz w:val="24"/>
                <w:szCs w:val="24"/>
              </w:rPr>
              <w:t>О списании транспортного средства.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729</w:t>
            </w:r>
          </w:p>
        </w:tc>
        <w:tc>
          <w:tcPr>
            <w:tcW w:w="1418" w:type="dxa"/>
          </w:tcPr>
          <w:p w:rsidR="00333355" w:rsidRPr="00DF319C" w:rsidRDefault="00333355" w:rsidP="00826B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 разрешении использования 25% денежных средств, принадлежащих недееспособным гражданам, проживающим в БУ ВО «</w:t>
            </w:r>
            <w:proofErr w:type="spellStart"/>
            <w:r w:rsidRPr="00DF319C">
              <w:rPr>
                <w:sz w:val="24"/>
                <w:szCs w:val="24"/>
              </w:rPr>
              <w:t>Богучарский</w:t>
            </w:r>
            <w:proofErr w:type="spellEnd"/>
            <w:r w:rsidRPr="00DF319C">
              <w:rPr>
                <w:sz w:val="24"/>
                <w:szCs w:val="24"/>
              </w:rPr>
              <w:t xml:space="preserve"> психоневрологический интернат».</w:t>
            </w:r>
          </w:p>
        </w:tc>
        <w:tc>
          <w:tcPr>
            <w:tcW w:w="1843" w:type="dxa"/>
          </w:tcPr>
          <w:p w:rsidR="00333355" w:rsidRPr="00F967DF" w:rsidRDefault="00333355" w:rsidP="00325599">
            <w:pPr>
              <w:jc w:val="cente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730</w:t>
            </w:r>
          </w:p>
        </w:tc>
        <w:tc>
          <w:tcPr>
            <w:tcW w:w="1418" w:type="dxa"/>
          </w:tcPr>
          <w:p w:rsidR="00333355" w:rsidRPr="00DF319C" w:rsidRDefault="00333355" w:rsidP="00DF31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 разрешении использования 25% денежных средств, принадлежащих недееспособным гражданам, проживающим в БУ ВО «</w:t>
            </w:r>
            <w:proofErr w:type="spellStart"/>
            <w:r w:rsidRPr="00DF319C">
              <w:rPr>
                <w:sz w:val="24"/>
                <w:szCs w:val="24"/>
              </w:rPr>
              <w:t>Богучарский</w:t>
            </w:r>
            <w:proofErr w:type="spellEnd"/>
            <w:r w:rsidRPr="00DF319C">
              <w:rPr>
                <w:sz w:val="24"/>
                <w:szCs w:val="24"/>
              </w:rPr>
              <w:t xml:space="preserve"> психоневрологический интернат».</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731</w:t>
            </w:r>
          </w:p>
        </w:tc>
        <w:tc>
          <w:tcPr>
            <w:tcW w:w="1418" w:type="dxa"/>
          </w:tcPr>
          <w:p w:rsidR="00333355" w:rsidRPr="00DF319C" w:rsidRDefault="00333355" w:rsidP="00826B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 разрешении использования 25% денежных средств, принадлежащих недееспособным гражданам, проживающим в БУ ВО «</w:t>
            </w:r>
            <w:proofErr w:type="spellStart"/>
            <w:r w:rsidRPr="00DF319C">
              <w:rPr>
                <w:sz w:val="24"/>
                <w:szCs w:val="24"/>
              </w:rPr>
              <w:t>Богучарский</w:t>
            </w:r>
            <w:proofErr w:type="spellEnd"/>
            <w:r w:rsidRPr="00DF319C">
              <w:rPr>
                <w:sz w:val="24"/>
                <w:szCs w:val="24"/>
              </w:rPr>
              <w:t xml:space="preserve"> психоневрологический интернат».</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732</w:t>
            </w:r>
          </w:p>
        </w:tc>
        <w:tc>
          <w:tcPr>
            <w:tcW w:w="1418" w:type="dxa"/>
          </w:tcPr>
          <w:p w:rsidR="00333355" w:rsidRPr="00DF319C" w:rsidRDefault="00333355" w:rsidP="00826B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 разрешении использования 25% денежных средств, принадлежащих недееспособным гражданам, проживающим в БУ ВО «</w:t>
            </w:r>
            <w:proofErr w:type="spellStart"/>
            <w:r w:rsidRPr="00DF319C">
              <w:rPr>
                <w:sz w:val="24"/>
                <w:szCs w:val="24"/>
              </w:rPr>
              <w:t>Богучарский</w:t>
            </w:r>
            <w:proofErr w:type="spellEnd"/>
            <w:r w:rsidRPr="00DF319C">
              <w:rPr>
                <w:sz w:val="24"/>
                <w:szCs w:val="24"/>
              </w:rPr>
              <w:t xml:space="preserve"> психоневрологический интернат».</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733</w:t>
            </w:r>
          </w:p>
        </w:tc>
        <w:tc>
          <w:tcPr>
            <w:tcW w:w="1418" w:type="dxa"/>
          </w:tcPr>
          <w:p w:rsidR="00333355" w:rsidRPr="00DF319C" w:rsidRDefault="00333355" w:rsidP="00826B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 разрешении использования 25% денежных средств, принадлежащих недееспособным гражданам, проживающим в БУ ВО «</w:t>
            </w:r>
            <w:proofErr w:type="spellStart"/>
            <w:r w:rsidRPr="00DF319C">
              <w:rPr>
                <w:sz w:val="24"/>
                <w:szCs w:val="24"/>
              </w:rPr>
              <w:t>Богучарский</w:t>
            </w:r>
            <w:proofErr w:type="spellEnd"/>
            <w:r w:rsidRPr="00DF319C">
              <w:rPr>
                <w:sz w:val="24"/>
                <w:szCs w:val="24"/>
              </w:rPr>
              <w:t xml:space="preserve"> психоневрологический интернат».</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734</w:t>
            </w:r>
          </w:p>
        </w:tc>
        <w:tc>
          <w:tcPr>
            <w:tcW w:w="1418" w:type="dxa"/>
          </w:tcPr>
          <w:p w:rsidR="00333355" w:rsidRPr="00DF319C" w:rsidRDefault="00333355" w:rsidP="00826B9C">
            <w:pPr>
              <w:jc w:val="both"/>
              <w:outlineLvl w:val="0"/>
              <w:rPr>
                <w:sz w:val="24"/>
                <w:szCs w:val="24"/>
              </w:rPr>
            </w:pPr>
            <w:r w:rsidRPr="00DF319C">
              <w:rPr>
                <w:sz w:val="24"/>
                <w:szCs w:val="24"/>
              </w:rPr>
              <w:t>20.12.2021</w:t>
            </w:r>
          </w:p>
        </w:tc>
        <w:tc>
          <w:tcPr>
            <w:tcW w:w="4819" w:type="dxa"/>
          </w:tcPr>
          <w:p w:rsidR="00333355" w:rsidRPr="00DF319C" w:rsidRDefault="00333355" w:rsidP="00826B9C">
            <w:pPr>
              <w:jc w:val="both"/>
              <w:rPr>
                <w:sz w:val="24"/>
                <w:szCs w:val="24"/>
              </w:rPr>
            </w:pPr>
            <w:r w:rsidRPr="00DF319C">
              <w:rPr>
                <w:sz w:val="24"/>
                <w:szCs w:val="24"/>
              </w:rPr>
              <w:t>Об установлении попечительства над несовершеннолетним Вишневским Н.Е.</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333355" w:rsidRDefault="00AA7CD4" w:rsidP="00611CBE">
            <w:pPr>
              <w:jc w:val="center"/>
              <w:rPr>
                <w:b/>
                <w:sz w:val="24"/>
                <w:szCs w:val="24"/>
              </w:rPr>
            </w:pPr>
            <w:r>
              <w:rPr>
                <w:b/>
                <w:sz w:val="24"/>
                <w:szCs w:val="24"/>
              </w:rPr>
              <w:t>735</w:t>
            </w:r>
          </w:p>
        </w:tc>
        <w:tc>
          <w:tcPr>
            <w:tcW w:w="1418" w:type="dxa"/>
          </w:tcPr>
          <w:p w:rsidR="00333355" w:rsidRPr="00DF319C" w:rsidRDefault="00333355" w:rsidP="00826B9C">
            <w:pPr>
              <w:jc w:val="both"/>
              <w:outlineLvl w:val="0"/>
              <w:rPr>
                <w:b/>
                <w:sz w:val="24"/>
                <w:szCs w:val="24"/>
              </w:rPr>
            </w:pPr>
            <w:r w:rsidRPr="00DF319C">
              <w:rPr>
                <w:b/>
                <w:sz w:val="24"/>
                <w:szCs w:val="24"/>
              </w:rPr>
              <w:t>20.12.2021</w:t>
            </w:r>
          </w:p>
        </w:tc>
        <w:tc>
          <w:tcPr>
            <w:tcW w:w="4819" w:type="dxa"/>
          </w:tcPr>
          <w:p w:rsidR="00333355" w:rsidRPr="00DF319C" w:rsidRDefault="00333355" w:rsidP="00826B9C">
            <w:pPr>
              <w:jc w:val="both"/>
              <w:rPr>
                <w:b/>
                <w:sz w:val="24"/>
                <w:szCs w:val="24"/>
              </w:rPr>
            </w:pPr>
            <w:r w:rsidRPr="00DF319C">
              <w:rPr>
                <w:b/>
                <w:sz w:val="24"/>
                <w:szCs w:val="24"/>
              </w:rPr>
              <w:t xml:space="preserve">О комиссии по делам несовершеннолетних и защите их прав администрации </w:t>
            </w:r>
            <w:proofErr w:type="spellStart"/>
            <w:r w:rsidRPr="00DF319C">
              <w:rPr>
                <w:b/>
                <w:sz w:val="24"/>
                <w:szCs w:val="24"/>
              </w:rPr>
              <w:t>Богучарского</w:t>
            </w:r>
            <w:proofErr w:type="spellEnd"/>
            <w:r w:rsidRPr="00DF319C">
              <w:rPr>
                <w:b/>
                <w:sz w:val="24"/>
                <w:szCs w:val="24"/>
              </w:rPr>
              <w:t xml:space="preserve"> муниципального района Воронежской области. </w:t>
            </w:r>
          </w:p>
        </w:tc>
        <w:tc>
          <w:tcPr>
            <w:tcW w:w="1843" w:type="dxa"/>
          </w:tcPr>
          <w:p w:rsidR="001D42D6" w:rsidRPr="00E33439" w:rsidRDefault="001D42D6" w:rsidP="001D42D6">
            <w:pPr>
              <w:jc w:val="center"/>
              <w:rPr>
                <w:b/>
                <w:sz w:val="24"/>
                <w:szCs w:val="24"/>
              </w:rPr>
            </w:pPr>
            <w:r w:rsidRPr="00E33439">
              <w:rPr>
                <w:b/>
                <w:sz w:val="24"/>
                <w:szCs w:val="24"/>
              </w:rPr>
              <w:t>Вестник</w:t>
            </w:r>
          </w:p>
          <w:p w:rsidR="001D42D6" w:rsidRPr="00E33439" w:rsidRDefault="001D42D6" w:rsidP="001D42D6">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33355" w:rsidRPr="00814324" w:rsidRDefault="001D42D6" w:rsidP="001D42D6">
            <w:pPr>
              <w:jc w:val="center"/>
              <w:rPr>
                <w:sz w:val="24"/>
                <w:szCs w:val="24"/>
              </w:rPr>
            </w:pPr>
            <w:r w:rsidRPr="00E33439">
              <w:rPr>
                <w:b/>
                <w:sz w:val="24"/>
                <w:szCs w:val="24"/>
              </w:rPr>
              <w:t xml:space="preserve">№ </w:t>
            </w:r>
            <w:r>
              <w:rPr>
                <w:b/>
                <w:sz w:val="24"/>
                <w:szCs w:val="24"/>
              </w:rPr>
              <w:t>22</w:t>
            </w: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736</w:t>
            </w:r>
          </w:p>
        </w:tc>
        <w:tc>
          <w:tcPr>
            <w:tcW w:w="1418" w:type="dxa"/>
          </w:tcPr>
          <w:p w:rsidR="00333355" w:rsidRPr="00DF319C" w:rsidRDefault="00333355" w:rsidP="00826B9C">
            <w:pPr>
              <w:jc w:val="both"/>
              <w:outlineLvl w:val="0"/>
              <w:rPr>
                <w:sz w:val="24"/>
                <w:szCs w:val="24"/>
              </w:rPr>
            </w:pPr>
            <w:r w:rsidRPr="00DF319C">
              <w:rPr>
                <w:sz w:val="24"/>
                <w:szCs w:val="24"/>
              </w:rPr>
              <w:t>21.12.2021</w:t>
            </w:r>
          </w:p>
        </w:tc>
        <w:tc>
          <w:tcPr>
            <w:tcW w:w="4819" w:type="dxa"/>
          </w:tcPr>
          <w:p w:rsidR="00333355" w:rsidRPr="00DF319C" w:rsidRDefault="00333355"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3 месяца.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317FE6" w:rsidRDefault="00AA7CD4" w:rsidP="00611CBE">
            <w:pPr>
              <w:jc w:val="center"/>
              <w:rPr>
                <w:b/>
                <w:sz w:val="24"/>
                <w:szCs w:val="24"/>
              </w:rPr>
            </w:pPr>
            <w:r>
              <w:rPr>
                <w:b/>
                <w:sz w:val="24"/>
                <w:szCs w:val="24"/>
              </w:rPr>
              <w:t>737</w:t>
            </w:r>
          </w:p>
        </w:tc>
        <w:tc>
          <w:tcPr>
            <w:tcW w:w="1418" w:type="dxa"/>
          </w:tcPr>
          <w:p w:rsidR="00333355" w:rsidRPr="00DF319C" w:rsidRDefault="00333355" w:rsidP="00826B9C">
            <w:pPr>
              <w:jc w:val="both"/>
              <w:outlineLvl w:val="0"/>
              <w:rPr>
                <w:b/>
                <w:sz w:val="24"/>
                <w:szCs w:val="24"/>
              </w:rPr>
            </w:pPr>
            <w:r w:rsidRPr="00DF319C">
              <w:rPr>
                <w:b/>
                <w:sz w:val="24"/>
                <w:szCs w:val="24"/>
              </w:rPr>
              <w:t>21.12.2021</w:t>
            </w:r>
          </w:p>
        </w:tc>
        <w:tc>
          <w:tcPr>
            <w:tcW w:w="4819" w:type="dxa"/>
          </w:tcPr>
          <w:p w:rsidR="00333355" w:rsidRPr="00DF319C" w:rsidRDefault="00333355" w:rsidP="00826B9C">
            <w:pPr>
              <w:jc w:val="both"/>
              <w:rPr>
                <w:b/>
                <w:sz w:val="24"/>
                <w:szCs w:val="24"/>
              </w:rPr>
            </w:pPr>
            <w:r w:rsidRPr="00DF319C">
              <w:rPr>
                <w:b/>
                <w:sz w:val="24"/>
                <w:szCs w:val="24"/>
              </w:rPr>
              <w:t>О проведении районных конкурсов «Учитель года – 2022» и «Воспитатель года – 2022»</w:t>
            </w:r>
          </w:p>
        </w:tc>
        <w:tc>
          <w:tcPr>
            <w:tcW w:w="1843" w:type="dxa"/>
          </w:tcPr>
          <w:p w:rsidR="001D42D6" w:rsidRPr="00E33439" w:rsidRDefault="001D42D6" w:rsidP="001D42D6">
            <w:pPr>
              <w:jc w:val="center"/>
              <w:rPr>
                <w:b/>
                <w:sz w:val="24"/>
                <w:szCs w:val="24"/>
              </w:rPr>
            </w:pPr>
            <w:r w:rsidRPr="00E33439">
              <w:rPr>
                <w:b/>
                <w:sz w:val="24"/>
                <w:szCs w:val="24"/>
              </w:rPr>
              <w:t>Вестник</w:t>
            </w:r>
          </w:p>
          <w:p w:rsidR="001D42D6" w:rsidRPr="00E33439" w:rsidRDefault="001D42D6" w:rsidP="001D42D6">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33355" w:rsidRPr="00814324" w:rsidRDefault="001D42D6" w:rsidP="001D42D6">
            <w:pPr>
              <w:jc w:val="center"/>
              <w:rPr>
                <w:sz w:val="24"/>
                <w:szCs w:val="24"/>
              </w:rPr>
            </w:pPr>
            <w:r w:rsidRPr="00E33439">
              <w:rPr>
                <w:b/>
                <w:sz w:val="24"/>
                <w:szCs w:val="24"/>
              </w:rPr>
              <w:t xml:space="preserve">№ </w:t>
            </w:r>
            <w:r>
              <w:rPr>
                <w:b/>
                <w:sz w:val="24"/>
                <w:szCs w:val="24"/>
              </w:rPr>
              <w:t>22</w:t>
            </w: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738</w:t>
            </w:r>
          </w:p>
        </w:tc>
        <w:tc>
          <w:tcPr>
            <w:tcW w:w="1418" w:type="dxa"/>
          </w:tcPr>
          <w:p w:rsidR="00333355" w:rsidRPr="00DF319C" w:rsidRDefault="00333355" w:rsidP="00826B9C">
            <w:pPr>
              <w:jc w:val="both"/>
              <w:outlineLvl w:val="0"/>
              <w:rPr>
                <w:sz w:val="24"/>
                <w:szCs w:val="24"/>
              </w:rPr>
            </w:pPr>
            <w:r w:rsidRPr="00DF319C">
              <w:rPr>
                <w:sz w:val="24"/>
                <w:szCs w:val="24"/>
              </w:rPr>
              <w:t>22.12.2021</w:t>
            </w:r>
          </w:p>
        </w:tc>
        <w:tc>
          <w:tcPr>
            <w:tcW w:w="4819" w:type="dxa"/>
          </w:tcPr>
          <w:p w:rsidR="00333355" w:rsidRPr="00DF319C" w:rsidRDefault="00333355" w:rsidP="00826B9C">
            <w:pPr>
              <w:jc w:val="both"/>
              <w:rPr>
                <w:sz w:val="24"/>
                <w:szCs w:val="24"/>
              </w:rPr>
            </w:pPr>
            <w:r w:rsidRPr="00DF319C">
              <w:rPr>
                <w:sz w:val="24"/>
                <w:szCs w:val="24"/>
              </w:rPr>
              <w:t>О муниципальном имуществе.</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739</w:t>
            </w:r>
          </w:p>
        </w:tc>
        <w:tc>
          <w:tcPr>
            <w:tcW w:w="1418" w:type="dxa"/>
          </w:tcPr>
          <w:p w:rsidR="00333355" w:rsidRPr="00DF319C" w:rsidRDefault="00333355" w:rsidP="00826B9C">
            <w:pPr>
              <w:jc w:val="both"/>
              <w:outlineLvl w:val="0"/>
              <w:rPr>
                <w:sz w:val="24"/>
                <w:szCs w:val="24"/>
              </w:rPr>
            </w:pPr>
            <w:r w:rsidRPr="00DF319C">
              <w:rPr>
                <w:sz w:val="24"/>
                <w:szCs w:val="24"/>
              </w:rPr>
              <w:t>22.12.2021</w:t>
            </w:r>
          </w:p>
        </w:tc>
        <w:tc>
          <w:tcPr>
            <w:tcW w:w="4819" w:type="dxa"/>
          </w:tcPr>
          <w:p w:rsidR="00333355" w:rsidRPr="00DF319C" w:rsidRDefault="00333355" w:rsidP="00826B9C">
            <w:pPr>
              <w:jc w:val="both"/>
              <w:rPr>
                <w:sz w:val="24"/>
                <w:szCs w:val="24"/>
              </w:rPr>
            </w:pPr>
            <w:r w:rsidRPr="00DF319C">
              <w:rPr>
                <w:sz w:val="24"/>
                <w:szCs w:val="24"/>
              </w:rPr>
              <w:t>О проведен</w:t>
            </w:r>
            <w:proofErr w:type="gramStart"/>
            <w:r w:rsidRPr="00DF319C">
              <w:rPr>
                <w:sz w:val="24"/>
                <w:szCs w:val="24"/>
              </w:rPr>
              <w:t>ии ау</w:t>
            </w:r>
            <w:proofErr w:type="gramEnd"/>
            <w:r w:rsidRPr="00DF319C">
              <w:rPr>
                <w:sz w:val="24"/>
                <w:szCs w:val="24"/>
              </w:rPr>
              <w:t xml:space="preserve">кциона на право заключения договора аренды земельного участка с кадастровым номером </w:t>
            </w:r>
            <w:r w:rsidRPr="00DF319C">
              <w:rPr>
                <w:sz w:val="24"/>
                <w:szCs w:val="24"/>
              </w:rPr>
              <w:lastRenderedPageBreak/>
              <w:t>36:03:0100022:758.</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740</w:t>
            </w:r>
          </w:p>
        </w:tc>
        <w:tc>
          <w:tcPr>
            <w:tcW w:w="1418" w:type="dxa"/>
          </w:tcPr>
          <w:p w:rsidR="00333355" w:rsidRPr="00DF319C" w:rsidRDefault="00333355" w:rsidP="00826B9C">
            <w:pPr>
              <w:jc w:val="both"/>
              <w:outlineLvl w:val="0"/>
              <w:rPr>
                <w:sz w:val="24"/>
                <w:szCs w:val="24"/>
              </w:rPr>
            </w:pPr>
            <w:r w:rsidRPr="00DF319C">
              <w:rPr>
                <w:sz w:val="24"/>
                <w:szCs w:val="24"/>
              </w:rPr>
              <w:t>22.12.2021</w:t>
            </w:r>
          </w:p>
        </w:tc>
        <w:tc>
          <w:tcPr>
            <w:tcW w:w="4819" w:type="dxa"/>
          </w:tcPr>
          <w:p w:rsidR="00333355" w:rsidRPr="00DF319C" w:rsidRDefault="00333355" w:rsidP="00826B9C">
            <w:pPr>
              <w:jc w:val="both"/>
              <w:rPr>
                <w:sz w:val="24"/>
                <w:szCs w:val="24"/>
              </w:rPr>
            </w:pPr>
            <w:r w:rsidRPr="00DF319C">
              <w:rPr>
                <w:sz w:val="24"/>
                <w:szCs w:val="24"/>
              </w:rPr>
              <w:t>О выдаче разрешения ООО «ТЕХЭНЕРГОМОНТАЖПОСТАВКА» на использование земельного участка для размещения газопроводов сроком на 60 месяцев.</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741</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 xml:space="preserve">О включении молодой семьи в список участников подпрограммы «Обеспечение доступным и комфортным жильем населения района» муниципальной программы «Экономические развитие </w:t>
            </w:r>
            <w:proofErr w:type="spellStart"/>
            <w:r w:rsidRPr="00DF319C">
              <w:rPr>
                <w:sz w:val="24"/>
                <w:szCs w:val="24"/>
              </w:rPr>
              <w:t>Богучарского</w:t>
            </w:r>
            <w:proofErr w:type="spellEnd"/>
            <w:r w:rsidRPr="00DF319C">
              <w:rPr>
                <w:sz w:val="24"/>
                <w:szCs w:val="24"/>
              </w:rPr>
              <w:t xml:space="preserve"> муниципального района».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742</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3 месяца.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743</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3 месяца.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744</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3 месяца.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745</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 xml:space="preserve">О подготовке документации по планировке территории линейного объекта «Реконструкция очистных сооружений канализации с реконструкцией ГКНС и напорного коллектора в </w:t>
            </w:r>
            <w:proofErr w:type="spellStart"/>
            <w:r w:rsidRPr="00DF319C">
              <w:rPr>
                <w:sz w:val="24"/>
                <w:szCs w:val="24"/>
              </w:rPr>
              <w:t>г</w:t>
            </w:r>
            <w:proofErr w:type="gramStart"/>
            <w:r w:rsidRPr="00DF319C">
              <w:rPr>
                <w:sz w:val="24"/>
                <w:szCs w:val="24"/>
              </w:rPr>
              <w:t>.Б</w:t>
            </w:r>
            <w:proofErr w:type="gramEnd"/>
            <w:r w:rsidRPr="00DF319C">
              <w:rPr>
                <w:sz w:val="24"/>
                <w:szCs w:val="24"/>
              </w:rPr>
              <w:t>огучар</w:t>
            </w:r>
            <w:proofErr w:type="spellEnd"/>
            <w:r w:rsidRPr="00DF319C">
              <w:rPr>
                <w:sz w:val="24"/>
                <w:szCs w:val="24"/>
              </w:rPr>
              <w:t xml:space="preserve">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746</w:t>
            </w:r>
          </w:p>
        </w:tc>
        <w:tc>
          <w:tcPr>
            <w:tcW w:w="1418" w:type="dxa"/>
          </w:tcPr>
          <w:p w:rsidR="00333355" w:rsidRPr="00DF319C" w:rsidRDefault="00333355" w:rsidP="00826B9C">
            <w:pPr>
              <w:jc w:val="both"/>
              <w:outlineLvl w:val="0"/>
              <w:rPr>
                <w:sz w:val="24"/>
                <w:szCs w:val="24"/>
              </w:rPr>
            </w:pPr>
            <w:r w:rsidRPr="00DF319C">
              <w:rPr>
                <w:sz w:val="24"/>
                <w:szCs w:val="24"/>
              </w:rPr>
              <w:t>23.12.2021</w:t>
            </w:r>
          </w:p>
        </w:tc>
        <w:tc>
          <w:tcPr>
            <w:tcW w:w="4819" w:type="dxa"/>
          </w:tcPr>
          <w:p w:rsidR="00333355" w:rsidRPr="00DF319C" w:rsidRDefault="00333355" w:rsidP="00826B9C">
            <w:pPr>
              <w:jc w:val="both"/>
              <w:rPr>
                <w:sz w:val="24"/>
                <w:szCs w:val="24"/>
              </w:rPr>
            </w:pPr>
            <w:r w:rsidRPr="00DF319C">
              <w:rPr>
                <w:sz w:val="24"/>
                <w:szCs w:val="24"/>
              </w:rPr>
              <w:t xml:space="preserve">О внесении изменений в постановление администрации </w:t>
            </w:r>
            <w:proofErr w:type="spellStart"/>
            <w:r w:rsidRPr="00DF319C">
              <w:rPr>
                <w:sz w:val="24"/>
                <w:szCs w:val="24"/>
              </w:rPr>
              <w:t>Богучарского</w:t>
            </w:r>
            <w:proofErr w:type="spellEnd"/>
            <w:r w:rsidRPr="00DF319C">
              <w:rPr>
                <w:sz w:val="24"/>
                <w:szCs w:val="24"/>
              </w:rPr>
              <w:t xml:space="preserve"> муниципального района от 28.12.2018 № 980 «О плане мероприятий по реализации Стратегии социально-экономического развития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 на период до 2035 года».</w:t>
            </w:r>
          </w:p>
        </w:tc>
        <w:tc>
          <w:tcPr>
            <w:tcW w:w="1843" w:type="dxa"/>
          </w:tcPr>
          <w:p w:rsidR="00333355" w:rsidRPr="00333355" w:rsidRDefault="00333355" w:rsidP="00325599">
            <w:pPr>
              <w:jc w:val="center"/>
              <w:rPr>
                <w:color w:val="C0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333355" w:rsidRDefault="00AA7CD4" w:rsidP="00611CBE">
            <w:pPr>
              <w:jc w:val="center"/>
              <w:rPr>
                <w:b/>
                <w:sz w:val="24"/>
                <w:szCs w:val="24"/>
              </w:rPr>
            </w:pPr>
            <w:r>
              <w:rPr>
                <w:b/>
                <w:sz w:val="24"/>
                <w:szCs w:val="24"/>
              </w:rPr>
              <w:t>747</w:t>
            </w:r>
          </w:p>
        </w:tc>
        <w:tc>
          <w:tcPr>
            <w:tcW w:w="1418" w:type="dxa"/>
          </w:tcPr>
          <w:p w:rsidR="00333355" w:rsidRPr="00593008" w:rsidRDefault="00333355" w:rsidP="00593008">
            <w:pPr>
              <w:jc w:val="both"/>
              <w:outlineLvl w:val="0"/>
              <w:rPr>
                <w:b/>
                <w:sz w:val="24"/>
                <w:szCs w:val="24"/>
              </w:rPr>
            </w:pPr>
            <w:r w:rsidRPr="00DF319C">
              <w:rPr>
                <w:b/>
                <w:sz w:val="24"/>
                <w:szCs w:val="24"/>
              </w:rPr>
              <w:t>23.12.2021</w:t>
            </w:r>
          </w:p>
        </w:tc>
        <w:tc>
          <w:tcPr>
            <w:tcW w:w="4819" w:type="dxa"/>
          </w:tcPr>
          <w:p w:rsidR="00333355" w:rsidRPr="00DF319C" w:rsidRDefault="00333355" w:rsidP="00826B9C">
            <w:pPr>
              <w:jc w:val="both"/>
              <w:rPr>
                <w:b/>
                <w:sz w:val="24"/>
                <w:szCs w:val="24"/>
              </w:rPr>
            </w:pPr>
            <w:r w:rsidRPr="00DF319C">
              <w:rPr>
                <w:b/>
                <w:sz w:val="24"/>
                <w:szCs w:val="24"/>
              </w:rPr>
              <w:t xml:space="preserve">О внесении изменений в постановление администрации </w:t>
            </w:r>
            <w:proofErr w:type="spellStart"/>
            <w:r w:rsidRPr="00DF319C">
              <w:rPr>
                <w:b/>
                <w:sz w:val="24"/>
                <w:szCs w:val="24"/>
              </w:rPr>
              <w:t>Богучарского</w:t>
            </w:r>
            <w:proofErr w:type="spellEnd"/>
            <w:r w:rsidRPr="00DF319C">
              <w:rPr>
                <w:b/>
                <w:sz w:val="24"/>
                <w:szCs w:val="24"/>
              </w:rPr>
              <w:t xml:space="preserve"> муниципального района от 28.12.2018 № 983 «Об утверждении муниципальной программы </w:t>
            </w:r>
            <w:proofErr w:type="spellStart"/>
            <w:r w:rsidRPr="00DF319C">
              <w:rPr>
                <w:b/>
                <w:sz w:val="24"/>
                <w:szCs w:val="24"/>
              </w:rPr>
              <w:t>Богучарского</w:t>
            </w:r>
            <w:proofErr w:type="spellEnd"/>
            <w:r w:rsidRPr="00DF319C">
              <w:rPr>
                <w:b/>
                <w:sz w:val="24"/>
                <w:szCs w:val="24"/>
              </w:rPr>
              <w:t xml:space="preserve"> муниципального района Воронежской области «Муниципальное управление и гражданское общество»</w:t>
            </w:r>
          </w:p>
        </w:tc>
        <w:tc>
          <w:tcPr>
            <w:tcW w:w="1843" w:type="dxa"/>
          </w:tcPr>
          <w:p w:rsidR="00B34D3F" w:rsidRPr="00E33439" w:rsidRDefault="00B34D3F" w:rsidP="00B34D3F">
            <w:pPr>
              <w:jc w:val="center"/>
              <w:rPr>
                <w:b/>
                <w:sz w:val="24"/>
                <w:szCs w:val="24"/>
              </w:rPr>
            </w:pPr>
            <w:r w:rsidRPr="00E33439">
              <w:rPr>
                <w:b/>
                <w:sz w:val="24"/>
                <w:szCs w:val="24"/>
              </w:rPr>
              <w:t>Вестник</w:t>
            </w:r>
          </w:p>
          <w:p w:rsidR="00B34D3F" w:rsidRPr="00E33439" w:rsidRDefault="00B34D3F" w:rsidP="00B34D3F">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33355" w:rsidRPr="00814324" w:rsidRDefault="00B34D3F" w:rsidP="00B34D3F">
            <w:pPr>
              <w:jc w:val="center"/>
              <w:rPr>
                <w:sz w:val="24"/>
                <w:szCs w:val="24"/>
              </w:rPr>
            </w:pPr>
            <w:r w:rsidRPr="00E33439">
              <w:rPr>
                <w:b/>
                <w:sz w:val="24"/>
                <w:szCs w:val="24"/>
              </w:rPr>
              <w:t xml:space="preserve">№ </w:t>
            </w:r>
            <w:r>
              <w:rPr>
                <w:b/>
                <w:sz w:val="24"/>
                <w:szCs w:val="24"/>
              </w:rPr>
              <w:t>22</w:t>
            </w: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748</w:t>
            </w:r>
          </w:p>
        </w:tc>
        <w:tc>
          <w:tcPr>
            <w:tcW w:w="1418" w:type="dxa"/>
          </w:tcPr>
          <w:p w:rsidR="00333355" w:rsidRPr="00DF319C" w:rsidRDefault="00333355" w:rsidP="00826B9C">
            <w:pPr>
              <w:jc w:val="both"/>
              <w:outlineLvl w:val="0"/>
              <w:rPr>
                <w:sz w:val="24"/>
                <w:szCs w:val="24"/>
              </w:rPr>
            </w:pPr>
            <w:r w:rsidRPr="00DF319C">
              <w:rPr>
                <w:sz w:val="24"/>
                <w:szCs w:val="24"/>
              </w:rPr>
              <w:t>27.12.2021</w:t>
            </w:r>
          </w:p>
        </w:tc>
        <w:tc>
          <w:tcPr>
            <w:tcW w:w="4819" w:type="dxa"/>
          </w:tcPr>
          <w:p w:rsidR="00333355" w:rsidRPr="00DF319C" w:rsidRDefault="00333355" w:rsidP="00826B9C">
            <w:pPr>
              <w:jc w:val="both"/>
              <w:rPr>
                <w:sz w:val="24"/>
                <w:szCs w:val="24"/>
              </w:rPr>
            </w:pPr>
            <w:r w:rsidRPr="00DF319C">
              <w:rPr>
                <w:sz w:val="24"/>
                <w:szCs w:val="24"/>
              </w:rPr>
              <w:t xml:space="preserve">О продлении </w:t>
            </w:r>
            <w:proofErr w:type="gramStart"/>
            <w:r w:rsidRPr="00DF319C">
              <w:rPr>
                <w:sz w:val="24"/>
                <w:szCs w:val="24"/>
              </w:rPr>
              <w:t>срока действия договора аренды нежилого помещения</w:t>
            </w:r>
            <w:proofErr w:type="gramEnd"/>
            <w:r w:rsidRPr="00DF319C">
              <w:rPr>
                <w:sz w:val="24"/>
                <w:szCs w:val="24"/>
              </w:rPr>
              <w:t>.</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333355" w:rsidRDefault="00AA7CD4" w:rsidP="00611CBE">
            <w:pPr>
              <w:jc w:val="center"/>
              <w:rPr>
                <w:b/>
                <w:sz w:val="24"/>
                <w:szCs w:val="24"/>
              </w:rPr>
            </w:pPr>
            <w:r>
              <w:rPr>
                <w:b/>
                <w:sz w:val="24"/>
                <w:szCs w:val="24"/>
              </w:rPr>
              <w:t>749</w:t>
            </w:r>
          </w:p>
        </w:tc>
        <w:tc>
          <w:tcPr>
            <w:tcW w:w="1418" w:type="dxa"/>
          </w:tcPr>
          <w:p w:rsidR="00333355" w:rsidRPr="00DF319C" w:rsidRDefault="00333355" w:rsidP="00826B9C">
            <w:pPr>
              <w:jc w:val="both"/>
              <w:outlineLvl w:val="0"/>
              <w:rPr>
                <w:b/>
                <w:sz w:val="24"/>
                <w:szCs w:val="24"/>
              </w:rPr>
            </w:pPr>
            <w:r w:rsidRPr="00DF319C">
              <w:rPr>
                <w:b/>
                <w:sz w:val="24"/>
                <w:szCs w:val="24"/>
              </w:rPr>
              <w:t>27.12.2021</w:t>
            </w:r>
          </w:p>
        </w:tc>
        <w:tc>
          <w:tcPr>
            <w:tcW w:w="4819" w:type="dxa"/>
          </w:tcPr>
          <w:p w:rsidR="00333355" w:rsidRPr="00DF319C" w:rsidRDefault="00333355" w:rsidP="00826B9C">
            <w:pPr>
              <w:jc w:val="both"/>
              <w:rPr>
                <w:b/>
                <w:sz w:val="24"/>
                <w:szCs w:val="24"/>
              </w:rPr>
            </w:pPr>
            <w:r w:rsidRPr="00DF319C">
              <w:rPr>
                <w:b/>
                <w:sz w:val="24"/>
                <w:szCs w:val="24"/>
              </w:rPr>
              <w:t xml:space="preserve">О признании </w:t>
            </w:r>
            <w:proofErr w:type="gramStart"/>
            <w:r w:rsidRPr="00DF319C">
              <w:rPr>
                <w:b/>
                <w:sz w:val="24"/>
                <w:szCs w:val="24"/>
              </w:rPr>
              <w:t>утратившими</w:t>
            </w:r>
            <w:proofErr w:type="gramEnd"/>
            <w:r w:rsidRPr="00DF319C">
              <w:rPr>
                <w:b/>
                <w:sz w:val="24"/>
                <w:szCs w:val="24"/>
              </w:rPr>
              <w:t xml:space="preserve"> силу отдельных нормативных правовых актов администрации </w:t>
            </w:r>
            <w:proofErr w:type="spellStart"/>
            <w:r w:rsidRPr="00DF319C">
              <w:rPr>
                <w:b/>
                <w:sz w:val="24"/>
                <w:szCs w:val="24"/>
              </w:rPr>
              <w:t>Богучарского</w:t>
            </w:r>
            <w:proofErr w:type="spellEnd"/>
            <w:r w:rsidRPr="00DF319C">
              <w:rPr>
                <w:b/>
                <w:sz w:val="24"/>
                <w:szCs w:val="24"/>
              </w:rPr>
              <w:t xml:space="preserve"> муниципального района Воронежской области.</w:t>
            </w:r>
          </w:p>
        </w:tc>
        <w:tc>
          <w:tcPr>
            <w:tcW w:w="1843" w:type="dxa"/>
          </w:tcPr>
          <w:p w:rsidR="00B34D3F" w:rsidRPr="00E33439" w:rsidRDefault="00B34D3F" w:rsidP="00B34D3F">
            <w:pPr>
              <w:jc w:val="center"/>
              <w:rPr>
                <w:b/>
                <w:sz w:val="24"/>
                <w:szCs w:val="24"/>
              </w:rPr>
            </w:pPr>
            <w:r w:rsidRPr="00E33439">
              <w:rPr>
                <w:b/>
                <w:sz w:val="24"/>
                <w:szCs w:val="24"/>
              </w:rPr>
              <w:t>Вестник</w:t>
            </w:r>
          </w:p>
          <w:p w:rsidR="00B34D3F" w:rsidRPr="00E33439" w:rsidRDefault="00B34D3F" w:rsidP="00B34D3F">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33355" w:rsidRPr="00814324" w:rsidRDefault="00B34D3F" w:rsidP="00B34D3F">
            <w:pPr>
              <w:jc w:val="center"/>
              <w:rPr>
                <w:sz w:val="24"/>
                <w:szCs w:val="24"/>
              </w:rPr>
            </w:pPr>
            <w:r w:rsidRPr="00E33439">
              <w:rPr>
                <w:b/>
                <w:sz w:val="24"/>
                <w:szCs w:val="24"/>
              </w:rPr>
              <w:t xml:space="preserve">№ </w:t>
            </w:r>
            <w:r>
              <w:rPr>
                <w:b/>
                <w:sz w:val="24"/>
                <w:szCs w:val="24"/>
              </w:rPr>
              <w:t>22</w:t>
            </w: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844B97" w:rsidRDefault="00AA7CD4" w:rsidP="00611CBE">
            <w:pPr>
              <w:jc w:val="center"/>
              <w:rPr>
                <w:b/>
                <w:sz w:val="24"/>
                <w:szCs w:val="24"/>
              </w:rPr>
            </w:pPr>
            <w:r>
              <w:rPr>
                <w:b/>
                <w:sz w:val="24"/>
                <w:szCs w:val="24"/>
              </w:rPr>
              <w:t>750</w:t>
            </w:r>
          </w:p>
        </w:tc>
        <w:tc>
          <w:tcPr>
            <w:tcW w:w="1418" w:type="dxa"/>
          </w:tcPr>
          <w:p w:rsidR="00333355" w:rsidRPr="00DF319C" w:rsidRDefault="00333355" w:rsidP="00826B9C">
            <w:pPr>
              <w:jc w:val="both"/>
              <w:outlineLvl w:val="0"/>
              <w:rPr>
                <w:b/>
                <w:sz w:val="24"/>
                <w:szCs w:val="24"/>
              </w:rPr>
            </w:pPr>
            <w:r w:rsidRPr="00DF319C">
              <w:rPr>
                <w:b/>
                <w:sz w:val="24"/>
                <w:szCs w:val="24"/>
              </w:rPr>
              <w:t>27.12.2021</w:t>
            </w:r>
          </w:p>
        </w:tc>
        <w:tc>
          <w:tcPr>
            <w:tcW w:w="4819" w:type="dxa"/>
          </w:tcPr>
          <w:p w:rsidR="00333355" w:rsidRPr="00DF319C" w:rsidRDefault="00333355" w:rsidP="00826B9C">
            <w:pPr>
              <w:jc w:val="both"/>
              <w:rPr>
                <w:b/>
                <w:sz w:val="24"/>
                <w:szCs w:val="24"/>
              </w:rPr>
            </w:pPr>
            <w:r w:rsidRPr="00DF319C">
              <w:rPr>
                <w:b/>
                <w:sz w:val="24"/>
                <w:szCs w:val="24"/>
              </w:rPr>
              <w:t xml:space="preserve">Об утверждении Порядка предоставления и расходования субсидий из бюджета </w:t>
            </w:r>
            <w:proofErr w:type="spellStart"/>
            <w:r w:rsidRPr="00DF319C">
              <w:rPr>
                <w:b/>
                <w:sz w:val="24"/>
                <w:szCs w:val="24"/>
              </w:rPr>
              <w:lastRenderedPageBreak/>
              <w:t>Богучарского</w:t>
            </w:r>
            <w:proofErr w:type="spellEnd"/>
            <w:r w:rsidRPr="00DF319C">
              <w:rPr>
                <w:b/>
                <w:sz w:val="24"/>
                <w:szCs w:val="24"/>
              </w:rPr>
              <w:t xml:space="preserve"> муниципального района бюджетам поселений на реализацию подпрограммы «Развитие культуры муниципальных образований Воронежской области» государственной программы Воронежской области «Развитие культуры и туризма».</w:t>
            </w:r>
          </w:p>
        </w:tc>
        <w:tc>
          <w:tcPr>
            <w:tcW w:w="1843" w:type="dxa"/>
          </w:tcPr>
          <w:p w:rsidR="00B34D3F" w:rsidRPr="00E33439" w:rsidRDefault="00B34D3F" w:rsidP="00B34D3F">
            <w:pPr>
              <w:jc w:val="center"/>
              <w:rPr>
                <w:b/>
                <w:sz w:val="24"/>
                <w:szCs w:val="24"/>
              </w:rPr>
            </w:pPr>
            <w:r w:rsidRPr="00E33439">
              <w:rPr>
                <w:b/>
                <w:sz w:val="24"/>
                <w:szCs w:val="24"/>
              </w:rPr>
              <w:lastRenderedPageBreak/>
              <w:t>Вестник</w:t>
            </w:r>
          </w:p>
          <w:p w:rsidR="00B34D3F" w:rsidRPr="00E33439" w:rsidRDefault="00B34D3F" w:rsidP="00B34D3F">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B34D3F" w:rsidRDefault="00B34D3F" w:rsidP="00B34D3F">
            <w:pPr>
              <w:jc w:val="center"/>
              <w:rPr>
                <w:b/>
                <w:sz w:val="24"/>
                <w:szCs w:val="24"/>
              </w:rPr>
            </w:pPr>
            <w:r w:rsidRPr="00E33439">
              <w:rPr>
                <w:b/>
                <w:sz w:val="24"/>
                <w:szCs w:val="24"/>
              </w:rPr>
              <w:lastRenderedPageBreak/>
              <w:t xml:space="preserve">№ </w:t>
            </w:r>
            <w:r>
              <w:rPr>
                <w:b/>
                <w:sz w:val="24"/>
                <w:szCs w:val="24"/>
              </w:rPr>
              <w:t>22</w:t>
            </w:r>
          </w:p>
          <w:p w:rsidR="00333355" w:rsidRPr="00844B97" w:rsidRDefault="00333355" w:rsidP="00B34D3F">
            <w:pPr>
              <w:jc w:val="center"/>
              <w:rPr>
                <w:color w:val="FF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751</w:t>
            </w:r>
          </w:p>
        </w:tc>
        <w:tc>
          <w:tcPr>
            <w:tcW w:w="1418" w:type="dxa"/>
          </w:tcPr>
          <w:p w:rsidR="00333355" w:rsidRPr="00DF319C" w:rsidRDefault="00333355" w:rsidP="00826B9C">
            <w:pPr>
              <w:jc w:val="both"/>
              <w:outlineLvl w:val="0"/>
              <w:rPr>
                <w:sz w:val="24"/>
                <w:szCs w:val="24"/>
              </w:rPr>
            </w:pPr>
            <w:r w:rsidRPr="00DF319C">
              <w:rPr>
                <w:sz w:val="24"/>
                <w:szCs w:val="24"/>
              </w:rPr>
              <w:t>28.12.2021</w:t>
            </w:r>
          </w:p>
        </w:tc>
        <w:tc>
          <w:tcPr>
            <w:tcW w:w="4819" w:type="dxa"/>
          </w:tcPr>
          <w:p w:rsidR="00333355" w:rsidRPr="00DF319C" w:rsidRDefault="00333355" w:rsidP="00826B9C">
            <w:pPr>
              <w:jc w:val="both"/>
              <w:rPr>
                <w:sz w:val="24"/>
                <w:szCs w:val="24"/>
              </w:rPr>
            </w:pPr>
            <w:r w:rsidRPr="00DF319C">
              <w:rPr>
                <w:sz w:val="24"/>
                <w:szCs w:val="24"/>
              </w:rPr>
              <w:t xml:space="preserve">Об утверждении перечня земельных участков, подлежащих бесплатному предоставлению в собственность граждан, имеющих трех и более детей на территории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752</w:t>
            </w:r>
          </w:p>
        </w:tc>
        <w:tc>
          <w:tcPr>
            <w:tcW w:w="1418" w:type="dxa"/>
          </w:tcPr>
          <w:p w:rsidR="00333355" w:rsidRPr="00DF319C" w:rsidRDefault="00333355" w:rsidP="00826B9C">
            <w:pPr>
              <w:jc w:val="both"/>
              <w:outlineLvl w:val="0"/>
              <w:rPr>
                <w:sz w:val="24"/>
                <w:szCs w:val="24"/>
              </w:rPr>
            </w:pPr>
            <w:r w:rsidRPr="00DF319C">
              <w:rPr>
                <w:sz w:val="24"/>
                <w:szCs w:val="24"/>
              </w:rPr>
              <w:t>28.12.2021</w:t>
            </w:r>
          </w:p>
        </w:tc>
        <w:tc>
          <w:tcPr>
            <w:tcW w:w="4819" w:type="dxa"/>
          </w:tcPr>
          <w:p w:rsidR="00333355" w:rsidRPr="00DF319C" w:rsidRDefault="00333355" w:rsidP="00826B9C">
            <w:pPr>
              <w:jc w:val="both"/>
              <w:rPr>
                <w:sz w:val="24"/>
                <w:szCs w:val="24"/>
              </w:rPr>
            </w:pPr>
            <w:r w:rsidRPr="00DF319C">
              <w:rPr>
                <w:sz w:val="24"/>
                <w:szCs w:val="24"/>
              </w:rPr>
              <w:t>Об исключении жилого помещения из муниципального жилищного фонда коммерческого использования и включении его в специализированный жилищный фонд с видом использования – жилые помещения в общежитии.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753</w:t>
            </w:r>
          </w:p>
        </w:tc>
        <w:tc>
          <w:tcPr>
            <w:tcW w:w="1418" w:type="dxa"/>
          </w:tcPr>
          <w:p w:rsidR="00333355" w:rsidRPr="00DF319C" w:rsidRDefault="00333355" w:rsidP="00826B9C">
            <w:pPr>
              <w:jc w:val="both"/>
              <w:outlineLvl w:val="0"/>
              <w:rPr>
                <w:sz w:val="24"/>
                <w:szCs w:val="24"/>
              </w:rPr>
            </w:pPr>
            <w:r w:rsidRPr="00DF319C">
              <w:rPr>
                <w:sz w:val="24"/>
                <w:szCs w:val="24"/>
              </w:rPr>
              <w:t>28.12.2021</w:t>
            </w:r>
          </w:p>
        </w:tc>
        <w:tc>
          <w:tcPr>
            <w:tcW w:w="4819" w:type="dxa"/>
          </w:tcPr>
          <w:p w:rsidR="00333355" w:rsidRPr="00593008" w:rsidRDefault="00333355" w:rsidP="00826B9C">
            <w:pPr>
              <w:jc w:val="both"/>
              <w:rPr>
                <w:sz w:val="24"/>
                <w:szCs w:val="24"/>
              </w:rPr>
            </w:pPr>
            <w:r w:rsidRPr="00593008">
              <w:rPr>
                <w:sz w:val="24"/>
                <w:szCs w:val="24"/>
              </w:rPr>
              <w:t>Об утверждении перечня главных администраторов доходов районного бюджета, порядка и сроков внесения изменений в перечень главных административных доходов районного бюджета.</w:t>
            </w:r>
          </w:p>
        </w:tc>
        <w:tc>
          <w:tcPr>
            <w:tcW w:w="1843" w:type="dxa"/>
          </w:tcPr>
          <w:p w:rsidR="00333355" w:rsidRPr="001D42D6" w:rsidRDefault="00333355" w:rsidP="00325599">
            <w:pPr>
              <w:jc w:val="center"/>
              <w:rPr>
                <w:color w:val="FF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754</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36:03:0200006 </w:t>
            </w:r>
            <w:proofErr w:type="spellStart"/>
            <w:r w:rsidRPr="00DF319C">
              <w:rPr>
                <w:sz w:val="24"/>
                <w:szCs w:val="24"/>
              </w:rPr>
              <w:t>Богучарского</w:t>
            </w:r>
            <w:proofErr w:type="spellEnd"/>
            <w:r w:rsidRPr="00DF319C">
              <w:rPr>
                <w:sz w:val="24"/>
                <w:szCs w:val="24"/>
              </w:rPr>
              <w:t xml:space="preserve">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755</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О выдаче разрешения АО «Газпром газораспределение» на использование земельного участка для размещения газопроводов сроком на 3 месяца.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756</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О включении в список очередности граждан, имеющих право на бесплатное получение в собственность земельных участков, Литвинова Сергея Михайловича.</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757</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О продлении договора найма жилого помещения в общежитии.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758</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593008" w:rsidRDefault="00333355" w:rsidP="00826B9C">
            <w:pPr>
              <w:jc w:val="both"/>
              <w:rPr>
                <w:sz w:val="24"/>
                <w:szCs w:val="24"/>
              </w:rPr>
            </w:pPr>
            <w:r w:rsidRPr="00593008">
              <w:rPr>
                <w:sz w:val="24"/>
                <w:szCs w:val="24"/>
              </w:rPr>
              <w:t xml:space="preserve">Об утверждении </w:t>
            </w:r>
            <w:proofErr w:type="gramStart"/>
            <w:r w:rsidRPr="00593008">
              <w:rPr>
                <w:sz w:val="24"/>
                <w:szCs w:val="24"/>
              </w:rPr>
              <w:t>Перечня главных администраторов источников финансирования дефицита бюджета</w:t>
            </w:r>
            <w:proofErr w:type="gramEnd"/>
            <w:r w:rsidRPr="00593008">
              <w:rPr>
                <w:sz w:val="24"/>
                <w:szCs w:val="24"/>
              </w:rPr>
              <w:t xml:space="preserve"> </w:t>
            </w:r>
            <w:proofErr w:type="spellStart"/>
            <w:r w:rsidRPr="00593008">
              <w:rPr>
                <w:sz w:val="24"/>
                <w:szCs w:val="24"/>
              </w:rPr>
              <w:t>Богучарского</w:t>
            </w:r>
            <w:proofErr w:type="spellEnd"/>
            <w:r w:rsidRPr="00593008">
              <w:rPr>
                <w:sz w:val="24"/>
                <w:szCs w:val="24"/>
              </w:rPr>
              <w:t xml:space="preserve"> муниципального района Воронежской области.</w:t>
            </w:r>
          </w:p>
        </w:tc>
        <w:tc>
          <w:tcPr>
            <w:tcW w:w="1843" w:type="dxa"/>
          </w:tcPr>
          <w:p w:rsidR="00333355" w:rsidRPr="001D42D6" w:rsidRDefault="00333355" w:rsidP="00325599">
            <w:pPr>
              <w:jc w:val="center"/>
              <w:rPr>
                <w:color w:val="FF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759</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593008" w:rsidRDefault="00333355" w:rsidP="00826B9C">
            <w:pPr>
              <w:jc w:val="both"/>
              <w:rPr>
                <w:sz w:val="24"/>
                <w:szCs w:val="24"/>
              </w:rPr>
            </w:pPr>
            <w:r w:rsidRPr="00593008">
              <w:rPr>
                <w:sz w:val="24"/>
                <w:szCs w:val="24"/>
              </w:rPr>
              <w:t xml:space="preserve">Об утверждении порядка использования зарезервированных средств, подлежащих распределению в связи с особенностями исполнения бюджета </w:t>
            </w:r>
            <w:proofErr w:type="spellStart"/>
            <w:r w:rsidRPr="00593008">
              <w:rPr>
                <w:sz w:val="24"/>
                <w:szCs w:val="24"/>
              </w:rPr>
              <w:t>Богучарского</w:t>
            </w:r>
            <w:proofErr w:type="spellEnd"/>
            <w:r w:rsidRPr="00593008">
              <w:rPr>
                <w:sz w:val="24"/>
                <w:szCs w:val="24"/>
              </w:rPr>
              <w:t xml:space="preserve"> муниципального района, на 2022 год.</w:t>
            </w:r>
          </w:p>
        </w:tc>
        <w:tc>
          <w:tcPr>
            <w:tcW w:w="1843" w:type="dxa"/>
          </w:tcPr>
          <w:p w:rsidR="00333355" w:rsidRPr="001D42D6" w:rsidRDefault="00333355" w:rsidP="00325599">
            <w:pPr>
              <w:jc w:val="center"/>
              <w:rPr>
                <w:color w:val="FF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760</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 постановке на учет в качестве нуждающегося в жилом помещении специализированного жилищного фонда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 с видом использования – жилые помещения в </w:t>
            </w:r>
            <w:r w:rsidRPr="00DF319C">
              <w:rPr>
                <w:sz w:val="24"/>
                <w:szCs w:val="24"/>
              </w:rPr>
              <w:lastRenderedPageBreak/>
              <w:t>общежитиях.</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761</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 предоставлении жилого помещения специализированного жилищного фонда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 с видом использования – жилые помещения в общежитиях.</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DF319C" w:rsidRDefault="00AA7CD4" w:rsidP="00611CBE">
            <w:pPr>
              <w:jc w:val="center"/>
              <w:rPr>
                <w:b/>
                <w:sz w:val="24"/>
                <w:szCs w:val="24"/>
              </w:rPr>
            </w:pPr>
            <w:r w:rsidRPr="00DF319C">
              <w:rPr>
                <w:b/>
                <w:sz w:val="24"/>
                <w:szCs w:val="24"/>
              </w:rPr>
              <w:t>762</w:t>
            </w:r>
          </w:p>
        </w:tc>
        <w:tc>
          <w:tcPr>
            <w:tcW w:w="1418" w:type="dxa"/>
          </w:tcPr>
          <w:p w:rsidR="00333355" w:rsidRPr="00DF319C" w:rsidRDefault="00333355" w:rsidP="00826B9C">
            <w:pPr>
              <w:jc w:val="both"/>
              <w:outlineLvl w:val="0"/>
              <w:rPr>
                <w:b/>
                <w:sz w:val="24"/>
                <w:szCs w:val="24"/>
              </w:rPr>
            </w:pPr>
            <w:r w:rsidRPr="00DF319C">
              <w:rPr>
                <w:b/>
                <w:sz w:val="24"/>
                <w:szCs w:val="24"/>
              </w:rPr>
              <w:t>29.12.2021</w:t>
            </w:r>
          </w:p>
        </w:tc>
        <w:tc>
          <w:tcPr>
            <w:tcW w:w="4819" w:type="dxa"/>
          </w:tcPr>
          <w:p w:rsidR="00333355" w:rsidRPr="00DF319C" w:rsidRDefault="008965F9" w:rsidP="00826B9C">
            <w:pPr>
              <w:jc w:val="both"/>
              <w:rPr>
                <w:b/>
                <w:sz w:val="24"/>
                <w:szCs w:val="24"/>
              </w:rPr>
            </w:pPr>
            <w:r w:rsidRPr="00DF319C">
              <w:rPr>
                <w:b/>
                <w:sz w:val="24"/>
                <w:szCs w:val="24"/>
              </w:rPr>
              <w:t xml:space="preserve">О межведомственной комиссии по профилактике правонарушений </w:t>
            </w:r>
            <w:proofErr w:type="spellStart"/>
            <w:r w:rsidRPr="00DF319C">
              <w:rPr>
                <w:b/>
                <w:sz w:val="24"/>
                <w:szCs w:val="24"/>
              </w:rPr>
              <w:t>Богучарского</w:t>
            </w:r>
            <w:proofErr w:type="spellEnd"/>
            <w:r w:rsidRPr="00DF319C">
              <w:rPr>
                <w:b/>
                <w:sz w:val="24"/>
                <w:szCs w:val="24"/>
              </w:rPr>
              <w:t xml:space="preserve"> муниципального района Воронежской области</w:t>
            </w:r>
          </w:p>
        </w:tc>
        <w:tc>
          <w:tcPr>
            <w:tcW w:w="1843" w:type="dxa"/>
          </w:tcPr>
          <w:p w:rsidR="00B34D3F" w:rsidRPr="00E33439" w:rsidRDefault="00B34D3F" w:rsidP="00B34D3F">
            <w:pPr>
              <w:jc w:val="center"/>
              <w:rPr>
                <w:b/>
                <w:sz w:val="24"/>
                <w:szCs w:val="24"/>
              </w:rPr>
            </w:pPr>
            <w:r w:rsidRPr="00E33439">
              <w:rPr>
                <w:b/>
                <w:sz w:val="24"/>
                <w:szCs w:val="24"/>
              </w:rPr>
              <w:t>Вестник</w:t>
            </w:r>
          </w:p>
          <w:p w:rsidR="00B34D3F" w:rsidRPr="00E33439" w:rsidRDefault="00B34D3F" w:rsidP="00B34D3F">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33355" w:rsidRPr="00814324" w:rsidRDefault="00B34D3F" w:rsidP="00B34D3F">
            <w:pPr>
              <w:jc w:val="center"/>
              <w:rPr>
                <w:sz w:val="24"/>
                <w:szCs w:val="24"/>
              </w:rPr>
            </w:pPr>
            <w:r w:rsidRPr="00E33439">
              <w:rPr>
                <w:b/>
                <w:sz w:val="24"/>
                <w:szCs w:val="24"/>
              </w:rPr>
              <w:t xml:space="preserve">№ </w:t>
            </w:r>
            <w:r>
              <w:rPr>
                <w:b/>
                <w:sz w:val="24"/>
                <w:szCs w:val="24"/>
              </w:rPr>
              <w:t>22</w:t>
            </w: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763</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 предоставлении земельного участка в постоянное (бессрочное) пользование администрации </w:t>
            </w:r>
            <w:proofErr w:type="spellStart"/>
            <w:r w:rsidRPr="00DF319C">
              <w:rPr>
                <w:sz w:val="24"/>
                <w:szCs w:val="24"/>
              </w:rPr>
              <w:t>Залиманского</w:t>
            </w:r>
            <w:proofErr w:type="spellEnd"/>
            <w:r w:rsidRPr="00DF319C">
              <w:rPr>
                <w:sz w:val="24"/>
                <w:szCs w:val="24"/>
              </w:rPr>
              <w:t xml:space="preserve"> сельского поселения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764</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Об утверждении схемы расположения земельного участка на кадастровом плане территории, расположенного в границах кадастрового квартала 36:03:0200006 </w:t>
            </w:r>
            <w:proofErr w:type="spellStart"/>
            <w:r w:rsidRPr="00DF319C">
              <w:rPr>
                <w:sz w:val="24"/>
                <w:szCs w:val="24"/>
              </w:rPr>
              <w:t>Богучарского</w:t>
            </w:r>
            <w:proofErr w:type="spellEnd"/>
            <w:r w:rsidRPr="00DF319C">
              <w:rPr>
                <w:sz w:val="24"/>
                <w:szCs w:val="24"/>
              </w:rPr>
              <w:t xml:space="preserve">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765</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 продаже по открытому аукциону незастроенного земельного участка, расположенного по адресу: Воронежская область, </w:t>
            </w:r>
            <w:proofErr w:type="spellStart"/>
            <w:r w:rsidRPr="00DF319C">
              <w:rPr>
                <w:sz w:val="24"/>
                <w:szCs w:val="24"/>
              </w:rPr>
              <w:t>Богучарский</w:t>
            </w:r>
            <w:proofErr w:type="spellEnd"/>
            <w:r w:rsidRPr="00DF319C">
              <w:rPr>
                <w:sz w:val="24"/>
                <w:szCs w:val="24"/>
              </w:rPr>
              <w:t xml:space="preserve"> район, город Богучар, улица Виноградова, 115.</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766</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Об утверждении реестров граждан, имеющих право на бесплатное предоставление земельных участков на территории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767</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593008" w:rsidRDefault="00333355" w:rsidP="00826B9C">
            <w:pPr>
              <w:jc w:val="both"/>
              <w:rPr>
                <w:sz w:val="24"/>
                <w:szCs w:val="24"/>
              </w:rPr>
            </w:pPr>
            <w:r w:rsidRPr="00593008">
              <w:rPr>
                <w:sz w:val="24"/>
                <w:szCs w:val="24"/>
              </w:rPr>
              <w:t xml:space="preserve">О порядке предоставления и распределении иных межбюджетных трансфертов бюджетам городского, сельских поселений </w:t>
            </w:r>
            <w:proofErr w:type="spellStart"/>
            <w:r w:rsidRPr="00593008">
              <w:rPr>
                <w:sz w:val="24"/>
                <w:szCs w:val="24"/>
              </w:rPr>
              <w:t>Богучарского</w:t>
            </w:r>
            <w:proofErr w:type="spellEnd"/>
            <w:r w:rsidRPr="00593008">
              <w:rPr>
                <w:sz w:val="24"/>
                <w:szCs w:val="24"/>
              </w:rPr>
              <w:t xml:space="preserve"> муниципального района на поддержку мер по обеспечению сбалансированности бюджетов городского, сельских поселений  на 2022 год.</w:t>
            </w:r>
          </w:p>
        </w:tc>
        <w:tc>
          <w:tcPr>
            <w:tcW w:w="1843" w:type="dxa"/>
          </w:tcPr>
          <w:p w:rsidR="00333355" w:rsidRPr="001D42D6" w:rsidRDefault="00333355" w:rsidP="00325599">
            <w:pPr>
              <w:jc w:val="center"/>
              <w:rPr>
                <w:color w:val="FF0000"/>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768</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О проведен</w:t>
            </w:r>
            <w:proofErr w:type="gramStart"/>
            <w:r w:rsidRPr="00DF319C">
              <w:rPr>
                <w:sz w:val="24"/>
                <w:szCs w:val="24"/>
              </w:rPr>
              <w:t>ии ау</w:t>
            </w:r>
            <w:proofErr w:type="gramEnd"/>
            <w:r w:rsidRPr="00DF319C">
              <w:rPr>
                <w:sz w:val="24"/>
                <w:szCs w:val="24"/>
              </w:rPr>
              <w:t>кциона на право заключения договора аренды земельных участков.</w:t>
            </w:r>
          </w:p>
        </w:tc>
        <w:tc>
          <w:tcPr>
            <w:tcW w:w="1843" w:type="dxa"/>
          </w:tcPr>
          <w:p w:rsidR="00333355" w:rsidRPr="00814324" w:rsidRDefault="00333355" w:rsidP="00325599">
            <w:pPr>
              <w:jc w:val="center"/>
              <w:rPr>
                <w:sz w:val="24"/>
                <w:szCs w:val="24"/>
              </w:rPr>
            </w:pPr>
          </w:p>
        </w:tc>
      </w:tr>
      <w:tr w:rsidR="00333355" w:rsidRPr="00814324" w:rsidTr="00DF1930">
        <w:tc>
          <w:tcPr>
            <w:tcW w:w="568" w:type="dxa"/>
          </w:tcPr>
          <w:p w:rsidR="00333355" w:rsidRPr="00814324" w:rsidRDefault="00333355" w:rsidP="00611CBE">
            <w:pPr>
              <w:numPr>
                <w:ilvl w:val="0"/>
                <w:numId w:val="1"/>
              </w:numPr>
              <w:ind w:left="0" w:firstLine="0"/>
              <w:jc w:val="center"/>
              <w:rPr>
                <w:sz w:val="24"/>
                <w:szCs w:val="24"/>
              </w:rPr>
            </w:pPr>
          </w:p>
        </w:tc>
        <w:tc>
          <w:tcPr>
            <w:tcW w:w="1417" w:type="dxa"/>
          </w:tcPr>
          <w:p w:rsidR="00333355" w:rsidRPr="00B60DA0" w:rsidRDefault="00AA7CD4" w:rsidP="00611CBE">
            <w:pPr>
              <w:jc w:val="center"/>
              <w:rPr>
                <w:sz w:val="24"/>
                <w:szCs w:val="24"/>
              </w:rPr>
            </w:pPr>
            <w:r>
              <w:rPr>
                <w:sz w:val="24"/>
                <w:szCs w:val="24"/>
              </w:rPr>
              <w:t>769</w:t>
            </w:r>
          </w:p>
        </w:tc>
        <w:tc>
          <w:tcPr>
            <w:tcW w:w="1418" w:type="dxa"/>
          </w:tcPr>
          <w:p w:rsidR="00333355" w:rsidRPr="00DF319C" w:rsidRDefault="00333355" w:rsidP="00826B9C">
            <w:pPr>
              <w:jc w:val="both"/>
              <w:outlineLvl w:val="0"/>
              <w:rPr>
                <w:sz w:val="24"/>
                <w:szCs w:val="24"/>
              </w:rPr>
            </w:pPr>
            <w:r w:rsidRPr="00DF319C">
              <w:rPr>
                <w:sz w:val="24"/>
                <w:szCs w:val="24"/>
              </w:rPr>
              <w:t>29.12.2021</w:t>
            </w:r>
          </w:p>
        </w:tc>
        <w:tc>
          <w:tcPr>
            <w:tcW w:w="4819" w:type="dxa"/>
          </w:tcPr>
          <w:p w:rsidR="00333355" w:rsidRPr="00DF319C" w:rsidRDefault="00333355" w:rsidP="00826B9C">
            <w:pPr>
              <w:jc w:val="both"/>
              <w:rPr>
                <w:sz w:val="24"/>
                <w:szCs w:val="24"/>
              </w:rPr>
            </w:pPr>
            <w:r w:rsidRPr="00DF319C">
              <w:rPr>
                <w:sz w:val="24"/>
                <w:szCs w:val="24"/>
              </w:rPr>
              <w:t xml:space="preserve">О премировании руководителя МКУ «Отдел физической культуры и спорта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333355" w:rsidRPr="00814324" w:rsidRDefault="00333355" w:rsidP="00325599">
            <w:pPr>
              <w:jc w:val="center"/>
              <w:rPr>
                <w:sz w:val="24"/>
                <w:szCs w:val="24"/>
              </w:rPr>
            </w:pP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D11CE0" w:rsidRDefault="00D11CE0" w:rsidP="00611CBE">
            <w:pPr>
              <w:jc w:val="center"/>
              <w:rPr>
                <w:b/>
                <w:sz w:val="24"/>
                <w:szCs w:val="24"/>
              </w:rPr>
            </w:pPr>
            <w:r w:rsidRPr="00D11CE0">
              <w:rPr>
                <w:b/>
                <w:sz w:val="24"/>
                <w:szCs w:val="24"/>
              </w:rPr>
              <w:t>770</w:t>
            </w:r>
          </w:p>
        </w:tc>
        <w:tc>
          <w:tcPr>
            <w:tcW w:w="1418" w:type="dxa"/>
          </w:tcPr>
          <w:p w:rsidR="00D11CE0" w:rsidRPr="00D11CE0" w:rsidRDefault="00D11CE0" w:rsidP="00DA309C">
            <w:pPr>
              <w:jc w:val="both"/>
              <w:outlineLvl w:val="0"/>
              <w:rPr>
                <w:b/>
                <w:sz w:val="24"/>
                <w:szCs w:val="24"/>
              </w:rPr>
            </w:pPr>
            <w:r w:rsidRPr="00D11CE0">
              <w:rPr>
                <w:b/>
                <w:sz w:val="24"/>
                <w:szCs w:val="24"/>
              </w:rPr>
              <w:t>29.12.2021</w:t>
            </w:r>
          </w:p>
        </w:tc>
        <w:tc>
          <w:tcPr>
            <w:tcW w:w="4819" w:type="dxa"/>
          </w:tcPr>
          <w:p w:rsidR="00D11CE0" w:rsidRPr="00D11CE0" w:rsidRDefault="00D11CE0" w:rsidP="008F5A57">
            <w:pPr>
              <w:jc w:val="both"/>
              <w:rPr>
                <w:b/>
                <w:sz w:val="24"/>
                <w:szCs w:val="24"/>
              </w:rPr>
            </w:pPr>
            <w:r w:rsidRPr="00D11CE0">
              <w:rPr>
                <w:b/>
                <w:sz w:val="24"/>
                <w:szCs w:val="24"/>
              </w:rPr>
              <w:t xml:space="preserve">О внесении изменений в муниципальную программу «Развитие сельского хозяйства, производства пищевых продуктов и инфраструктуры агропродовольственного рынка </w:t>
            </w:r>
            <w:proofErr w:type="spellStart"/>
            <w:r w:rsidRPr="00D11CE0">
              <w:rPr>
                <w:b/>
                <w:sz w:val="24"/>
                <w:szCs w:val="24"/>
              </w:rPr>
              <w:t>Богучарского</w:t>
            </w:r>
            <w:proofErr w:type="spellEnd"/>
            <w:r w:rsidRPr="00D11CE0">
              <w:rPr>
                <w:b/>
                <w:sz w:val="24"/>
                <w:szCs w:val="24"/>
              </w:rPr>
              <w:t xml:space="preserve"> муниципального района», утвержденную постановлением администрации </w:t>
            </w:r>
            <w:proofErr w:type="spellStart"/>
            <w:r w:rsidRPr="00D11CE0">
              <w:rPr>
                <w:b/>
                <w:sz w:val="24"/>
                <w:szCs w:val="24"/>
              </w:rPr>
              <w:t>Богучарского</w:t>
            </w:r>
            <w:proofErr w:type="spellEnd"/>
            <w:r w:rsidRPr="00D11CE0">
              <w:rPr>
                <w:b/>
                <w:sz w:val="24"/>
                <w:szCs w:val="24"/>
              </w:rPr>
              <w:t xml:space="preserve"> муниципального района от 27.12.2019 № 975.   </w:t>
            </w:r>
          </w:p>
        </w:tc>
        <w:tc>
          <w:tcPr>
            <w:tcW w:w="1843" w:type="dxa"/>
          </w:tcPr>
          <w:p w:rsidR="006149BE" w:rsidRPr="00E33439" w:rsidRDefault="006149BE" w:rsidP="006149BE">
            <w:pPr>
              <w:jc w:val="center"/>
              <w:rPr>
                <w:b/>
                <w:sz w:val="24"/>
                <w:szCs w:val="24"/>
              </w:rPr>
            </w:pPr>
            <w:r w:rsidRPr="00E33439">
              <w:rPr>
                <w:b/>
                <w:sz w:val="24"/>
                <w:szCs w:val="24"/>
              </w:rPr>
              <w:t>Вестник</w:t>
            </w:r>
          </w:p>
          <w:p w:rsidR="006149BE" w:rsidRPr="00E33439" w:rsidRDefault="006149BE" w:rsidP="006149BE">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D11CE0" w:rsidRPr="00814324" w:rsidRDefault="006149BE" w:rsidP="006149BE">
            <w:pPr>
              <w:jc w:val="center"/>
              <w:rPr>
                <w:sz w:val="24"/>
                <w:szCs w:val="24"/>
              </w:rPr>
            </w:pPr>
            <w:r w:rsidRPr="00E33439">
              <w:rPr>
                <w:b/>
                <w:sz w:val="24"/>
                <w:szCs w:val="24"/>
              </w:rPr>
              <w:t xml:space="preserve">№ </w:t>
            </w:r>
            <w:r>
              <w:rPr>
                <w:b/>
                <w:sz w:val="24"/>
                <w:szCs w:val="24"/>
              </w:rPr>
              <w:t>22</w:t>
            </w: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D11CE0" w:rsidRDefault="00D11CE0" w:rsidP="00611CBE">
            <w:pPr>
              <w:jc w:val="center"/>
              <w:rPr>
                <w:b/>
                <w:sz w:val="24"/>
                <w:szCs w:val="24"/>
              </w:rPr>
            </w:pPr>
            <w:r w:rsidRPr="00D11CE0">
              <w:rPr>
                <w:b/>
                <w:sz w:val="24"/>
                <w:szCs w:val="24"/>
              </w:rPr>
              <w:t>771</w:t>
            </w:r>
          </w:p>
        </w:tc>
        <w:tc>
          <w:tcPr>
            <w:tcW w:w="1418" w:type="dxa"/>
          </w:tcPr>
          <w:p w:rsidR="00D11CE0" w:rsidRPr="00D11CE0" w:rsidRDefault="00D11CE0" w:rsidP="00DF319C">
            <w:pPr>
              <w:jc w:val="both"/>
              <w:outlineLvl w:val="0"/>
              <w:rPr>
                <w:b/>
                <w:sz w:val="24"/>
                <w:szCs w:val="24"/>
              </w:rPr>
            </w:pPr>
            <w:r w:rsidRPr="00D11CE0">
              <w:rPr>
                <w:b/>
                <w:sz w:val="24"/>
                <w:szCs w:val="24"/>
              </w:rPr>
              <w:t>29.12.2021</w:t>
            </w:r>
          </w:p>
        </w:tc>
        <w:tc>
          <w:tcPr>
            <w:tcW w:w="4819" w:type="dxa"/>
          </w:tcPr>
          <w:p w:rsidR="00D11CE0" w:rsidRPr="00D11CE0" w:rsidRDefault="00D11CE0" w:rsidP="008F5A57">
            <w:pPr>
              <w:jc w:val="both"/>
              <w:rPr>
                <w:b/>
                <w:sz w:val="24"/>
                <w:szCs w:val="24"/>
              </w:rPr>
            </w:pPr>
            <w:r w:rsidRPr="00D11CE0">
              <w:rPr>
                <w:b/>
                <w:sz w:val="24"/>
                <w:szCs w:val="24"/>
              </w:rPr>
              <w:t xml:space="preserve">О внесении изменений в постановление </w:t>
            </w:r>
            <w:r w:rsidRPr="00D11CE0">
              <w:rPr>
                <w:b/>
                <w:sz w:val="24"/>
                <w:szCs w:val="24"/>
              </w:rPr>
              <w:lastRenderedPageBreak/>
              <w:t xml:space="preserve">администрации </w:t>
            </w:r>
            <w:proofErr w:type="spellStart"/>
            <w:r w:rsidRPr="00D11CE0">
              <w:rPr>
                <w:b/>
                <w:sz w:val="24"/>
                <w:szCs w:val="24"/>
              </w:rPr>
              <w:t>Богучарского</w:t>
            </w:r>
            <w:proofErr w:type="spellEnd"/>
            <w:r w:rsidRPr="00D11CE0">
              <w:rPr>
                <w:b/>
                <w:sz w:val="24"/>
                <w:szCs w:val="24"/>
              </w:rPr>
              <w:t xml:space="preserve"> муниципального района от 28.12.2018 № 983 «Об утверждении муниципальной программы </w:t>
            </w:r>
            <w:proofErr w:type="spellStart"/>
            <w:r w:rsidRPr="00D11CE0">
              <w:rPr>
                <w:b/>
                <w:sz w:val="24"/>
                <w:szCs w:val="24"/>
              </w:rPr>
              <w:t>Богучарского</w:t>
            </w:r>
            <w:proofErr w:type="spellEnd"/>
            <w:r w:rsidRPr="00D11CE0">
              <w:rPr>
                <w:b/>
                <w:sz w:val="24"/>
                <w:szCs w:val="24"/>
              </w:rPr>
              <w:t xml:space="preserve"> муниципального района Воронежской области «Муниципальное управление и гражданское общество»</w:t>
            </w:r>
          </w:p>
        </w:tc>
        <w:tc>
          <w:tcPr>
            <w:tcW w:w="1843" w:type="dxa"/>
          </w:tcPr>
          <w:p w:rsidR="006149BE" w:rsidRPr="00E33439" w:rsidRDefault="006149BE" w:rsidP="006149BE">
            <w:pPr>
              <w:jc w:val="center"/>
              <w:rPr>
                <w:b/>
                <w:sz w:val="24"/>
                <w:szCs w:val="24"/>
              </w:rPr>
            </w:pPr>
            <w:r w:rsidRPr="00E33439">
              <w:rPr>
                <w:b/>
                <w:sz w:val="24"/>
                <w:szCs w:val="24"/>
              </w:rPr>
              <w:lastRenderedPageBreak/>
              <w:t>Вестник</w:t>
            </w:r>
          </w:p>
          <w:p w:rsidR="006149BE" w:rsidRPr="00E33439" w:rsidRDefault="006149BE" w:rsidP="006149BE">
            <w:pPr>
              <w:jc w:val="center"/>
              <w:rPr>
                <w:b/>
                <w:sz w:val="24"/>
                <w:szCs w:val="24"/>
              </w:rPr>
            </w:pPr>
            <w:r w:rsidRPr="00E33439">
              <w:rPr>
                <w:b/>
                <w:sz w:val="24"/>
                <w:szCs w:val="24"/>
              </w:rPr>
              <w:lastRenderedPageBreak/>
              <w:t xml:space="preserve">от </w:t>
            </w:r>
            <w:r>
              <w:rPr>
                <w:b/>
                <w:sz w:val="24"/>
                <w:szCs w:val="24"/>
              </w:rPr>
              <w:t>29</w:t>
            </w:r>
            <w:r w:rsidRPr="00E33439">
              <w:rPr>
                <w:b/>
                <w:sz w:val="24"/>
                <w:szCs w:val="24"/>
              </w:rPr>
              <w:t>.</w:t>
            </w:r>
            <w:r>
              <w:rPr>
                <w:b/>
                <w:sz w:val="24"/>
                <w:szCs w:val="24"/>
              </w:rPr>
              <w:t>12</w:t>
            </w:r>
            <w:r w:rsidRPr="00E33439">
              <w:rPr>
                <w:b/>
                <w:sz w:val="24"/>
                <w:szCs w:val="24"/>
              </w:rPr>
              <w:t>.2021</w:t>
            </w:r>
          </w:p>
          <w:p w:rsidR="00D11CE0" w:rsidRPr="00814324" w:rsidRDefault="006149BE" w:rsidP="006149BE">
            <w:pPr>
              <w:jc w:val="center"/>
              <w:rPr>
                <w:sz w:val="24"/>
                <w:szCs w:val="24"/>
              </w:rPr>
            </w:pPr>
            <w:r w:rsidRPr="00E33439">
              <w:rPr>
                <w:b/>
                <w:sz w:val="24"/>
                <w:szCs w:val="24"/>
              </w:rPr>
              <w:t xml:space="preserve">№ </w:t>
            </w:r>
            <w:r>
              <w:rPr>
                <w:b/>
                <w:sz w:val="24"/>
                <w:szCs w:val="24"/>
              </w:rPr>
              <w:t>22</w:t>
            </w: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B60DA0" w:rsidRDefault="00D11CE0" w:rsidP="00611CBE">
            <w:pPr>
              <w:jc w:val="center"/>
              <w:rPr>
                <w:sz w:val="24"/>
                <w:szCs w:val="24"/>
              </w:rPr>
            </w:pPr>
            <w:r>
              <w:rPr>
                <w:sz w:val="24"/>
                <w:szCs w:val="24"/>
              </w:rPr>
              <w:t>772</w:t>
            </w:r>
          </w:p>
        </w:tc>
        <w:tc>
          <w:tcPr>
            <w:tcW w:w="1418" w:type="dxa"/>
          </w:tcPr>
          <w:p w:rsidR="00D11CE0" w:rsidRPr="00DF319C" w:rsidRDefault="00D11CE0" w:rsidP="00DA309C">
            <w:pPr>
              <w:jc w:val="both"/>
              <w:outlineLvl w:val="0"/>
              <w:rPr>
                <w:sz w:val="24"/>
                <w:szCs w:val="24"/>
              </w:rPr>
            </w:pPr>
            <w:r w:rsidRPr="00DF319C">
              <w:rPr>
                <w:sz w:val="24"/>
                <w:szCs w:val="24"/>
              </w:rPr>
              <w:t>29.12.2021</w:t>
            </w:r>
          </w:p>
        </w:tc>
        <w:tc>
          <w:tcPr>
            <w:tcW w:w="4819" w:type="dxa"/>
          </w:tcPr>
          <w:p w:rsidR="00D11CE0" w:rsidRPr="00DF319C" w:rsidRDefault="00D11CE0" w:rsidP="00DA309C">
            <w:pPr>
              <w:jc w:val="both"/>
              <w:rPr>
                <w:sz w:val="24"/>
                <w:szCs w:val="24"/>
              </w:rPr>
            </w:pPr>
            <w:r w:rsidRPr="00DF319C">
              <w:rPr>
                <w:sz w:val="24"/>
                <w:szCs w:val="24"/>
              </w:rPr>
              <w:t xml:space="preserve">О премировании руководителя муниципального казенного учреждения «Управление культуры» </w:t>
            </w:r>
            <w:proofErr w:type="spellStart"/>
            <w:r w:rsidRPr="00DF319C">
              <w:rPr>
                <w:sz w:val="24"/>
                <w:szCs w:val="24"/>
              </w:rPr>
              <w:t>Богучарского</w:t>
            </w:r>
            <w:proofErr w:type="spellEnd"/>
            <w:r w:rsidRPr="00DF319C">
              <w:rPr>
                <w:sz w:val="24"/>
                <w:szCs w:val="24"/>
              </w:rPr>
              <w:t xml:space="preserve"> муниципального района Воронежской области.</w:t>
            </w:r>
          </w:p>
        </w:tc>
        <w:tc>
          <w:tcPr>
            <w:tcW w:w="1843" w:type="dxa"/>
          </w:tcPr>
          <w:p w:rsidR="00D11CE0" w:rsidRPr="00814324" w:rsidRDefault="00D11CE0" w:rsidP="00325599">
            <w:pPr>
              <w:jc w:val="center"/>
              <w:rPr>
                <w:sz w:val="24"/>
                <w:szCs w:val="24"/>
              </w:rPr>
            </w:pP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9B6628" w:rsidRDefault="00D11CE0" w:rsidP="00611CBE">
            <w:pPr>
              <w:jc w:val="center"/>
              <w:rPr>
                <w:b/>
                <w:sz w:val="24"/>
                <w:szCs w:val="24"/>
                <w:lang w:val="en-US"/>
              </w:rPr>
            </w:pPr>
            <w:r w:rsidRPr="009B6628">
              <w:rPr>
                <w:b/>
                <w:sz w:val="24"/>
                <w:szCs w:val="24"/>
                <w:lang w:val="en-US"/>
              </w:rPr>
              <w:t>773</w:t>
            </w:r>
          </w:p>
        </w:tc>
        <w:tc>
          <w:tcPr>
            <w:tcW w:w="1418" w:type="dxa"/>
          </w:tcPr>
          <w:p w:rsidR="00D11CE0" w:rsidRPr="009B6628" w:rsidRDefault="00D11CE0" w:rsidP="008F5A57">
            <w:pPr>
              <w:jc w:val="both"/>
              <w:outlineLvl w:val="0"/>
              <w:rPr>
                <w:b/>
                <w:sz w:val="24"/>
                <w:szCs w:val="24"/>
              </w:rPr>
            </w:pPr>
            <w:r w:rsidRPr="009B6628">
              <w:rPr>
                <w:b/>
                <w:sz w:val="24"/>
                <w:szCs w:val="24"/>
              </w:rPr>
              <w:t>29.12.2021</w:t>
            </w:r>
          </w:p>
        </w:tc>
        <w:tc>
          <w:tcPr>
            <w:tcW w:w="4819" w:type="dxa"/>
          </w:tcPr>
          <w:p w:rsidR="00D11CE0" w:rsidRPr="009B6628" w:rsidRDefault="00D11CE0" w:rsidP="008F5A57">
            <w:pPr>
              <w:jc w:val="both"/>
              <w:rPr>
                <w:b/>
                <w:sz w:val="24"/>
                <w:szCs w:val="24"/>
              </w:rPr>
            </w:pPr>
            <w:r w:rsidRPr="009B6628">
              <w:rPr>
                <w:b/>
                <w:sz w:val="24"/>
                <w:szCs w:val="24"/>
              </w:rPr>
              <w:t xml:space="preserve">О внесении изменений в постановление администрации </w:t>
            </w:r>
            <w:proofErr w:type="spellStart"/>
            <w:r w:rsidRPr="009B6628">
              <w:rPr>
                <w:b/>
                <w:sz w:val="24"/>
                <w:szCs w:val="24"/>
              </w:rPr>
              <w:t>Богучарского</w:t>
            </w:r>
            <w:proofErr w:type="spellEnd"/>
            <w:r w:rsidRPr="009B6628">
              <w:rPr>
                <w:b/>
                <w:sz w:val="24"/>
                <w:szCs w:val="24"/>
              </w:rPr>
              <w:t xml:space="preserve"> муниципального района от 10.12.2018 № 930 «Об утверждении муниципальной программы «Экономическое развитие </w:t>
            </w:r>
            <w:proofErr w:type="spellStart"/>
            <w:r w:rsidRPr="009B6628">
              <w:rPr>
                <w:b/>
                <w:sz w:val="24"/>
                <w:szCs w:val="24"/>
              </w:rPr>
              <w:t>Богучарского</w:t>
            </w:r>
            <w:proofErr w:type="spellEnd"/>
            <w:r w:rsidRPr="009B6628">
              <w:rPr>
                <w:b/>
                <w:sz w:val="24"/>
                <w:szCs w:val="24"/>
              </w:rPr>
              <w:t xml:space="preserve"> муниципального района»</w:t>
            </w:r>
          </w:p>
        </w:tc>
        <w:tc>
          <w:tcPr>
            <w:tcW w:w="1843" w:type="dxa"/>
          </w:tcPr>
          <w:p w:rsidR="006149BE" w:rsidRPr="00E33439" w:rsidRDefault="006149BE" w:rsidP="006149BE">
            <w:pPr>
              <w:jc w:val="center"/>
              <w:rPr>
                <w:b/>
                <w:sz w:val="24"/>
                <w:szCs w:val="24"/>
              </w:rPr>
            </w:pPr>
            <w:r w:rsidRPr="00E33439">
              <w:rPr>
                <w:b/>
                <w:sz w:val="24"/>
                <w:szCs w:val="24"/>
              </w:rPr>
              <w:t>Вестник</w:t>
            </w:r>
          </w:p>
          <w:p w:rsidR="006149BE" w:rsidRPr="00E33439" w:rsidRDefault="006149BE" w:rsidP="006149BE">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D11CE0" w:rsidRPr="00814324" w:rsidRDefault="006149BE" w:rsidP="006149BE">
            <w:pPr>
              <w:jc w:val="center"/>
              <w:rPr>
                <w:sz w:val="24"/>
                <w:szCs w:val="24"/>
              </w:rPr>
            </w:pPr>
            <w:r w:rsidRPr="00E33439">
              <w:rPr>
                <w:b/>
                <w:sz w:val="24"/>
                <w:szCs w:val="24"/>
              </w:rPr>
              <w:t xml:space="preserve">№ </w:t>
            </w:r>
            <w:r>
              <w:rPr>
                <w:b/>
                <w:sz w:val="24"/>
                <w:szCs w:val="24"/>
              </w:rPr>
              <w:t>22</w:t>
            </w: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6149BE" w:rsidRDefault="00D11CE0" w:rsidP="00611CBE">
            <w:pPr>
              <w:jc w:val="center"/>
              <w:rPr>
                <w:b/>
                <w:sz w:val="24"/>
                <w:szCs w:val="24"/>
                <w:lang w:val="en-US"/>
              </w:rPr>
            </w:pPr>
            <w:r w:rsidRPr="006149BE">
              <w:rPr>
                <w:b/>
                <w:sz w:val="24"/>
                <w:szCs w:val="24"/>
                <w:lang w:val="en-US"/>
              </w:rPr>
              <w:t>774</w:t>
            </w:r>
          </w:p>
        </w:tc>
        <w:tc>
          <w:tcPr>
            <w:tcW w:w="1418" w:type="dxa"/>
          </w:tcPr>
          <w:p w:rsidR="00D11CE0" w:rsidRPr="009B6628" w:rsidRDefault="00D11CE0" w:rsidP="008F5A57">
            <w:pPr>
              <w:jc w:val="both"/>
              <w:outlineLvl w:val="0"/>
              <w:rPr>
                <w:b/>
                <w:sz w:val="24"/>
                <w:szCs w:val="24"/>
              </w:rPr>
            </w:pPr>
            <w:r w:rsidRPr="009B6628">
              <w:rPr>
                <w:b/>
                <w:sz w:val="24"/>
                <w:szCs w:val="24"/>
              </w:rPr>
              <w:t>29.12.2021</w:t>
            </w:r>
          </w:p>
        </w:tc>
        <w:tc>
          <w:tcPr>
            <w:tcW w:w="4819" w:type="dxa"/>
          </w:tcPr>
          <w:p w:rsidR="00D11CE0" w:rsidRPr="009B6628" w:rsidRDefault="00D11CE0" w:rsidP="008F5A57">
            <w:pPr>
              <w:jc w:val="both"/>
              <w:rPr>
                <w:b/>
                <w:sz w:val="24"/>
                <w:szCs w:val="24"/>
              </w:rPr>
            </w:pPr>
            <w:r w:rsidRPr="009B6628">
              <w:rPr>
                <w:b/>
                <w:sz w:val="24"/>
                <w:szCs w:val="24"/>
              </w:rPr>
              <w:t xml:space="preserve">О внесении изменений и дополнений в постановление администрации </w:t>
            </w:r>
            <w:proofErr w:type="spellStart"/>
            <w:r w:rsidRPr="009B6628">
              <w:rPr>
                <w:b/>
                <w:sz w:val="24"/>
                <w:szCs w:val="24"/>
              </w:rPr>
              <w:t>Богучарского</w:t>
            </w:r>
            <w:proofErr w:type="spellEnd"/>
            <w:r w:rsidRPr="009B6628">
              <w:rPr>
                <w:b/>
                <w:sz w:val="24"/>
                <w:szCs w:val="24"/>
              </w:rPr>
              <w:t xml:space="preserve"> муниципального района Воронежской области от 25.01.2021 № 26 «Об утверждении Положения о предоставлении грантов в форме субсидий из бюджета </w:t>
            </w:r>
            <w:proofErr w:type="spellStart"/>
            <w:r w:rsidRPr="009B6628">
              <w:rPr>
                <w:b/>
                <w:sz w:val="24"/>
                <w:szCs w:val="24"/>
              </w:rPr>
              <w:t>Богучарского</w:t>
            </w:r>
            <w:proofErr w:type="spellEnd"/>
            <w:r w:rsidRPr="009B6628">
              <w:rPr>
                <w:b/>
                <w:sz w:val="24"/>
                <w:szCs w:val="24"/>
              </w:rPr>
              <w:t xml:space="preserve"> муниципального района Воронежской области социально ориентированным некоммерческим организациям на реализацию программ (проектов) </w:t>
            </w:r>
            <w:proofErr w:type="gramStart"/>
            <w:r w:rsidRPr="009B6628">
              <w:rPr>
                <w:b/>
                <w:sz w:val="24"/>
                <w:szCs w:val="24"/>
              </w:rPr>
              <w:t>на</w:t>
            </w:r>
            <w:proofErr w:type="gramEnd"/>
            <w:r w:rsidRPr="009B6628">
              <w:rPr>
                <w:b/>
                <w:sz w:val="24"/>
                <w:szCs w:val="24"/>
              </w:rPr>
              <w:t xml:space="preserve"> конкурсной</w:t>
            </w:r>
          </w:p>
          <w:p w:rsidR="00D11CE0" w:rsidRPr="009B6628" w:rsidRDefault="002C1DDD" w:rsidP="00593008">
            <w:pPr>
              <w:jc w:val="both"/>
              <w:rPr>
                <w:b/>
                <w:sz w:val="24"/>
                <w:szCs w:val="24"/>
              </w:rPr>
            </w:pPr>
            <w:r>
              <w:rPr>
                <w:b/>
                <w:sz w:val="24"/>
                <w:szCs w:val="24"/>
              </w:rPr>
              <w:t>основе»</w:t>
            </w:r>
          </w:p>
        </w:tc>
        <w:tc>
          <w:tcPr>
            <w:tcW w:w="1843" w:type="dxa"/>
          </w:tcPr>
          <w:p w:rsidR="006149BE" w:rsidRPr="00E33439" w:rsidRDefault="006149BE" w:rsidP="006149BE">
            <w:pPr>
              <w:jc w:val="center"/>
              <w:rPr>
                <w:b/>
                <w:sz w:val="24"/>
                <w:szCs w:val="24"/>
              </w:rPr>
            </w:pPr>
            <w:r w:rsidRPr="00E33439">
              <w:rPr>
                <w:b/>
                <w:sz w:val="24"/>
                <w:szCs w:val="24"/>
              </w:rPr>
              <w:t>Вестник</w:t>
            </w:r>
          </w:p>
          <w:p w:rsidR="006149BE" w:rsidRPr="00E33439" w:rsidRDefault="006149BE" w:rsidP="006149BE">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D11CE0" w:rsidRPr="00814324" w:rsidRDefault="006149BE" w:rsidP="006149BE">
            <w:pPr>
              <w:jc w:val="center"/>
              <w:rPr>
                <w:sz w:val="24"/>
                <w:szCs w:val="24"/>
              </w:rPr>
            </w:pPr>
            <w:r w:rsidRPr="00E33439">
              <w:rPr>
                <w:b/>
                <w:sz w:val="24"/>
                <w:szCs w:val="24"/>
              </w:rPr>
              <w:t xml:space="preserve">№ </w:t>
            </w:r>
            <w:r>
              <w:rPr>
                <w:b/>
                <w:sz w:val="24"/>
                <w:szCs w:val="24"/>
              </w:rPr>
              <w:t>22</w:t>
            </w: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9B6628" w:rsidRDefault="00D11CE0" w:rsidP="00611CBE">
            <w:pPr>
              <w:jc w:val="center"/>
              <w:rPr>
                <w:b/>
                <w:sz w:val="24"/>
                <w:szCs w:val="24"/>
                <w:lang w:val="en-US"/>
              </w:rPr>
            </w:pPr>
            <w:r w:rsidRPr="009B6628">
              <w:rPr>
                <w:b/>
                <w:sz w:val="24"/>
                <w:szCs w:val="24"/>
                <w:lang w:val="en-US"/>
              </w:rPr>
              <w:t>775</w:t>
            </w:r>
          </w:p>
        </w:tc>
        <w:tc>
          <w:tcPr>
            <w:tcW w:w="1418" w:type="dxa"/>
          </w:tcPr>
          <w:p w:rsidR="00D11CE0" w:rsidRPr="009B6628" w:rsidRDefault="00D11CE0" w:rsidP="008F5A57">
            <w:pPr>
              <w:jc w:val="both"/>
              <w:outlineLvl w:val="0"/>
              <w:rPr>
                <w:b/>
                <w:sz w:val="24"/>
                <w:szCs w:val="24"/>
              </w:rPr>
            </w:pPr>
            <w:r w:rsidRPr="009B6628">
              <w:rPr>
                <w:b/>
                <w:sz w:val="24"/>
                <w:szCs w:val="24"/>
              </w:rPr>
              <w:t>29.12.2021</w:t>
            </w:r>
          </w:p>
        </w:tc>
        <w:tc>
          <w:tcPr>
            <w:tcW w:w="4819" w:type="dxa"/>
          </w:tcPr>
          <w:p w:rsidR="00D11CE0" w:rsidRPr="009B6628" w:rsidRDefault="00D11CE0" w:rsidP="008F5A57">
            <w:pPr>
              <w:jc w:val="both"/>
              <w:rPr>
                <w:b/>
                <w:sz w:val="24"/>
                <w:szCs w:val="24"/>
              </w:rPr>
            </w:pPr>
            <w:r w:rsidRPr="009B6628">
              <w:rPr>
                <w:b/>
                <w:sz w:val="24"/>
                <w:szCs w:val="24"/>
              </w:rPr>
              <w:t xml:space="preserve">О признании </w:t>
            </w:r>
            <w:proofErr w:type="gramStart"/>
            <w:r w:rsidRPr="009B6628">
              <w:rPr>
                <w:b/>
                <w:sz w:val="24"/>
                <w:szCs w:val="24"/>
              </w:rPr>
              <w:t>утратившими</w:t>
            </w:r>
            <w:proofErr w:type="gramEnd"/>
            <w:r w:rsidRPr="009B6628">
              <w:rPr>
                <w:b/>
                <w:sz w:val="24"/>
                <w:szCs w:val="24"/>
              </w:rPr>
              <w:t xml:space="preserve"> силу отдельных нормативных правовых актов администрации </w:t>
            </w:r>
            <w:proofErr w:type="spellStart"/>
            <w:r w:rsidRPr="009B6628">
              <w:rPr>
                <w:b/>
                <w:sz w:val="24"/>
                <w:szCs w:val="24"/>
              </w:rPr>
              <w:t>Богучарского</w:t>
            </w:r>
            <w:proofErr w:type="spellEnd"/>
            <w:r w:rsidRPr="009B6628">
              <w:rPr>
                <w:b/>
                <w:sz w:val="24"/>
                <w:szCs w:val="24"/>
              </w:rPr>
              <w:t xml:space="preserve"> муниципального района Воронежской области.</w:t>
            </w:r>
          </w:p>
        </w:tc>
        <w:tc>
          <w:tcPr>
            <w:tcW w:w="1843" w:type="dxa"/>
          </w:tcPr>
          <w:p w:rsidR="006149BE" w:rsidRPr="00E33439" w:rsidRDefault="006149BE" w:rsidP="006149BE">
            <w:pPr>
              <w:jc w:val="center"/>
              <w:rPr>
                <w:b/>
                <w:sz w:val="24"/>
                <w:szCs w:val="24"/>
              </w:rPr>
            </w:pPr>
            <w:r w:rsidRPr="00E33439">
              <w:rPr>
                <w:b/>
                <w:sz w:val="24"/>
                <w:szCs w:val="24"/>
              </w:rPr>
              <w:t>Вестник</w:t>
            </w:r>
          </w:p>
          <w:p w:rsidR="006149BE" w:rsidRPr="00E33439" w:rsidRDefault="006149BE" w:rsidP="006149BE">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D11CE0" w:rsidRPr="00814324" w:rsidRDefault="006149BE" w:rsidP="006149BE">
            <w:pPr>
              <w:jc w:val="center"/>
              <w:rPr>
                <w:sz w:val="24"/>
                <w:szCs w:val="24"/>
              </w:rPr>
            </w:pPr>
            <w:r w:rsidRPr="00E33439">
              <w:rPr>
                <w:b/>
                <w:sz w:val="24"/>
                <w:szCs w:val="24"/>
              </w:rPr>
              <w:t xml:space="preserve">№ </w:t>
            </w:r>
            <w:r>
              <w:rPr>
                <w:b/>
                <w:sz w:val="24"/>
                <w:szCs w:val="24"/>
              </w:rPr>
              <w:t>22</w:t>
            </w:r>
          </w:p>
        </w:tc>
      </w:tr>
      <w:tr w:rsidR="00D11CE0" w:rsidRPr="00814324" w:rsidTr="00DF1930">
        <w:tc>
          <w:tcPr>
            <w:tcW w:w="568" w:type="dxa"/>
          </w:tcPr>
          <w:p w:rsidR="00D11CE0" w:rsidRPr="00814324" w:rsidRDefault="00D11CE0" w:rsidP="00611CBE">
            <w:pPr>
              <w:numPr>
                <w:ilvl w:val="0"/>
                <w:numId w:val="1"/>
              </w:numPr>
              <w:ind w:left="0" w:firstLine="0"/>
              <w:jc w:val="center"/>
              <w:rPr>
                <w:sz w:val="24"/>
                <w:szCs w:val="24"/>
              </w:rPr>
            </w:pPr>
          </w:p>
        </w:tc>
        <w:tc>
          <w:tcPr>
            <w:tcW w:w="1417" w:type="dxa"/>
          </w:tcPr>
          <w:p w:rsidR="00D11CE0" w:rsidRPr="009B6628" w:rsidRDefault="00D11CE0" w:rsidP="00611CBE">
            <w:pPr>
              <w:jc w:val="center"/>
              <w:rPr>
                <w:sz w:val="24"/>
                <w:szCs w:val="24"/>
                <w:lang w:val="en-US"/>
              </w:rPr>
            </w:pPr>
            <w:r w:rsidRPr="009B6628">
              <w:rPr>
                <w:sz w:val="24"/>
                <w:szCs w:val="24"/>
                <w:lang w:val="en-US"/>
              </w:rPr>
              <w:t>776</w:t>
            </w:r>
          </w:p>
        </w:tc>
        <w:tc>
          <w:tcPr>
            <w:tcW w:w="1418" w:type="dxa"/>
          </w:tcPr>
          <w:p w:rsidR="00D11CE0" w:rsidRPr="009B6628" w:rsidRDefault="00D11CE0" w:rsidP="008F5A57">
            <w:pPr>
              <w:jc w:val="both"/>
              <w:outlineLvl w:val="0"/>
              <w:rPr>
                <w:sz w:val="24"/>
                <w:szCs w:val="24"/>
              </w:rPr>
            </w:pPr>
            <w:r w:rsidRPr="009B6628">
              <w:rPr>
                <w:sz w:val="24"/>
                <w:szCs w:val="24"/>
              </w:rPr>
              <w:t>29.12.2021</w:t>
            </w:r>
          </w:p>
        </w:tc>
        <w:tc>
          <w:tcPr>
            <w:tcW w:w="4819" w:type="dxa"/>
          </w:tcPr>
          <w:p w:rsidR="00D11CE0" w:rsidRPr="009B6628" w:rsidRDefault="00D11CE0" w:rsidP="008F5A57">
            <w:pPr>
              <w:jc w:val="both"/>
              <w:rPr>
                <w:sz w:val="24"/>
                <w:szCs w:val="24"/>
              </w:rPr>
            </w:pPr>
            <w:r w:rsidRPr="009B6628">
              <w:rPr>
                <w:sz w:val="24"/>
                <w:szCs w:val="24"/>
              </w:rPr>
              <w:t>О муниципальном имуществе.</w:t>
            </w:r>
          </w:p>
        </w:tc>
        <w:tc>
          <w:tcPr>
            <w:tcW w:w="1843" w:type="dxa"/>
          </w:tcPr>
          <w:p w:rsidR="00D11CE0" w:rsidRPr="00814324" w:rsidRDefault="00D11CE0" w:rsidP="00325599">
            <w:pPr>
              <w:jc w:val="center"/>
              <w:rPr>
                <w:sz w:val="24"/>
                <w:szCs w:val="24"/>
              </w:rPr>
            </w:pPr>
          </w:p>
        </w:tc>
      </w:tr>
      <w:tr w:rsidR="003F1044" w:rsidRPr="00814324" w:rsidTr="00DF1930">
        <w:tc>
          <w:tcPr>
            <w:tcW w:w="568" w:type="dxa"/>
          </w:tcPr>
          <w:p w:rsidR="003F1044" w:rsidRPr="00814324" w:rsidRDefault="003F1044" w:rsidP="00611CBE">
            <w:pPr>
              <w:numPr>
                <w:ilvl w:val="0"/>
                <w:numId w:val="1"/>
              </w:numPr>
              <w:ind w:left="0" w:firstLine="0"/>
              <w:jc w:val="center"/>
              <w:rPr>
                <w:sz w:val="24"/>
                <w:szCs w:val="24"/>
              </w:rPr>
            </w:pPr>
          </w:p>
        </w:tc>
        <w:tc>
          <w:tcPr>
            <w:tcW w:w="1417" w:type="dxa"/>
          </w:tcPr>
          <w:p w:rsidR="003F1044" w:rsidRPr="003F1044" w:rsidRDefault="003F1044" w:rsidP="00611CBE">
            <w:pPr>
              <w:jc w:val="center"/>
              <w:rPr>
                <w:b/>
                <w:sz w:val="24"/>
                <w:szCs w:val="24"/>
              </w:rPr>
            </w:pPr>
            <w:r w:rsidRPr="003F1044">
              <w:rPr>
                <w:b/>
                <w:sz w:val="24"/>
                <w:szCs w:val="24"/>
              </w:rPr>
              <w:t>777</w:t>
            </w:r>
          </w:p>
        </w:tc>
        <w:tc>
          <w:tcPr>
            <w:tcW w:w="1418" w:type="dxa"/>
          </w:tcPr>
          <w:p w:rsidR="003F1044" w:rsidRPr="003F1044" w:rsidRDefault="003F1044" w:rsidP="008F5A57">
            <w:pPr>
              <w:jc w:val="both"/>
              <w:rPr>
                <w:b/>
                <w:sz w:val="24"/>
                <w:szCs w:val="24"/>
              </w:rPr>
            </w:pPr>
            <w:r w:rsidRPr="003F1044">
              <w:rPr>
                <w:b/>
                <w:sz w:val="24"/>
                <w:szCs w:val="24"/>
              </w:rPr>
              <w:t>29.12.2021</w:t>
            </w:r>
          </w:p>
        </w:tc>
        <w:tc>
          <w:tcPr>
            <w:tcW w:w="4819" w:type="dxa"/>
          </w:tcPr>
          <w:p w:rsidR="003F1044" w:rsidRPr="003F1044" w:rsidRDefault="003F1044" w:rsidP="008F5A57">
            <w:pPr>
              <w:jc w:val="both"/>
              <w:rPr>
                <w:b/>
                <w:sz w:val="24"/>
                <w:szCs w:val="24"/>
              </w:rPr>
            </w:pPr>
            <w:r w:rsidRPr="003F1044">
              <w:rPr>
                <w:b/>
                <w:sz w:val="24"/>
                <w:szCs w:val="24"/>
              </w:rPr>
              <w:t xml:space="preserve">О внесении изменений в постановление администрации </w:t>
            </w:r>
            <w:proofErr w:type="spellStart"/>
            <w:r w:rsidRPr="003F1044">
              <w:rPr>
                <w:b/>
                <w:sz w:val="24"/>
                <w:szCs w:val="24"/>
              </w:rPr>
              <w:t>Богучарского</w:t>
            </w:r>
            <w:proofErr w:type="spellEnd"/>
            <w:r w:rsidRPr="003F1044">
              <w:rPr>
                <w:b/>
                <w:sz w:val="24"/>
                <w:szCs w:val="24"/>
              </w:rPr>
              <w:t xml:space="preserve"> муниципального района от 21.12.2018 № 964 «Об утверждении муниципальной программы «Развитие культуры и туризма </w:t>
            </w:r>
            <w:proofErr w:type="spellStart"/>
            <w:r w:rsidRPr="003F1044">
              <w:rPr>
                <w:b/>
                <w:sz w:val="24"/>
                <w:szCs w:val="24"/>
              </w:rPr>
              <w:t>Богучарского</w:t>
            </w:r>
            <w:proofErr w:type="spellEnd"/>
            <w:r w:rsidRPr="003F1044">
              <w:rPr>
                <w:b/>
                <w:sz w:val="24"/>
                <w:szCs w:val="24"/>
              </w:rPr>
              <w:t xml:space="preserve"> муниципального района».</w:t>
            </w:r>
          </w:p>
        </w:tc>
        <w:tc>
          <w:tcPr>
            <w:tcW w:w="1843" w:type="dxa"/>
          </w:tcPr>
          <w:p w:rsidR="003F1044" w:rsidRPr="00E33439" w:rsidRDefault="003F1044" w:rsidP="003F1044">
            <w:pPr>
              <w:jc w:val="center"/>
              <w:rPr>
                <w:b/>
                <w:sz w:val="24"/>
                <w:szCs w:val="24"/>
              </w:rPr>
            </w:pPr>
            <w:r w:rsidRPr="00E33439">
              <w:rPr>
                <w:b/>
                <w:sz w:val="24"/>
                <w:szCs w:val="24"/>
              </w:rPr>
              <w:t>Вестник</w:t>
            </w:r>
          </w:p>
          <w:p w:rsidR="003F1044" w:rsidRPr="00E33439" w:rsidRDefault="003F1044" w:rsidP="003F1044">
            <w:pPr>
              <w:jc w:val="center"/>
              <w:rPr>
                <w:b/>
                <w:sz w:val="24"/>
                <w:szCs w:val="24"/>
              </w:rPr>
            </w:pPr>
            <w:r w:rsidRPr="00E33439">
              <w:rPr>
                <w:b/>
                <w:sz w:val="24"/>
                <w:szCs w:val="24"/>
              </w:rPr>
              <w:t xml:space="preserve">от </w:t>
            </w:r>
            <w:r>
              <w:rPr>
                <w:b/>
                <w:sz w:val="24"/>
                <w:szCs w:val="24"/>
              </w:rPr>
              <w:t>29</w:t>
            </w:r>
            <w:r w:rsidRPr="00E33439">
              <w:rPr>
                <w:b/>
                <w:sz w:val="24"/>
                <w:szCs w:val="24"/>
              </w:rPr>
              <w:t>.</w:t>
            </w:r>
            <w:r>
              <w:rPr>
                <w:b/>
                <w:sz w:val="24"/>
                <w:szCs w:val="24"/>
              </w:rPr>
              <w:t>12</w:t>
            </w:r>
            <w:r w:rsidRPr="00E33439">
              <w:rPr>
                <w:b/>
                <w:sz w:val="24"/>
                <w:szCs w:val="24"/>
              </w:rPr>
              <w:t>.2021</w:t>
            </w:r>
          </w:p>
          <w:p w:rsidR="003F1044" w:rsidRPr="00814324" w:rsidRDefault="003F1044" w:rsidP="003F1044">
            <w:pPr>
              <w:jc w:val="center"/>
              <w:rPr>
                <w:sz w:val="24"/>
                <w:szCs w:val="24"/>
              </w:rPr>
            </w:pPr>
            <w:r w:rsidRPr="00E33439">
              <w:rPr>
                <w:b/>
                <w:sz w:val="24"/>
                <w:szCs w:val="24"/>
              </w:rPr>
              <w:t xml:space="preserve">№ </w:t>
            </w:r>
            <w:r>
              <w:rPr>
                <w:b/>
                <w:sz w:val="24"/>
                <w:szCs w:val="24"/>
              </w:rPr>
              <w:t>22</w:t>
            </w:r>
          </w:p>
        </w:tc>
      </w:tr>
    </w:tbl>
    <w:p w:rsidR="006850CD" w:rsidRPr="00CC2135" w:rsidRDefault="006850CD" w:rsidP="00CB338A">
      <w:pPr>
        <w:overflowPunct/>
        <w:autoSpaceDE/>
        <w:autoSpaceDN/>
        <w:adjustRightInd/>
        <w:jc w:val="center"/>
        <w:textAlignment w:val="auto"/>
        <w:rPr>
          <w:sz w:val="24"/>
          <w:szCs w:val="24"/>
        </w:rPr>
      </w:pPr>
      <w:bookmarkStart w:id="0" w:name="_GoBack"/>
      <w:bookmarkEnd w:id="0"/>
    </w:p>
    <w:sectPr w:rsidR="006850CD" w:rsidRPr="00CC2135" w:rsidSect="00594AA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D46"/>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A5424"/>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9D0FA1"/>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41498"/>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5D4A65"/>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487BFE"/>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77365"/>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B1270"/>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1A0B30"/>
    <w:multiLevelType w:val="hybridMultilevel"/>
    <w:tmpl w:val="630E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C6ED7"/>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04A78"/>
    <w:multiLevelType w:val="hybridMultilevel"/>
    <w:tmpl w:val="1A163E3C"/>
    <w:lvl w:ilvl="0" w:tplc="CCDA52E6">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B1B15"/>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EC3B99"/>
    <w:multiLevelType w:val="hybridMultilevel"/>
    <w:tmpl w:val="657A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11DC4"/>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D5FA4"/>
    <w:multiLevelType w:val="hybridMultilevel"/>
    <w:tmpl w:val="DF44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E305A"/>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FE72B9"/>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0"/>
  </w:num>
  <w:num w:numId="6">
    <w:abstractNumId w:val="13"/>
  </w:num>
  <w:num w:numId="7">
    <w:abstractNumId w:val="2"/>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6"/>
  </w:num>
  <w:num w:numId="13">
    <w:abstractNumId w:val="1"/>
  </w:num>
  <w:num w:numId="14">
    <w:abstractNumId w:val="4"/>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4F67"/>
    <w:rsid w:val="00000B4E"/>
    <w:rsid w:val="000011BB"/>
    <w:rsid w:val="0000147E"/>
    <w:rsid w:val="00002E76"/>
    <w:rsid w:val="00007C57"/>
    <w:rsid w:val="00007F3D"/>
    <w:rsid w:val="000103B0"/>
    <w:rsid w:val="000104E8"/>
    <w:rsid w:val="00011C37"/>
    <w:rsid w:val="00013047"/>
    <w:rsid w:val="00013097"/>
    <w:rsid w:val="000158A3"/>
    <w:rsid w:val="000166B3"/>
    <w:rsid w:val="0001768C"/>
    <w:rsid w:val="00020323"/>
    <w:rsid w:val="000214B4"/>
    <w:rsid w:val="00024280"/>
    <w:rsid w:val="00027429"/>
    <w:rsid w:val="00027645"/>
    <w:rsid w:val="00027BF2"/>
    <w:rsid w:val="00032C05"/>
    <w:rsid w:val="000352E8"/>
    <w:rsid w:val="00036019"/>
    <w:rsid w:val="000372AB"/>
    <w:rsid w:val="000376A9"/>
    <w:rsid w:val="000413AE"/>
    <w:rsid w:val="00042362"/>
    <w:rsid w:val="00042E78"/>
    <w:rsid w:val="0004688F"/>
    <w:rsid w:val="0004742B"/>
    <w:rsid w:val="00050B0D"/>
    <w:rsid w:val="000510BD"/>
    <w:rsid w:val="00051938"/>
    <w:rsid w:val="00051A42"/>
    <w:rsid w:val="00051C7C"/>
    <w:rsid w:val="000524F3"/>
    <w:rsid w:val="00052B53"/>
    <w:rsid w:val="0005497D"/>
    <w:rsid w:val="000554E0"/>
    <w:rsid w:val="0005550D"/>
    <w:rsid w:val="000562D8"/>
    <w:rsid w:val="00057007"/>
    <w:rsid w:val="000579F8"/>
    <w:rsid w:val="0006104C"/>
    <w:rsid w:val="00061C25"/>
    <w:rsid w:val="00064989"/>
    <w:rsid w:val="00064F07"/>
    <w:rsid w:val="000650DA"/>
    <w:rsid w:val="0006550A"/>
    <w:rsid w:val="00065624"/>
    <w:rsid w:val="00065D44"/>
    <w:rsid w:val="0006629C"/>
    <w:rsid w:val="00067072"/>
    <w:rsid w:val="000672B5"/>
    <w:rsid w:val="000677DB"/>
    <w:rsid w:val="00067B4B"/>
    <w:rsid w:val="000705F0"/>
    <w:rsid w:val="00070B58"/>
    <w:rsid w:val="00071579"/>
    <w:rsid w:val="00071A55"/>
    <w:rsid w:val="000720C0"/>
    <w:rsid w:val="00073DBC"/>
    <w:rsid w:val="000752CD"/>
    <w:rsid w:val="00076FAD"/>
    <w:rsid w:val="000802B3"/>
    <w:rsid w:val="0008047A"/>
    <w:rsid w:val="00081CA8"/>
    <w:rsid w:val="000823C4"/>
    <w:rsid w:val="000839B0"/>
    <w:rsid w:val="000846F1"/>
    <w:rsid w:val="0008480A"/>
    <w:rsid w:val="000857C6"/>
    <w:rsid w:val="000857E3"/>
    <w:rsid w:val="00086432"/>
    <w:rsid w:val="0008713A"/>
    <w:rsid w:val="000901AF"/>
    <w:rsid w:val="00090768"/>
    <w:rsid w:val="0009233A"/>
    <w:rsid w:val="0009528E"/>
    <w:rsid w:val="00095AB4"/>
    <w:rsid w:val="00095B06"/>
    <w:rsid w:val="00097348"/>
    <w:rsid w:val="0009766E"/>
    <w:rsid w:val="000A1C19"/>
    <w:rsid w:val="000A1CB2"/>
    <w:rsid w:val="000A3720"/>
    <w:rsid w:val="000A4353"/>
    <w:rsid w:val="000A4395"/>
    <w:rsid w:val="000A6D1E"/>
    <w:rsid w:val="000B06C3"/>
    <w:rsid w:val="000B11ED"/>
    <w:rsid w:val="000B293D"/>
    <w:rsid w:val="000B450E"/>
    <w:rsid w:val="000B4BE2"/>
    <w:rsid w:val="000B53E5"/>
    <w:rsid w:val="000B6D18"/>
    <w:rsid w:val="000B6DA6"/>
    <w:rsid w:val="000C0B40"/>
    <w:rsid w:val="000C1AEC"/>
    <w:rsid w:val="000C1EE9"/>
    <w:rsid w:val="000C221F"/>
    <w:rsid w:val="000C3E5C"/>
    <w:rsid w:val="000C479B"/>
    <w:rsid w:val="000C55A4"/>
    <w:rsid w:val="000C7319"/>
    <w:rsid w:val="000D02C3"/>
    <w:rsid w:val="000D05DB"/>
    <w:rsid w:val="000D080F"/>
    <w:rsid w:val="000D134E"/>
    <w:rsid w:val="000D14A9"/>
    <w:rsid w:val="000D16FC"/>
    <w:rsid w:val="000D1B57"/>
    <w:rsid w:val="000D1C3C"/>
    <w:rsid w:val="000D1E24"/>
    <w:rsid w:val="000D26AE"/>
    <w:rsid w:val="000D481D"/>
    <w:rsid w:val="000D67AF"/>
    <w:rsid w:val="000D67C8"/>
    <w:rsid w:val="000D7095"/>
    <w:rsid w:val="000E1285"/>
    <w:rsid w:val="000E1A57"/>
    <w:rsid w:val="000E2BB4"/>
    <w:rsid w:val="000E44B6"/>
    <w:rsid w:val="000E4792"/>
    <w:rsid w:val="000E4855"/>
    <w:rsid w:val="000E6212"/>
    <w:rsid w:val="000E776D"/>
    <w:rsid w:val="000F0CE1"/>
    <w:rsid w:val="000F1AF3"/>
    <w:rsid w:val="000F43C1"/>
    <w:rsid w:val="000F7097"/>
    <w:rsid w:val="001004F6"/>
    <w:rsid w:val="00104002"/>
    <w:rsid w:val="00104CF2"/>
    <w:rsid w:val="001053FD"/>
    <w:rsid w:val="00106CF7"/>
    <w:rsid w:val="00107B63"/>
    <w:rsid w:val="00107CF3"/>
    <w:rsid w:val="00112F61"/>
    <w:rsid w:val="00113701"/>
    <w:rsid w:val="00113D51"/>
    <w:rsid w:val="0011400A"/>
    <w:rsid w:val="0011468F"/>
    <w:rsid w:val="00114962"/>
    <w:rsid w:val="001150E3"/>
    <w:rsid w:val="001151EE"/>
    <w:rsid w:val="001155A6"/>
    <w:rsid w:val="00115C4C"/>
    <w:rsid w:val="00116799"/>
    <w:rsid w:val="00121044"/>
    <w:rsid w:val="001213E2"/>
    <w:rsid w:val="00121542"/>
    <w:rsid w:val="001220A4"/>
    <w:rsid w:val="0012215C"/>
    <w:rsid w:val="001222A2"/>
    <w:rsid w:val="0012234E"/>
    <w:rsid w:val="00122EBE"/>
    <w:rsid w:val="0012365F"/>
    <w:rsid w:val="00123D58"/>
    <w:rsid w:val="00123F7C"/>
    <w:rsid w:val="00124A42"/>
    <w:rsid w:val="00124B45"/>
    <w:rsid w:val="00125506"/>
    <w:rsid w:val="00126D8C"/>
    <w:rsid w:val="00130F70"/>
    <w:rsid w:val="00132BA7"/>
    <w:rsid w:val="00133EA9"/>
    <w:rsid w:val="0013508D"/>
    <w:rsid w:val="00136554"/>
    <w:rsid w:val="001369E8"/>
    <w:rsid w:val="001375BB"/>
    <w:rsid w:val="00137656"/>
    <w:rsid w:val="001377F8"/>
    <w:rsid w:val="00142248"/>
    <w:rsid w:val="00142290"/>
    <w:rsid w:val="00143213"/>
    <w:rsid w:val="001433D5"/>
    <w:rsid w:val="001439F3"/>
    <w:rsid w:val="00145226"/>
    <w:rsid w:val="00147282"/>
    <w:rsid w:val="001474B1"/>
    <w:rsid w:val="0014786C"/>
    <w:rsid w:val="00150072"/>
    <w:rsid w:val="00152D22"/>
    <w:rsid w:val="00154553"/>
    <w:rsid w:val="00155202"/>
    <w:rsid w:val="0015667D"/>
    <w:rsid w:val="001577FC"/>
    <w:rsid w:val="00160999"/>
    <w:rsid w:val="00162D04"/>
    <w:rsid w:val="001636D1"/>
    <w:rsid w:val="00164C8B"/>
    <w:rsid w:val="001651BB"/>
    <w:rsid w:val="001666D7"/>
    <w:rsid w:val="00166857"/>
    <w:rsid w:val="0016789D"/>
    <w:rsid w:val="00170913"/>
    <w:rsid w:val="0017209B"/>
    <w:rsid w:val="00173497"/>
    <w:rsid w:val="00173927"/>
    <w:rsid w:val="00173CD2"/>
    <w:rsid w:val="00173D88"/>
    <w:rsid w:val="00174064"/>
    <w:rsid w:val="001750E1"/>
    <w:rsid w:val="001753F0"/>
    <w:rsid w:val="00175DE3"/>
    <w:rsid w:val="001773FA"/>
    <w:rsid w:val="00180A95"/>
    <w:rsid w:val="00181301"/>
    <w:rsid w:val="0018442A"/>
    <w:rsid w:val="0019030C"/>
    <w:rsid w:val="00191450"/>
    <w:rsid w:val="00191D4B"/>
    <w:rsid w:val="00192C8B"/>
    <w:rsid w:val="00193D3E"/>
    <w:rsid w:val="00193E0C"/>
    <w:rsid w:val="00194ACA"/>
    <w:rsid w:val="00196E8B"/>
    <w:rsid w:val="001A0789"/>
    <w:rsid w:val="001A16EE"/>
    <w:rsid w:val="001A4E5E"/>
    <w:rsid w:val="001A60E8"/>
    <w:rsid w:val="001A6CA3"/>
    <w:rsid w:val="001B04C0"/>
    <w:rsid w:val="001B0995"/>
    <w:rsid w:val="001B0E84"/>
    <w:rsid w:val="001B116E"/>
    <w:rsid w:val="001B238F"/>
    <w:rsid w:val="001B2F97"/>
    <w:rsid w:val="001B3471"/>
    <w:rsid w:val="001B43E2"/>
    <w:rsid w:val="001B55FA"/>
    <w:rsid w:val="001B57EC"/>
    <w:rsid w:val="001C0402"/>
    <w:rsid w:val="001C1859"/>
    <w:rsid w:val="001C420E"/>
    <w:rsid w:val="001C47DA"/>
    <w:rsid w:val="001C63D6"/>
    <w:rsid w:val="001C6B7D"/>
    <w:rsid w:val="001C6E59"/>
    <w:rsid w:val="001C6F5E"/>
    <w:rsid w:val="001C782A"/>
    <w:rsid w:val="001C7D6D"/>
    <w:rsid w:val="001D1A82"/>
    <w:rsid w:val="001D28D7"/>
    <w:rsid w:val="001D2D33"/>
    <w:rsid w:val="001D42D6"/>
    <w:rsid w:val="001D44DD"/>
    <w:rsid w:val="001D5252"/>
    <w:rsid w:val="001D5992"/>
    <w:rsid w:val="001D6A46"/>
    <w:rsid w:val="001E0430"/>
    <w:rsid w:val="001E0E1C"/>
    <w:rsid w:val="001E264F"/>
    <w:rsid w:val="001E2CA0"/>
    <w:rsid w:val="001E3349"/>
    <w:rsid w:val="001E3FF1"/>
    <w:rsid w:val="001E4E61"/>
    <w:rsid w:val="001E5E3A"/>
    <w:rsid w:val="001E6B98"/>
    <w:rsid w:val="001E70A5"/>
    <w:rsid w:val="001F054F"/>
    <w:rsid w:val="001F20F4"/>
    <w:rsid w:val="001F3ED6"/>
    <w:rsid w:val="001F5F20"/>
    <w:rsid w:val="001F5F39"/>
    <w:rsid w:val="001F65E9"/>
    <w:rsid w:val="00201186"/>
    <w:rsid w:val="00203414"/>
    <w:rsid w:val="00205163"/>
    <w:rsid w:val="00206061"/>
    <w:rsid w:val="002076F1"/>
    <w:rsid w:val="00211FFD"/>
    <w:rsid w:val="00213A8D"/>
    <w:rsid w:val="00213EB3"/>
    <w:rsid w:val="00214193"/>
    <w:rsid w:val="00214B90"/>
    <w:rsid w:val="00215A23"/>
    <w:rsid w:val="00215CAC"/>
    <w:rsid w:val="00217E40"/>
    <w:rsid w:val="00221DF2"/>
    <w:rsid w:val="0022430A"/>
    <w:rsid w:val="00224447"/>
    <w:rsid w:val="002246B5"/>
    <w:rsid w:val="00224A6F"/>
    <w:rsid w:val="002268BE"/>
    <w:rsid w:val="00227623"/>
    <w:rsid w:val="00227DFF"/>
    <w:rsid w:val="00227EA5"/>
    <w:rsid w:val="002316A8"/>
    <w:rsid w:val="00231CF3"/>
    <w:rsid w:val="0023301C"/>
    <w:rsid w:val="002351C0"/>
    <w:rsid w:val="0023599D"/>
    <w:rsid w:val="00236238"/>
    <w:rsid w:val="00237380"/>
    <w:rsid w:val="00240249"/>
    <w:rsid w:val="002407DD"/>
    <w:rsid w:val="00240AF3"/>
    <w:rsid w:val="00241044"/>
    <w:rsid w:val="00241B86"/>
    <w:rsid w:val="0024283A"/>
    <w:rsid w:val="00243718"/>
    <w:rsid w:val="00243DC7"/>
    <w:rsid w:val="00244751"/>
    <w:rsid w:val="00245546"/>
    <w:rsid w:val="0024689B"/>
    <w:rsid w:val="0025016E"/>
    <w:rsid w:val="00250171"/>
    <w:rsid w:val="00250431"/>
    <w:rsid w:val="002506E2"/>
    <w:rsid w:val="002509CC"/>
    <w:rsid w:val="00254170"/>
    <w:rsid w:val="00255511"/>
    <w:rsid w:val="00257170"/>
    <w:rsid w:val="00257CDB"/>
    <w:rsid w:val="00260DAF"/>
    <w:rsid w:val="0026168B"/>
    <w:rsid w:val="00263E3C"/>
    <w:rsid w:val="002643E4"/>
    <w:rsid w:val="002662F0"/>
    <w:rsid w:val="002673D4"/>
    <w:rsid w:val="00270B3F"/>
    <w:rsid w:val="002710CE"/>
    <w:rsid w:val="00273093"/>
    <w:rsid w:val="00273485"/>
    <w:rsid w:val="00273704"/>
    <w:rsid w:val="002747B2"/>
    <w:rsid w:val="00275725"/>
    <w:rsid w:val="00276211"/>
    <w:rsid w:val="002779C8"/>
    <w:rsid w:val="00280CDC"/>
    <w:rsid w:val="00280E39"/>
    <w:rsid w:val="002837CD"/>
    <w:rsid w:val="002851C0"/>
    <w:rsid w:val="00286529"/>
    <w:rsid w:val="002872EB"/>
    <w:rsid w:val="00287380"/>
    <w:rsid w:val="002923E9"/>
    <w:rsid w:val="00292936"/>
    <w:rsid w:val="00294577"/>
    <w:rsid w:val="00295454"/>
    <w:rsid w:val="002963D3"/>
    <w:rsid w:val="00297DAD"/>
    <w:rsid w:val="00297E4B"/>
    <w:rsid w:val="00297EFB"/>
    <w:rsid w:val="002A0339"/>
    <w:rsid w:val="002A0642"/>
    <w:rsid w:val="002A1688"/>
    <w:rsid w:val="002A1E30"/>
    <w:rsid w:val="002A2EF2"/>
    <w:rsid w:val="002A3A07"/>
    <w:rsid w:val="002A3A8C"/>
    <w:rsid w:val="002A3AF9"/>
    <w:rsid w:val="002A3EC2"/>
    <w:rsid w:val="002A467C"/>
    <w:rsid w:val="002A4926"/>
    <w:rsid w:val="002A53FE"/>
    <w:rsid w:val="002A5DE7"/>
    <w:rsid w:val="002B2276"/>
    <w:rsid w:val="002B240F"/>
    <w:rsid w:val="002B4D76"/>
    <w:rsid w:val="002B58E6"/>
    <w:rsid w:val="002B5D64"/>
    <w:rsid w:val="002B6FB6"/>
    <w:rsid w:val="002B7C22"/>
    <w:rsid w:val="002C0336"/>
    <w:rsid w:val="002C07A8"/>
    <w:rsid w:val="002C1DDD"/>
    <w:rsid w:val="002C22B8"/>
    <w:rsid w:val="002C4128"/>
    <w:rsid w:val="002C50BB"/>
    <w:rsid w:val="002C6926"/>
    <w:rsid w:val="002C6DC9"/>
    <w:rsid w:val="002C79C3"/>
    <w:rsid w:val="002D0766"/>
    <w:rsid w:val="002D0E60"/>
    <w:rsid w:val="002D1343"/>
    <w:rsid w:val="002D1D99"/>
    <w:rsid w:val="002D326E"/>
    <w:rsid w:val="002D379F"/>
    <w:rsid w:val="002D4178"/>
    <w:rsid w:val="002D4287"/>
    <w:rsid w:val="002D5386"/>
    <w:rsid w:val="002D6515"/>
    <w:rsid w:val="002D6D73"/>
    <w:rsid w:val="002E06AC"/>
    <w:rsid w:val="002E153C"/>
    <w:rsid w:val="002E16AA"/>
    <w:rsid w:val="002E31B2"/>
    <w:rsid w:val="002E57BD"/>
    <w:rsid w:val="002E60F8"/>
    <w:rsid w:val="002E6170"/>
    <w:rsid w:val="002E6C8E"/>
    <w:rsid w:val="002F34C4"/>
    <w:rsid w:val="002F4799"/>
    <w:rsid w:val="002F47DA"/>
    <w:rsid w:val="002F488C"/>
    <w:rsid w:val="002F68F2"/>
    <w:rsid w:val="002F74ED"/>
    <w:rsid w:val="003002F0"/>
    <w:rsid w:val="0030151B"/>
    <w:rsid w:val="00301C48"/>
    <w:rsid w:val="00302105"/>
    <w:rsid w:val="0030531E"/>
    <w:rsid w:val="00306D71"/>
    <w:rsid w:val="00307884"/>
    <w:rsid w:val="003115EA"/>
    <w:rsid w:val="0031212C"/>
    <w:rsid w:val="003140EA"/>
    <w:rsid w:val="00314B4A"/>
    <w:rsid w:val="00314BF5"/>
    <w:rsid w:val="00315ACB"/>
    <w:rsid w:val="00315C47"/>
    <w:rsid w:val="00315D26"/>
    <w:rsid w:val="00315E4A"/>
    <w:rsid w:val="00316F8A"/>
    <w:rsid w:val="00317B29"/>
    <w:rsid w:val="00317FE6"/>
    <w:rsid w:val="00320E18"/>
    <w:rsid w:val="003213A8"/>
    <w:rsid w:val="003226AB"/>
    <w:rsid w:val="00325599"/>
    <w:rsid w:val="00326669"/>
    <w:rsid w:val="003307FD"/>
    <w:rsid w:val="0033230D"/>
    <w:rsid w:val="003323CB"/>
    <w:rsid w:val="003324A4"/>
    <w:rsid w:val="00333355"/>
    <w:rsid w:val="00333404"/>
    <w:rsid w:val="00335577"/>
    <w:rsid w:val="003367AF"/>
    <w:rsid w:val="00336A1C"/>
    <w:rsid w:val="00342749"/>
    <w:rsid w:val="00342E5A"/>
    <w:rsid w:val="003446EF"/>
    <w:rsid w:val="00344B0C"/>
    <w:rsid w:val="003461F6"/>
    <w:rsid w:val="0034663A"/>
    <w:rsid w:val="003469D5"/>
    <w:rsid w:val="00347536"/>
    <w:rsid w:val="003504C5"/>
    <w:rsid w:val="00352981"/>
    <w:rsid w:val="00352D68"/>
    <w:rsid w:val="00353E4A"/>
    <w:rsid w:val="00353F36"/>
    <w:rsid w:val="00354BC8"/>
    <w:rsid w:val="00354EA5"/>
    <w:rsid w:val="0035541A"/>
    <w:rsid w:val="00355A7C"/>
    <w:rsid w:val="00356017"/>
    <w:rsid w:val="00361213"/>
    <w:rsid w:val="00361636"/>
    <w:rsid w:val="00361A58"/>
    <w:rsid w:val="00362B66"/>
    <w:rsid w:val="003652A8"/>
    <w:rsid w:val="00365D99"/>
    <w:rsid w:val="00367C78"/>
    <w:rsid w:val="00367D9B"/>
    <w:rsid w:val="00371235"/>
    <w:rsid w:val="003723D9"/>
    <w:rsid w:val="00372AE4"/>
    <w:rsid w:val="003737ED"/>
    <w:rsid w:val="00373CA7"/>
    <w:rsid w:val="00374C4A"/>
    <w:rsid w:val="00375CB8"/>
    <w:rsid w:val="003760F8"/>
    <w:rsid w:val="00377816"/>
    <w:rsid w:val="00381638"/>
    <w:rsid w:val="00381FB0"/>
    <w:rsid w:val="003842AF"/>
    <w:rsid w:val="00384773"/>
    <w:rsid w:val="003851FF"/>
    <w:rsid w:val="00385915"/>
    <w:rsid w:val="00385D01"/>
    <w:rsid w:val="0039016F"/>
    <w:rsid w:val="00390A1B"/>
    <w:rsid w:val="00392976"/>
    <w:rsid w:val="00394DDF"/>
    <w:rsid w:val="0039547B"/>
    <w:rsid w:val="00397D5E"/>
    <w:rsid w:val="003A0243"/>
    <w:rsid w:val="003A0734"/>
    <w:rsid w:val="003A0C49"/>
    <w:rsid w:val="003A22C4"/>
    <w:rsid w:val="003A352C"/>
    <w:rsid w:val="003A3770"/>
    <w:rsid w:val="003A5037"/>
    <w:rsid w:val="003A55FC"/>
    <w:rsid w:val="003A6652"/>
    <w:rsid w:val="003A6FE8"/>
    <w:rsid w:val="003A7AB4"/>
    <w:rsid w:val="003B0490"/>
    <w:rsid w:val="003B17E5"/>
    <w:rsid w:val="003B35B4"/>
    <w:rsid w:val="003B7051"/>
    <w:rsid w:val="003B7674"/>
    <w:rsid w:val="003B7DEF"/>
    <w:rsid w:val="003C12D1"/>
    <w:rsid w:val="003C1817"/>
    <w:rsid w:val="003C2BEB"/>
    <w:rsid w:val="003C2EC3"/>
    <w:rsid w:val="003C52D4"/>
    <w:rsid w:val="003C53A4"/>
    <w:rsid w:val="003C573A"/>
    <w:rsid w:val="003C6450"/>
    <w:rsid w:val="003C7AF6"/>
    <w:rsid w:val="003D2291"/>
    <w:rsid w:val="003D266B"/>
    <w:rsid w:val="003D26F7"/>
    <w:rsid w:val="003D2B37"/>
    <w:rsid w:val="003D2DE0"/>
    <w:rsid w:val="003D2E31"/>
    <w:rsid w:val="003D4179"/>
    <w:rsid w:val="003D7952"/>
    <w:rsid w:val="003D7A6A"/>
    <w:rsid w:val="003E07AD"/>
    <w:rsid w:val="003E1648"/>
    <w:rsid w:val="003E263A"/>
    <w:rsid w:val="003E2A08"/>
    <w:rsid w:val="003E4260"/>
    <w:rsid w:val="003E4E03"/>
    <w:rsid w:val="003E528C"/>
    <w:rsid w:val="003E61FB"/>
    <w:rsid w:val="003E677E"/>
    <w:rsid w:val="003E7154"/>
    <w:rsid w:val="003E741F"/>
    <w:rsid w:val="003E77F9"/>
    <w:rsid w:val="003F0503"/>
    <w:rsid w:val="003F06B2"/>
    <w:rsid w:val="003F0994"/>
    <w:rsid w:val="003F0D7A"/>
    <w:rsid w:val="003F1044"/>
    <w:rsid w:val="003F253A"/>
    <w:rsid w:val="003F3401"/>
    <w:rsid w:val="003F38F4"/>
    <w:rsid w:val="003F3AB9"/>
    <w:rsid w:val="003F4CBD"/>
    <w:rsid w:val="003F6661"/>
    <w:rsid w:val="003F7BC3"/>
    <w:rsid w:val="004008F2"/>
    <w:rsid w:val="00401FFB"/>
    <w:rsid w:val="004054FD"/>
    <w:rsid w:val="00405554"/>
    <w:rsid w:val="00407BF0"/>
    <w:rsid w:val="00410479"/>
    <w:rsid w:val="00410524"/>
    <w:rsid w:val="00410601"/>
    <w:rsid w:val="00410FD8"/>
    <w:rsid w:val="00411598"/>
    <w:rsid w:val="00412577"/>
    <w:rsid w:val="00412FEA"/>
    <w:rsid w:val="00413252"/>
    <w:rsid w:val="00414E60"/>
    <w:rsid w:val="00417058"/>
    <w:rsid w:val="0041719E"/>
    <w:rsid w:val="00417942"/>
    <w:rsid w:val="00417E98"/>
    <w:rsid w:val="00422329"/>
    <w:rsid w:val="004230B3"/>
    <w:rsid w:val="004231DE"/>
    <w:rsid w:val="00423364"/>
    <w:rsid w:val="00423C89"/>
    <w:rsid w:val="00423D7B"/>
    <w:rsid w:val="00423F3E"/>
    <w:rsid w:val="0042557B"/>
    <w:rsid w:val="0042635C"/>
    <w:rsid w:val="0043007A"/>
    <w:rsid w:val="00430CC7"/>
    <w:rsid w:val="00433B6A"/>
    <w:rsid w:val="00434451"/>
    <w:rsid w:val="00434E8E"/>
    <w:rsid w:val="00434FBE"/>
    <w:rsid w:val="00435ED9"/>
    <w:rsid w:val="00436F30"/>
    <w:rsid w:val="00437B19"/>
    <w:rsid w:val="00437E28"/>
    <w:rsid w:val="004408DD"/>
    <w:rsid w:val="00442DCF"/>
    <w:rsid w:val="0044307D"/>
    <w:rsid w:val="0044382B"/>
    <w:rsid w:val="0044499C"/>
    <w:rsid w:val="00444C02"/>
    <w:rsid w:val="00445E20"/>
    <w:rsid w:val="0044766D"/>
    <w:rsid w:val="00447C87"/>
    <w:rsid w:val="0045065A"/>
    <w:rsid w:val="004506AE"/>
    <w:rsid w:val="004507F2"/>
    <w:rsid w:val="00450B02"/>
    <w:rsid w:val="0045124C"/>
    <w:rsid w:val="00451553"/>
    <w:rsid w:val="00452BE3"/>
    <w:rsid w:val="00453C62"/>
    <w:rsid w:val="00454A37"/>
    <w:rsid w:val="00454C0A"/>
    <w:rsid w:val="004567AF"/>
    <w:rsid w:val="00460531"/>
    <w:rsid w:val="004608ED"/>
    <w:rsid w:val="00460B84"/>
    <w:rsid w:val="00461C38"/>
    <w:rsid w:val="00462873"/>
    <w:rsid w:val="00462E56"/>
    <w:rsid w:val="00467639"/>
    <w:rsid w:val="00471CC1"/>
    <w:rsid w:val="00472767"/>
    <w:rsid w:val="00474F1E"/>
    <w:rsid w:val="00475585"/>
    <w:rsid w:val="00475605"/>
    <w:rsid w:val="00476A24"/>
    <w:rsid w:val="004770E6"/>
    <w:rsid w:val="00480624"/>
    <w:rsid w:val="00480680"/>
    <w:rsid w:val="00480945"/>
    <w:rsid w:val="00481A2D"/>
    <w:rsid w:val="00482B14"/>
    <w:rsid w:val="00482CD3"/>
    <w:rsid w:val="00483002"/>
    <w:rsid w:val="00484B5B"/>
    <w:rsid w:val="00484E7E"/>
    <w:rsid w:val="004857CA"/>
    <w:rsid w:val="00486EA7"/>
    <w:rsid w:val="00487676"/>
    <w:rsid w:val="004907E7"/>
    <w:rsid w:val="00491E2D"/>
    <w:rsid w:val="00492431"/>
    <w:rsid w:val="00492B68"/>
    <w:rsid w:val="0049365E"/>
    <w:rsid w:val="0049503B"/>
    <w:rsid w:val="0049568E"/>
    <w:rsid w:val="00496FBE"/>
    <w:rsid w:val="004979FE"/>
    <w:rsid w:val="004A22DC"/>
    <w:rsid w:val="004A4DA7"/>
    <w:rsid w:val="004A5BDA"/>
    <w:rsid w:val="004A796A"/>
    <w:rsid w:val="004A7AB5"/>
    <w:rsid w:val="004B028E"/>
    <w:rsid w:val="004B1902"/>
    <w:rsid w:val="004B1A5E"/>
    <w:rsid w:val="004B251E"/>
    <w:rsid w:val="004B3BA4"/>
    <w:rsid w:val="004B3DFD"/>
    <w:rsid w:val="004B4559"/>
    <w:rsid w:val="004B4E1A"/>
    <w:rsid w:val="004B61B0"/>
    <w:rsid w:val="004C08E9"/>
    <w:rsid w:val="004C0BE6"/>
    <w:rsid w:val="004C1300"/>
    <w:rsid w:val="004C2AB1"/>
    <w:rsid w:val="004C3E58"/>
    <w:rsid w:val="004C4020"/>
    <w:rsid w:val="004C6591"/>
    <w:rsid w:val="004C6CAF"/>
    <w:rsid w:val="004C6CEA"/>
    <w:rsid w:val="004C6E89"/>
    <w:rsid w:val="004C7F30"/>
    <w:rsid w:val="004D038A"/>
    <w:rsid w:val="004D0C1C"/>
    <w:rsid w:val="004D0F89"/>
    <w:rsid w:val="004D1181"/>
    <w:rsid w:val="004D15E9"/>
    <w:rsid w:val="004D1908"/>
    <w:rsid w:val="004D22FC"/>
    <w:rsid w:val="004D3942"/>
    <w:rsid w:val="004D39B2"/>
    <w:rsid w:val="004D4564"/>
    <w:rsid w:val="004D56DA"/>
    <w:rsid w:val="004D58C9"/>
    <w:rsid w:val="004D5CB8"/>
    <w:rsid w:val="004E00AC"/>
    <w:rsid w:val="004E0F4A"/>
    <w:rsid w:val="004E445F"/>
    <w:rsid w:val="004E4FC1"/>
    <w:rsid w:val="004E5759"/>
    <w:rsid w:val="004E576E"/>
    <w:rsid w:val="004F0DD4"/>
    <w:rsid w:val="004F1C38"/>
    <w:rsid w:val="004F1C93"/>
    <w:rsid w:val="004F277A"/>
    <w:rsid w:val="004F2D35"/>
    <w:rsid w:val="004F3252"/>
    <w:rsid w:val="004F386C"/>
    <w:rsid w:val="004F3D07"/>
    <w:rsid w:val="004F4AAA"/>
    <w:rsid w:val="004F71E8"/>
    <w:rsid w:val="004F7477"/>
    <w:rsid w:val="0050146F"/>
    <w:rsid w:val="0050168C"/>
    <w:rsid w:val="00502EF7"/>
    <w:rsid w:val="005036F8"/>
    <w:rsid w:val="00503A2D"/>
    <w:rsid w:val="005042D9"/>
    <w:rsid w:val="005045F9"/>
    <w:rsid w:val="00504F81"/>
    <w:rsid w:val="00505564"/>
    <w:rsid w:val="00505DE3"/>
    <w:rsid w:val="00510803"/>
    <w:rsid w:val="00510BDB"/>
    <w:rsid w:val="0051136F"/>
    <w:rsid w:val="00511F85"/>
    <w:rsid w:val="00513E78"/>
    <w:rsid w:val="00515BCC"/>
    <w:rsid w:val="00516F81"/>
    <w:rsid w:val="00517B79"/>
    <w:rsid w:val="00521509"/>
    <w:rsid w:val="00521B53"/>
    <w:rsid w:val="00522328"/>
    <w:rsid w:val="0052239A"/>
    <w:rsid w:val="00522ABA"/>
    <w:rsid w:val="00524FEC"/>
    <w:rsid w:val="00525041"/>
    <w:rsid w:val="005255FB"/>
    <w:rsid w:val="00530820"/>
    <w:rsid w:val="00533117"/>
    <w:rsid w:val="00533DCC"/>
    <w:rsid w:val="00533E5E"/>
    <w:rsid w:val="0053468D"/>
    <w:rsid w:val="005347EE"/>
    <w:rsid w:val="00535768"/>
    <w:rsid w:val="00535DA0"/>
    <w:rsid w:val="00536266"/>
    <w:rsid w:val="00540803"/>
    <w:rsid w:val="00543241"/>
    <w:rsid w:val="005435B7"/>
    <w:rsid w:val="00543E52"/>
    <w:rsid w:val="005444FA"/>
    <w:rsid w:val="00544914"/>
    <w:rsid w:val="0054501E"/>
    <w:rsid w:val="0054591E"/>
    <w:rsid w:val="00545A24"/>
    <w:rsid w:val="00545FF4"/>
    <w:rsid w:val="00546FC8"/>
    <w:rsid w:val="00547029"/>
    <w:rsid w:val="00547135"/>
    <w:rsid w:val="005479D4"/>
    <w:rsid w:val="0055188C"/>
    <w:rsid w:val="005518FD"/>
    <w:rsid w:val="00551D45"/>
    <w:rsid w:val="0055351F"/>
    <w:rsid w:val="005547A0"/>
    <w:rsid w:val="005559FC"/>
    <w:rsid w:val="00555B99"/>
    <w:rsid w:val="00555C11"/>
    <w:rsid w:val="005567F9"/>
    <w:rsid w:val="0055757A"/>
    <w:rsid w:val="00557601"/>
    <w:rsid w:val="005606B9"/>
    <w:rsid w:val="00560C46"/>
    <w:rsid w:val="00561042"/>
    <w:rsid w:val="00562659"/>
    <w:rsid w:val="00563EAA"/>
    <w:rsid w:val="005643A1"/>
    <w:rsid w:val="0056465D"/>
    <w:rsid w:val="005649FE"/>
    <w:rsid w:val="00565728"/>
    <w:rsid w:val="00565A31"/>
    <w:rsid w:val="005661A0"/>
    <w:rsid w:val="00566327"/>
    <w:rsid w:val="00572306"/>
    <w:rsid w:val="00572A5D"/>
    <w:rsid w:val="0057323A"/>
    <w:rsid w:val="005739A7"/>
    <w:rsid w:val="005739DB"/>
    <w:rsid w:val="00574154"/>
    <w:rsid w:val="00574638"/>
    <w:rsid w:val="00575074"/>
    <w:rsid w:val="0057509E"/>
    <w:rsid w:val="00575B79"/>
    <w:rsid w:val="00576A25"/>
    <w:rsid w:val="00577AC9"/>
    <w:rsid w:val="005806FA"/>
    <w:rsid w:val="0058242E"/>
    <w:rsid w:val="0058273F"/>
    <w:rsid w:val="005829A8"/>
    <w:rsid w:val="00582BEB"/>
    <w:rsid w:val="00583B75"/>
    <w:rsid w:val="00585989"/>
    <w:rsid w:val="00586124"/>
    <w:rsid w:val="005864E5"/>
    <w:rsid w:val="00591880"/>
    <w:rsid w:val="005924AE"/>
    <w:rsid w:val="00593008"/>
    <w:rsid w:val="00593266"/>
    <w:rsid w:val="00594018"/>
    <w:rsid w:val="00594AA6"/>
    <w:rsid w:val="00594F7E"/>
    <w:rsid w:val="00595D85"/>
    <w:rsid w:val="00595DA9"/>
    <w:rsid w:val="00596A4C"/>
    <w:rsid w:val="00596E86"/>
    <w:rsid w:val="005971AB"/>
    <w:rsid w:val="00597F1E"/>
    <w:rsid w:val="005A0D3D"/>
    <w:rsid w:val="005A2C9C"/>
    <w:rsid w:val="005A3283"/>
    <w:rsid w:val="005A3771"/>
    <w:rsid w:val="005A4067"/>
    <w:rsid w:val="005A4D9F"/>
    <w:rsid w:val="005A6FE5"/>
    <w:rsid w:val="005A702B"/>
    <w:rsid w:val="005B1AAE"/>
    <w:rsid w:val="005B1B70"/>
    <w:rsid w:val="005B20F8"/>
    <w:rsid w:val="005B40CE"/>
    <w:rsid w:val="005B45A5"/>
    <w:rsid w:val="005B46D5"/>
    <w:rsid w:val="005B4ABC"/>
    <w:rsid w:val="005B610A"/>
    <w:rsid w:val="005B79E6"/>
    <w:rsid w:val="005C0012"/>
    <w:rsid w:val="005C0093"/>
    <w:rsid w:val="005C118D"/>
    <w:rsid w:val="005C2D60"/>
    <w:rsid w:val="005C32A1"/>
    <w:rsid w:val="005C39DC"/>
    <w:rsid w:val="005C4C43"/>
    <w:rsid w:val="005C5237"/>
    <w:rsid w:val="005C6104"/>
    <w:rsid w:val="005C6FE0"/>
    <w:rsid w:val="005D0FC2"/>
    <w:rsid w:val="005D1685"/>
    <w:rsid w:val="005D1A3A"/>
    <w:rsid w:val="005D2C6A"/>
    <w:rsid w:val="005D3363"/>
    <w:rsid w:val="005D343C"/>
    <w:rsid w:val="005D362D"/>
    <w:rsid w:val="005D431F"/>
    <w:rsid w:val="005D451A"/>
    <w:rsid w:val="005D4C5C"/>
    <w:rsid w:val="005D5201"/>
    <w:rsid w:val="005D7923"/>
    <w:rsid w:val="005D79BE"/>
    <w:rsid w:val="005E0083"/>
    <w:rsid w:val="005E0D0E"/>
    <w:rsid w:val="005E0EC3"/>
    <w:rsid w:val="005E13D8"/>
    <w:rsid w:val="005E189C"/>
    <w:rsid w:val="005E23C9"/>
    <w:rsid w:val="005E39B2"/>
    <w:rsid w:val="005E5777"/>
    <w:rsid w:val="005E618F"/>
    <w:rsid w:val="005E6589"/>
    <w:rsid w:val="005E682A"/>
    <w:rsid w:val="005E69B0"/>
    <w:rsid w:val="005F0078"/>
    <w:rsid w:val="005F05BA"/>
    <w:rsid w:val="005F097D"/>
    <w:rsid w:val="005F2EB6"/>
    <w:rsid w:val="005F389B"/>
    <w:rsid w:val="005F41B3"/>
    <w:rsid w:val="005F5B6B"/>
    <w:rsid w:val="005F68C4"/>
    <w:rsid w:val="005F699B"/>
    <w:rsid w:val="005F6F9C"/>
    <w:rsid w:val="005F7260"/>
    <w:rsid w:val="005F7CEF"/>
    <w:rsid w:val="0060180D"/>
    <w:rsid w:val="006037C7"/>
    <w:rsid w:val="00604396"/>
    <w:rsid w:val="00605E05"/>
    <w:rsid w:val="006069B4"/>
    <w:rsid w:val="00607644"/>
    <w:rsid w:val="0061087F"/>
    <w:rsid w:val="00611CBE"/>
    <w:rsid w:val="0061359C"/>
    <w:rsid w:val="006149BE"/>
    <w:rsid w:val="00614C55"/>
    <w:rsid w:val="00616C97"/>
    <w:rsid w:val="0061755E"/>
    <w:rsid w:val="00621C62"/>
    <w:rsid w:val="00622102"/>
    <w:rsid w:val="0062263A"/>
    <w:rsid w:val="006229D0"/>
    <w:rsid w:val="00622BA6"/>
    <w:rsid w:val="00625623"/>
    <w:rsid w:val="00626A7C"/>
    <w:rsid w:val="00627AA9"/>
    <w:rsid w:val="0063038B"/>
    <w:rsid w:val="00630589"/>
    <w:rsid w:val="00630AB9"/>
    <w:rsid w:val="00631D50"/>
    <w:rsid w:val="006326C8"/>
    <w:rsid w:val="00632BCE"/>
    <w:rsid w:val="00632ED1"/>
    <w:rsid w:val="00633036"/>
    <w:rsid w:val="006331B3"/>
    <w:rsid w:val="00634225"/>
    <w:rsid w:val="006351E8"/>
    <w:rsid w:val="006352A7"/>
    <w:rsid w:val="00636F89"/>
    <w:rsid w:val="00637EAE"/>
    <w:rsid w:val="006400A4"/>
    <w:rsid w:val="00641A1A"/>
    <w:rsid w:val="00646682"/>
    <w:rsid w:val="00646943"/>
    <w:rsid w:val="006469A1"/>
    <w:rsid w:val="006472A6"/>
    <w:rsid w:val="0065034E"/>
    <w:rsid w:val="00650490"/>
    <w:rsid w:val="00650F0F"/>
    <w:rsid w:val="00651014"/>
    <w:rsid w:val="00651454"/>
    <w:rsid w:val="0065253A"/>
    <w:rsid w:val="00652658"/>
    <w:rsid w:val="00652D56"/>
    <w:rsid w:val="00652D75"/>
    <w:rsid w:val="0065306E"/>
    <w:rsid w:val="006540B1"/>
    <w:rsid w:val="006579ED"/>
    <w:rsid w:val="006626EF"/>
    <w:rsid w:val="0066364D"/>
    <w:rsid w:val="0066368E"/>
    <w:rsid w:val="0066504A"/>
    <w:rsid w:val="00665AF5"/>
    <w:rsid w:val="00666241"/>
    <w:rsid w:val="00666F7B"/>
    <w:rsid w:val="00671253"/>
    <w:rsid w:val="00672070"/>
    <w:rsid w:val="0067207D"/>
    <w:rsid w:val="00673CED"/>
    <w:rsid w:val="00674080"/>
    <w:rsid w:val="00674854"/>
    <w:rsid w:val="00675066"/>
    <w:rsid w:val="006757C7"/>
    <w:rsid w:val="00676F72"/>
    <w:rsid w:val="00676FF9"/>
    <w:rsid w:val="00677DCB"/>
    <w:rsid w:val="00682304"/>
    <w:rsid w:val="00684363"/>
    <w:rsid w:val="006850CD"/>
    <w:rsid w:val="0068580A"/>
    <w:rsid w:val="00685812"/>
    <w:rsid w:val="0068598F"/>
    <w:rsid w:val="006860C9"/>
    <w:rsid w:val="00686EDA"/>
    <w:rsid w:val="00687049"/>
    <w:rsid w:val="0069383B"/>
    <w:rsid w:val="006943DB"/>
    <w:rsid w:val="0069462E"/>
    <w:rsid w:val="006958C9"/>
    <w:rsid w:val="0069729D"/>
    <w:rsid w:val="006977BD"/>
    <w:rsid w:val="006A0A6F"/>
    <w:rsid w:val="006A100F"/>
    <w:rsid w:val="006A447B"/>
    <w:rsid w:val="006A6803"/>
    <w:rsid w:val="006A6945"/>
    <w:rsid w:val="006A6B2C"/>
    <w:rsid w:val="006B002F"/>
    <w:rsid w:val="006B0808"/>
    <w:rsid w:val="006B1496"/>
    <w:rsid w:val="006B2152"/>
    <w:rsid w:val="006B4673"/>
    <w:rsid w:val="006B4A0C"/>
    <w:rsid w:val="006B4C93"/>
    <w:rsid w:val="006B5086"/>
    <w:rsid w:val="006B7075"/>
    <w:rsid w:val="006B7A94"/>
    <w:rsid w:val="006C069B"/>
    <w:rsid w:val="006C0B16"/>
    <w:rsid w:val="006C1511"/>
    <w:rsid w:val="006C1BFA"/>
    <w:rsid w:val="006C1D71"/>
    <w:rsid w:val="006C2710"/>
    <w:rsid w:val="006C4826"/>
    <w:rsid w:val="006C52C7"/>
    <w:rsid w:val="006C70D5"/>
    <w:rsid w:val="006D07B1"/>
    <w:rsid w:val="006D3E25"/>
    <w:rsid w:val="006D4834"/>
    <w:rsid w:val="006D69CC"/>
    <w:rsid w:val="006D6C10"/>
    <w:rsid w:val="006D6DF6"/>
    <w:rsid w:val="006D7141"/>
    <w:rsid w:val="006E0431"/>
    <w:rsid w:val="006E1FC5"/>
    <w:rsid w:val="006E423E"/>
    <w:rsid w:val="006E4730"/>
    <w:rsid w:val="006E5881"/>
    <w:rsid w:val="006E630C"/>
    <w:rsid w:val="006E6515"/>
    <w:rsid w:val="006E67F3"/>
    <w:rsid w:val="006E7590"/>
    <w:rsid w:val="006F2787"/>
    <w:rsid w:val="006F2CAC"/>
    <w:rsid w:val="006F408A"/>
    <w:rsid w:val="006F4556"/>
    <w:rsid w:val="006F548A"/>
    <w:rsid w:val="006F636A"/>
    <w:rsid w:val="006F6712"/>
    <w:rsid w:val="006F6BD2"/>
    <w:rsid w:val="006F76AC"/>
    <w:rsid w:val="006F76D6"/>
    <w:rsid w:val="006F7717"/>
    <w:rsid w:val="00700EB7"/>
    <w:rsid w:val="007030E8"/>
    <w:rsid w:val="007031F2"/>
    <w:rsid w:val="00703F86"/>
    <w:rsid w:val="00705660"/>
    <w:rsid w:val="0070586C"/>
    <w:rsid w:val="00706B72"/>
    <w:rsid w:val="00710BBB"/>
    <w:rsid w:val="00712418"/>
    <w:rsid w:val="007142E0"/>
    <w:rsid w:val="00714497"/>
    <w:rsid w:val="007145E3"/>
    <w:rsid w:val="007149B3"/>
    <w:rsid w:val="007163BE"/>
    <w:rsid w:val="0072063A"/>
    <w:rsid w:val="007220DC"/>
    <w:rsid w:val="00722F31"/>
    <w:rsid w:val="00725210"/>
    <w:rsid w:val="00726753"/>
    <w:rsid w:val="00731304"/>
    <w:rsid w:val="007321AE"/>
    <w:rsid w:val="00735281"/>
    <w:rsid w:val="00735791"/>
    <w:rsid w:val="007377DE"/>
    <w:rsid w:val="007429F7"/>
    <w:rsid w:val="00742D0F"/>
    <w:rsid w:val="00742D70"/>
    <w:rsid w:val="00742E08"/>
    <w:rsid w:val="00743E0E"/>
    <w:rsid w:val="00746734"/>
    <w:rsid w:val="00747144"/>
    <w:rsid w:val="00747FC7"/>
    <w:rsid w:val="00750EA6"/>
    <w:rsid w:val="007541B2"/>
    <w:rsid w:val="0075528A"/>
    <w:rsid w:val="0075530F"/>
    <w:rsid w:val="007561F4"/>
    <w:rsid w:val="0075668C"/>
    <w:rsid w:val="00757334"/>
    <w:rsid w:val="007613AE"/>
    <w:rsid w:val="00762510"/>
    <w:rsid w:val="00763100"/>
    <w:rsid w:val="00764BFB"/>
    <w:rsid w:val="00770E91"/>
    <w:rsid w:val="00771581"/>
    <w:rsid w:val="00771AEA"/>
    <w:rsid w:val="00772964"/>
    <w:rsid w:val="00773A23"/>
    <w:rsid w:val="00774BB3"/>
    <w:rsid w:val="00774F67"/>
    <w:rsid w:val="00775F6B"/>
    <w:rsid w:val="00776299"/>
    <w:rsid w:val="007805BE"/>
    <w:rsid w:val="00780BF1"/>
    <w:rsid w:val="00781956"/>
    <w:rsid w:val="00781A75"/>
    <w:rsid w:val="007822F9"/>
    <w:rsid w:val="00783BD8"/>
    <w:rsid w:val="00784420"/>
    <w:rsid w:val="007846AA"/>
    <w:rsid w:val="00785A4C"/>
    <w:rsid w:val="00787386"/>
    <w:rsid w:val="00787BE3"/>
    <w:rsid w:val="00787CCE"/>
    <w:rsid w:val="00790241"/>
    <w:rsid w:val="00791F0E"/>
    <w:rsid w:val="007922C8"/>
    <w:rsid w:val="007923E0"/>
    <w:rsid w:val="00792CB9"/>
    <w:rsid w:val="00792F1D"/>
    <w:rsid w:val="00795146"/>
    <w:rsid w:val="007960F6"/>
    <w:rsid w:val="00796E10"/>
    <w:rsid w:val="00796F58"/>
    <w:rsid w:val="00797FA3"/>
    <w:rsid w:val="007A012E"/>
    <w:rsid w:val="007A2647"/>
    <w:rsid w:val="007A4318"/>
    <w:rsid w:val="007A6A90"/>
    <w:rsid w:val="007B039F"/>
    <w:rsid w:val="007B2138"/>
    <w:rsid w:val="007B2552"/>
    <w:rsid w:val="007B28E0"/>
    <w:rsid w:val="007B401F"/>
    <w:rsid w:val="007B4785"/>
    <w:rsid w:val="007B584F"/>
    <w:rsid w:val="007B626C"/>
    <w:rsid w:val="007C1579"/>
    <w:rsid w:val="007C3186"/>
    <w:rsid w:val="007C3E8A"/>
    <w:rsid w:val="007C488E"/>
    <w:rsid w:val="007C542F"/>
    <w:rsid w:val="007C7354"/>
    <w:rsid w:val="007C7560"/>
    <w:rsid w:val="007D0D80"/>
    <w:rsid w:val="007D1F95"/>
    <w:rsid w:val="007D3F97"/>
    <w:rsid w:val="007D526D"/>
    <w:rsid w:val="007D528D"/>
    <w:rsid w:val="007D7937"/>
    <w:rsid w:val="007E2952"/>
    <w:rsid w:val="007E3A88"/>
    <w:rsid w:val="007E5304"/>
    <w:rsid w:val="007E5DCE"/>
    <w:rsid w:val="007F03F4"/>
    <w:rsid w:val="007F057C"/>
    <w:rsid w:val="007F0F32"/>
    <w:rsid w:val="007F203A"/>
    <w:rsid w:val="007F2BF6"/>
    <w:rsid w:val="007F30F8"/>
    <w:rsid w:val="007F4EC0"/>
    <w:rsid w:val="007F529D"/>
    <w:rsid w:val="007F5D9F"/>
    <w:rsid w:val="007F6BAE"/>
    <w:rsid w:val="007F7BEF"/>
    <w:rsid w:val="008001F4"/>
    <w:rsid w:val="008020AE"/>
    <w:rsid w:val="008039D9"/>
    <w:rsid w:val="0080552A"/>
    <w:rsid w:val="00807627"/>
    <w:rsid w:val="0081005C"/>
    <w:rsid w:val="008101AF"/>
    <w:rsid w:val="008104A0"/>
    <w:rsid w:val="00811345"/>
    <w:rsid w:val="00811C5A"/>
    <w:rsid w:val="00814324"/>
    <w:rsid w:val="00814426"/>
    <w:rsid w:val="00814BF8"/>
    <w:rsid w:val="00815303"/>
    <w:rsid w:val="00815E5D"/>
    <w:rsid w:val="00816393"/>
    <w:rsid w:val="00816AF5"/>
    <w:rsid w:val="00817A30"/>
    <w:rsid w:val="008203B7"/>
    <w:rsid w:val="00820587"/>
    <w:rsid w:val="00821942"/>
    <w:rsid w:val="00823199"/>
    <w:rsid w:val="008233A5"/>
    <w:rsid w:val="00825641"/>
    <w:rsid w:val="008264FF"/>
    <w:rsid w:val="00826675"/>
    <w:rsid w:val="00826B9C"/>
    <w:rsid w:val="00827A9A"/>
    <w:rsid w:val="00827CB8"/>
    <w:rsid w:val="00830385"/>
    <w:rsid w:val="0083038E"/>
    <w:rsid w:val="0083214F"/>
    <w:rsid w:val="00834041"/>
    <w:rsid w:val="00836EDA"/>
    <w:rsid w:val="00840715"/>
    <w:rsid w:val="00841330"/>
    <w:rsid w:val="008420CA"/>
    <w:rsid w:val="008434EB"/>
    <w:rsid w:val="008446DF"/>
    <w:rsid w:val="00844A44"/>
    <w:rsid w:val="00844B97"/>
    <w:rsid w:val="008459F2"/>
    <w:rsid w:val="00845EED"/>
    <w:rsid w:val="00845F79"/>
    <w:rsid w:val="00846531"/>
    <w:rsid w:val="00851467"/>
    <w:rsid w:val="00851E80"/>
    <w:rsid w:val="0085296A"/>
    <w:rsid w:val="00853A6C"/>
    <w:rsid w:val="008540FE"/>
    <w:rsid w:val="0085478B"/>
    <w:rsid w:val="008548AB"/>
    <w:rsid w:val="00855C2E"/>
    <w:rsid w:val="00855D60"/>
    <w:rsid w:val="008573A9"/>
    <w:rsid w:val="00863DE7"/>
    <w:rsid w:val="00864728"/>
    <w:rsid w:val="0086495F"/>
    <w:rsid w:val="00864E8E"/>
    <w:rsid w:val="00866743"/>
    <w:rsid w:val="00867F26"/>
    <w:rsid w:val="00870832"/>
    <w:rsid w:val="00870D87"/>
    <w:rsid w:val="00870E72"/>
    <w:rsid w:val="008726A2"/>
    <w:rsid w:val="00872A57"/>
    <w:rsid w:val="00874071"/>
    <w:rsid w:val="008757EB"/>
    <w:rsid w:val="00875E57"/>
    <w:rsid w:val="0087634B"/>
    <w:rsid w:val="008774B5"/>
    <w:rsid w:val="008775B9"/>
    <w:rsid w:val="00877D64"/>
    <w:rsid w:val="008800BA"/>
    <w:rsid w:val="00885983"/>
    <w:rsid w:val="00885D5C"/>
    <w:rsid w:val="00886925"/>
    <w:rsid w:val="00886927"/>
    <w:rsid w:val="008872DA"/>
    <w:rsid w:val="008879D7"/>
    <w:rsid w:val="00892C4B"/>
    <w:rsid w:val="00893142"/>
    <w:rsid w:val="008938D3"/>
    <w:rsid w:val="0089392D"/>
    <w:rsid w:val="00893A31"/>
    <w:rsid w:val="0089450B"/>
    <w:rsid w:val="00894556"/>
    <w:rsid w:val="008965F9"/>
    <w:rsid w:val="00896702"/>
    <w:rsid w:val="008976C0"/>
    <w:rsid w:val="008A1C5D"/>
    <w:rsid w:val="008A2B8F"/>
    <w:rsid w:val="008A5256"/>
    <w:rsid w:val="008B1B1B"/>
    <w:rsid w:val="008B259E"/>
    <w:rsid w:val="008B2BEF"/>
    <w:rsid w:val="008B31EA"/>
    <w:rsid w:val="008B4600"/>
    <w:rsid w:val="008B52C2"/>
    <w:rsid w:val="008B6C27"/>
    <w:rsid w:val="008B7183"/>
    <w:rsid w:val="008B74B0"/>
    <w:rsid w:val="008C1179"/>
    <w:rsid w:val="008C18B2"/>
    <w:rsid w:val="008C28CE"/>
    <w:rsid w:val="008C3044"/>
    <w:rsid w:val="008C33E4"/>
    <w:rsid w:val="008C39D6"/>
    <w:rsid w:val="008C3CDC"/>
    <w:rsid w:val="008C474D"/>
    <w:rsid w:val="008C5733"/>
    <w:rsid w:val="008C63B4"/>
    <w:rsid w:val="008C6AC0"/>
    <w:rsid w:val="008D0DB3"/>
    <w:rsid w:val="008D1271"/>
    <w:rsid w:val="008D1919"/>
    <w:rsid w:val="008D25E4"/>
    <w:rsid w:val="008D2E6B"/>
    <w:rsid w:val="008D3169"/>
    <w:rsid w:val="008D4CF4"/>
    <w:rsid w:val="008D5A6A"/>
    <w:rsid w:val="008D62D4"/>
    <w:rsid w:val="008D6C78"/>
    <w:rsid w:val="008D6E2F"/>
    <w:rsid w:val="008D7E99"/>
    <w:rsid w:val="008E176D"/>
    <w:rsid w:val="008E5FF0"/>
    <w:rsid w:val="008E6992"/>
    <w:rsid w:val="008E7DC5"/>
    <w:rsid w:val="008F05F1"/>
    <w:rsid w:val="008F0AA3"/>
    <w:rsid w:val="008F0F05"/>
    <w:rsid w:val="008F13F4"/>
    <w:rsid w:val="008F1C12"/>
    <w:rsid w:val="008F1D36"/>
    <w:rsid w:val="008F37FF"/>
    <w:rsid w:val="008F6A8F"/>
    <w:rsid w:val="008F6E03"/>
    <w:rsid w:val="00900D26"/>
    <w:rsid w:val="00900E48"/>
    <w:rsid w:val="009012BA"/>
    <w:rsid w:val="009015F5"/>
    <w:rsid w:val="009024FD"/>
    <w:rsid w:val="00903FC3"/>
    <w:rsid w:val="009059B6"/>
    <w:rsid w:val="00905A9F"/>
    <w:rsid w:val="00907DA2"/>
    <w:rsid w:val="00910DDB"/>
    <w:rsid w:val="0091156D"/>
    <w:rsid w:val="0091192C"/>
    <w:rsid w:val="00911D2A"/>
    <w:rsid w:val="00912B02"/>
    <w:rsid w:val="009134E6"/>
    <w:rsid w:val="009141EA"/>
    <w:rsid w:val="00914490"/>
    <w:rsid w:val="00915057"/>
    <w:rsid w:val="0091784E"/>
    <w:rsid w:val="009254ED"/>
    <w:rsid w:val="009261E0"/>
    <w:rsid w:val="009311BE"/>
    <w:rsid w:val="00931D31"/>
    <w:rsid w:val="00932106"/>
    <w:rsid w:val="0093440B"/>
    <w:rsid w:val="00935FE1"/>
    <w:rsid w:val="00937172"/>
    <w:rsid w:val="00940E1A"/>
    <w:rsid w:val="00942DD8"/>
    <w:rsid w:val="00944338"/>
    <w:rsid w:val="00944F97"/>
    <w:rsid w:val="009461CF"/>
    <w:rsid w:val="009462B9"/>
    <w:rsid w:val="00952368"/>
    <w:rsid w:val="0095258E"/>
    <w:rsid w:val="009543AC"/>
    <w:rsid w:val="00954B3D"/>
    <w:rsid w:val="0095657C"/>
    <w:rsid w:val="00961059"/>
    <w:rsid w:val="0096121B"/>
    <w:rsid w:val="00961254"/>
    <w:rsid w:val="00961581"/>
    <w:rsid w:val="0096289B"/>
    <w:rsid w:val="00963B55"/>
    <w:rsid w:val="00967105"/>
    <w:rsid w:val="00971310"/>
    <w:rsid w:val="009732A9"/>
    <w:rsid w:val="00974B47"/>
    <w:rsid w:val="00974D51"/>
    <w:rsid w:val="0097575E"/>
    <w:rsid w:val="00976D91"/>
    <w:rsid w:val="00977A4C"/>
    <w:rsid w:val="00980804"/>
    <w:rsid w:val="00980E31"/>
    <w:rsid w:val="00981B7E"/>
    <w:rsid w:val="00982CC5"/>
    <w:rsid w:val="009830DA"/>
    <w:rsid w:val="00985405"/>
    <w:rsid w:val="009857C1"/>
    <w:rsid w:val="009861BB"/>
    <w:rsid w:val="00987156"/>
    <w:rsid w:val="00987380"/>
    <w:rsid w:val="0098791A"/>
    <w:rsid w:val="00990AA8"/>
    <w:rsid w:val="00990ADF"/>
    <w:rsid w:val="00990DE0"/>
    <w:rsid w:val="00993FC3"/>
    <w:rsid w:val="0099458D"/>
    <w:rsid w:val="00996538"/>
    <w:rsid w:val="0099764D"/>
    <w:rsid w:val="009A20F4"/>
    <w:rsid w:val="009A210B"/>
    <w:rsid w:val="009A22C1"/>
    <w:rsid w:val="009A23D4"/>
    <w:rsid w:val="009A42D2"/>
    <w:rsid w:val="009A5D0D"/>
    <w:rsid w:val="009B0459"/>
    <w:rsid w:val="009B0F2C"/>
    <w:rsid w:val="009B1677"/>
    <w:rsid w:val="009B29B3"/>
    <w:rsid w:val="009B526C"/>
    <w:rsid w:val="009B5C0A"/>
    <w:rsid w:val="009B6628"/>
    <w:rsid w:val="009B6C17"/>
    <w:rsid w:val="009B6C21"/>
    <w:rsid w:val="009C023C"/>
    <w:rsid w:val="009C1670"/>
    <w:rsid w:val="009C2405"/>
    <w:rsid w:val="009C2827"/>
    <w:rsid w:val="009C525E"/>
    <w:rsid w:val="009C6CE1"/>
    <w:rsid w:val="009D048D"/>
    <w:rsid w:val="009D06D5"/>
    <w:rsid w:val="009D0C44"/>
    <w:rsid w:val="009D0FE4"/>
    <w:rsid w:val="009D2357"/>
    <w:rsid w:val="009D28B4"/>
    <w:rsid w:val="009D3CD2"/>
    <w:rsid w:val="009D4C6C"/>
    <w:rsid w:val="009D5BEA"/>
    <w:rsid w:val="009D765D"/>
    <w:rsid w:val="009E01D1"/>
    <w:rsid w:val="009E2FCB"/>
    <w:rsid w:val="009E3BD1"/>
    <w:rsid w:val="009E4A81"/>
    <w:rsid w:val="009E4B65"/>
    <w:rsid w:val="009E5E2F"/>
    <w:rsid w:val="009E687C"/>
    <w:rsid w:val="009F1130"/>
    <w:rsid w:val="009F217C"/>
    <w:rsid w:val="009F28FC"/>
    <w:rsid w:val="009F2ADA"/>
    <w:rsid w:val="009F2C24"/>
    <w:rsid w:val="009F2FAC"/>
    <w:rsid w:val="009F32D5"/>
    <w:rsid w:val="009F4B40"/>
    <w:rsid w:val="009F63C6"/>
    <w:rsid w:val="009F6491"/>
    <w:rsid w:val="009F7FBC"/>
    <w:rsid w:val="00A0084D"/>
    <w:rsid w:val="00A00EA9"/>
    <w:rsid w:val="00A0141B"/>
    <w:rsid w:val="00A0185B"/>
    <w:rsid w:val="00A02070"/>
    <w:rsid w:val="00A02B59"/>
    <w:rsid w:val="00A02BF2"/>
    <w:rsid w:val="00A034D7"/>
    <w:rsid w:val="00A03BE8"/>
    <w:rsid w:val="00A04072"/>
    <w:rsid w:val="00A042DA"/>
    <w:rsid w:val="00A04C65"/>
    <w:rsid w:val="00A05A10"/>
    <w:rsid w:val="00A06474"/>
    <w:rsid w:val="00A06848"/>
    <w:rsid w:val="00A074A0"/>
    <w:rsid w:val="00A07B9D"/>
    <w:rsid w:val="00A07EE5"/>
    <w:rsid w:val="00A10281"/>
    <w:rsid w:val="00A1267C"/>
    <w:rsid w:val="00A1329B"/>
    <w:rsid w:val="00A1465C"/>
    <w:rsid w:val="00A15795"/>
    <w:rsid w:val="00A16722"/>
    <w:rsid w:val="00A17CB6"/>
    <w:rsid w:val="00A201B4"/>
    <w:rsid w:val="00A20541"/>
    <w:rsid w:val="00A206A8"/>
    <w:rsid w:val="00A229F8"/>
    <w:rsid w:val="00A23DD4"/>
    <w:rsid w:val="00A2545E"/>
    <w:rsid w:val="00A268BE"/>
    <w:rsid w:val="00A27FF0"/>
    <w:rsid w:val="00A30928"/>
    <w:rsid w:val="00A32347"/>
    <w:rsid w:val="00A32571"/>
    <w:rsid w:val="00A32C76"/>
    <w:rsid w:val="00A336EE"/>
    <w:rsid w:val="00A3440A"/>
    <w:rsid w:val="00A344F4"/>
    <w:rsid w:val="00A35257"/>
    <w:rsid w:val="00A354B1"/>
    <w:rsid w:val="00A3585C"/>
    <w:rsid w:val="00A35C95"/>
    <w:rsid w:val="00A36BE9"/>
    <w:rsid w:val="00A410E7"/>
    <w:rsid w:val="00A4169B"/>
    <w:rsid w:val="00A41961"/>
    <w:rsid w:val="00A41C4F"/>
    <w:rsid w:val="00A420E3"/>
    <w:rsid w:val="00A4263B"/>
    <w:rsid w:val="00A430D6"/>
    <w:rsid w:val="00A442AA"/>
    <w:rsid w:val="00A443AF"/>
    <w:rsid w:val="00A45686"/>
    <w:rsid w:val="00A507B1"/>
    <w:rsid w:val="00A51226"/>
    <w:rsid w:val="00A5151B"/>
    <w:rsid w:val="00A5158A"/>
    <w:rsid w:val="00A5240F"/>
    <w:rsid w:val="00A5330B"/>
    <w:rsid w:val="00A543A5"/>
    <w:rsid w:val="00A54837"/>
    <w:rsid w:val="00A54D4F"/>
    <w:rsid w:val="00A5556C"/>
    <w:rsid w:val="00A565D9"/>
    <w:rsid w:val="00A609E9"/>
    <w:rsid w:val="00A61142"/>
    <w:rsid w:val="00A61A18"/>
    <w:rsid w:val="00A61B65"/>
    <w:rsid w:val="00A6205C"/>
    <w:rsid w:val="00A6257F"/>
    <w:rsid w:val="00A6297C"/>
    <w:rsid w:val="00A62F83"/>
    <w:rsid w:val="00A65113"/>
    <w:rsid w:val="00A66DA5"/>
    <w:rsid w:val="00A6718A"/>
    <w:rsid w:val="00A671A1"/>
    <w:rsid w:val="00A7053A"/>
    <w:rsid w:val="00A75927"/>
    <w:rsid w:val="00A8323E"/>
    <w:rsid w:val="00A83326"/>
    <w:rsid w:val="00A84625"/>
    <w:rsid w:val="00A85A7D"/>
    <w:rsid w:val="00A86092"/>
    <w:rsid w:val="00A9097D"/>
    <w:rsid w:val="00A91BE9"/>
    <w:rsid w:val="00A940B9"/>
    <w:rsid w:val="00A94159"/>
    <w:rsid w:val="00A94DD5"/>
    <w:rsid w:val="00A95B6C"/>
    <w:rsid w:val="00A95DBB"/>
    <w:rsid w:val="00AA0C83"/>
    <w:rsid w:val="00AA12A0"/>
    <w:rsid w:val="00AA3371"/>
    <w:rsid w:val="00AA3C45"/>
    <w:rsid w:val="00AA3ECC"/>
    <w:rsid w:val="00AA3F5C"/>
    <w:rsid w:val="00AA3FB5"/>
    <w:rsid w:val="00AA42B1"/>
    <w:rsid w:val="00AA4810"/>
    <w:rsid w:val="00AA5BE3"/>
    <w:rsid w:val="00AA5D50"/>
    <w:rsid w:val="00AA6025"/>
    <w:rsid w:val="00AA7CD4"/>
    <w:rsid w:val="00AB13F4"/>
    <w:rsid w:val="00AB2D42"/>
    <w:rsid w:val="00AB3269"/>
    <w:rsid w:val="00AB3819"/>
    <w:rsid w:val="00AB428F"/>
    <w:rsid w:val="00AB6148"/>
    <w:rsid w:val="00AB6F76"/>
    <w:rsid w:val="00AB7611"/>
    <w:rsid w:val="00AB7EFC"/>
    <w:rsid w:val="00AC1367"/>
    <w:rsid w:val="00AC3354"/>
    <w:rsid w:val="00AD147D"/>
    <w:rsid w:val="00AD442A"/>
    <w:rsid w:val="00AD5F76"/>
    <w:rsid w:val="00AD7B93"/>
    <w:rsid w:val="00AE052E"/>
    <w:rsid w:val="00AE0CE6"/>
    <w:rsid w:val="00AE1B83"/>
    <w:rsid w:val="00AE3104"/>
    <w:rsid w:val="00AE750A"/>
    <w:rsid w:val="00AF1705"/>
    <w:rsid w:val="00AF1B78"/>
    <w:rsid w:val="00AF1DF7"/>
    <w:rsid w:val="00AF2480"/>
    <w:rsid w:val="00AF28D0"/>
    <w:rsid w:val="00AF48DD"/>
    <w:rsid w:val="00AF5A8D"/>
    <w:rsid w:val="00AF631E"/>
    <w:rsid w:val="00AF6DB8"/>
    <w:rsid w:val="00AF75A1"/>
    <w:rsid w:val="00AF7699"/>
    <w:rsid w:val="00B00F82"/>
    <w:rsid w:val="00B01378"/>
    <w:rsid w:val="00B02A34"/>
    <w:rsid w:val="00B02D0E"/>
    <w:rsid w:val="00B037F8"/>
    <w:rsid w:val="00B03ED5"/>
    <w:rsid w:val="00B03F61"/>
    <w:rsid w:val="00B04E48"/>
    <w:rsid w:val="00B06FC6"/>
    <w:rsid w:val="00B103EF"/>
    <w:rsid w:val="00B11083"/>
    <w:rsid w:val="00B129DA"/>
    <w:rsid w:val="00B12F92"/>
    <w:rsid w:val="00B13FE4"/>
    <w:rsid w:val="00B1597F"/>
    <w:rsid w:val="00B16D2E"/>
    <w:rsid w:val="00B207CB"/>
    <w:rsid w:val="00B21269"/>
    <w:rsid w:val="00B2187F"/>
    <w:rsid w:val="00B23C1E"/>
    <w:rsid w:val="00B24514"/>
    <w:rsid w:val="00B27760"/>
    <w:rsid w:val="00B27771"/>
    <w:rsid w:val="00B323E5"/>
    <w:rsid w:val="00B328C2"/>
    <w:rsid w:val="00B32922"/>
    <w:rsid w:val="00B336F1"/>
    <w:rsid w:val="00B3499C"/>
    <w:rsid w:val="00B34D3F"/>
    <w:rsid w:val="00B35421"/>
    <w:rsid w:val="00B3578D"/>
    <w:rsid w:val="00B36A86"/>
    <w:rsid w:val="00B374C1"/>
    <w:rsid w:val="00B37D75"/>
    <w:rsid w:val="00B4423B"/>
    <w:rsid w:val="00B44608"/>
    <w:rsid w:val="00B44EF9"/>
    <w:rsid w:val="00B45F99"/>
    <w:rsid w:val="00B46331"/>
    <w:rsid w:val="00B5131D"/>
    <w:rsid w:val="00B52C2B"/>
    <w:rsid w:val="00B53D25"/>
    <w:rsid w:val="00B548ED"/>
    <w:rsid w:val="00B55007"/>
    <w:rsid w:val="00B551A1"/>
    <w:rsid w:val="00B5686F"/>
    <w:rsid w:val="00B56934"/>
    <w:rsid w:val="00B5701F"/>
    <w:rsid w:val="00B6029F"/>
    <w:rsid w:val="00B60CA4"/>
    <w:rsid w:val="00B60DA0"/>
    <w:rsid w:val="00B61698"/>
    <w:rsid w:val="00B627D0"/>
    <w:rsid w:val="00B64B8C"/>
    <w:rsid w:val="00B665FD"/>
    <w:rsid w:val="00B7021E"/>
    <w:rsid w:val="00B72276"/>
    <w:rsid w:val="00B72722"/>
    <w:rsid w:val="00B73CA6"/>
    <w:rsid w:val="00B75855"/>
    <w:rsid w:val="00B75C01"/>
    <w:rsid w:val="00B76E45"/>
    <w:rsid w:val="00B80996"/>
    <w:rsid w:val="00B80B7D"/>
    <w:rsid w:val="00B81DE5"/>
    <w:rsid w:val="00B82AE2"/>
    <w:rsid w:val="00B82E4A"/>
    <w:rsid w:val="00B83C80"/>
    <w:rsid w:val="00B83DDD"/>
    <w:rsid w:val="00B83FE8"/>
    <w:rsid w:val="00B85341"/>
    <w:rsid w:val="00B8569A"/>
    <w:rsid w:val="00B86163"/>
    <w:rsid w:val="00B869CC"/>
    <w:rsid w:val="00B87D50"/>
    <w:rsid w:val="00B9099E"/>
    <w:rsid w:val="00B911A1"/>
    <w:rsid w:val="00B915D8"/>
    <w:rsid w:val="00B93C69"/>
    <w:rsid w:val="00B947DF"/>
    <w:rsid w:val="00B947F5"/>
    <w:rsid w:val="00B95604"/>
    <w:rsid w:val="00B95F23"/>
    <w:rsid w:val="00B96CE7"/>
    <w:rsid w:val="00B973C4"/>
    <w:rsid w:val="00BA08E9"/>
    <w:rsid w:val="00BA0B06"/>
    <w:rsid w:val="00BA10B5"/>
    <w:rsid w:val="00BA2914"/>
    <w:rsid w:val="00BA3E19"/>
    <w:rsid w:val="00BA43ED"/>
    <w:rsid w:val="00BA49AA"/>
    <w:rsid w:val="00BA50E9"/>
    <w:rsid w:val="00BA5B05"/>
    <w:rsid w:val="00BA5E87"/>
    <w:rsid w:val="00BA5FE3"/>
    <w:rsid w:val="00BA6D70"/>
    <w:rsid w:val="00BB1216"/>
    <w:rsid w:val="00BB1539"/>
    <w:rsid w:val="00BB1AFC"/>
    <w:rsid w:val="00BB1F41"/>
    <w:rsid w:val="00BB4F07"/>
    <w:rsid w:val="00BB4FA1"/>
    <w:rsid w:val="00BB5974"/>
    <w:rsid w:val="00BB61BC"/>
    <w:rsid w:val="00BB6D90"/>
    <w:rsid w:val="00BB7585"/>
    <w:rsid w:val="00BB78DF"/>
    <w:rsid w:val="00BB7AFF"/>
    <w:rsid w:val="00BB7ED4"/>
    <w:rsid w:val="00BC04FF"/>
    <w:rsid w:val="00BC0A2F"/>
    <w:rsid w:val="00BC0C50"/>
    <w:rsid w:val="00BC0E22"/>
    <w:rsid w:val="00BC17D2"/>
    <w:rsid w:val="00BC1A8F"/>
    <w:rsid w:val="00BC1BD8"/>
    <w:rsid w:val="00BC2C7A"/>
    <w:rsid w:val="00BC30DD"/>
    <w:rsid w:val="00BC5283"/>
    <w:rsid w:val="00BC6A6B"/>
    <w:rsid w:val="00BC6CBC"/>
    <w:rsid w:val="00BC6E3D"/>
    <w:rsid w:val="00BC7731"/>
    <w:rsid w:val="00BC7F85"/>
    <w:rsid w:val="00BD0166"/>
    <w:rsid w:val="00BD024F"/>
    <w:rsid w:val="00BD4015"/>
    <w:rsid w:val="00BD5438"/>
    <w:rsid w:val="00BD54B2"/>
    <w:rsid w:val="00BD5DC3"/>
    <w:rsid w:val="00BD6AE3"/>
    <w:rsid w:val="00BD7BF2"/>
    <w:rsid w:val="00BD7ED8"/>
    <w:rsid w:val="00BE0CCB"/>
    <w:rsid w:val="00BE1269"/>
    <w:rsid w:val="00BE15FD"/>
    <w:rsid w:val="00BE1920"/>
    <w:rsid w:val="00BE1A83"/>
    <w:rsid w:val="00BE4214"/>
    <w:rsid w:val="00BE50A8"/>
    <w:rsid w:val="00BE5E53"/>
    <w:rsid w:val="00BE6D43"/>
    <w:rsid w:val="00BE7B88"/>
    <w:rsid w:val="00BF029E"/>
    <w:rsid w:val="00BF04AA"/>
    <w:rsid w:val="00BF0764"/>
    <w:rsid w:val="00BF1F9D"/>
    <w:rsid w:val="00BF262F"/>
    <w:rsid w:val="00BF3010"/>
    <w:rsid w:val="00BF3F00"/>
    <w:rsid w:val="00BF552E"/>
    <w:rsid w:val="00C000B7"/>
    <w:rsid w:val="00C01ADC"/>
    <w:rsid w:val="00C021AD"/>
    <w:rsid w:val="00C05E90"/>
    <w:rsid w:val="00C063A7"/>
    <w:rsid w:val="00C06C6D"/>
    <w:rsid w:val="00C06CA5"/>
    <w:rsid w:val="00C100EE"/>
    <w:rsid w:val="00C1016B"/>
    <w:rsid w:val="00C10958"/>
    <w:rsid w:val="00C113CE"/>
    <w:rsid w:val="00C12145"/>
    <w:rsid w:val="00C12535"/>
    <w:rsid w:val="00C1333C"/>
    <w:rsid w:val="00C13A98"/>
    <w:rsid w:val="00C13D9B"/>
    <w:rsid w:val="00C14573"/>
    <w:rsid w:val="00C15728"/>
    <w:rsid w:val="00C170A7"/>
    <w:rsid w:val="00C2073C"/>
    <w:rsid w:val="00C211DE"/>
    <w:rsid w:val="00C2146F"/>
    <w:rsid w:val="00C21BCC"/>
    <w:rsid w:val="00C21E9C"/>
    <w:rsid w:val="00C22260"/>
    <w:rsid w:val="00C2295B"/>
    <w:rsid w:val="00C24DBE"/>
    <w:rsid w:val="00C26223"/>
    <w:rsid w:val="00C26BCD"/>
    <w:rsid w:val="00C27515"/>
    <w:rsid w:val="00C27F0C"/>
    <w:rsid w:val="00C31B0B"/>
    <w:rsid w:val="00C31F90"/>
    <w:rsid w:val="00C322FC"/>
    <w:rsid w:val="00C3345F"/>
    <w:rsid w:val="00C338F5"/>
    <w:rsid w:val="00C34E55"/>
    <w:rsid w:val="00C363BA"/>
    <w:rsid w:val="00C36A17"/>
    <w:rsid w:val="00C37FE8"/>
    <w:rsid w:val="00C410E1"/>
    <w:rsid w:val="00C41199"/>
    <w:rsid w:val="00C43B7A"/>
    <w:rsid w:val="00C44C2B"/>
    <w:rsid w:val="00C46187"/>
    <w:rsid w:val="00C469D3"/>
    <w:rsid w:val="00C47F26"/>
    <w:rsid w:val="00C5093A"/>
    <w:rsid w:val="00C514AD"/>
    <w:rsid w:val="00C525A7"/>
    <w:rsid w:val="00C52B8C"/>
    <w:rsid w:val="00C54881"/>
    <w:rsid w:val="00C5516C"/>
    <w:rsid w:val="00C55C2D"/>
    <w:rsid w:val="00C55FFE"/>
    <w:rsid w:val="00C576B4"/>
    <w:rsid w:val="00C6083B"/>
    <w:rsid w:val="00C61D45"/>
    <w:rsid w:val="00C62818"/>
    <w:rsid w:val="00C66159"/>
    <w:rsid w:val="00C661B8"/>
    <w:rsid w:val="00C67F13"/>
    <w:rsid w:val="00C7092A"/>
    <w:rsid w:val="00C7203A"/>
    <w:rsid w:val="00C72110"/>
    <w:rsid w:val="00C72810"/>
    <w:rsid w:val="00C72C62"/>
    <w:rsid w:val="00C74508"/>
    <w:rsid w:val="00C7759F"/>
    <w:rsid w:val="00C807C7"/>
    <w:rsid w:val="00C83622"/>
    <w:rsid w:val="00C84831"/>
    <w:rsid w:val="00C848B0"/>
    <w:rsid w:val="00C853F7"/>
    <w:rsid w:val="00C90A62"/>
    <w:rsid w:val="00C91E72"/>
    <w:rsid w:val="00C91F53"/>
    <w:rsid w:val="00C92D61"/>
    <w:rsid w:val="00C94DE2"/>
    <w:rsid w:val="00C95C28"/>
    <w:rsid w:val="00CA0563"/>
    <w:rsid w:val="00CA1664"/>
    <w:rsid w:val="00CA2624"/>
    <w:rsid w:val="00CA271F"/>
    <w:rsid w:val="00CA40FB"/>
    <w:rsid w:val="00CA46C7"/>
    <w:rsid w:val="00CA6672"/>
    <w:rsid w:val="00CB0F2F"/>
    <w:rsid w:val="00CB0F56"/>
    <w:rsid w:val="00CB182C"/>
    <w:rsid w:val="00CB1DAE"/>
    <w:rsid w:val="00CB2EA1"/>
    <w:rsid w:val="00CB338A"/>
    <w:rsid w:val="00CB3A7F"/>
    <w:rsid w:val="00CB3B0B"/>
    <w:rsid w:val="00CB4C1F"/>
    <w:rsid w:val="00CB6C9E"/>
    <w:rsid w:val="00CC1729"/>
    <w:rsid w:val="00CC1AC3"/>
    <w:rsid w:val="00CC2135"/>
    <w:rsid w:val="00CC3431"/>
    <w:rsid w:val="00CC3ECE"/>
    <w:rsid w:val="00CC4494"/>
    <w:rsid w:val="00CC4896"/>
    <w:rsid w:val="00CC4C2E"/>
    <w:rsid w:val="00CC52BA"/>
    <w:rsid w:val="00CC5A4A"/>
    <w:rsid w:val="00CC71B8"/>
    <w:rsid w:val="00CD3858"/>
    <w:rsid w:val="00CD473E"/>
    <w:rsid w:val="00CD5989"/>
    <w:rsid w:val="00CD5DA6"/>
    <w:rsid w:val="00CD7DB5"/>
    <w:rsid w:val="00CE0397"/>
    <w:rsid w:val="00CE1183"/>
    <w:rsid w:val="00CE1C58"/>
    <w:rsid w:val="00CE1FAD"/>
    <w:rsid w:val="00CE45C5"/>
    <w:rsid w:val="00CE5627"/>
    <w:rsid w:val="00CE6ADF"/>
    <w:rsid w:val="00CE6EBC"/>
    <w:rsid w:val="00CE7196"/>
    <w:rsid w:val="00CF0E5E"/>
    <w:rsid w:val="00D00248"/>
    <w:rsid w:val="00D0038D"/>
    <w:rsid w:val="00D0137D"/>
    <w:rsid w:val="00D01B07"/>
    <w:rsid w:val="00D01E0D"/>
    <w:rsid w:val="00D04CC3"/>
    <w:rsid w:val="00D062BB"/>
    <w:rsid w:val="00D06F63"/>
    <w:rsid w:val="00D076DA"/>
    <w:rsid w:val="00D11CE0"/>
    <w:rsid w:val="00D12A45"/>
    <w:rsid w:val="00D13DDB"/>
    <w:rsid w:val="00D14619"/>
    <w:rsid w:val="00D146B7"/>
    <w:rsid w:val="00D16159"/>
    <w:rsid w:val="00D20756"/>
    <w:rsid w:val="00D20B6A"/>
    <w:rsid w:val="00D21E7C"/>
    <w:rsid w:val="00D2209D"/>
    <w:rsid w:val="00D24A69"/>
    <w:rsid w:val="00D24E86"/>
    <w:rsid w:val="00D250E5"/>
    <w:rsid w:val="00D25C8C"/>
    <w:rsid w:val="00D25C9D"/>
    <w:rsid w:val="00D261F7"/>
    <w:rsid w:val="00D26843"/>
    <w:rsid w:val="00D26E8B"/>
    <w:rsid w:val="00D27321"/>
    <w:rsid w:val="00D31B06"/>
    <w:rsid w:val="00D32094"/>
    <w:rsid w:val="00D33E27"/>
    <w:rsid w:val="00D3544E"/>
    <w:rsid w:val="00D357C5"/>
    <w:rsid w:val="00D35A2C"/>
    <w:rsid w:val="00D37870"/>
    <w:rsid w:val="00D40CC2"/>
    <w:rsid w:val="00D415CF"/>
    <w:rsid w:val="00D434F1"/>
    <w:rsid w:val="00D45688"/>
    <w:rsid w:val="00D45A2C"/>
    <w:rsid w:val="00D4634B"/>
    <w:rsid w:val="00D4694F"/>
    <w:rsid w:val="00D47B36"/>
    <w:rsid w:val="00D47D5A"/>
    <w:rsid w:val="00D5190A"/>
    <w:rsid w:val="00D51B20"/>
    <w:rsid w:val="00D525A9"/>
    <w:rsid w:val="00D52C98"/>
    <w:rsid w:val="00D54A79"/>
    <w:rsid w:val="00D5521C"/>
    <w:rsid w:val="00D56062"/>
    <w:rsid w:val="00D573FD"/>
    <w:rsid w:val="00D578A7"/>
    <w:rsid w:val="00D6019B"/>
    <w:rsid w:val="00D60F8C"/>
    <w:rsid w:val="00D61254"/>
    <w:rsid w:val="00D61344"/>
    <w:rsid w:val="00D662A2"/>
    <w:rsid w:val="00D67A59"/>
    <w:rsid w:val="00D67AD0"/>
    <w:rsid w:val="00D67C91"/>
    <w:rsid w:val="00D7023C"/>
    <w:rsid w:val="00D70470"/>
    <w:rsid w:val="00D72DA5"/>
    <w:rsid w:val="00D7522E"/>
    <w:rsid w:val="00D75C23"/>
    <w:rsid w:val="00D75CEA"/>
    <w:rsid w:val="00D763B5"/>
    <w:rsid w:val="00D76A0E"/>
    <w:rsid w:val="00D77654"/>
    <w:rsid w:val="00D77A13"/>
    <w:rsid w:val="00D806CF"/>
    <w:rsid w:val="00D808DA"/>
    <w:rsid w:val="00D8171A"/>
    <w:rsid w:val="00D84036"/>
    <w:rsid w:val="00D84B7F"/>
    <w:rsid w:val="00D84BA6"/>
    <w:rsid w:val="00D8671B"/>
    <w:rsid w:val="00D8672D"/>
    <w:rsid w:val="00D86897"/>
    <w:rsid w:val="00D87894"/>
    <w:rsid w:val="00D90FFC"/>
    <w:rsid w:val="00D9105B"/>
    <w:rsid w:val="00D910E0"/>
    <w:rsid w:val="00D9125B"/>
    <w:rsid w:val="00D920BC"/>
    <w:rsid w:val="00D93C38"/>
    <w:rsid w:val="00D95437"/>
    <w:rsid w:val="00D96952"/>
    <w:rsid w:val="00D96DD4"/>
    <w:rsid w:val="00DA1475"/>
    <w:rsid w:val="00DA2587"/>
    <w:rsid w:val="00DA3078"/>
    <w:rsid w:val="00DA4455"/>
    <w:rsid w:val="00DA4464"/>
    <w:rsid w:val="00DA4D0B"/>
    <w:rsid w:val="00DA5115"/>
    <w:rsid w:val="00DA5B46"/>
    <w:rsid w:val="00DA6CBE"/>
    <w:rsid w:val="00DA72FA"/>
    <w:rsid w:val="00DB07EA"/>
    <w:rsid w:val="00DB0958"/>
    <w:rsid w:val="00DB1791"/>
    <w:rsid w:val="00DB1E29"/>
    <w:rsid w:val="00DB2576"/>
    <w:rsid w:val="00DB2B2B"/>
    <w:rsid w:val="00DB2BF9"/>
    <w:rsid w:val="00DB422F"/>
    <w:rsid w:val="00DB4EBC"/>
    <w:rsid w:val="00DB7139"/>
    <w:rsid w:val="00DB7CE7"/>
    <w:rsid w:val="00DC1A9F"/>
    <w:rsid w:val="00DC1B9D"/>
    <w:rsid w:val="00DC1F69"/>
    <w:rsid w:val="00DC2517"/>
    <w:rsid w:val="00DC3871"/>
    <w:rsid w:val="00DC4E0A"/>
    <w:rsid w:val="00DC4E48"/>
    <w:rsid w:val="00DC6663"/>
    <w:rsid w:val="00DC7895"/>
    <w:rsid w:val="00DD08A5"/>
    <w:rsid w:val="00DD13E5"/>
    <w:rsid w:val="00DD15EF"/>
    <w:rsid w:val="00DD41A7"/>
    <w:rsid w:val="00DD4576"/>
    <w:rsid w:val="00DD522C"/>
    <w:rsid w:val="00DE1BFC"/>
    <w:rsid w:val="00DE1DAD"/>
    <w:rsid w:val="00DE3016"/>
    <w:rsid w:val="00DE56A9"/>
    <w:rsid w:val="00DE56EE"/>
    <w:rsid w:val="00DF1930"/>
    <w:rsid w:val="00DF21B2"/>
    <w:rsid w:val="00DF23AC"/>
    <w:rsid w:val="00DF2494"/>
    <w:rsid w:val="00DF28DE"/>
    <w:rsid w:val="00DF319C"/>
    <w:rsid w:val="00DF3BF7"/>
    <w:rsid w:val="00DF3F0A"/>
    <w:rsid w:val="00DF441F"/>
    <w:rsid w:val="00DF4DAF"/>
    <w:rsid w:val="00E01B35"/>
    <w:rsid w:val="00E02A7E"/>
    <w:rsid w:val="00E03DDB"/>
    <w:rsid w:val="00E051D0"/>
    <w:rsid w:val="00E07169"/>
    <w:rsid w:val="00E07821"/>
    <w:rsid w:val="00E1073E"/>
    <w:rsid w:val="00E10BC1"/>
    <w:rsid w:val="00E10E7F"/>
    <w:rsid w:val="00E10EEF"/>
    <w:rsid w:val="00E1456F"/>
    <w:rsid w:val="00E14CE8"/>
    <w:rsid w:val="00E15009"/>
    <w:rsid w:val="00E154DF"/>
    <w:rsid w:val="00E17C9A"/>
    <w:rsid w:val="00E21385"/>
    <w:rsid w:val="00E217A1"/>
    <w:rsid w:val="00E21BAE"/>
    <w:rsid w:val="00E2219C"/>
    <w:rsid w:val="00E267DA"/>
    <w:rsid w:val="00E30338"/>
    <w:rsid w:val="00E315F2"/>
    <w:rsid w:val="00E319ED"/>
    <w:rsid w:val="00E320EA"/>
    <w:rsid w:val="00E33439"/>
    <w:rsid w:val="00E33563"/>
    <w:rsid w:val="00E349DF"/>
    <w:rsid w:val="00E34FFF"/>
    <w:rsid w:val="00E3675F"/>
    <w:rsid w:val="00E371AE"/>
    <w:rsid w:val="00E37E5C"/>
    <w:rsid w:val="00E4291E"/>
    <w:rsid w:val="00E42AA4"/>
    <w:rsid w:val="00E432DE"/>
    <w:rsid w:val="00E43489"/>
    <w:rsid w:val="00E4567B"/>
    <w:rsid w:val="00E46FAD"/>
    <w:rsid w:val="00E473A0"/>
    <w:rsid w:val="00E47983"/>
    <w:rsid w:val="00E47DE5"/>
    <w:rsid w:val="00E50602"/>
    <w:rsid w:val="00E5224A"/>
    <w:rsid w:val="00E5282B"/>
    <w:rsid w:val="00E53689"/>
    <w:rsid w:val="00E53B3B"/>
    <w:rsid w:val="00E53D90"/>
    <w:rsid w:val="00E53EF7"/>
    <w:rsid w:val="00E546F7"/>
    <w:rsid w:val="00E55283"/>
    <w:rsid w:val="00E55542"/>
    <w:rsid w:val="00E566FF"/>
    <w:rsid w:val="00E56D15"/>
    <w:rsid w:val="00E56DB6"/>
    <w:rsid w:val="00E57DD1"/>
    <w:rsid w:val="00E63332"/>
    <w:rsid w:val="00E64181"/>
    <w:rsid w:val="00E64B09"/>
    <w:rsid w:val="00E65ACF"/>
    <w:rsid w:val="00E65E9B"/>
    <w:rsid w:val="00E705B5"/>
    <w:rsid w:val="00E70EC3"/>
    <w:rsid w:val="00E7157A"/>
    <w:rsid w:val="00E726A4"/>
    <w:rsid w:val="00E72D4B"/>
    <w:rsid w:val="00E73CAF"/>
    <w:rsid w:val="00E73F9F"/>
    <w:rsid w:val="00E754C2"/>
    <w:rsid w:val="00E7647E"/>
    <w:rsid w:val="00E76647"/>
    <w:rsid w:val="00E77090"/>
    <w:rsid w:val="00E804F7"/>
    <w:rsid w:val="00E812DC"/>
    <w:rsid w:val="00E83389"/>
    <w:rsid w:val="00E85745"/>
    <w:rsid w:val="00E85873"/>
    <w:rsid w:val="00E86FD3"/>
    <w:rsid w:val="00E909A7"/>
    <w:rsid w:val="00E91217"/>
    <w:rsid w:val="00E915F5"/>
    <w:rsid w:val="00E91FBF"/>
    <w:rsid w:val="00E9267E"/>
    <w:rsid w:val="00E952E9"/>
    <w:rsid w:val="00E959AC"/>
    <w:rsid w:val="00E96142"/>
    <w:rsid w:val="00EA02CF"/>
    <w:rsid w:val="00EA0FEA"/>
    <w:rsid w:val="00EA1BAB"/>
    <w:rsid w:val="00EA325D"/>
    <w:rsid w:val="00EA3855"/>
    <w:rsid w:val="00EA3AAD"/>
    <w:rsid w:val="00EA6829"/>
    <w:rsid w:val="00EA6C21"/>
    <w:rsid w:val="00EA6FD1"/>
    <w:rsid w:val="00EA7309"/>
    <w:rsid w:val="00EB19C3"/>
    <w:rsid w:val="00EB2727"/>
    <w:rsid w:val="00EB674A"/>
    <w:rsid w:val="00EB6B05"/>
    <w:rsid w:val="00EB7A27"/>
    <w:rsid w:val="00EB7DD1"/>
    <w:rsid w:val="00EC3483"/>
    <w:rsid w:val="00EC3CF1"/>
    <w:rsid w:val="00EC4320"/>
    <w:rsid w:val="00EC46A2"/>
    <w:rsid w:val="00EC5194"/>
    <w:rsid w:val="00EC5DEC"/>
    <w:rsid w:val="00EC6053"/>
    <w:rsid w:val="00EC6883"/>
    <w:rsid w:val="00EC70D2"/>
    <w:rsid w:val="00EC70D3"/>
    <w:rsid w:val="00EC71B8"/>
    <w:rsid w:val="00EC7C0D"/>
    <w:rsid w:val="00ED0E46"/>
    <w:rsid w:val="00ED13FC"/>
    <w:rsid w:val="00ED220E"/>
    <w:rsid w:val="00ED3686"/>
    <w:rsid w:val="00ED3A9E"/>
    <w:rsid w:val="00ED4F78"/>
    <w:rsid w:val="00ED5BD2"/>
    <w:rsid w:val="00ED5FAB"/>
    <w:rsid w:val="00ED727A"/>
    <w:rsid w:val="00ED7763"/>
    <w:rsid w:val="00EE0660"/>
    <w:rsid w:val="00EE0EA8"/>
    <w:rsid w:val="00EE17E9"/>
    <w:rsid w:val="00EE195E"/>
    <w:rsid w:val="00EE24C5"/>
    <w:rsid w:val="00EE252E"/>
    <w:rsid w:val="00EE255C"/>
    <w:rsid w:val="00EE3466"/>
    <w:rsid w:val="00EE41D9"/>
    <w:rsid w:val="00EE51C9"/>
    <w:rsid w:val="00EE6A55"/>
    <w:rsid w:val="00EE6F96"/>
    <w:rsid w:val="00EF1497"/>
    <w:rsid w:val="00EF559A"/>
    <w:rsid w:val="00EF64AA"/>
    <w:rsid w:val="00EF6D4E"/>
    <w:rsid w:val="00EF6FA3"/>
    <w:rsid w:val="00EF7AAB"/>
    <w:rsid w:val="00F00370"/>
    <w:rsid w:val="00F00AAD"/>
    <w:rsid w:val="00F013DF"/>
    <w:rsid w:val="00F0367A"/>
    <w:rsid w:val="00F04D8D"/>
    <w:rsid w:val="00F064B5"/>
    <w:rsid w:val="00F07D5B"/>
    <w:rsid w:val="00F112F5"/>
    <w:rsid w:val="00F12072"/>
    <w:rsid w:val="00F12869"/>
    <w:rsid w:val="00F13AF9"/>
    <w:rsid w:val="00F1658F"/>
    <w:rsid w:val="00F17DA7"/>
    <w:rsid w:val="00F20041"/>
    <w:rsid w:val="00F209F4"/>
    <w:rsid w:val="00F20C31"/>
    <w:rsid w:val="00F21315"/>
    <w:rsid w:val="00F22891"/>
    <w:rsid w:val="00F22EA4"/>
    <w:rsid w:val="00F22FAC"/>
    <w:rsid w:val="00F233CE"/>
    <w:rsid w:val="00F30F32"/>
    <w:rsid w:val="00F31940"/>
    <w:rsid w:val="00F321A6"/>
    <w:rsid w:val="00F3230C"/>
    <w:rsid w:val="00F3319A"/>
    <w:rsid w:val="00F343F0"/>
    <w:rsid w:val="00F35363"/>
    <w:rsid w:val="00F36050"/>
    <w:rsid w:val="00F36A16"/>
    <w:rsid w:val="00F402C2"/>
    <w:rsid w:val="00F412B0"/>
    <w:rsid w:val="00F42115"/>
    <w:rsid w:val="00F42251"/>
    <w:rsid w:val="00F45CE1"/>
    <w:rsid w:val="00F46631"/>
    <w:rsid w:val="00F46D82"/>
    <w:rsid w:val="00F47336"/>
    <w:rsid w:val="00F50F97"/>
    <w:rsid w:val="00F53488"/>
    <w:rsid w:val="00F53CFA"/>
    <w:rsid w:val="00F54133"/>
    <w:rsid w:val="00F568A8"/>
    <w:rsid w:val="00F57353"/>
    <w:rsid w:val="00F57FA7"/>
    <w:rsid w:val="00F607F2"/>
    <w:rsid w:val="00F62829"/>
    <w:rsid w:val="00F63357"/>
    <w:rsid w:val="00F63B94"/>
    <w:rsid w:val="00F645E1"/>
    <w:rsid w:val="00F65219"/>
    <w:rsid w:val="00F666B8"/>
    <w:rsid w:val="00F675B2"/>
    <w:rsid w:val="00F678F5"/>
    <w:rsid w:val="00F67C00"/>
    <w:rsid w:val="00F7026C"/>
    <w:rsid w:val="00F70800"/>
    <w:rsid w:val="00F70AA2"/>
    <w:rsid w:val="00F72A15"/>
    <w:rsid w:val="00F734E1"/>
    <w:rsid w:val="00F739B2"/>
    <w:rsid w:val="00F75BBD"/>
    <w:rsid w:val="00F76E5A"/>
    <w:rsid w:val="00F77182"/>
    <w:rsid w:val="00F8005F"/>
    <w:rsid w:val="00F834C1"/>
    <w:rsid w:val="00F840E1"/>
    <w:rsid w:val="00F84EE8"/>
    <w:rsid w:val="00F86189"/>
    <w:rsid w:val="00F86A4E"/>
    <w:rsid w:val="00F876FB"/>
    <w:rsid w:val="00F87922"/>
    <w:rsid w:val="00F90D1A"/>
    <w:rsid w:val="00F9104B"/>
    <w:rsid w:val="00F926C6"/>
    <w:rsid w:val="00F92D4B"/>
    <w:rsid w:val="00F93DC7"/>
    <w:rsid w:val="00F94052"/>
    <w:rsid w:val="00F950BA"/>
    <w:rsid w:val="00F961D7"/>
    <w:rsid w:val="00F967DF"/>
    <w:rsid w:val="00F978A4"/>
    <w:rsid w:val="00F97C70"/>
    <w:rsid w:val="00FA0116"/>
    <w:rsid w:val="00FA0E7F"/>
    <w:rsid w:val="00FA1A77"/>
    <w:rsid w:val="00FA25F7"/>
    <w:rsid w:val="00FA3A9F"/>
    <w:rsid w:val="00FA5E98"/>
    <w:rsid w:val="00FA62BA"/>
    <w:rsid w:val="00FA6457"/>
    <w:rsid w:val="00FA7A8A"/>
    <w:rsid w:val="00FB10E9"/>
    <w:rsid w:val="00FB260B"/>
    <w:rsid w:val="00FB3517"/>
    <w:rsid w:val="00FB4275"/>
    <w:rsid w:val="00FB5B9F"/>
    <w:rsid w:val="00FB5DA8"/>
    <w:rsid w:val="00FB6167"/>
    <w:rsid w:val="00FB7E53"/>
    <w:rsid w:val="00FB7E9F"/>
    <w:rsid w:val="00FC1E63"/>
    <w:rsid w:val="00FC211C"/>
    <w:rsid w:val="00FC5E9D"/>
    <w:rsid w:val="00FC75D9"/>
    <w:rsid w:val="00FD2681"/>
    <w:rsid w:val="00FD7241"/>
    <w:rsid w:val="00FD74B0"/>
    <w:rsid w:val="00FE0583"/>
    <w:rsid w:val="00FE1357"/>
    <w:rsid w:val="00FE2AB4"/>
    <w:rsid w:val="00FE2DF6"/>
    <w:rsid w:val="00FE3C6B"/>
    <w:rsid w:val="00FE3E92"/>
    <w:rsid w:val="00FE4024"/>
    <w:rsid w:val="00FE5CCE"/>
    <w:rsid w:val="00FE5CD8"/>
    <w:rsid w:val="00FE7531"/>
    <w:rsid w:val="00FE78AD"/>
    <w:rsid w:val="00FF0799"/>
    <w:rsid w:val="00FF2015"/>
    <w:rsid w:val="00FF3B57"/>
    <w:rsid w:val="00FF3F98"/>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1C47DA"/>
    <w:pPr>
      <w:keepNext/>
      <w:overflowPunct/>
      <w:autoSpaceDE/>
      <w:autoSpaceDN/>
      <w:adjustRightInd/>
      <w:jc w:val="both"/>
      <w:textAlignment w:val="auto"/>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91E72"/>
    <w:rPr>
      <w:rFonts w:ascii="Segoe UI" w:hAnsi="Segoe UI" w:cs="Segoe UI"/>
      <w:sz w:val="18"/>
      <w:szCs w:val="18"/>
    </w:rPr>
  </w:style>
  <w:style w:type="character" w:customStyle="1" w:styleId="a6">
    <w:name w:val="Текст выноски Знак"/>
    <w:basedOn w:val="a0"/>
    <w:link w:val="a5"/>
    <w:uiPriority w:val="99"/>
    <w:semiHidden/>
    <w:rsid w:val="00C91E72"/>
    <w:rPr>
      <w:rFonts w:ascii="Segoe UI" w:eastAsia="Times New Roman" w:hAnsi="Segoe UI" w:cs="Segoe UI"/>
      <w:sz w:val="18"/>
      <w:szCs w:val="18"/>
      <w:lang w:eastAsia="ru-RU"/>
    </w:rPr>
  </w:style>
  <w:style w:type="paragraph" w:customStyle="1" w:styleId="ConsPlusTitle">
    <w:name w:val="ConsPlusTitle"/>
    <w:uiPriority w:val="99"/>
    <w:rsid w:val="001F20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0E1A57"/>
    <w:pPr>
      <w:ind w:left="720"/>
      <w:contextualSpacing/>
    </w:pPr>
  </w:style>
  <w:style w:type="character" w:customStyle="1" w:styleId="40">
    <w:name w:val="Заголовок 4 Знак"/>
    <w:basedOn w:val="a0"/>
    <w:link w:val="4"/>
    <w:rsid w:val="001C47DA"/>
    <w:rPr>
      <w:rFonts w:ascii="Times New Roman" w:eastAsia="Times New Roman" w:hAnsi="Times New Roman" w:cs="Times New Roman"/>
      <w:sz w:val="28"/>
      <w:szCs w:val="20"/>
      <w:lang w:eastAsia="ru-RU"/>
    </w:rPr>
  </w:style>
  <w:style w:type="paragraph" w:customStyle="1" w:styleId="ConsPlusNormal">
    <w:name w:val="ConsPlusNormal"/>
    <w:rsid w:val="001C47DA"/>
    <w:pPr>
      <w:autoSpaceDE w:val="0"/>
      <w:autoSpaceDN w:val="0"/>
      <w:adjustRightInd w:val="0"/>
      <w:spacing w:after="0" w:line="240" w:lineRule="auto"/>
    </w:pPr>
    <w:rPr>
      <w:rFonts w:ascii="Calibri" w:hAnsi="Calibri" w:cs="Calibri"/>
    </w:rPr>
  </w:style>
  <w:style w:type="character" w:customStyle="1" w:styleId="FontStyle11">
    <w:name w:val="Font Style11"/>
    <w:basedOn w:val="a0"/>
    <w:uiPriority w:val="99"/>
    <w:rsid w:val="00E10EEF"/>
    <w:rPr>
      <w:rFonts w:ascii="Times New Roman" w:hAnsi="Times New Roman" w:cs="Times New Roman"/>
      <w:sz w:val="26"/>
      <w:szCs w:val="26"/>
    </w:rPr>
  </w:style>
  <w:style w:type="paragraph" w:customStyle="1" w:styleId="a8">
    <w:name w:val="Комментарий пользователя"/>
    <w:basedOn w:val="a"/>
    <w:next w:val="a"/>
    <w:link w:val="a9"/>
    <w:rsid w:val="009B1677"/>
    <w:pPr>
      <w:overflowPunct/>
      <w:ind w:left="170"/>
      <w:textAlignment w:val="auto"/>
    </w:pPr>
    <w:rPr>
      <w:rFonts w:ascii="Arial" w:hAnsi="Arial"/>
      <w:i/>
      <w:iCs/>
      <w:color w:val="000080"/>
    </w:rPr>
  </w:style>
  <w:style w:type="character" w:customStyle="1" w:styleId="a9">
    <w:name w:val="Комментарий пользователя Знак"/>
    <w:basedOn w:val="a0"/>
    <w:link w:val="a8"/>
    <w:rsid w:val="009B1677"/>
    <w:rPr>
      <w:rFonts w:ascii="Arial" w:eastAsia="Times New Roman" w:hAnsi="Arial" w:cs="Times New Roman"/>
      <w:i/>
      <w:iCs/>
      <w:color w:val="000080"/>
      <w:sz w:val="20"/>
      <w:szCs w:val="20"/>
      <w:lang w:eastAsia="ru-RU"/>
    </w:rPr>
  </w:style>
  <w:style w:type="paragraph" w:styleId="aa">
    <w:name w:val="Body Text"/>
    <w:basedOn w:val="a"/>
    <w:link w:val="ab"/>
    <w:rsid w:val="009B1677"/>
    <w:pPr>
      <w:overflowPunct/>
      <w:autoSpaceDE/>
      <w:autoSpaceDN/>
      <w:adjustRightInd/>
      <w:jc w:val="both"/>
      <w:textAlignment w:val="auto"/>
    </w:pPr>
    <w:rPr>
      <w:sz w:val="28"/>
    </w:rPr>
  </w:style>
  <w:style w:type="character" w:customStyle="1" w:styleId="ab">
    <w:name w:val="Основной текст Знак"/>
    <w:basedOn w:val="a0"/>
    <w:link w:val="aa"/>
    <w:rsid w:val="009B1677"/>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C5E9D"/>
  </w:style>
  <w:style w:type="paragraph" w:styleId="ac">
    <w:name w:val="Normal (Web)"/>
    <w:basedOn w:val="a"/>
    <w:uiPriority w:val="99"/>
    <w:unhideWhenUsed/>
    <w:rsid w:val="00C27F0C"/>
    <w:pPr>
      <w:overflowPunct/>
      <w:autoSpaceDE/>
      <w:autoSpaceDN/>
      <w:adjustRightInd/>
      <w:spacing w:before="100" w:beforeAutospacing="1" w:after="100" w:afterAutospacing="1"/>
      <w:textAlignment w:val="auto"/>
    </w:pPr>
    <w:rPr>
      <w:sz w:val="24"/>
      <w:szCs w:val="24"/>
    </w:rPr>
  </w:style>
  <w:style w:type="character" w:styleId="ad">
    <w:name w:val="Strong"/>
    <w:basedOn w:val="a0"/>
    <w:uiPriority w:val="22"/>
    <w:qFormat/>
    <w:rsid w:val="00C27F0C"/>
    <w:rPr>
      <w:b/>
      <w:bCs/>
    </w:rPr>
  </w:style>
  <w:style w:type="character" w:customStyle="1" w:styleId="1">
    <w:name w:val="Основной текст1"/>
    <w:basedOn w:val="a0"/>
    <w:rsid w:val="004C6CAF"/>
    <w:rPr>
      <w:rFonts w:ascii="Times New Roman" w:eastAsia="Times New Roman" w:hAnsi="Times New Roman"/>
      <w:b/>
      <w:bCs/>
      <w:color w:val="000000"/>
      <w:spacing w:val="14"/>
      <w:w w:val="100"/>
      <w:position w:val="0"/>
      <w:sz w:val="23"/>
      <w:szCs w:val="23"/>
      <w:shd w:val="clear" w:color="auto" w:fill="FFFFFF"/>
      <w:lang w:val="ru-RU"/>
    </w:rPr>
  </w:style>
  <w:style w:type="paragraph" w:customStyle="1" w:styleId="Title">
    <w:name w:val="Title!Название НПА"/>
    <w:basedOn w:val="a"/>
    <w:rsid w:val="00687049"/>
    <w:pPr>
      <w:overflowPunct/>
      <w:autoSpaceDE/>
      <w:autoSpaceDN/>
      <w:adjustRightInd/>
      <w:spacing w:before="240" w:after="60"/>
      <w:ind w:firstLine="567"/>
      <w:jc w:val="center"/>
      <w:textAlignment w:val="auto"/>
      <w:outlineLvl w:val="0"/>
    </w:pPr>
    <w:rPr>
      <w:rFonts w:ascii="Arial" w:hAnsi="Arial" w:cs="Arial"/>
      <w:b/>
      <w:bCs/>
      <w:kern w:val="28"/>
      <w:sz w:val="32"/>
      <w:szCs w:val="32"/>
    </w:rPr>
  </w:style>
  <w:style w:type="character" w:customStyle="1" w:styleId="2">
    <w:name w:val="Основной текст (2)_"/>
    <w:basedOn w:val="a0"/>
    <w:link w:val="20"/>
    <w:rsid w:val="000C1AE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0C1AEC"/>
    <w:pPr>
      <w:widowControl w:val="0"/>
      <w:shd w:val="clear" w:color="auto" w:fill="FFFFFF"/>
      <w:overflowPunct/>
      <w:autoSpaceDE/>
      <w:autoSpaceDN/>
      <w:adjustRightInd/>
      <w:spacing w:after="300" w:line="317" w:lineRule="exact"/>
      <w:jc w:val="center"/>
      <w:textAlignment w:val="auto"/>
    </w:pPr>
    <w:rPr>
      <w:b/>
      <w:bCs/>
      <w:sz w:val="26"/>
      <w:szCs w:val="26"/>
      <w:lang w:eastAsia="en-US"/>
    </w:rPr>
  </w:style>
  <w:style w:type="paragraph" w:customStyle="1" w:styleId="21">
    <w:name w:val="Основной текст2"/>
    <w:basedOn w:val="a"/>
    <w:rsid w:val="00D6019B"/>
    <w:pPr>
      <w:widowControl w:val="0"/>
      <w:shd w:val="clear" w:color="auto" w:fill="FFFFFF"/>
      <w:overflowPunct/>
      <w:autoSpaceDE/>
      <w:autoSpaceDN/>
      <w:adjustRightInd/>
      <w:spacing w:before="660" w:after="240" w:line="288" w:lineRule="exact"/>
      <w:ind w:hanging="800"/>
      <w:textAlignment w:val="auto"/>
    </w:pPr>
    <w:rPr>
      <w:spacing w:val="5"/>
      <w:sz w:val="23"/>
      <w:szCs w:val="23"/>
    </w:rPr>
  </w:style>
  <w:style w:type="character" w:customStyle="1" w:styleId="6">
    <w:name w:val="Основной текст (6)_"/>
    <w:basedOn w:val="a0"/>
    <w:link w:val="61"/>
    <w:locked/>
    <w:rsid w:val="00423C89"/>
    <w:rPr>
      <w:b/>
      <w:bCs/>
      <w:sz w:val="26"/>
      <w:szCs w:val="26"/>
      <w:shd w:val="clear" w:color="auto" w:fill="FFFFFF"/>
    </w:rPr>
  </w:style>
  <w:style w:type="paragraph" w:customStyle="1" w:styleId="61">
    <w:name w:val="Основной текст (6)1"/>
    <w:basedOn w:val="a"/>
    <w:link w:val="6"/>
    <w:rsid w:val="00423C89"/>
    <w:pPr>
      <w:widowControl w:val="0"/>
      <w:shd w:val="clear" w:color="auto" w:fill="FFFFFF"/>
      <w:overflowPunct/>
      <w:autoSpaceDE/>
      <w:autoSpaceDN/>
      <w:adjustRightInd/>
      <w:spacing w:after="840" w:line="298" w:lineRule="exact"/>
      <w:jc w:val="center"/>
      <w:textAlignment w:val="auto"/>
    </w:pPr>
    <w:rPr>
      <w:rFonts w:asciiTheme="minorHAnsi" w:eastAsiaTheme="minorHAnsi" w:hAnsiTheme="minorHAnsi" w:cstheme="minorBidi"/>
      <w:b/>
      <w:bCs/>
      <w:sz w:val="26"/>
      <w:szCs w:val="26"/>
      <w:lang w:eastAsia="en-US"/>
    </w:rPr>
  </w:style>
  <w:style w:type="character" w:customStyle="1" w:styleId="60">
    <w:name w:val="Основной текст (6)"/>
    <w:basedOn w:val="6"/>
    <w:rsid w:val="00423C89"/>
    <w:rPr>
      <w:b/>
      <w:bCs/>
      <w:sz w:val="26"/>
      <w:szCs w:val="26"/>
      <w:shd w:val="clear" w:color="auto" w:fill="FFFFFF"/>
    </w:rPr>
  </w:style>
  <w:style w:type="character" w:styleId="ae">
    <w:name w:val="Hyperlink"/>
    <w:basedOn w:val="a0"/>
    <w:uiPriority w:val="99"/>
    <w:semiHidden/>
    <w:unhideWhenUsed/>
    <w:rsid w:val="00C21E9C"/>
    <w:rPr>
      <w:color w:val="0000FF"/>
      <w:u w:val="single"/>
    </w:rPr>
  </w:style>
  <w:style w:type="character" w:customStyle="1" w:styleId="3">
    <w:name w:val="Основной текст (3)_"/>
    <w:basedOn w:val="a0"/>
    <w:link w:val="30"/>
    <w:rsid w:val="00484E7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84E7E"/>
    <w:pPr>
      <w:widowControl w:val="0"/>
      <w:shd w:val="clear" w:color="auto" w:fill="FFFFFF"/>
      <w:overflowPunct/>
      <w:autoSpaceDE/>
      <w:autoSpaceDN/>
      <w:adjustRightInd/>
      <w:spacing w:after="240" w:line="298" w:lineRule="exact"/>
      <w:jc w:val="center"/>
      <w:textAlignment w:val="auto"/>
    </w:pPr>
    <w:rPr>
      <w:b/>
      <w:bCs/>
      <w:sz w:val="22"/>
      <w:szCs w:val="22"/>
      <w:lang w:eastAsia="en-US"/>
    </w:rPr>
  </w:style>
  <w:style w:type="character" w:customStyle="1" w:styleId="22pt">
    <w:name w:val="Основной текст (2) + Интервал 2 pt"/>
    <w:basedOn w:val="2"/>
    <w:rsid w:val="00A17CB6"/>
    <w:rPr>
      <w:rFonts w:ascii="Times New Roman" w:eastAsia="Times New Roman" w:hAnsi="Times New Roman" w:cs="Times New Roman"/>
      <w:b/>
      <w:bCs/>
      <w:i w:val="0"/>
      <w:iCs w:val="0"/>
      <w:smallCaps w:val="0"/>
      <w:strike w:val="0"/>
      <w:color w:val="000000"/>
      <w:spacing w:val="40"/>
      <w:w w:val="100"/>
      <w:position w:val="0"/>
      <w:sz w:val="27"/>
      <w:szCs w:val="27"/>
      <w:u w:val="none"/>
      <w:shd w:val="clear" w:color="auto" w:fill="FFFFFF"/>
      <w:lang w:val="ru-RU"/>
    </w:rPr>
  </w:style>
  <w:style w:type="character" w:customStyle="1" w:styleId="22">
    <w:name w:val="Заголовок №2_"/>
    <w:basedOn w:val="a0"/>
    <w:link w:val="23"/>
    <w:rsid w:val="00572A5D"/>
    <w:rPr>
      <w:rFonts w:ascii="Arial" w:eastAsia="Arial" w:hAnsi="Arial" w:cs="Arial"/>
      <w:sz w:val="21"/>
      <w:szCs w:val="21"/>
      <w:shd w:val="clear" w:color="auto" w:fill="FFFFFF"/>
    </w:rPr>
  </w:style>
  <w:style w:type="paragraph" w:customStyle="1" w:styleId="23">
    <w:name w:val="Заголовок №2"/>
    <w:basedOn w:val="a"/>
    <w:link w:val="22"/>
    <w:rsid w:val="00572A5D"/>
    <w:pPr>
      <w:shd w:val="clear" w:color="auto" w:fill="FFFFFF"/>
      <w:overflowPunct/>
      <w:autoSpaceDE/>
      <w:autoSpaceDN/>
      <w:adjustRightInd/>
      <w:spacing w:before="180" w:line="253" w:lineRule="exact"/>
      <w:jc w:val="center"/>
      <w:textAlignment w:val="auto"/>
      <w:outlineLvl w:val="1"/>
    </w:pPr>
    <w:rPr>
      <w:rFonts w:ascii="Arial" w:eastAsia="Arial" w:hAnsi="Arial" w:cs="Arial"/>
      <w:sz w:val="21"/>
      <w:szCs w:val="21"/>
      <w:lang w:eastAsia="en-US"/>
    </w:rPr>
  </w:style>
  <w:style w:type="paragraph" w:styleId="af">
    <w:name w:val="Title"/>
    <w:basedOn w:val="a"/>
    <w:link w:val="af0"/>
    <w:qFormat/>
    <w:rsid w:val="00572A5D"/>
    <w:pPr>
      <w:overflowPunct/>
      <w:autoSpaceDE/>
      <w:autoSpaceDN/>
      <w:adjustRightInd/>
      <w:jc w:val="center"/>
      <w:textAlignment w:val="auto"/>
    </w:pPr>
    <w:rPr>
      <w:rFonts w:eastAsia="SimSun"/>
      <w:sz w:val="28"/>
      <w:szCs w:val="24"/>
    </w:rPr>
  </w:style>
  <w:style w:type="character" w:customStyle="1" w:styleId="af0">
    <w:name w:val="Название Знак"/>
    <w:basedOn w:val="a0"/>
    <w:link w:val="af"/>
    <w:rsid w:val="00572A5D"/>
    <w:rPr>
      <w:rFonts w:ascii="Times New Roman" w:eastAsia="SimSu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32">
      <w:bodyDiv w:val="1"/>
      <w:marLeft w:val="0"/>
      <w:marRight w:val="0"/>
      <w:marTop w:val="0"/>
      <w:marBottom w:val="0"/>
      <w:divBdr>
        <w:top w:val="none" w:sz="0" w:space="0" w:color="auto"/>
        <w:left w:val="none" w:sz="0" w:space="0" w:color="auto"/>
        <w:bottom w:val="none" w:sz="0" w:space="0" w:color="auto"/>
        <w:right w:val="none" w:sz="0" w:space="0" w:color="auto"/>
      </w:divBdr>
    </w:div>
    <w:div w:id="39862264">
      <w:bodyDiv w:val="1"/>
      <w:marLeft w:val="0"/>
      <w:marRight w:val="0"/>
      <w:marTop w:val="0"/>
      <w:marBottom w:val="0"/>
      <w:divBdr>
        <w:top w:val="none" w:sz="0" w:space="0" w:color="auto"/>
        <w:left w:val="none" w:sz="0" w:space="0" w:color="auto"/>
        <w:bottom w:val="none" w:sz="0" w:space="0" w:color="auto"/>
        <w:right w:val="none" w:sz="0" w:space="0" w:color="auto"/>
      </w:divBdr>
    </w:div>
    <w:div w:id="71197842">
      <w:bodyDiv w:val="1"/>
      <w:marLeft w:val="0"/>
      <w:marRight w:val="0"/>
      <w:marTop w:val="0"/>
      <w:marBottom w:val="0"/>
      <w:divBdr>
        <w:top w:val="none" w:sz="0" w:space="0" w:color="auto"/>
        <w:left w:val="none" w:sz="0" w:space="0" w:color="auto"/>
        <w:bottom w:val="none" w:sz="0" w:space="0" w:color="auto"/>
        <w:right w:val="none" w:sz="0" w:space="0" w:color="auto"/>
      </w:divBdr>
    </w:div>
    <w:div w:id="160199139">
      <w:bodyDiv w:val="1"/>
      <w:marLeft w:val="0"/>
      <w:marRight w:val="0"/>
      <w:marTop w:val="0"/>
      <w:marBottom w:val="0"/>
      <w:divBdr>
        <w:top w:val="none" w:sz="0" w:space="0" w:color="auto"/>
        <w:left w:val="none" w:sz="0" w:space="0" w:color="auto"/>
        <w:bottom w:val="none" w:sz="0" w:space="0" w:color="auto"/>
        <w:right w:val="none" w:sz="0" w:space="0" w:color="auto"/>
      </w:divBdr>
    </w:div>
    <w:div w:id="257911631">
      <w:bodyDiv w:val="1"/>
      <w:marLeft w:val="0"/>
      <w:marRight w:val="0"/>
      <w:marTop w:val="0"/>
      <w:marBottom w:val="0"/>
      <w:divBdr>
        <w:top w:val="none" w:sz="0" w:space="0" w:color="auto"/>
        <w:left w:val="none" w:sz="0" w:space="0" w:color="auto"/>
        <w:bottom w:val="none" w:sz="0" w:space="0" w:color="auto"/>
        <w:right w:val="none" w:sz="0" w:space="0" w:color="auto"/>
      </w:divBdr>
    </w:div>
    <w:div w:id="258607387">
      <w:bodyDiv w:val="1"/>
      <w:marLeft w:val="0"/>
      <w:marRight w:val="0"/>
      <w:marTop w:val="0"/>
      <w:marBottom w:val="0"/>
      <w:divBdr>
        <w:top w:val="none" w:sz="0" w:space="0" w:color="auto"/>
        <w:left w:val="none" w:sz="0" w:space="0" w:color="auto"/>
        <w:bottom w:val="none" w:sz="0" w:space="0" w:color="auto"/>
        <w:right w:val="none" w:sz="0" w:space="0" w:color="auto"/>
      </w:divBdr>
    </w:div>
    <w:div w:id="448934285">
      <w:bodyDiv w:val="1"/>
      <w:marLeft w:val="0"/>
      <w:marRight w:val="0"/>
      <w:marTop w:val="0"/>
      <w:marBottom w:val="0"/>
      <w:divBdr>
        <w:top w:val="none" w:sz="0" w:space="0" w:color="auto"/>
        <w:left w:val="none" w:sz="0" w:space="0" w:color="auto"/>
        <w:bottom w:val="none" w:sz="0" w:space="0" w:color="auto"/>
        <w:right w:val="none" w:sz="0" w:space="0" w:color="auto"/>
      </w:divBdr>
    </w:div>
    <w:div w:id="547304737">
      <w:bodyDiv w:val="1"/>
      <w:marLeft w:val="0"/>
      <w:marRight w:val="0"/>
      <w:marTop w:val="0"/>
      <w:marBottom w:val="0"/>
      <w:divBdr>
        <w:top w:val="none" w:sz="0" w:space="0" w:color="auto"/>
        <w:left w:val="none" w:sz="0" w:space="0" w:color="auto"/>
        <w:bottom w:val="none" w:sz="0" w:space="0" w:color="auto"/>
        <w:right w:val="none" w:sz="0" w:space="0" w:color="auto"/>
      </w:divBdr>
    </w:div>
    <w:div w:id="547642438">
      <w:bodyDiv w:val="1"/>
      <w:marLeft w:val="0"/>
      <w:marRight w:val="0"/>
      <w:marTop w:val="0"/>
      <w:marBottom w:val="0"/>
      <w:divBdr>
        <w:top w:val="none" w:sz="0" w:space="0" w:color="auto"/>
        <w:left w:val="none" w:sz="0" w:space="0" w:color="auto"/>
        <w:bottom w:val="none" w:sz="0" w:space="0" w:color="auto"/>
        <w:right w:val="none" w:sz="0" w:space="0" w:color="auto"/>
      </w:divBdr>
    </w:div>
    <w:div w:id="696857010">
      <w:bodyDiv w:val="1"/>
      <w:marLeft w:val="0"/>
      <w:marRight w:val="0"/>
      <w:marTop w:val="0"/>
      <w:marBottom w:val="0"/>
      <w:divBdr>
        <w:top w:val="none" w:sz="0" w:space="0" w:color="auto"/>
        <w:left w:val="none" w:sz="0" w:space="0" w:color="auto"/>
        <w:bottom w:val="none" w:sz="0" w:space="0" w:color="auto"/>
        <w:right w:val="none" w:sz="0" w:space="0" w:color="auto"/>
      </w:divBdr>
    </w:div>
    <w:div w:id="710687211">
      <w:bodyDiv w:val="1"/>
      <w:marLeft w:val="0"/>
      <w:marRight w:val="0"/>
      <w:marTop w:val="0"/>
      <w:marBottom w:val="0"/>
      <w:divBdr>
        <w:top w:val="none" w:sz="0" w:space="0" w:color="auto"/>
        <w:left w:val="none" w:sz="0" w:space="0" w:color="auto"/>
        <w:bottom w:val="none" w:sz="0" w:space="0" w:color="auto"/>
        <w:right w:val="none" w:sz="0" w:space="0" w:color="auto"/>
      </w:divBdr>
    </w:div>
    <w:div w:id="723333122">
      <w:bodyDiv w:val="1"/>
      <w:marLeft w:val="0"/>
      <w:marRight w:val="0"/>
      <w:marTop w:val="0"/>
      <w:marBottom w:val="0"/>
      <w:divBdr>
        <w:top w:val="none" w:sz="0" w:space="0" w:color="auto"/>
        <w:left w:val="none" w:sz="0" w:space="0" w:color="auto"/>
        <w:bottom w:val="none" w:sz="0" w:space="0" w:color="auto"/>
        <w:right w:val="none" w:sz="0" w:space="0" w:color="auto"/>
      </w:divBdr>
    </w:div>
    <w:div w:id="749153616">
      <w:bodyDiv w:val="1"/>
      <w:marLeft w:val="0"/>
      <w:marRight w:val="0"/>
      <w:marTop w:val="0"/>
      <w:marBottom w:val="0"/>
      <w:divBdr>
        <w:top w:val="none" w:sz="0" w:space="0" w:color="auto"/>
        <w:left w:val="none" w:sz="0" w:space="0" w:color="auto"/>
        <w:bottom w:val="none" w:sz="0" w:space="0" w:color="auto"/>
        <w:right w:val="none" w:sz="0" w:space="0" w:color="auto"/>
      </w:divBdr>
    </w:div>
    <w:div w:id="760369125">
      <w:bodyDiv w:val="1"/>
      <w:marLeft w:val="0"/>
      <w:marRight w:val="0"/>
      <w:marTop w:val="0"/>
      <w:marBottom w:val="0"/>
      <w:divBdr>
        <w:top w:val="none" w:sz="0" w:space="0" w:color="auto"/>
        <w:left w:val="none" w:sz="0" w:space="0" w:color="auto"/>
        <w:bottom w:val="none" w:sz="0" w:space="0" w:color="auto"/>
        <w:right w:val="none" w:sz="0" w:space="0" w:color="auto"/>
      </w:divBdr>
    </w:div>
    <w:div w:id="776293386">
      <w:bodyDiv w:val="1"/>
      <w:marLeft w:val="0"/>
      <w:marRight w:val="0"/>
      <w:marTop w:val="0"/>
      <w:marBottom w:val="0"/>
      <w:divBdr>
        <w:top w:val="none" w:sz="0" w:space="0" w:color="auto"/>
        <w:left w:val="none" w:sz="0" w:space="0" w:color="auto"/>
        <w:bottom w:val="none" w:sz="0" w:space="0" w:color="auto"/>
        <w:right w:val="none" w:sz="0" w:space="0" w:color="auto"/>
      </w:divBdr>
    </w:div>
    <w:div w:id="936983946">
      <w:bodyDiv w:val="1"/>
      <w:marLeft w:val="0"/>
      <w:marRight w:val="0"/>
      <w:marTop w:val="0"/>
      <w:marBottom w:val="0"/>
      <w:divBdr>
        <w:top w:val="none" w:sz="0" w:space="0" w:color="auto"/>
        <w:left w:val="none" w:sz="0" w:space="0" w:color="auto"/>
        <w:bottom w:val="none" w:sz="0" w:space="0" w:color="auto"/>
        <w:right w:val="none" w:sz="0" w:space="0" w:color="auto"/>
      </w:divBdr>
    </w:div>
    <w:div w:id="944575550">
      <w:bodyDiv w:val="1"/>
      <w:marLeft w:val="0"/>
      <w:marRight w:val="0"/>
      <w:marTop w:val="0"/>
      <w:marBottom w:val="0"/>
      <w:divBdr>
        <w:top w:val="none" w:sz="0" w:space="0" w:color="auto"/>
        <w:left w:val="none" w:sz="0" w:space="0" w:color="auto"/>
        <w:bottom w:val="none" w:sz="0" w:space="0" w:color="auto"/>
        <w:right w:val="none" w:sz="0" w:space="0" w:color="auto"/>
      </w:divBdr>
    </w:div>
    <w:div w:id="946426303">
      <w:bodyDiv w:val="1"/>
      <w:marLeft w:val="0"/>
      <w:marRight w:val="0"/>
      <w:marTop w:val="0"/>
      <w:marBottom w:val="0"/>
      <w:divBdr>
        <w:top w:val="none" w:sz="0" w:space="0" w:color="auto"/>
        <w:left w:val="none" w:sz="0" w:space="0" w:color="auto"/>
        <w:bottom w:val="none" w:sz="0" w:space="0" w:color="auto"/>
        <w:right w:val="none" w:sz="0" w:space="0" w:color="auto"/>
      </w:divBdr>
    </w:div>
    <w:div w:id="967127968">
      <w:bodyDiv w:val="1"/>
      <w:marLeft w:val="0"/>
      <w:marRight w:val="0"/>
      <w:marTop w:val="0"/>
      <w:marBottom w:val="0"/>
      <w:divBdr>
        <w:top w:val="none" w:sz="0" w:space="0" w:color="auto"/>
        <w:left w:val="none" w:sz="0" w:space="0" w:color="auto"/>
        <w:bottom w:val="none" w:sz="0" w:space="0" w:color="auto"/>
        <w:right w:val="none" w:sz="0" w:space="0" w:color="auto"/>
      </w:divBdr>
    </w:div>
    <w:div w:id="971718066">
      <w:bodyDiv w:val="1"/>
      <w:marLeft w:val="0"/>
      <w:marRight w:val="0"/>
      <w:marTop w:val="0"/>
      <w:marBottom w:val="0"/>
      <w:divBdr>
        <w:top w:val="none" w:sz="0" w:space="0" w:color="auto"/>
        <w:left w:val="none" w:sz="0" w:space="0" w:color="auto"/>
        <w:bottom w:val="none" w:sz="0" w:space="0" w:color="auto"/>
        <w:right w:val="none" w:sz="0" w:space="0" w:color="auto"/>
      </w:divBdr>
    </w:div>
    <w:div w:id="1034306626">
      <w:bodyDiv w:val="1"/>
      <w:marLeft w:val="0"/>
      <w:marRight w:val="0"/>
      <w:marTop w:val="0"/>
      <w:marBottom w:val="0"/>
      <w:divBdr>
        <w:top w:val="none" w:sz="0" w:space="0" w:color="auto"/>
        <w:left w:val="none" w:sz="0" w:space="0" w:color="auto"/>
        <w:bottom w:val="none" w:sz="0" w:space="0" w:color="auto"/>
        <w:right w:val="none" w:sz="0" w:space="0" w:color="auto"/>
      </w:divBdr>
    </w:div>
    <w:div w:id="1062098620">
      <w:bodyDiv w:val="1"/>
      <w:marLeft w:val="0"/>
      <w:marRight w:val="0"/>
      <w:marTop w:val="0"/>
      <w:marBottom w:val="0"/>
      <w:divBdr>
        <w:top w:val="none" w:sz="0" w:space="0" w:color="auto"/>
        <w:left w:val="none" w:sz="0" w:space="0" w:color="auto"/>
        <w:bottom w:val="none" w:sz="0" w:space="0" w:color="auto"/>
        <w:right w:val="none" w:sz="0" w:space="0" w:color="auto"/>
      </w:divBdr>
    </w:div>
    <w:div w:id="1119494738">
      <w:bodyDiv w:val="1"/>
      <w:marLeft w:val="0"/>
      <w:marRight w:val="0"/>
      <w:marTop w:val="0"/>
      <w:marBottom w:val="0"/>
      <w:divBdr>
        <w:top w:val="none" w:sz="0" w:space="0" w:color="auto"/>
        <w:left w:val="none" w:sz="0" w:space="0" w:color="auto"/>
        <w:bottom w:val="none" w:sz="0" w:space="0" w:color="auto"/>
        <w:right w:val="none" w:sz="0" w:space="0" w:color="auto"/>
      </w:divBdr>
    </w:div>
    <w:div w:id="1249271939">
      <w:bodyDiv w:val="1"/>
      <w:marLeft w:val="0"/>
      <w:marRight w:val="0"/>
      <w:marTop w:val="0"/>
      <w:marBottom w:val="0"/>
      <w:divBdr>
        <w:top w:val="none" w:sz="0" w:space="0" w:color="auto"/>
        <w:left w:val="none" w:sz="0" w:space="0" w:color="auto"/>
        <w:bottom w:val="none" w:sz="0" w:space="0" w:color="auto"/>
        <w:right w:val="none" w:sz="0" w:space="0" w:color="auto"/>
      </w:divBdr>
    </w:div>
    <w:div w:id="1360277096">
      <w:bodyDiv w:val="1"/>
      <w:marLeft w:val="0"/>
      <w:marRight w:val="0"/>
      <w:marTop w:val="0"/>
      <w:marBottom w:val="0"/>
      <w:divBdr>
        <w:top w:val="none" w:sz="0" w:space="0" w:color="auto"/>
        <w:left w:val="none" w:sz="0" w:space="0" w:color="auto"/>
        <w:bottom w:val="none" w:sz="0" w:space="0" w:color="auto"/>
        <w:right w:val="none" w:sz="0" w:space="0" w:color="auto"/>
      </w:divBdr>
    </w:div>
    <w:div w:id="1505364314">
      <w:bodyDiv w:val="1"/>
      <w:marLeft w:val="0"/>
      <w:marRight w:val="0"/>
      <w:marTop w:val="0"/>
      <w:marBottom w:val="0"/>
      <w:divBdr>
        <w:top w:val="none" w:sz="0" w:space="0" w:color="auto"/>
        <w:left w:val="none" w:sz="0" w:space="0" w:color="auto"/>
        <w:bottom w:val="none" w:sz="0" w:space="0" w:color="auto"/>
        <w:right w:val="none" w:sz="0" w:space="0" w:color="auto"/>
      </w:divBdr>
    </w:div>
    <w:div w:id="1527405607">
      <w:bodyDiv w:val="1"/>
      <w:marLeft w:val="0"/>
      <w:marRight w:val="0"/>
      <w:marTop w:val="0"/>
      <w:marBottom w:val="0"/>
      <w:divBdr>
        <w:top w:val="none" w:sz="0" w:space="0" w:color="auto"/>
        <w:left w:val="none" w:sz="0" w:space="0" w:color="auto"/>
        <w:bottom w:val="none" w:sz="0" w:space="0" w:color="auto"/>
        <w:right w:val="none" w:sz="0" w:space="0" w:color="auto"/>
      </w:divBdr>
    </w:div>
    <w:div w:id="1556425705">
      <w:bodyDiv w:val="1"/>
      <w:marLeft w:val="0"/>
      <w:marRight w:val="0"/>
      <w:marTop w:val="0"/>
      <w:marBottom w:val="0"/>
      <w:divBdr>
        <w:top w:val="none" w:sz="0" w:space="0" w:color="auto"/>
        <w:left w:val="none" w:sz="0" w:space="0" w:color="auto"/>
        <w:bottom w:val="none" w:sz="0" w:space="0" w:color="auto"/>
        <w:right w:val="none" w:sz="0" w:space="0" w:color="auto"/>
      </w:divBdr>
    </w:div>
    <w:div w:id="1571041390">
      <w:bodyDiv w:val="1"/>
      <w:marLeft w:val="0"/>
      <w:marRight w:val="0"/>
      <w:marTop w:val="0"/>
      <w:marBottom w:val="0"/>
      <w:divBdr>
        <w:top w:val="none" w:sz="0" w:space="0" w:color="auto"/>
        <w:left w:val="none" w:sz="0" w:space="0" w:color="auto"/>
        <w:bottom w:val="none" w:sz="0" w:space="0" w:color="auto"/>
        <w:right w:val="none" w:sz="0" w:space="0" w:color="auto"/>
      </w:divBdr>
    </w:div>
    <w:div w:id="1632443680">
      <w:bodyDiv w:val="1"/>
      <w:marLeft w:val="0"/>
      <w:marRight w:val="0"/>
      <w:marTop w:val="0"/>
      <w:marBottom w:val="0"/>
      <w:divBdr>
        <w:top w:val="none" w:sz="0" w:space="0" w:color="auto"/>
        <w:left w:val="none" w:sz="0" w:space="0" w:color="auto"/>
        <w:bottom w:val="none" w:sz="0" w:space="0" w:color="auto"/>
        <w:right w:val="none" w:sz="0" w:space="0" w:color="auto"/>
      </w:divBdr>
    </w:div>
    <w:div w:id="1668173392">
      <w:bodyDiv w:val="1"/>
      <w:marLeft w:val="0"/>
      <w:marRight w:val="0"/>
      <w:marTop w:val="0"/>
      <w:marBottom w:val="0"/>
      <w:divBdr>
        <w:top w:val="none" w:sz="0" w:space="0" w:color="auto"/>
        <w:left w:val="none" w:sz="0" w:space="0" w:color="auto"/>
        <w:bottom w:val="none" w:sz="0" w:space="0" w:color="auto"/>
        <w:right w:val="none" w:sz="0" w:space="0" w:color="auto"/>
      </w:divBdr>
    </w:div>
    <w:div w:id="1678924202">
      <w:bodyDiv w:val="1"/>
      <w:marLeft w:val="0"/>
      <w:marRight w:val="0"/>
      <w:marTop w:val="0"/>
      <w:marBottom w:val="0"/>
      <w:divBdr>
        <w:top w:val="none" w:sz="0" w:space="0" w:color="auto"/>
        <w:left w:val="none" w:sz="0" w:space="0" w:color="auto"/>
        <w:bottom w:val="none" w:sz="0" w:space="0" w:color="auto"/>
        <w:right w:val="none" w:sz="0" w:space="0" w:color="auto"/>
      </w:divBdr>
    </w:div>
    <w:div w:id="1762025945">
      <w:bodyDiv w:val="1"/>
      <w:marLeft w:val="0"/>
      <w:marRight w:val="0"/>
      <w:marTop w:val="0"/>
      <w:marBottom w:val="0"/>
      <w:divBdr>
        <w:top w:val="none" w:sz="0" w:space="0" w:color="auto"/>
        <w:left w:val="none" w:sz="0" w:space="0" w:color="auto"/>
        <w:bottom w:val="none" w:sz="0" w:space="0" w:color="auto"/>
        <w:right w:val="none" w:sz="0" w:space="0" w:color="auto"/>
      </w:divBdr>
    </w:div>
    <w:div w:id="1791124958">
      <w:bodyDiv w:val="1"/>
      <w:marLeft w:val="0"/>
      <w:marRight w:val="0"/>
      <w:marTop w:val="0"/>
      <w:marBottom w:val="0"/>
      <w:divBdr>
        <w:top w:val="none" w:sz="0" w:space="0" w:color="auto"/>
        <w:left w:val="none" w:sz="0" w:space="0" w:color="auto"/>
        <w:bottom w:val="none" w:sz="0" w:space="0" w:color="auto"/>
        <w:right w:val="none" w:sz="0" w:space="0" w:color="auto"/>
      </w:divBdr>
    </w:div>
    <w:div w:id="1817527750">
      <w:bodyDiv w:val="1"/>
      <w:marLeft w:val="0"/>
      <w:marRight w:val="0"/>
      <w:marTop w:val="0"/>
      <w:marBottom w:val="0"/>
      <w:divBdr>
        <w:top w:val="none" w:sz="0" w:space="0" w:color="auto"/>
        <w:left w:val="none" w:sz="0" w:space="0" w:color="auto"/>
        <w:bottom w:val="none" w:sz="0" w:space="0" w:color="auto"/>
        <w:right w:val="none" w:sz="0" w:space="0" w:color="auto"/>
      </w:divBdr>
    </w:div>
    <w:div w:id="1998220221">
      <w:bodyDiv w:val="1"/>
      <w:marLeft w:val="0"/>
      <w:marRight w:val="0"/>
      <w:marTop w:val="0"/>
      <w:marBottom w:val="0"/>
      <w:divBdr>
        <w:top w:val="none" w:sz="0" w:space="0" w:color="auto"/>
        <w:left w:val="none" w:sz="0" w:space="0" w:color="auto"/>
        <w:bottom w:val="none" w:sz="0" w:space="0" w:color="auto"/>
        <w:right w:val="none" w:sz="0" w:space="0" w:color="auto"/>
      </w:divBdr>
    </w:div>
    <w:div w:id="2060011741">
      <w:bodyDiv w:val="1"/>
      <w:marLeft w:val="0"/>
      <w:marRight w:val="0"/>
      <w:marTop w:val="0"/>
      <w:marBottom w:val="0"/>
      <w:divBdr>
        <w:top w:val="none" w:sz="0" w:space="0" w:color="auto"/>
        <w:left w:val="none" w:sz="0" w:space="0" w:color="auto"/>
        <w:bottom w:val="none" w:sz="0" w:space="0" w:color="auto"/>
        <w:right w:val="none" w:sz="0" w:space="0" w:color="auto"/>
      </w:divBdr>
    </w:div>
    <w:div w:id="2068798220">
      <w:bodyDiv w:val="1"/>
      <w:marLeft w:val="0"/>
      <w:marRight w:val="0"/>
      <w:marTop w:val="0"/>
      <w:marBottom w:val="0"/>
      <w:divBdr>
        <w:top w:val="none" w:sz="0" w:space="0" w:color="auto"/>
        <w:left w:val="none" w:sz="0" w:space="0" w:color="auto"/>
        <w:bottom w:val="none" w:sz="0" w:space="0" w:color="auto"/>
        <w:right w:val="none" w:sz="0" w:space="0" w:color="auto"/>
      </w:divBdr>
    </w:div>
    <w:div w:id="2090232453">
      <w:bodyDiv w:val="1"/>
      <w:marLeft w:val="0"/>
      <w:marRight w:val="0"/>
      <w:marTop w:val="0"/>
      <w:marBottom w:val="0"/>
      <w:divBdr>
        <w:top w:val="none" w:sz="0" w:space="0" w:color="auto"/>
        <w:left w:val="none" w:sz="0" w:space="0" w:color="auto"/>
        <w:bottom w:val="none" w:sz="0" w:space="0" w:color="auto"/>
        <w:right w:val="none" w:sz="0" w:space="0" w:color="auto"/>
      </w:divBdr>
    </w:div>
    <w:div w:id="2116243075">
      <w:bodyDiv w:val="1"/>
      <w:marLeft w:val="0"/>
      <w:marRight w:val="0"/>
      <w:marTop w:val="0"/>
      <w:marBottom w:val="0"/>
      <w:divBdr>
        <w:top w:val="none" w:sz="0" w:space="0" w:color="auto"/>
        <w:left w:val="none" w:sz="0" w:space="0" w:color="auto"/>
        <w:bottom w:val="none" w:sz="0" w:space="0" w:color="auto"/>
        <w:right w:val="none" w:sz="0" w:space="0" w:color="auto"/>
      </w:divBdr>
    </w:div>
    <w:div w:id="2129397922">
      <w:bodyDiv w:val="1"/>
      <w:marLeft w:val="0"/>
      <w:marRight w:val="0"/>
      <w:marTop w:val="0"/>
      <w:marBottom w:val="0"/>
      <w:divBdr>
        <w:top w:val="none" w:sz="0" w:space="0" w:color="auto"/>
        <w:left w:val="none" w:sz="0" w:space="0" w:color="auto"/>
        <w:bottom w:val="none" w:sz="0" w:space="0" w:color="auto"/>
        <w:right w:val="none" w:sz="0" w:space="0" w:color="auto"/>
      </w:divBdr>
    </w:div>
    <w:div w:id="2146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7F5F-123B-4816-8B11-7472B007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13074</TotalTime>
  <Pages>8</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Войтикова Ирина Николаевна</cp:lastModifiedBy>
  <cp:revision>672</cp:revision>
  <cp:lastPrinted>2021-04-14T07:34:00Z</cp:lastPrinted>
  <dcterms:created xsi:type="dcterms:W3CDTF">2014-03-26T19:00:00Z</dcterms:created>
  <dcterms:modified xsi:type="dcterms:W3CDTF">2022-02-11T13:11:00Z</dcterms:modified>
</cp:coreProperties>
</file>