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4215A1" w:rsidP="00AB3180">
      <w:pPr>
        <w:pStyle w:val="a3"/>
        <w:jc w:val="center"/>
        <w:rPr>
          <w:b/>
          <w:sz w:val="26"/>
          <w:szCs w:val="26"/>
        </w:rPr>
      </w:pPr>
      <w:r w:rsidRPr="004215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05222838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>от «24»  декабря  2021 года № 290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AB3180" w:rsidRPr="00C61AA9" w:rsidRDefault="00AB3180" w:rsidP="00AB3180">
      <w:pPr>
        <w:rPr>
          <w:b/>
          <w:sz w:val="28"/>
          <w:szCs w:val="28"/>
        </w:rPr>
      </w:pPr>
    </w:p>
    <w:p w:rsidR="00AB3180" w:rsidRPr="00AB3180" w:rsidRDefault="00B43674" w:rsidP="00AB318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избрании секретаря двадцать </w:t>
      </w:r>
      <w:r w:rsidR="00AB3180" w:rsidRPr="00AB3180">
        <w:rPr>
          <w:rFonts w:ascii="Times New Roman" w:hAnsi="Times New Roman"/>
          <w:b/>
          <w:sz w:val="28"/>
          <w:szCs w:val="28"/>
        </w:rPr>
        <w:t>четвертой 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Избрать секретарем  двадцать   </w:t>
      </w:r>
      <w:r>
        <w:rPr>
          <w:rFonts w:ascii="Times New Roman" w:hAnsi="Times New Roman"/>
          <w:sz w:val="28"/>
          <w:szCs w:val="28"/>
        </w:rPr>
        <w:t xml:space="preserve"> четвертой </w:t>
      </w:r>
      <w:r w:rsidRPr="00AB3180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>
        <w:rPr>
          <w:rFonts w:ascii="Times New Roman" w:hAnsi="Times New Roman"/>
          <w:sz w:val="28"/>
          <w:szCs w:val="28"/>
        </w:rPr>
        <w:t>Кравцову Инну Петровну</w:t>
      </w:r>
      <w:r w:rsidRPr="00AB318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B3180">
        <w:rPr>
          <w:rFonts w:ascii="Times New Roman" w:hAnsi="Times New Roman"/>
          <w:sz w:val="28"/>
          <w:szCs w:val="28"/>
        </w:rPr>
        <w:t>депутата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4215A1"/>
    <w:rsid w:val="00AB3180"/>
    <w:rsid w:val="00B43674"/>
    <w:rsid w:val="00C61AA9"/>
    <w:rsid w:val="00E30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Пользователь</cp:lastModifiedBy>
  <cp:revision>5</cp:revision>
  <dcterms:created xsi:type="dcterms:W3CDTF">2021-12-25T10:16:00Z</dcterms:created>
  <dcterms:modified xsi:type="dcterms:W3CDTF">2022-02-01T09:14:00Z</dcterms:modified>
</cp:coreProperties>
</file>