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C03" w:rsidRDefault="007905E5" w:rsidP="00834C03">
      <w:pPr>
        <w:pStyle w:val="a7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-9pt;width:60.2pt;height:70.7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02896262" r:id="rId7"/>
        </w:pict>
      </w: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404EDF" w:rsidRDefault="00404EDF" w:rsidP="003A4012">
      <w:pPr>
        <w:pStyle w:val="a7"/>
        <w:jc w:val="center"/>
        <w:rPr>
          <w:b/>
          <w:szCs w:val="28"/>
        </w:rPr>
      </w:pP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</w:p>
    <w:p w:rsidR="003A4012" w:rsidRDefault="003A4012" w:rsidP="003A4012">
      <w:pPr>
        <w:pStyle w:val="a7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3A4012" w:rsidRDefault="003A4012" w:rsidP="003A4012">
      <w:pPr>
        <w:pStyle w:val="a7"/>
        <w:jc w:val="center"/>
        <w:rPr>
          <w:szCs w:val="28"/>
          <w:u w:val="single"/>
        </w:rPr>
      </w:pPr>
    </w:p>
    <w:p w:rsidR="003A4012" w:rsidRPr="004E02E2" w:rsidRDefault="003A4012" w:rsidP="003A4012">
      <w:pPr>
        <w:pStyle w:val="a7"/>
        <w:rPr>
          <w:b/>
          <w:szCs w:val="28"/>
        </w:rPr>
      </w:pPr>
      <w:r w:rsidRPr="004E02E2">
        <w:rPr>
          <w:b/>
          <w:szCs w:val="28"/>
        </w:rPr>
        <w:t>от «</w:t>
      </w:r>
      <w:r w:rsidR="004F5537">
        <w:rPr>
          <w:b/>
          <w:szCs w:val="28"/>
        </w:rPr>
        <w:t>24</w:t>
      </w:r>
      <w:r w:rsidRPr="004E02E2">
        <w:rPr>
          <w:b/>
          <w:szCs w:val="28"/>
        </w:rPr>
        <w:t xml:space="preserve">» </w:t>
      </w:r>
      <w:r w:rsidR="004F5537">
        <w:rPr>
          <w:b/>
          <w:szCs w:val="28"/>
        </w:rPr>
        <w:t xml:space="preserve"> декабря </w:t>
      </w:r>
      <w:r w:rsidRPr="004E02E2">
        <w:rPr>
          <w:b/>
          <w:szCs w:val="28"/>
        </w:rPr>
        <w:t>20</w:t>
      </w:r>
      <w:r w:rsidR="006D341A" w:rsidRPr="004E02E2">
        <w:rPr>
          <w:b/>
          <w:szCs w:val="28"/>
        </w:rPr>
        <w:t>2</w:t>
      </w:r>
      <w:r w:rsidR="00482160">
        <w:rPr>
          <w:b/>
          <w:szCs w:val="28"/>
        </w:rPr>
        <w:t>1</w:t>
      </w:r>
      <w:r w:rsidRPr="004E02E2">
        <w:rPr>
          <w:b/>
          <w:szCs w:val="28"/>
        </w:rPr>
        <w:t xml:space="preserve"> года №</w:t>
      </w:r>
      <w:r w:rsidR="004F5537">
        <w:rPr>
          <w:b/>
          <w:szCs w:val="28"/>
        </w:rPr>
        <w:t xml:space="preserve"> 299</w:t>
      </w:r>
    </w:p>
    <w:p w:rsidR="003A4012" w:rsidRPr="004E02E2" w:rsidRDefault="003A4012" w:rsidP="003A4012">
      <w:pPr>
        <w:pStyle w:val="a7"/>
        <w:rPr>
          <w:b/>
          <w:sz w:val="22"/>
          <w:szCs w:val="22"/>
        </w:rPr>
      </w:pPr>
      <w:r w:rsidRPr="004E02E2">
        <w:rPr>
          <w:b/>
          <w:sz w:val="22"/>
          <w:szCs w:val="22"/>
        </w:rPr>
        <w:t xml:space="preserve">                    г. Богучар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</w:p>
    <w:p w:rsidR="003A4012" w:rsidRPr="004E02E2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4E02E2">
        <w:rPr>
          <w:b/>
          <w:bCs/>
          <w:sz w:val="26"/>
          <w:szCs w:val="26"/>
        </w:rPr>
        <w:t xml:space="preserve">О  прогнозном плане приватизации </w:t>
      </w:r>
    </w:p>
    <w:p w:rsidR="003A4012" w:rsidRPr="004E02E2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4E02E2">
        <w:rPr>
          <w:b/>
          <w:bCs/>
          <w:sz w:val="26"/>
          <w:szCs w:val="26"/>
        </w:rPr>
        <w:t xml:space="preserve">муниципального имущества Богучарского </w:t>
      </w:r>
    </w:p>
    <w:p w:rsidR="003A4012" w:rsidRPr="004E02E2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4E02E2">
        <w:rPr>
          <w:b/>
          <w:bCs/>
          <w:sz w:val="26"/>
          <w:szCs w:val="26"/>
        </w:rPr>
        <w:t>муниципального района Воронежской области на 20</w:t>
      </w:r>
      <w:r w:rsidR="00272231" w:rsidRPr="004E02E2">
        <w:rPr>
          <w:b/>
          <w:bCs/>
          <w:sz w:val="26"/>
          <w:szCs w:val="26"/>
        </w:rPr>
        <w:t>2</w:t>
      </w:r>
      <w:r w:rsidR="00482160">
        <w:rPr>
          <w:b/>
          <w:bCs/>
          <w:sz w:val="26"/>
          <w:szCs w:val="26"/>
        </w:rPr>
        <w:t>2</w:t>
      </w:r>
      <w:r w:rsidRPr="004E02E2">
        <w:rPr>
          <w:b/>
          <w:bCs/>
          <w:sz w:val="26"/>
          <w:szCs w:val="26"/>
        </w:rPr>
        <w:t xml:space="preserve"> год</w:t>
      </w:r>
    </w:p>
    <w:p w:rsidR="003A4012" w:rsidRPr="004E02E2" w:rsidRDefault="003A4012" w:rsidP="003A4012">
      <w:pPr>
        <w:pStyle w:val="a7"/>
        <w:jc w:val="left"/>
        <w:rPr>
          <w:b/>
          <w:bCs/>
          <w:sz w:val="26"/>
          <w:szCs w:val="26"/>
        </w:rPr>
      </w:pPr>
    </w:p>
    <w:p w:rsidR="003A4012" w:rsidRPr="00BD31CB" w:rsidRDefault="003A4012" w:rsidP="003A4012">
      <w:pPr>
        <w:pStyle w:val="a7"/>
        <w:ind w:firstLine="708"/>
        <w:rPr>
          <w:b/>
          <w:sz w:val="26"/>
          <w:szCs w:val="26"/>
        </w:rPr>
      </w:pPr>
      <w:r w:rsidRPr="00F247E8">
        <w:rPr>
          <w:bCs/>
          <w:sz w:val="26"/>
          <w:szCs w:val="26"/>
        </w:rPr>
        <w:t xml:space="preserve">В соответствии с Федеральным законом </w:t>
      </w:r>
      <w:r w:rsidRPr="00F247E8">
        <w:rPr>
          <w:sz w:val="26"/>
          <w:szCs w:val="26"/>
        </w:rPr>
        <w:t>от 21.12.2001 № 178-ФЗ «О приватизации государственного и муниципального имущества»</w:t>
      </w:r>
      <w:proofErr w:type="gramStart"/>
      <w:r w:rsidRPr="00F247E8">
        <w:rPr>
          <w:sz w:val="26"/>
          <w:szCs w:val="26"/>
        </w:rPr>
        <w:t>,</w:t>
      </w:r>
      <w:r w:rsidR="008577A0">
        <w:rPr>
          <w:sz w:val="26"/>
          <w:szCs w:val="26"/>
        </w:rPr>
        <w:t>р</w:t>
      </w:r>
      <w:proofErr w:type="gramEnd"/>
      <w:r w:rsidR="008577A0">
        <w:rPr>
          <w:sz w:val="26"/>
          <w:szCs w:val="26"/>
        </w:rPr>
        <w:t xml:space="preserve">ешением </w:t>
      </w:r>
      <w:r w:rsidRPr="00F247E8">
        <w:rPr>
          <w:sz w:val="26"/>
          <w:szCs w:val="26"/>
        </w:rPr>
        <w:t xml:space="preserve">Совета народных депутатов от </w:t>
      </w:r>
      <w:r>
        <w:rPr>
          <w:sz w:val="26"/>
          <w:szCs w:val="26"/>
        </w:rPr>
        <w:t>2</w:t>
      </w:r>
      <w:r w:rsidR="008577A0">
        <w:rPr>
          <w:sz w:val="26"/>
          <w:szCs w:val="26"/>
        </w:rPr>
        <w:t>4</w:t>
      </w:r>
      <w:r w:rsidRPr="00F247E8">
        <w:rPr>
          <w:sz w:val="26"/>
          <w:szCs w:val="26"/>
        </w:rPr>
        <w:t>.09.20</w:t>
      </w:r>
      <w:r>
        <w:rPr>
          <w:sz w:val="26"/>
          <w:szCs w:val="26"/>
        </w:rPr>
        <w:t>15</w:t>
      </w:r>
      <w:r w:rsidRPr="00F247E8">
        <w:rPr>
          <w:sz w:val="26"/>
          <w:szCs w:val="26"/>
        </w:rPr>
        <w:t xml:space="preserve"> № 2</w:t>
      </w:r>
      <w:r>
        <w:rPr>
          <w:sz w:val="26"/>
          <w:szCs w:val="26"/>
        </w:rPr>
        <w:t>68</w:t>
      </w:r>
      <w:r w:rsidRPr="00F247E8">
        <w:rPr>
          <w:sz w:val="26"/>
          <w:szCs w:val="26"/>
        </w:rPr>
        <w:t xml:space="preserve"> «О</w:t>
      </w:r>
      <w:r>
        <w:rPr>
          <w:sz w:val="26"/>
          <w:szCs w:val="26"/>
        </w:rPr>
        <w:t>б утверждении Положения об управлении и распоряжении имуществом, находящимся в собственности Богучарского муниципального района</w:t>
      </w:r>
      <w:r w:rsidRPr="00F247E8">
        <w:rPr>
          <w:sz w:val="26"/>
          <w:szCs w:val="26"/>
        </w:rPr>
        <w:t xml:space="preserve">», решением Совета народных депутатов от 22.07.2008 № 50 «Об утверждении порядка планирования и принятия решения об условиях приватизации имущества Богучарского муниципального района Воронежской области», </w:t>
      </w:r>
      <w:r w:rsidRPr="00F247E8">
        <w:rPr>
          <w:noProof/>
          <w:sz w:val="26"/>
          <w:szCs w:val="26"/>
        </w:rPr>
        <w:t xml:space="preserve">Совет народных депутатов Богучарского муниципального района </w:t>
      </w:r>
      <w:r w:rsidRPr="00E94D45">
        <w:rPr>
          <w:b/>
          <w:noProof/>
          <w:sz w:val="26"/>
          <w:szCs w:val="26"/>
        </w:rPr>
        <w:t>р</w:t>
      </w:r>
      <w:r w:rsidR="00D814AF">
        <w:rPr>
          <w:b/>
          <w:noProof/>
          <w:sz w:val="26"/>
          <w:szCs w:val="26"/>
        </w:rPr>
        <w:t xml:space="preserve"> </w:t>
      </w:r>
      <w:r w:rsidRPr="00E94D45">
        <w:rPr>
          <w:b/>
          <w:noProof/>
          <w:sz w:val="26"/>
          <w:szCs w:val="26"/>
        </w:rPr>
        <w:t>е</w:t>
      </w:r>
      <w:r w:rsidR="00D814AF">
        <w:rPr>
          <w:b/>
          <w:noProof/>
          <w:sz w:val="26"/>
          <w:szCs w:val="26"/>
        </w:rPr>
        <w:t xml:space="preserve"> </w:t>
      </w:r>
      <w:r w:rsidRPr="00E94D45">
        <w:rPr>
          <w:b/>
          <w:noProof/>
          <w:sz w:val="26"/>
          <w:szCs w:val="26"/>
        </w:rPr>
        <w:t>ш</w:t>
      </w:r>
      <w:r w:rsidR="00D814AF">
        <w:rPr>
          <w:b/>
          <w:noProof/>
          <w:sz w:val="26"/>
          <w:szCs w:val="26"/>
        </w:rPr>
        <w:t xml:space="preserve"> </w:t>
      </w:r>
      <w:r w:rsidRPr="00E94D45">
        <w:rPr>
          <w:b/>
          <w:noProof/>
          <w:sz w:val="26"/>
          <w:szCs w:val="26"/>
        </w:rPr>
        <w:t>и</w:t>
      </w:r>
      <w:r w:rsidR="00D814AF">
        <w:rPr>
          <w:b/>
          <w:noProof/>
          <w:sz w:val="26"/>
          <w:szCs w:val="26"/>
        </w:rPr>
        <w:t xml:space="preserve"> </w:t>
      </w:r>
      <w:r w:rsidRPr="00E94D45">
        <w:rPr>
          <w:b/>
          <w:noProof/>
          <w:sz w:val="26"/>
          <w:szCs w:val="26"/>
        </w:rPr>
        <w:t>л</w:t>
      </w:r>
      <w:r w:rsidRPr="00BD31CB">
        <w:rPr>
          <w:b/>
          <w:sz w:val="26"/>
          <w:szCs w:val="26"/>
        </w:rPr>
        <w:t>:</w:t>
      </w:r>
    </w:p>
    <w:p w:rsidR="003A4012" w:rsidRPr="00F247E8" w:rsidRDefault="003A4012" w:rsidP="003A4012">
      <w:pPr>
        <w:pStyle w:val="a7"/>
        <w:tabs>
          <w:tab w:val="left" w:pos="7380"/>
        </w:tabs>
        <w:jc w:val="center"/>
        <w:rPr>
          <w:b/>
          <w:sz w:val="26"/>
          <w:szCs w:val="26"/>
        </w:rPr>
      </w:pPr>
    </w:p>
    <w:p w:rsidR="003A4012" w:rsidRPr="00F247E8" w:rsidRDefault="003A4012" w:rsidP="003A4012">
      <w:pPr>
        <w:pStyle w:val="a7"/>
        <w:ind w:firstLine="708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1. Утвердить прогнозный п</w:t>
      </w:r>
      <w:r>
        <w:rPr>
          <w:bCs/>
          <w:sz w:val="26"/>
          <w:szCs w:val="26"/>
        </w:rPr>
        <w:t xml:space="preserve">лан приватизации муниципального </w:t>
      </w:r>
      <w:r w:rsidRPr="00F247E8">
        <w:rPr>
          <w:bCs/>
          <w:sz w:val="26"/>
          <w:szCs w:val="26"/>
        </w:rPr>
        <w:t xml:space="preserve">имущества </w:t>
      </w:r>
      <w:r w:rsidRPr="00F247E8">
        <w:rPr>
          <w:sz w:val="26"/>
          <w:szCs w:val="26"/>
        </w:rPr>
        <w:t>Богучарского муниципального района Воронежской области на 20</w:t>
      </w:r>
      <w:r w:rsidR="00272231">
        <w:rPr>
          <w:sz w:val="26"/>
          <w:szCs w:val="26"/>
        </w:rPr>
        <w:t>2</w:t>
      </w:r>
      <w:r w:rsidR="00482160">
        <w:rPr>
          <w:sz w:val="26"/>
          <w:szCs w:val="26"/>
        </w:rPr>
        <w:t>2</w:t>
      </w:r>
      <w:r w:rsidRPr="00F247E8">
        <w:rPr>
          <w:sz w:val="26"/>
          <w:szCs w:val="26"/>
        </w:rPr>
        <w:t xml:space="preserve"> год согласно приложению.</w:t>
      </w:r>
    </w:p>
    <w:p w:rsidR="003A4012" w:rsidRPr="00F247E8" w:rsidRDefault="003A4012" w:rsidP="003A4012">
      <w:pPr>
        <w:pStyle w:val="a7"/>
        <w:rPr>
          <w:sz w:val="26"/>
          <w:szCs w:val="26"/>
        </w:rPr>
      </w:pPr>
      <w:r w:rsidRPr="00F247E8">
        <w:rPr>
          <w:bCs/>
          <w:sz w:val="26"/>
          <w:szCs w:val="26"/>
        </w:rPr>
        <w:tab/>
        <w:t xml:space="preserve">2. Финансирование реализации прогнозного плана приватизации муниципального имущества </w:t>
      </w:r>
      <w:r w:rsidRPr="00F247E8">
        <w:rPr>
          <w:sz w:val="26"/>
          <w:szCs w:val="26"/>
        </w:rPr>
        <w:t>Богучарского муниципального района Воронежской области на 20</w:t>
      </w:r>
      <w:r w:rsidR="00272231">
        <w:rPr>
          <w:sz w:val="26"/>
          <w:szCs w:val="26"/>
        </w:rPr>
        <w:t>2</w:t>
      </w:r>
      <w:r w:rsidR="00482160">
        <w:rPr>
          <w:sz w:val="26"/>
          <w:szCs w:val="26"/>
        </w:rPr>
        <w:t>2</w:t>
      </w:r>
      <w:r w:rsidRPr="00F247E8">
        <w:rPr>
          <w:sz w:val="26"/>
          <w:szCs w:val="26"/>
        </w:rPr>
        <w:t xml:space="preserve"> год осуществлять за счет средств местного бюджета.</w:t>
      </w:r>
    </w:p>
    <w:p w:rsidR="003A4012" w:rsidRPr="00F247E8" w:rsidRDefault="003A4012" w:rsidP="003A4012">
      <w:pPr>
        <w:pStyle w:val="a7"/>
        <w:rPr>
          <w:sz w:val="26"/>
          <w:szCs w:val="26"/>
        </w:rPr>
      </w:pPr>
      <w:r w:rsidRPr="00F247E8">
        <w:rPr>
          <w:sz w:val="26"/>
          <w:szCs w:val="26"/>
        </w:rPr>
        <w:tab/>
        <w:t xml:space="preserve">3. Заместителю главы администрации Богучарского муниципального района - руководителю аппарата администрации района </w:t>
      </w:r>
      <w:proofErr w:type="spellStart"/>
      <w:r w:rsidRPr="00F247E8">
        <w:rPr>
          <w:sz w:val="26"/>
          <w:szCs w:val="26"/>
        </w:rPr>
        <w:t>Самодуровой</w:t>
      </w:r>
      <w:proofErr w:type="spellEnd"/>
      <w:r w:rsidRPr="00F247E8">
        <w:rPr>
          <w:sz w:val="26"/>
          <w:szCs w:val="26"/>
        </w:rPr>
        <w:t xml:space="preserve"> Н.А. опубликовать информационное сообщение о </w:t>
      </w:r>
      <w:r w:rsidRPr="00F247E8">
        <w:rPr>
          <w:bCs/>
          <w:sz w:val="26"/>
          <w:szCs w:val="26"/>
        </w:rPr>
        <w:t xml:space="preserve">прогнозном плане приватизации муниципального имущества </w:t>
      </w:r>
      <w:r w:rsidRPr="00F247E8">
        <w:rPr>
          <w:sz w:val="26"/>
          <w:szCs w:val="26"/>
        </w:rPr>
        <w:t>Богучарского муниципального района Воронежской области на 20</w:t>
      </w:r>
      <w:r w:rsidR="006D341A">
        <w:rPr>
          <w:sz w:val="26"/>
          <w:szCs w:val="26"/>
        </w:rPr>
        <w:t>2</w:t>
      </w:r>
      <w:r w:rsidR="00482160">
        <w:rPr>
          <w:sz w:val="26"/>
          <w:szCs w:val="26"/>
        </w:rPr>
        <w:t>2</w:t>
      </w:r>
      <w:r w:rsidRPr="00F247E8">
        <w:rPr>
          <w:sz w:val="26"/>
          <w:szCs w:val="26"/>
        </w:rPr>
        <w:t xml:space="preserve"> год в районной газете «Сельская новь».</w:t>
      </w:r>
    </w:p>
    <w:p w:rsidR="003A4012" w:rsidRPr="00F247E8" w:rsidRDefault="003A4012" w:rsidP="003A4012">
      <w:pPr>
        <w:pStyle w:val="a7"/>
        <w:ind w:firstLine="708"/>
        <w:rPr>
          <w:sz w:val="26"/>
          <w:szCs w:val="26"/>
        </w:rPr>
      </w:pPr>
      <w:r w:rsidRPr="00F247E8">
        <w:rPr>
          <w:sz w:val="26"/>
          <w:szCs w:val="26"/>
        </w:rPr>
        <w:t>4.Контроль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</w:t>
      </w:r>
      <w:r>
        <w:rPr>
          <w:sz w:val="26"/>
          <w:szCs w:val="26"/>
        </w:rPr>
        <w:t>Жданов В.К.</w:t>
      </w:r>
      <w:r w:rsidRPr="00F247E8">
        <w:rPr>
          <w:sz w:val="26"/>
          <w:szCs w:val="26"/>
        </w:rPr>
        <w:t>) и заместителя главы администрации муниципального района Кожанова А.Ю.</w:t>
      </w:r>
    </w:p>
    <w:p w:rsidR="003A4012" w:rsidRDefault="003A4012" w:rsidP="003A4012">
      <w:pPr>
        <w:pStyle w:val="a7"/>
        <w:rPr>
          <w:sz w:val="26"/>
          <w:szCs w:val="26"/>
        </w:rPr>
      </w:pPr>
    </w:p>
    <w:p w:rsidR="003A4012" w:rsidRPr="00F247E8" w:rsidRDefault="003A4012" w:rsidP="003A4012">
      <w:pPr>
        <w:pStyle w:val="a7"/>
        <w:rPr>
          <w:sz w:val="26"/>
          <w:szCs w:val="26"/>
        </w:rPr>
      </w:pPr>
    </w:p>
    <w:p w:rsidR="003A4012" w:rsidRPr="004F5537" w:rsidRDefault="003A4012" w:rsidP="003A4012">
      <w:pPr>
        <w:rPr>
          <w:b/>
          <w:sz w:val="26"/>
          <w:szCs w:val="26"/>
        </w:rPr>
      </w:pPr>
      <w:r w:rsidRPr="004F5537">
        <w:rPr>
          <w:b/>
          <w:sz w:val="26"/>
          <w:szCs w:val="26"/>
        </w:rPr>
        <w:t>Председатель Совета народных депутатов</w:t>
      </w:r>
    </w:p>
    <w:p w:rsidR="003A4012" w:rsidRPr="004F5537" w:rsidRDefault="003A4012" w:rsidP="003A4012">
      <w:pPr>
        <w:rPr>
          <w:b/>
          <w:sz w:val="26"/>
          <w:szCs w:val="26"/>
        </w:rPr>
      </w:pPr>
      <w:r w:rsidRPr="004F5537">
        <w:rPr>
          <w:b/>
          <w:sz w:val="26"/>
          <w:szCs w:val="26"/>
        </w:rPr>
        <w:t xml:space="preserve">Богучарского муниципального района                                    Ю.В. </w:t>
      </w:r>
      <w:proofErr w:type="spellStart"/>
      <w:r w:rsidRPr="004F5537">
        <w:rPr>
          <w:b/>
          <w:sz w:val="26"/>
          <w:szCs w:val="26"/>
        </w:rPr>
        <w:t>Дорохина</w:t>
      </w:r>
      <w:proofErr w:type="spellEnd"/>
    </w:p>
    <w:p w:rsidR="003A4012" w:rsidRPr="004F5537" w:rsidRDefault="003A4012" w:rsidP="003A4012">
      <w:pPr>
        <w:rPr>
          <w:b/>
          <w:sz w:val="26"/>
          <w:szCs w:val="26"/>
        </w:rPr>
      </w:pPr>
    </w:p>
    <w:p w:rsidR="003A4012" w:rsidRPr="004F5537" w:rsidRDefault="003A4012" w:rsidP="003A4012">
      <w:pPr>
        <w:rPr>
          <w:b/>
          <w:sz w:val="26"/>
          <w:szCs w:val="26"/>
        </w:rPr>
      </w:pPr>
      <w:r w:rsidRPr="004F5537">
        <w:rPr>
          <w:b/>
          <w:sz w:val="26"/>
          <w:szCs w:val="26"/>
        </w:rPr>
        <w:t xml:space="preserve">Глава Богучарского </w:t>
      </w:r>
    </w:p>
    <w:p w:rsidR="003A4012" w:rsidRPr="004F5537" w:rsidRDefault="003A4012" w:rsidP="003A4012">
      <w:pPr>
        <w:rPr>
          <w:b/>
          <w:sz w:val="26"/>
          <w:szCs w:val="26"/>
        </w:rPr>
      </w:pPr>
      <w:r w:rsidRPr="004F5537">
        <w:rPr>
          <w:b/>
          <w:sz w:val="26"/>
          <w:szCs w:val="26"/>
        </w:rPr>
        <w:t>муниципального района                                                             В.В. Кузнецов</w:t>
      </w:r>
    </w:p>
    <w:p w:rsidR="00B156F2" w:rsidRPr="004F5537" w:rsidRDefault="00B156F2" w:rsidP="004E02E2">
      <w:pPr>
        <w:pStyle w:val="a7"/>
        <w:ind w:left="3540" w:firstLine="708"/>
        <w:jc w:val="right"/>
        <w:rPr>
          <w:b/>
          <w:sz w:val="26"/>
          <w:szCs w:val="26"/>
        </w:rPr>
      </w:pPr>
    </w:p>
    <w:p w:rsidR="00B156F2" w:rsidRDefault="00B156F2" w:rsidP="004E02E2">
      <w:pPr>
        <w:pStyle w:val="a7"/>
        <w:ind w:left="3540" w:firstLine="708"/>
        <w:jc w:val="right"/>
        <w:rPr>
          <w:b/>
          <w:sz w:val="26"/>
          <w:szCs w:val="26"/>
        </w:rPr>
      </w:pPr>
    </w:p>
    <w:p w:rsidR="003A4012" w:rsidRPr="00E52F9E" w:rsidRDefault="003A4012" w:rsidP="004E02E2">
      <w:pPr>
        <w:pStyle w:val="a7"/>
        <w:ind w:left="3540" w:firstLine="708"/>
        <w:jc w:val="right"/>
        <w:rPr>
          <w:b/>
          <w:sz w:val="26"/>
          <w:szCs w:val="26"/>
        </w:rPr>
      </w:pPr>
      <w:r w:rsidRPr="00E52F9E">
        <w:rPr>
          <w:b/>
          <w:sz w:val="26"/>
          <w:szCs w:val="26"/>
        </w:rPr>
        <w:t>Приложение к решению</w:t>
      </w:r>
    </w:p>
    <w:p w:rsidR="003A4012" w:rsidRPr="00E52F9E" w:rsidRDefault="003A4012" w:rsidP="004E02E2">
      <w:pPr>
        <w:pStyle w:val="a7"/>
        <w:ind w:left="3540" w:firstLine="708"/>
        <w:jc w:val="right"/>
        <w:rPr>
          <w:b/>
          <w:sz w:val="26"/>
          <w:szCs w:val="26"/>
        </w:rPr>
      </w:pPr>
      <w:r w:rsidRPr="00E52F9E">
        <w:rPr>
          <w:b/>
          <w:sz w:val="26"/>
          <w:szCs w:val="26"/>
        </w:rPr>
        <w:t xml:space="preserve">             Совета народных депутатов </w:t>
      </w:r>
    </w:p>
    <w:p w:rsidR="004E02E2" w:rsidRDefault="003A4012" w:rsidP="004E02E2">
      <w:pPr>
        <w:pStyle w:val="a7"/>
        <w:jc w:val="right"/>
        <w:rPr>
          <w:b/>
          <w:sz w:val="26"/>
          <w:szCs w:val="26"/>
        </w:rPr>
      </w:pPr>
      <w:r w:rsidRPr="00E52F9E">
        <w:rPr>
          <w:b/>
          <w:sz w:val="26"/>
          <w:szCs w:val="26"/>
        </w:rPr>
        <w:t xml:space="preserve">Богучарского муниципального района             </w:t>
      </w:r>
    </w:p>
    <w:p w:rsidR="004E02E2" w:rsidRPr="004E02E2" w:rsidRDefault="003A4012" w:rsidP="004E02E2">
      <w:pPr>
        <w:pStyle w:val="a7"/>
        <w:jc w:val="right"/>
        <w:rPr>
          <w:b/>
          <w:szCs w:val="28"/>
        </w:rPr>
      </w:pPr>
      <w:r w:rsidRPr="00E52F9E">
        <w:rPr>
          <w:b/>
          <w:sz w:val="26"/>
          <w:szCs w:val="26"/>
        </w:rPr>
        <w:t xml:space="preserve">от </w:t>
      </w:r>
      <w:r w:rsidR="004E02E2" w:rsidRPr="004E02E2">
        <w:rPr>
          <w:b/>
          <w:szCs w:val="28"/>
        </w:rPr>
        <w:t>«</w:t>
      </w:r>
      <w:r w:rsidR="004F5537">
        <w:rPr>
          <w:b/>
          <w:szCs w:val="28"/>
        </w:rPr>
        <w:t>24</w:t>
      </w:r>
      <w:r w:rsidR="004E02E2" w:rsidRPr="004E02E2">
        <w:rPr>
          <w:b/>
          <w:szCs w:val="28"/>
        </w:rPr>
        <w:t xml:space="preserve">» </w:t>
      </w:r>
      <w:r w:rsidR="004F5537">
        <w:rPr>
          <w:b/>
          <w:szCs w:val="28"/>
        </w:rPr>
        <w:t xml:space="preserve">декабря </w:t>
      </w:r>
      <w:r w:rsidR="004E02E2" w:rsidRPr="004E02E2">
        <w:rPr>
          <w:b/>
          <w:szCs w:val="28"/>
        </w:rPr>
        <w:t xml:space="preserve"> 202</w:t>
      </w:r>
      <w:r w:rsidR="00482160">
        <w:rPr>
          <w:b/>
          <w:szCs w:val="28"/>
        </w:rPr>
        <w:t>1</w:t>
      </w:r>
      <w:r w:rsidR="004E02E2" w:rsidRPr="004E02E2">
        <w:rPr>
          <w:b/>
          <w:szCs w:val="28"/>
        </w:rPr>
        <w:t xml:space="preserve"> года №</w:t>
      </w:r>
      <w:r w:rsidR="004F5537">
        <w:rPr>
          <w:b/>
          <w:szCs w:val="28"/>
        </w:rPr>
        <w:t xml:space="preserve"> 299</w:t>
      </w:r>
    </w:p>
    <w:p w:rsidR="003A4012" w:rsidRPr="00E52F9E" w:rsidRDefault="003A4012" w:rsidP="00E52F9E">
      <w:pPr>
        <w:pStyle w:val="a7"/>
        <w:ind w:left="3540" w:firstLine="708"/>
        <w:jc w:val="right"/>
        <w:rPr>
          <w:b/>
          <w:sz w:val="26"/>
          <w:szCs w:val="26"/>
        </w:rPr>
      </w:pPr>
    </w:p>
    <w:p w:rsidR="003A4012" w:rsidRPr="00E52F9E" w:rsidRDefault="003A4012" w:rsidP="00E52F9E">
      <w:pPr>
        <w:pStyle w:val="a7"/>
        <w:jc w:val="right"/>
        <w:rPr>
          <w:b/>
          <w:sz w:val="26"/>
          <w:szCs w:val="26"/>
        </w:rPr>
      </w:pPr>
    </w:p>
    <w:p w:rsidR="003A4012" w:rsidRPr="004E02E2" w:rsidRDefault="003A4012" w:rsidP="003A4012">
      <w:pPr>
        <w:pStyle w:val="a7"/>
        <w:ind w:firstLine="720"/>
        <w:jc w:val="center"/>
        <w:rPr>
          <w:b/>
          <w:sz w:val="26"/>
          <w:szCs w:val="26"/>
        </w:rPr>
      </w:pPr>
      <w:r w:rsidRPr="004E02E2">
        <w:rPr>
          <w:b/>
          <w:sz w:val="26"/>
          <w:szCs w:val="26"/>
        </w:rPr>
        <w:t>Прогнозный план приватизации муниципального имущества Богучарского муниципального района Воронежской области на 20</w:t>
      </w:r>
      <w:r w:rsidR="00272231" w:rsidRPr="004E02E2">
        <w:rPr>
          <w:b/>
          <w:sz w:val="26"/>
          <w:szCs w:val="26"/>
        </w:rPr>
        <w:t>2</w:t>
      </w:r>
      <w:r w:rsidR="00482160">
        <w:rPr>
          <w:b/>
          <w:sz w:val="26"/>
          <w:szCs w:val="26"/>
        </w:rPr>
        <w:t>2</w:t>
      </w:r>
      <w:r w:rsidRPr="004E02E2">
        <w:rPr>
          <w:b/>
          <w:sz w:val="26"/>
          <w:szCs w:val="26"/>
        </w:rPr>
        <w:t xml:space="preserve"> год</w:t>
      </w:r>
    </w:p>
    <w:p w:rsidR="003A4012" w:rsidRPr="00F247E8" w:rsidRDefault="003A4012" w:rsidP="003A4012">
      <w:pPr>
        <w:pStyle w:val="a7"/>
        <w:ind w:firstLine="720"/>
        <w:jc w:val="center"/>
        <w:rPr>
          <w:sz w:val="26"/>
          <w:szCs w:val="26"/>
        </w:rPr>
      </w:pPr>
    </w:p>
    <w:p w:rsidR="003A4012" w:rsidRPr="00715AE5" w:rsidRDefault="003A4012" w:rsidP="00EB0B1E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720"/>
        <w:rPr>
          <w:sz w:val="26"/>
          <w:szCs w:val="26"/>
        </w:rPr>
      </w:pPr>
      <w:r w:rsidRPr="00715AE5">
        <w:rPr>
          <w:sz w:val="26"/>
          <w:szCs w:val="26"/>
        </w:rPr>
        <w:t>Основные направления реализации политики в сфере приватизации муниципального имущества Богучарского муниципального района Воронежской области.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Основной целью реализации прогнозного плана приватизации (программы) приватизации недвижимого имущества Богучарского муниципального в 20</w:t>
      </w:r>
      <w:r w:rsidR="00272231">
        <w:rPr>
          <w:sz w:val="26"/>
          <w:szCs w:val="26"/>
        </w:rPr>
        <w:t>2</w:t>
      </w:r>
      <w:r w:rsidR="00482160">
        <w:rPr>
          <w:sz w:val="26"/>
          <w:szCs w:val="26"/>
        </w:rPr>
        <w:t>2</w:t>
      </w:r>
      <w:r w:rsidRPr="00F247E8">
        <w:rPr>
          <w:sz w:val="26"/>
          <w:szCs w:val="26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Богучарского муниципального района направлена на оптимизацию структуры муниципальной собственности и привлечение дополнительных неналоговых доход</w:t>
      </w:r>
      <w:r>
        <w:rPr>
          <w:sz w:val="26"/>
          <w:szCs w:val="26"/>
        </w:rPr>
        <w:t>ов</w:t>
      </w:r>
      <w:r w:rsidRPr="00F247E8">
        <w:rPr>
          <w:sz w:val="26"/>
          <w:szCs w:val="26"/>
        </w:rPr>
        <w:t xml:space="preserve"> в районный бюджет.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По состоянию на 1 января 20</w:t>
      </w:r>
      <w:r w:rsidR="006D341A">
        <w:rPr>
          <w:sz w:val="26"/>
          <w:szCs w:val="26"/>
        </w:rPr>
        <w:t>2</w:t>
      </w:r>
      <w:r w:rsidR="00482160">
        <w:rPr>
          <w:sz w:val="26"/>
          <w:szCs w:val="26"/>
        </w:rPr>
        <w:t>1</w:t>
      </w:r>
      <w:r w:rsidRPr="00F247E8">
        <w:rPr>
          <w:sz w:val="26"/>
          <w:szCs w:val="26"/>
        </w:rPr>
        <w:t xml:space="preserve"> года в собственности Богучарского муниципального района Воронежской области </w:t>
      </w:r>
      <w:r>
        <w:rPr>
          <w:sz w:val="26"/>
          <w:szCs w:val="26"/>
        </w:rPr>
        <w:t xml:space="preserve">находится </w:t>
      </w:r>
      <w:r w:rsidR="00482160">
        <w:rPr>
          <w:sz w:val="26"/>
          <w:szCs w:val="26"/>
        </w:rPr>
        <w:t>398</w:t>
      </w:r>
      <w:r w:rsidRPr="00F247E8">
        <w:rPr>
          <w:sz w:val="26"/>
          <w:szCs w:val="26"/>
        </w:rPr>
        <w:t xml:space="preserve"> объект</w:t>
      </w:r>
      <w:r w:rsidR="004E5BBB">
        <w:rPr>
          <w:sz w:val="26"/>
          <w:szCs w:val="26"/>
        </w:rPr>
        <w:t>а</w:t>
      </w:r>
      <w:r w:rsidRPr="00F247E8">
        <w:rPr>
          <w:sz w:val="26"/>
          <w:szCs w:val="26"/>
        </w:rPr>
        <w:t xml:space="preserve"> недвижимости.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Согласно прогнозному плану приватизации в 20</w:t>
      </w:r>
      <w:r w:rsidR="00272231">
        <w:rPr>
          <w:sz w:val="26"/>
          <w:szCs w:val="26"/>
        </w:rPr>
        <w:t>2</w:t>
      </w:r>
      <w:r w:rsidR="00DB5964">
        <w:rPr>
          <w:sz w:val="26"/>
          <w:szCs w:val="26"/>
        </w:rPr>
        <w:t>2</w:t>
      </w:r>
      <w:r w:rsidRPr="00F247E8">
        <w:rPr>
          <w:sz w:val="26"/>
          <w:szCs w:val="26"/>
        </w:rPr>
        <w:t xml:space="preserve"> году предполагается приватизировать </w:t>
      </w:r>
      <w:r w:rsidR="00E17E20" w:rsidRPr="00CE7A68">
        <w:rPr>
          <w:sz w:val="26"/>
          <w:szCs w:val="26"/>
        </w:rPr>
        <w:t>2</w:t>
      </w:r>
      <w:r>
        <w:rPr>
          <w:sz w:val="26"/>
          <w:szCs w:val="26"/>
        </w:rPr>
        <w:t xml:space="preserve"> объект</w:t>
      </w:r>
      <w:r w:rsidR="00E17E20">
        <w:rPr>
          <w:sz w:val="26"/>
          <w:szCs w:val="26"/>
        </w:rPr>
        <w:t>а</w:t>
      </w:r>
      <w:r w:rsidRPr="00F247E8">
        <w:rPr>
          <w:sz w:val="26"/>
          <w:szCs w:val="26"/>
        </w:rPr>
        <w:t xml:space="preserve"> недвижимого имущества.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3A4012" w:rsidRPr="00F247E8" w:rsidRDefault="003A4012" w:rsidP="00EB0B1E">
      <w:pPr>
        <w:pStyle w:val="a7"/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2. Объекты</w:t>
      </w:r>
      <w:r w:rsidRPr="00F247E8">
        <w:rPr>
          <w:bCs/>
          <w:sz w:val="26"/>
          <w:szCs w:val="26"/>
        </w:rPr>
        <w:t xml:space="preserve">  недвижимого имущества Богучарского муниципального района  Воронежской области,  подлежащи</w:t>
      </w:r>
      <w:r>
        <w:rPr>
          <w:bCs/>
          <w:sz w:val="26"/>
          <w:szCs w:val="26"/>
        </w:rPr>
        <w:t>е</w:t>
      </w:r>
      <w:r w:rsidRPr="00F247E8">
        <w:rPr>
          <w:bCs/>
          <w:sz w:val="26"/>
          <w:szCs w:val="26"/>
        </w:rPr>
        <w:t xml:space="preserve"> приватизации в 20</w:t>
      </w:r>
      <w:r w:rsidR="00272231">
        <w:rPr>
          <w:bCs/>
          <w:sz w:val="26"/>
          <w:szCs w:val="26"/>
        </w:rPr>
        <w:t>2</w:t>
      </w:r>
      <w:r w:rsidR="00DB5964">
        <w:rPr>
          <w:bCs/>
          <w:sz w:val="26"/>
          <w:szCs w:val="26"/>
        </w:rPr>
        <w:t>2</w:t>
      </w:r>
      <w:bookmarkStart w:id="0" w:name="_GoBack"/>
      <w:bookmarkEnd w:id="0"/>
      <w:r w:rsidRPr="00F247E8">
        <w:rPr>
          <w:bCs/>
          <w:sz w:val="26"/>
          <w:szCs w:val="26"/>
        </w:rPr>
        <w:t xml:space="preserve">году. </w:t>
      </w:r>
    </w:p>
    <w:p w:rsidR="003A4012" w:rsidRPr="00F247E8" w:rsidRDefault="003A4012" w:rsidP="00EB0B1E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Для продажи предлагается </w:t>
      </w:r>
      <w:r w:rsidR="005B1EB2">
        <w:rPr>
          <w:bCs/>
          <w:sz w:val="26"/>
          <w:szCs w:val="26"/>
        </w:rPr>
        <w:t>2</w:t>
      </w:r>
      <w:r w:rsidRPr="00F247E8">
        <w:rPr>
          <w:bCs/>
          <w:sz w:val="26"/>
          <w:szCs w:val="26"/>
        </w:rPr>
        <w:t xml:space="preserve"> объект</w:t>
      </w:r>
      <w:r w:rsidR="00EB0B1E">
        <w:rPr>
          <w:bCs/>
          <w:sz w:val="26"/>
          <w:szCs w:val="26"/>
        </w:rPr>
        <w:t>а</w:t>
      </w:r>
      <w:r w:rsidRPr="00F247E8">
        <w:rPr>
          <w:bCs/>
          <w:sz w:val="26"/>
          <w:szCs w:val="26"/>
        </w:rPr>
        <w:t xml:space="preserve"> муниципального уровня собственности.</w:t>
      </w:r>
    </w:p>
    <w:p w:rsidR="009778EA" w:rsidRPr="00F247E8" w:rsidRDefault="009778EA" w:rsidP="003A4012">
      <w:pPr>
        <w:pStyle w:val="a7"/>
        <w:ind w:firstLine="720"/>
        <w:rPr>
          <w:bCs/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88"/>
        <w:gridCol w:w="2701"/>
        <w:gridCol w:w="1750"/>
        <w:gridCol w:w="2524"/>
        <w:gridCol w:w="1845"/>
      </w:tblGrid>
      <w:tr w:rsidR="003A4012" w:rsidRPr="00AE601D" w:rsidTr="00AF17B6">
        <w:tc>
          <w:tcPr>
            <w:tcW w:w="1188" w:type="dxa"/>
          </w:tcPr>
          <w:p w:rsidR="003A4012" w:rsidRPr="00AE601D" w:rsidRDefault="003A4012" w:rsidP="00AF17B6">
            <w:pPr>
              <w:pStyle w:val="2"/>
              <w:ind w:left="-552" w:firstLine="720"/>
              <w:jc w:val="both"/>
              <w:rPr>
                <w:bCs/>
              </w:rPr>
            </w:pPr>
            <w:r w:rsidRPr="00AE601D">
              <w:rPr>
                <w:bCs/>
              </w:rPr>
              <w:t>№ п/п</w:t>
            </w:r>
          </w:p>
        </w:tc>
        <w:tc>
          <w:tcPr>
            <w:tcW w:w="2701" w:type="dxa"/>
          </w:tcPr>
          <w:p w:rsidR="003A4012" w:rsidRPr="00AE601D" w:rsidRDefault="003A4012" w:rsidP="00AF17B6">
            <w:pPr>
              <w:pStyle w:val="2"/>
              <w:spacing w:line="240" w:lineRule="auto"/>
              <w:jc w:val="center"/>
              <w:rPr>
                <w:bCs/>
              </w:rPr>
            </w:pPr>
            <w:r w:rsidRPr="00AE601D">
              <w:rPr>
                <w:bCs/>
              </w:rPr>
              <w:t>Наименование объекта</w:t>
            </w:r>
          </w:p>
        </w:tc>
        <w:tc>
          <w:tcPr>
            <w:tcW w:w="1750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Общая площадь объекта/земельного участка, кв.м.</w:t>
            </w:r>
          </w:p>
        </w:tc>
        <w:tc>
          <w:tcPr>
            <w:tcW w:w="2524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Адрес объекта</w:t>
            </w:r>
          </w:p>
        </w:tc>
        <w:tc>
          <w:tcPr>
            <w:tcW w:w="1845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Рыночная оценка, тыс. руб.</w:t>
            </w:r>
          </w:p>
        </w:tc>
      </w:tr>
      <w:tr w:rsidR="003A4012" w:rsidRPr="00AE601D" w:rsidTr="00AF17B6">
        <w:trPr>
          <w:trHeight w:val="984"/>
        </w:trPr>
        <w:tc>
          <w:tcPr>
            <w:tcW w:w="1188" w:type="dxa"/>
          </w:tcPr>
          <w:p w:rsidR="003A4012" w:rsidRPr="00AE601D" w:rsidRDefault="003A4012" w:rsidP="00AF17B6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601D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701" w:type="dxa"/>
          </w:tcPr>
          <w:p w:rsidR="003A4012" w:rsidRPr="00AE601D" w:rsidRDefault="003A4012" w:rsidP="00AF17B6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3A4012" w:rsidRPr="00AE601D" w:rsidRDefault="00272231" w:rsidP="003A4012">
            <w:pPr>
              <w:pStyle w:val="2"/>
            </w:pPr>
            <w:r>
              <w:t>727,4/2000</w:t>
            </w:r>
          </w:p>
        </w:tc>
        <w:tc>
          <w:tcPr>
            <w:tcW w:w="2524" w:type="dxa"/>
          </w:tcPr>
          <w:p w:rsidR="003A4012" w:rsidRPr="00AE601D" w:rsidRDefault="003A4012" w:rsidP="00272231">
            <w:r w:rsidRPr="00AE601D">
              <w:t xml:space="preserve">Воронежская область, Богучарский район, </w:t>
            </w:r>
            <w:r w:rsidR="00272231">
              <w:t xml:space="preserve">с. </w:t>
            </w:r>
            <w:proofErr w:type="spellStart"/>
            <w:r w:rsidR="00272231">
              <w:t>Грушовое</w:t>
            </w:r>
            <w:proofErr w:type="spellEnd"/>
            <w:r w:rsidRPr="00AE601D">
              <w:t xml:space="preserve">, ул. </w:t>
            </w:r>
            <w:r w:rsidR="00272231">
              <w:t>Центральная, 1 «г»</w:t>
            </w:r>
          </w:p>
        </w:tc>
        <w:tc>
          <w:tcPr>
            <w:tcW w:w="1845" w:type="dxa"/>
          </w:tcPr>
          <w:p w:rsidR="003A4012" w:rsidRPr="00AE601D" w:rsidRDefault="009778EA" w:rsidP="003A4012">
            <w:pPr>
              <w:pStyle w:val="2"/>
              <w:rPr>
                <w:bCs/>
              </w:rPr>
            </w:pPr>
            <w:r>
              <w:rPr>
                <w:bCs/>
              </w:rPr>
              <w:t>274,9</w:t>
            </w:r>
          </w:p>
        </w:tc>
      </w:tr>
      <w:tr w:rsidR="00272231" w:rsidRPr="00AE601D" w:rsidTr="00AF17B6">
        <w:trPr>
          <w:trHeight w:val="984"/>
        </w:trPr>
        <w:tc>
          <w:tcPr>
            <w:tcW w:w="1188" w:type="dxa"/>
          </w:tcPr>
          <w:p w:rsidR="00272231" w:rsidRPr="00AE601D" w:rsidRDefault="00272231" w:rsidP="00AF17B6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701" w:type="dxa"/>
          </w:tcPr>
          <w:p w:rsidR="00272231" w:rsidRPr="00AE601D" w:rsidRDefault="00272231" w:rsidP="00AF17B6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272231" w:rsidRDefault="00272231" w:rsidP="009778EA">
            <w:pPr>
              <w:pStyle w:val="2"/>
            </w:pPr>
            <w:r>
              <w:t>103,5/</w:t>
            </w:r>
            <w:r w:rsidR="009778EA">
              <w:t>8</w:t>
            </w:r>
            <w:r>
              <w:t>00</w:t>
            </w:r>
          </w:p>
        </w:tc>
        <w:tc>
          <w:tcPr>
            <w:tcW w:w="2524" w:type="dxa"/>
          </w:tcPr>
          <w:p w:rsidR="00272231" w:rsidRPr="00AE601D" w:rsidRDefault="00272231" w:rsidP="00272231">
            <w:r w:rsidRPr="00AE601D">
              <w:t xml:space="preserve">Воронежская область, Богучарский район, </w:t>
            </w:r>
            <w:r>
              <w:t>х. Дядин,</w:t>
            </w:r>
            <w:r w:rsidRPr="00AE601D">
              <w:t xml:space="preserve"> ул.</w:t>
            </w:r>
            <w:r>
              <w:t xml:space="preserve"> Пионерская, 2</w:t>
            </w:r>
          </w:p>
        </w:tc>
        <w:tc>
          <w:tcPr>
            <w:tcW w:w="1845" w:type="dxa"/>
          </w:tcPr>
          <w:p w:rsidR="00272231" w:rsidRDefault="009778EA" w:rsidP="003A4012">
            <w:pPr>
              <w:pStyle w:val="2"/>
              <w:rPr>
                <w:bCs/>
              </w:rPr>
            </w:pPr>
            <w:r>
              <w:rPr>
                <w:bCs/>
              </w:rPr>
              <w:t>155,2</w:t>
            </w:r>
          </w:p>
        </w:tc>
      </w:tr>
      <w:tr w:rsidR="009778EA" w:rsidRPr="00AE601D" w:rsidTr="009778EA">
        <w:trPr>
          <w:trHeight w:val="376"/>
        </w:trPr>
        <w:tc>
          <w:tcPr>
            <w:tcW w:w="8163" w:type="dxa"/>
            <w:gridSpan w:val="4"/>
            <w:vAlign w:val="center"/>
          </w:tcPr>
          <w:p w:rsidR="009778EA" w:rsidRPr="00086E02" w:rsidRDefault="009778EA" w:rsidP="009778EA">
            <w:pPr>
              <w:jc w:val="center"/>
            </w:pPr>
            <w:r>
              <w:t>Итого:</w:t>
            </w:r>
          </w:p>
        </w:tc>
        <w:tc>
          <w:tcPr>
            <w:tcW w:w="1845" w:type="dxa"/>
            <w:vAlign w:val="bottom"/>
          </w:tcPr>
          <w:p w:rsidR="009778EA" w:rsidRDefault="00EB0B1E" w:rsidP="009778EA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430,1</w:t>
            </w:r>
          </w:p>
        </w:tc>
      </w:tr>
    </w:tbl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Pr="00472500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472500">
        <w:rPr>
          <w:bCs/>
          <w:sz w:val="26"/>
          <w:szCs w:val="26"/>
        </w:rPr>
        <w:t>Экспертная оценка объект</w:t>
      </w:r>
      <w:r w:rsidR="009778EA" w:rsidRPr="00472500">
        <w:rPr>
          <w:bCs/>
          <w:sz w:val="26"/>
          <w:szCs w:val="26"/>
        </w:rPr>
        <w:t>ов</w:t>
      </w:r>
      <w:r w:rsidRPr="00472500">
        <w:rPr>
          <w:bCs/>
          <w:sz w:val="26"/>
          <w:szCs w:val="26"/>
        </w:rPr>
        <w:t xml:space="preserve"> составляет  </w:t>
      </w:r>
      <w:r w:rsidR="00EB0B1E" w:rsidRPr="00472500">
        <w:rPr>
          <w:bCs/>
          <w:sz w:val="26"/>
          <w:szCs w:val="26"/>
        </w:rPr>
        <w:t>430,1</w:t>
      </w:r>
      <w:r w:rsidRPr="00472500">
        <w:rPr>
          <w:bCs/>
          <w:sz w:val="26"/>
          <w:szCs w:val="26"/>
        </w:rPr>
        <w:t xml:space="preserve"> тыс. руб.  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472500">
        <w:rPr>
          <w:bCs/>
          <w:sz w:val="26"/>
          <w:szCs w:val="26"/>
        </w:rPr>
        <w:t>Затраты на подготовку объект</w:t>
      </w:r>
      <w:r w:rsidR="009778EA" w:rsidRPr="00472500">
        <w:rPr>
          <w:bCs/>
          <w:sz w:val="26"/>
          <w:szCs w:val="26"/>
        </w:rPr>
        <w:t>ов</w:t>
      </w:r>
      <w:r w:rsidRPr="00472500">
        <w:rPr>
          <w:bCs/>
          <w:sz w:val="26"/>
          <w:szCs w:val="26"/>
        </w:rPr>
        <w:t xml:space="preserve"> к продаже (регистрация права собственности, независимая оценка) составят </w:t>
      </w:r>
      <w:r w:rsidR="00EB0B1E" w:rsidRPr="00472500">
        <w:rPr>
          <w:bCs/>
          <w:sz w:val="26"/>
          <w:szCs w:val="26"/>
        </w:rPr>
        <w:t>10</w:t>
      </w:r>
      <w:r w:rsidRPr="00472500">
        <w:rPr>
          <w:bCs/>
          <w:sz w:val="26"/>
          <w:szCs w:val="26"/>
        </w:rPr>
        <w:t>,0</w:t>
      </w:r>
      <w:r w:rsidRPr="00EE5B5C">
        <w:rPr>
          <w:bCs/>
          <w:sz w:val="26"/>
          <w:szCs w:val="26"/>
        </w:rPr>
        <w:t xml:space="preserve"> тыс</w:t>
      </w:r>
      <w:r w:rsidRPr="00F247E8">
        <w:rPr>
          <w:bCs/>
          <w:sz w:val="26"/>
          <w:szCs w:val="26"/>
        </w:rPr>
        <w:t>. руб.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Pr="00F247E8" w:rsidRDefault="003A4012" w:rsidP="003A4012">
      <w:pPr>
        <w:pStyle w:val="a7"/>
        <w:numPr>
          <w:ilvl w:val="0"/>
          <w:numId w:val="2"/>
        </w:numPr>
        <w:tabs>
          <w:tab w:val="left" w:pos="7380"/>
        </w:tabs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lastRenderedPageBreak/>
        <w:t>Порядок оценки стоимости приватизируемого имущества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Начальная цена приватизируемого имущества устанавливается в случаях, предусмотренных Федеральным законом от 21 декабря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соответствии с Федеральным законом от 29 июля 1998 года № 135 – ФЗ «Об оценочной деятельности в Российской Федерации».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Pr="00F247E8">
        <w:rPr>
          <w:bCs/>
          <w:sz w:val="26"/>
          <w:szCs w:val="26"/>
        </w:rPr>
        <w:t>Прогноз поступления в бюджет муниципального района доходов от приватизации муниципального имущества и оценка социально-экономических последствий.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Вследствие</w:t>
      </w:r>
      <w:r w:rsidRPr="00F247E8">
        <w:rPr>
          <w:bCs/>
          <w:sz w:val="26"/>
          <w:szCs w:val="26"/>
        </w:rPr>
        <w:t xml:space="preserve"> реализации прогнозного плана (программы) приватизации в 20</w:t>
      </w:r>
      <w:r w:rsidR="009778EA">
        <w:rPr>
          <w:bCs/>
          <w:sz w:val="26"/>
          <w:szCs w:val="26"/>
        </w:rPr>
        <w:t>2</w:t>
      </w:r>
      <w:r w:rsidR="00A947C5">
        <w:rPr>
          <w:bCs/>
          <w:sz w:val="26"/>
          <w:szCs w:val="26"/>
        </w:rPr>
        <w:t>2</w:t>
      </w:r>
      <w:r w:rsidRPr="00F247E8">
        <w:rPr>
          <w:bCs/>
          <w:sz w:val="26"/>
          <w:szCs w:val="26"/>
        </w:rPr>
        <w:t xml:space="preserve"> году количество объектов недвижимости снизится на </w:t>
      </w:r>
      <w:r w:rsidR="00CE7A68">
        <w:rPr>
          <w:bCs/>
          <w:sz w:val="26"/>
          <w:szCs w:val="26"/>
        </w:rPr>
        <w:t>0,50</w:t>
      </w:r>
      <w:r w:rsidRPr="00F247E8">
        <w:rPr>
          <w:bCs/>
          <w:sz w:val="26"/>
          <w:szCs w:val="26"/>
        </w:rPr>
        <w:t xml:space="preserve"> процента.</w:t>
      </w:r>
    </w:p>
    <w:p w:rsidR="003A4012" w:rsidRDefault="003A4012" w:rsidP="003A4012">
      <w:pPr>
        <w:ind w:firstLine="708"/>
        <w:jc w:val="both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По результатам реализации программы приватизации ожидается получение </w:t>
      </w:r>
      <w:r w:rsidRPr="00EE5B5C">
        <w:rPr>
          <w:bCs/>
          <w:sz w:val="26"/>
          <w:szCs w:val="26"/>
        </w:rPr>
        <w:t xml:space="preserve">неналоговых доходов от приватизации муниципального имущества не менее </w:t>
      </w:r>
      <w:r w:rsidR="00EB0B1E" w:rsidRPr="00472500">
        <w:rPr>
          <w:bCs/>
          <w:sz w:val="26"/>
          <w:szCs w:val="26"/>
        </w:rPr>
        <w:t>430,1</w:t>
      </w:r>
      <w:r w:rsidRPr="00EE5B5C">
        <w:rPr>
          <w:bCs/>
          <w:sz w:val="26"/>
          <w:szCs w:val="26"/>
        </w:rPr>
        <w:t xml:space="preserve"> тыс. руб.</w:t>
      </w:r>
    </w:p>
    <w:p w:rsidR="003A4012" w:rsidRPr="00902B63" w:rsidRDefault="003A4012" w:rsidP="003A4012"/>
    <w:sectPr w:rsidR="003A4012" w:rsidRPr="00902B63" w:rsidSect="00B156F2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8111E"/>
    <w:rsid w:val="00014A3D"/>
    <w:rsid w:val="000536D4"/>
    <w:rsid w:val="00071537"/>
    <w:rsid w:val="000A13FB"/>
    <w:rsid w:val="000F35B3"/>
    <w:rsid w:val="00164F6D"/>
    <w:rsid w:val="001E19D2"/>
    <w:rsid w:val="00272231"/>
    <w:rsid w:val="002E2E25"/>
    <w:rsid w:val="003A4012"/>
    <w:rsid w:val="00404EDF"/>
    <w:rsid w:val="0043250C"/>
    <w:rsid w:val="00472500"/>
    <w:rsid w:val="004817A8"/>
    <w:rsid w:val="00482160"/>
    <w:rsid w:val="004A7327"/>
    <w:rsid w:val="004E02E2"/>
    <w:rsid w:val="004E5BBB"/>
    <w:rsid w:val="004F5537"/>
    <w:rsid w:val="00520530"/>
    <w:rsid w:val="00541755"/>
    <w:rsid w:val="00554C49"/>
    <w:rsid w:val="005A11FA"/>
    <w:rsid w:val="005A6369"/>
    <w:rsid w:val="005B1EB2"/>
    <w:rsid w:val="005B50F7"/>
    <w:rsid w:val="00602262"/>
    <w:rsid w:val="00602A04"/>
    <w:rsid w:val="006577E4"/>
    <w:rsid w:val="006C31AC"/>
    <w:rsid w:val="006D341A"/>
    <w:rsid w:val="006F3AEF"/>
    <w:rsid w:val="0072504E"/>
    <w:rsid w:val="00736DEB"/>
    <w:rsid w:val="007905E5"/>
    <w:rsid w:val="007941E9"/>
    <w:rsid w:val="007B1EBB"/>
    <w:rsid w:val="008015E2"/>
    <w:rsid w:val="008330E3"/>
    <w:rsid w:val="00834C03"/>
    <w:rsid w:val="00846518"/>
    <w:rsid w:val="00850F45"/>
    <w:rsid w:val="00851651"/>
    <w:rsid w:val="00852124"/>
    <w:rsid w:val="008577A0"/>
    <w:rsid w:val="0089734E"/>
    <w:rsid w:val="008C6F73"/>
    <w:rsid w:val="008E540B"/>
    <w:rsid w:val="00902B63"/>
    <w:rsid w:val="00905DDC"/>
    <w:rsid w:val="009778EA"/>
    <w:rsid w:val="009E69B3"/>
    <w:rsid w:val="00A327C8"/>
    <w:rsid w:val="00A7360D"/>
    <w:rsid w:val="00A947C5"/>
    <w:rsid w:val="00A97042"/>
    <w:rsid w:val="00B156F2"/>
    <w:rsid w:val="00B8111E"/>
    <w:rsid w:val="00B813F3"/>
    <w:rsid w:val="00C01E90"/>
    <w:rsid w:val="00C6309C"/>
    <w:rsid w:val="00CB74B4"/>
    <w:rsid w:val="00CE7A68"/>
    <w:rsid w:val="00CF009D"/>
    <w:rsid w:val="00D6270E"/>
    <w:rsid w:val="00D76A62"/>
    <w:rsid w:val="00D814AF"/>
    <w:rsid w:val="00DA2BAC"/>
    <w:rsid w:val="00DB5964"/>
    <w:rsid w:val="00E17E20"/>
    <w:rsid w:val="00E52F9E"/>
    <w:rsid w:val="00EB0B1E"/>
    <w:rsid w:val="00F85A8E"/>
    <w:rsid w:val="00FB5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C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05DDC"/>
    <w:rPr>
      <w:i/>
      <w:iCs/>
    </w:rPr>
  </w:style>
  <w:style w:type="paragraph" w:styleId="a4">
    <w:name w:val="No Spacing"/>
    <w:uiPriority w:val="1"/>
    <w:qFormat/>
    <w:rsid w:val="00905DDC"/>
    <w:pPr>
      <w:spacing w:after="0" w:line="240" w:lineRule="auto"/>
    </w:pPr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11E"/>
    <w:rPr>
      <w:rFonts w:ascii="Tahoma" w:hAnsi="Tahoma" w:cs="Tahoma"/>
      <w:color w:val="000000"/>
      <w:w w:val="8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6F73"/>
  </w:style>
  <w:style w:type="character" w:customStyle="1" w:styleId="10">
    <w:name w:val="Заголовок 1 Знак"/>
    <w:basedOn w:val="a0"/>
    <w:link w:val="1"/>
    <w:rsid w:val="00834C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Body Text"/>
    <w:basedOn w:val="a"/>
    <w:link w:val="a8"/>
    <w:rsid w:val="00834C03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834C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834C0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34C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798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75357-4888-45A9-83C5-434AED09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boguch</dc:creator>
  <cp:keywords/>
  <dc:description/>
  <cp:lastModifiedBy>nsamodurova</cp:lastModifiedBy>
  <cp:revision>23</cp:revision>
  <cp:lastPrinted>2022-01-05T10:57:00Z</cp:lastPrinted>
  <dcterms:created xsi:type="dcterms:W3CDTF">2020-12-16T12:21:00Z</dcterms:created>
  <dcterms:modified xsi:type="dcterms:W3CDTF">2022-01-05T10:58:00Z</dcterms:modified>
</cp:coreProperties>
</file>