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DE" w:rsidRPr="002962F7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879" w:dyaOrig="1238">
          <v:rect id="rectole0000000000" o:spid="_x0000_i1025" style="width:44.25pt;height:61.5pt" o:ole="" o:preferrelative="t" stroked="f">
            <v:imagedata r:id="rId7" o:title=""/>
          </v:rect>
          <o:OLEObject Type="Embed" ProgID="StaticMetafile" ShapeID="rectole0000000000" DrawAspect="Content" ObjectID="_1676289115" r:id="rId8"/>
        </w:object>
      </w:r>
    </w:p>
    <w:p w:rsidR="00B446DE" w:rsidRPr="002962F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B446DE" w:rsidRPr="002962F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B446DE" w:rsidRPr="002962F7" w:rsidRDefault="00772314" w:rsidP="00AF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B446DE" w:rsidRDefault="007723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F3A4A" w:rsidRPr="002962F7" w:rsidRDefault="00AF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46DE" w:rsidRPr="002962F7" w:rsidRDefault="00B446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00A6" w:rsidRDefault="00852C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«</w:t>
      </w:r>
      <w:r w:rsidR="00BC0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AF3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0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02.</w:t>
      </w:r>
      <w:r w:rsidR="0072510A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AF3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 №</w:t>
      </w:r>
      <w:r w:rsidR="00AF3A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00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247</w:t>
      </w:r>
    </w:p>
    <w:p w:rsidR="00B446DE" w:rsidRPr="002962F7" w:rsidRDefault="00BC00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 Богучар</w:t>
      </w:r>
    </w:p>
    <w:p w:rsidR="00B446DE" w:rsidRPr="002962F7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отчете главы  Богучарского муниципального</w:t>
      </w: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района о результатах своей  деятельности, </w:t>
      </w: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деятельности администрации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Богучарского муниципального района,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в решении вопросов, поставленных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Советом народных депутатов Богучарского</w:t>
      </w:r>
    </w:p>
    <w:p w:rsidR="00B446DE" w:rsidRPr="002962F7" w:rsidRDefault="00AF3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района, за  2020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</w:p>
    <w:p w:rsidR="00B446DE" w:rsidRPr="002962F7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90F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дерации», Уставом Богучарского муниципального района, заслушав доклад главы Богучарского муниципального района Кузнецова В.В. «О результатах своей  деятельности, о результатах деятельности администрации Богучарск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муниципального района, в том числе в решении вопросов, поставленных Советом народных депутатов Богучарског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муниципального района, за  2020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год», Совет народных депутатов Богучарского муниципального района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B446DE" w:rsidRPr="002962F7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46DE" w:rsidRPr="002962F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1.Отчет главы Богучарского муниципального района Кузнецова В.В. «О результатах своей  деятельности, о результатах деятельности админис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рации Богучарского муниципального района, в том числе в решении вопр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сов, поставленных Советом народных депутатов Богучарского муниципал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района, за 2020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принять к сведению.</w:t>
      </w:r>
    </w:p>
    <w:p w:rsidR="00B446DE" w:rsidRPr="002962F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2.Признать деятельность главы  Богучарского муниципального района  Кузнецова В.В. и деятельность администрации Богучарского муниципальн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района по результатам работы за 20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2690F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1021D8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удовлетворительной.</w:t>
      </w:r>
    </w:p>
    <w:p w:rsidR="00AF3A4A" w:rsidRDefault="00A8172F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</w:t>
      </w:r>
      <w:r w:rsidR="00772314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лаве  Богучарского муниципального района  Кузнецову Валерию Васильевичу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 году:</w:t>
      </w:r>
    </w:p>
    <w:p w:rsidR="00AF3A4A" w:rsidRDefault="00AF3A4A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Решить организационные вопросы, связанные с решением вывоза ТКО на территории муниципального  образования,  </w:t>
      </w:r>
      <w:r w:rsidR="00405188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завершить  строительс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 объектов имеющих важное социальное значение для жителей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образования.</w:t>
      </w:r>
    </w:p>
    <w:p w:rsidR="00AF3A4A" w:rsidRDefault="00AF3A4A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Уделить особое внимание</w:t>
      </w:r>
      <w:r w:rsidR="00761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организации и проведению  следующих  общегосударственных мероприятий:</w:t>
      </w:r>
    </w:p>
    <w:p w:rsidR="00761016" w:rsidRDefault="00761016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3.2.1. Выборов </w:t>
      </w:r>
      <w:r w:rsidR="00A22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Государственной Думы Федерального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рания РФ 8 со</w:t>
      </w:r>
      <w:r w:rsidR="00A22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зыва;</w:t>
      </w:r>
    </w:p>
    <w:p w:rsidR="00A228B6" w:rsidRDefault="00A228B6" w:rsidP="0040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3.2.2. Проведению Всероссийской пере</w:t>
      </w:r>
      <w:r w:rsidR="00587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писи населения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1года.</w:t>
      </w:r>
    </w:p>
    <w:p w:rsidR="00405188" w:rsidRPr="002962F7" w:rsidRDefault="006442A1" w:rsidP="004051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</w:t>
      </w:r>
      <w:r w:rsidR="00AF3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работу:</w:t>
      </w:r>
    </w:p>
    <w:p w:rsidR="00405188" w:rsidRPr="002962F7" w:rsidRDefault="00405188" w:rsidP="0040518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— по реализации основных направлений в сфере местного самоупра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ления на территории Богучарского  муниципального района;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—</w:t>
      </w:r>
      <w:r w:rsidR="001021D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совершенствованию, пополнению и приведению в соответствие с изменениями действующего законодательства нормативной правовой базы органов местного самоуправления;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21D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— по осуществлению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за исполнением принимаемых решений районным Советом, оказания организационно-методической и практической помощи депутатам и органам местного самоуправления муниципальных о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разований </w:t>
      </w:r>
      <w:r w:rsidR="00C16883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r w:rsidR="00AF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414639" w:rsidRPr="002962F7">
        <w:rPr>
          <w:color w:val="000000" w:themeColor="text1"/>
          <w:sz w:val="28"/>
          <w:szCs w:val="28"/>
        </w:rPr>
        <w:t>. Продолжить сложившуюся практику: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414639" w:rsidRPr="002962F7">
        <w:rPr>
          <w:color w:val="000000" w:themeColor="text1"/>
          <w:sz w:val="28"/>
          <w:szCs w:val="28"/>
        </w:rPr>
        <w:t>.1.Взаимодействия с органами местного самоуправления сельских поселений и городского поселения – город Богучар, ведомствами и служб</w:t>
      </w:r>
      <w:r w:rsidR="00414639" w:rsidRPr="002962F7">
        <w:rPr>
          <w:color w:val="000000" w:themeColor="text1"/>
          <w:sz w:val="28"/>
          <w:szCs w:val="28"/>
        </w:rPr>
        <w:t>а</w:t>
      </w:r>
      <w:r w:rsidR="00414639" w:rsidRPr="002962F7">
        <w:rPr>
          <w:color w:val="000000" w:themeColor="text1"/>
          <w:sz w:val="28"/>
          <w:szCs w:val="28"/>
        </w:rPr>
        <w:t>ми, руководителями предприятий, организаций, учреждений различных форм собственности, общественными организациями по решению вопросов мес</w:t>
      </w:r>
      <w:r w:rsidR="00414639" w:rsidRPr="002962F7">
        <w:rPr>
          <w:color w:val="000000" w:themeColor="text1"/>
          <w:sz w:val="28"/>
          <w:szCs w:val="28"/>
        </w:rPr>
        <w:t>т</w:t>
      </w:r>
      <w:r w:rsidR="00414639" w:rsidRPr="002962F7">
        <w:rPr>
          <w:color w:val="000000" w:themeColor="text1"/>
          <w:sz w:val="28"/>
          <w:szCs w:val="28"/>
        </w:rPr>
        <w:t>ного значения;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414639" w:rsidRPr="002962F7">
        <w:rPr>
          <w:color w:val="000000" w:themeColor="text1"/>
          <w:sz w:val="28"/>
          <w:szCs w:val="28"/>
        </w:rPr>
        <w:t>.2.Осуществления информационного сопровождения в СМИ и на официальном сайте администрации в сети Интернет о деятельности органов местного самоуправления Богучарского муниципального района;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</w:t>
      </w:r>
      <w:r w:rsidR="006442A1">
        <w:rPr>
          <w:color w:val="000000" w:themeColor="text1"/>
          <w:sz w:val="28"/>
          <w:szCs w:val="28"/>
        </w:rPr>
        <w:t>4</w:t>
      </w:r>
      <w:r w:rsidRPr="002962F7">
        <w:rPr>
          <w:color w:val="000000" w:themeColor="text1"/>
          <w:sz w:val="28"/>
          <w:szCs w:val="28"/>
        </w:rPr>
        <w:t>.3.Обеспеч</w:t>
      </w:r>
      <w:r w:rsidR="00700A31" w:rsidRPr="002962F7">
        <w:rPr>
          <w:color w:val="000000" w:themeColor="text1"/>
          <w:sz w:val="28"/>
          <w:szCs w:val="28"/>
        </w:rPr>
        <w:t>ения</w:t>
      </w:r>
      <w:r w:rsidRPr="002962F7">
        <w:rPr>
          <w:color w:val="000000" w:themeColor="text1"/>
          <w:sz w:val="28"/>
          <w:szCs w:val="28"/>
        </w:rPr>
        <w:t xml:space="preserve"> реализаци</w:t>
      </w:r>
      <w:r w:rsidR="00700A31" w:rsidRPr="002962F7">
        <w:rPr>
          <w:color w:val="000000" w:themeColor="text1"/>
          <w:sz w:val="28"/>
          <w:szCs w:val="28"/>
        </w:rPr>
        <w:t>и</w:t>
      </w:r>
      <w:r w:rsidRPr="002962F7">
        <w:rPr>
          <w:color w:val="000000" w:themeColor="text1"/>
          <w:sz w:val="28"/>
          <w:szCs w:val="28"/>
        </w:rPr>
        <w:t xml:space="preserve"> отдельных государственных полномочий Воронежской области, переданных органам местного самоуправления Бог</w:t>
      </w:r>
      <w:r w:rsidRPr="002962F7">
        <w:rPr>
          <w:color w:val="000000" w:themeColor="text1"/>
          <w:sz w:val="28"/>
          <w:szCs w:val="28"/>
        </w:rPr>
        <w:t>у</w:t>
      </w:r>
      <w:r w:rsidRPr="002962F7">
        <w:rPr>
          <w:color w:val="000000" w:themeColor="text1"/>
          <w:sz w:val="28"/>
          <w:szCs w:val="28"/>
        </w:rPr>
        <w:t>чарского муниципального района, в пределах выделенных на эти цели мат</w:t>
      </w:r>
      <w:r w:rsidRPr="002962F7">
        <w:rPr>
          <w:color w:val="000000" w:themeColor="text1"/>
          <w:sz w:val="28"/>
          <w:szCs w:val="28"/>
        </w:rPr>
        <w:t>е</w:t>
      </w:r>
      <w:r w:rsidRPr="002962F7">
        <w:rPr>
          <w:color w:val="000000" w:themeColor="text1"/>
          <w:sz w:val="28"/>
          <w:szCs w:val="28"/>
        </w:rPr>
        <w:t>риальных ресурсов и финансовых средств;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 Продолжить работу</w:t>
      </w:r>
      <w:r w:rsidR="00700A31" w:rsidRPr="002962F7">
        <w:rPr>
          <w:color w:val="000000" w:themeColor="text1"/>
          <w:sz w:val="28"/>
          <w:szCs w:val="28"/>
        </w:rPr>
        <w:t xml:space="preserve"> по</w:t>
      </w:r>
      <w:r w:rsidR="00414639" w:rsidRPr="002962F7">
        <w:rPr>
          <w:color w:val="000000" w:themeColor="text1"/>
          <w:sz w:val="28"/>
          <w:szCs w:val="28"/>
        </w:rPr>
        <w:t>: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700A31" w:rsidRPr="002962F7">
        <w:rPr>
          <w:color w:val="000000" w:themeColor="text1"/>
          <w:sz w:val="28"/>
          <w:szCs w:val="28"/>
        </w:rPr>
        <w:t>.1. Ф</w:t>
      </w:r>
      <w:r w:rsidR="00414639" w:rsidRPr="002962F7">
        <w:rPr>
          <w:color w:val="000000" w:themeColor="text1"/>
          <w:sz w:val="28"/>
          <w:szCs w:val="28"/>
        </w:rPr>
        <w:t>ормированию устойчивой тенденции социально-экономического развития Богучарского муниципального района;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.2.Созданию благоприятных условий для жизнедеятельности нас</w:t>
      </w:r>
      <w:r w:rsidR="00414639" w:rsidRPr="002962F7">
        <w:rPr>
          <w:color w:val="000000" w:themeColor="text1"/>
          <w:sz w:val="28"/>
          <w:szCs w:val="28"/>
        </w:rPr>
        <w:t>е</w:t>
      </w:r>
      <w:r w:rsidR="00414639" w:rsidRPr="002962F7">
        <w:rPr>
          <w:color w:val="000000" w:themeColor="text1"/>
          <w:sz w:val="28"/>
          <w:szCs w:val="28"/>
        </w:rPr>
        <w:t>ления района;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.3.Привлечению инвестиций в реальный сектор экономики;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.4.Внедрению мероприятий, направленных на создание условий для развития реального сектора экономики, расширению и увеличению налог</w:t>
      </w:r>
      <w:r w:rsidR="00414639" w:rsidRPr="002962F7">
        <w:rPr>
          <w:color w:val="000000" w:themeColor="text1"/>
          <w:sz w:val="28"/>
          <w:szCs w:val="28"/>
        </w:rPr>
        <w:t>о</w:t>
      </w:r>
      <w:r w:rsidR="00414639" w:rsidRPr="002962F7">
        <w:rPr>
          <w:color w:val="000000" w:themeColor="text1"/>
          <w:sz w:val="28"/>
          <w:szCs w:val="28"/>
        </w:rPr>
        <w:t>облагаемой базы;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.5.Закреплению позитивных процессов в развитии малого и среднего бизнеса в района;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414639" w:rsidRPr="002962F7">
        <w:rPr>
          <w:color w:val="000000" w:themeColor="text1"/>
          <w:sz w:val="28"/>
          <w:szCs w:val="28"/>
        </w:rPr>
        <w:t>.6.Развитию  предоставления государственных (муниципальных) у</w:t>
      </w:r>
      <w:r w:rsidR="00414639" w:rsidRPr="002962F7">
        <w:rPr>
          <w:color w:val="000000" w:themeColor="text1"/>
          <w:sz w:val="28"/>
          <w:szCs w:val="28"/>
        </w:rPr>
        <w:t>с</w:t>
      </w:r>
      <w:r w:rsidR="00414639" w:rsidRPr="002962F7">
        <w:rPr>
          <w:color w:val="000000" w:themeColor="text1"/>
          <w:sz w:val="28"/>
          <w:szCs w:val="28"/>
        </w:rPr>
        <w:t>луг в электронном виде через систему межведомственного и межуровневого взаимодействия;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700A31" w:rsidRPr="002962F7">
        <w:rPr>
          <w:color w:val="000000" w:themeColor="text1"/>
          <w:sz w:val="28"/>
          <w:szCs w:val="28"/>
        </w:rPr>
        <w:t>.</w:t>
      </w:r>
      <w:r w:rsidR="00414639" w:rsidRPr="002962F7">
        <w:rPr>
          <w:color w:val="000000" w:themeColor="text1"/>
          <w:sz w:val="28"/>
          <w:szCs w:val="28"/>
        </w:rPr>
        <w:t>Поддерживать положительные тенденции в развитии образования и культуры, спорте, сельскохозяйственном производстве;</w:t>
      </w:r>
    </w:p>
    <w:p w:rsidR="00414639" w:rsidRPr="002962F7" w:rsidRDefault="006442A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700A31" w:rsidRPr="002962F7">
        <w:rPr>
          <w:color w:val="000000" w:themeColor="text1"/>
          <w:sz w:val="28"/>
          <w:szCs w:val="28"/>
        </w:rPr>
        <w:t>.</w:t>
      </w:r>
      <w:r w:rsidR="00414639" w:rsidRPr="002962F7">
        <w:rPr>
          <w:color w:val="000000" w:themeColor="text1"/>
          <w:sz w:val="28"/>
          <w:szCs w:val="28"/>
        </w:rPr>
        <w:t>Способствовать развитию институтов гражданского общества, те</w:t>
      </w:r>
      <w:r w:rsidR="00414639" w:rsidRPr="002962F7">
        <w:rPr>
          <w:color w:val="000000" w:themeColor="text1"/>
          <w:sz w:val="28"/>
          <w:szCs w:val="28"/>
        </w:rPr>
        <w:t>р</w:t>
      </w:r>
      <w:r w:rsidR="00414639" w:rsidRPr="002962F7">
        <w:rPr>
          <w:color w:val="000000" w:themeColor="text1"/>
          <w:sz w:val="28"/>
          <w:szCs w:val="28"/>
        </w:rPr>
        <w:t>риториального общественного самоуправления.</w:t>
      </w:r>
    </w:p>
    <w:p w:rsidR="00414639" w:rsidRPr="002962F7" w:rsidRDefault="006442A1" w:rsidP="006442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</w:t>
      </w:r>
      <w:r w:rsidR="00700A31" w:rsidRPr="002962F7">
        <w:rPr>
          <w:color w:val="000000" w:themeColor="text1"/>
          <w:sz w:val="28"/>
          <w:szCs w:val="28"/>
        </w:rPr>
        <w:t>.</w:t>
      </w:r>
      <w:r w:rsidR="00414639" w:rsidRPr="002962F7">
        <w:rPr>
          <w:color w:val="000000" w:themeColor="text1"/>
          <w:sz w:val="28"/>
          <w:szCs w:val="28"/>
        </w:rPr>
        <w:t>Осуществлять в пределах свои</w:t>
      </w:r>
      <w:bookmarkStart w:id="0" w:name="_GoBack"/>
      <w:bookmarkEnd w:id="0"/>
      <w:r w:rsidR="00414639" w:rsidRPr="002962F7">
        <w:rPr>
          <w:color w:val="000000" w:themeColor="text1"/>
          <w:sz w:val="28"/>
          <w:szCs w:val="28"/>
        </w:rPr>
        <w:t>х полномочий оказание содействия полиции, правоохранительным органам, другим заинтересованным учрежд</w:t>
      </w:r>
      <w:r w:rsidR="00414639" w:rsidRPr="002962F7">
        <w:rPr>
          <w:color w:val="000000" w:themeColor="text1"/>
          <w:sz w:val="28"/>
          <w:szCs w:val="28"/>
        </w:rPr>
        <w:t>е</w:t>
      </w:r>
      <w:r w:rsidR="00414639" w:rsidRPr="002962F7">
        <w:rPr>
          <w:color w:val="000000" w:themeColor="text1"/>
          <w:sz w:val="28"/>
          <w:szCs w:val="28"/>
        </w:rPr>
        <w:t>ниям, ведомствам, общественным организациям и гражданам в борьбе с пр</w:t>
      </w:r>
      <w:r w:rsidR="00414639" w:rsidRPr="002962F7">
        <w:rPr>
          <w:color w:val="000000" w:themeColor="text1"/>
          <w:sz w:val="28"/>
          <w:szCs w:val="28"/>
        </w:rPr>
        <w:t>е</w:t>
      </w:r>
      <w:r w:rsidR="00414639" w:rsidRPr="002962F7">
        <w:rPr>
          <w:color w:val="000000" w:themeColor="text1"/>
          <w:sz w:val="28"/>
          <w:szCs w:val="28"/>
        </w:rPr>
        <w:lastRenderedPageBreak/>
        <w:t>ступностью, обеспечению защиты прав и свобод граждан, соблюдению з</w:t>
      </w:r>
      <w:r w:rsidR="00414639" w:rsidRPr="002962F7">
        <w:rPr>
          <w:color w:val="000000" w:themeColor="text1"/>
          <w:sz w:val="28"/>
          <w:szCs w:val="28"/>
        </w:rPr>
        <w:t>а</w:t>
      </w:r>
      <w:r w:rsidR="00414639" w:rsidRPr="002962F7">
        <w:rPr>
          <w:color w:val="000000" w:themeColor="text1"/>
          <w:sz w:val="28"/>
          <w:szCs w:val="28"/>
        </w:rPr>
        <w:t>конности и правопорядка, оказанию поддержки развития гражданских ин</w:t>
      </w:r>
      <w:r w:rsidR="00414639" w:rsidRPr="002962F7">
        <w:rPr>
          <w:color w:val="000000" w:themeColor="text1"/>
          <w:sz w:val="28"/>
          <w:szCs w:val="28"/>
        </w:rPr>
        <w:t>и</w:t>
      </w:r>
      <w:r w:rsidR="00414639" w:rsidRPr="002962F7">
        <w:rPr>
          <w:color w:val="000000" w:themeColor="text1"/>
          <w:sz w:val="28"/>
          <w:szCs w:val="28"/>
        </w:rPr>
        <w:t>циатив в сфере предупреждения правонарушений на территории Богучарск</w:t>
      </w:r>
      <w:r w:rsidR="00414639" w:rsidRPr="002962F7">
        <w:rPr>
          <w:color w:val="000000" w:themeColor="text1"/>
          <w:sz w:val="28"/>
          <w:szCs w:val="28"/>
        </w:rPr>
        <w:t>о</w:t>
      </w:r>
      <w:r w:rsidR="00414639" w:rsidRPr="002962F7">
        <w:rPr>
          <w:color w:val="000000" w:themeColor="text1"/>
          <w:sz w:val="28"/>
          <w:szCs w:val="28"/>
        </w:rPr>
        <w:t>го муниципального района.</w:t>
      </w:r>
    </w:p>
    <w:p w:rsidR="00414639" w:rsidRPr="002962F7" w:rsidRDefault="00414639" w:rsidP="006442A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188" w:rsidRPr="002962F7" w:rsidRDefault="006937D7" w:rsidP="006442A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4.С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читать главным приоритетом в работе Совета</w:t>
      </w:r>
      <w:r w:rsidR="00E030DE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депутатов Богучарского муниципального района 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повышения качества упра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ления бюджетным процессом в целом, решение вопросов социальной н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правленности, формирования бюджета и контроля его исполнения, а также вопросы, влияющие на налогооблагаемую базу, увеличение роста собстве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ных доходов, повышение эффективного использования муниципальной со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ственности;</w:t>
      </w:r>
    </w:p>
    <w:p w:rsidR="00405188" w:rsidRPr="002962F7" w:rsidRDefault="006937D7" w:rsidP="006442A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5. Т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еснее поддерживать связь депутатов со своими избирателями, рег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лярно проводить отчеты, информируя избирателей о работе районного Сов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та и своей депутатской деятельности, регулярно проводить прием избират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лей по личным вопросам, оперативно реагировать на обращения избират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лей, жить их заботами;</w:t>
      </w:r>
    </w:p>
    <w:p w:rsidR="00405188" w:rsidRPr="002962F7" w:rsidRDefault="000A3CBE" w:rsidP="006442A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6. Ш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ире привлекать депутатов к проведению депутатских рейдов, в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полнению поручений районного Совета, его комитетов и комиссий по ос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ществлению контроля за исполнением принятых районным Советом реш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ний;</w:t>
      </w:r>
    </w:p>
    <w:p w:rsidR="008E5831" w:rsidRPr="002962F7" w:rsidRDefault="008E5831" w:rsidP="006442A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Признать утратившим силу решение Совета народных депутатов Б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гучарского мун</w:t>
      </w:r>
      <w:r w:rsidR="00644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иципального района от 28.02.2020  года № 180 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отчете главы администрации  Богучарского муниципального района о результатах своей  деятельности, о результатах деятельности администрации Богучарск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муниципального района, в том числе в решении вопросов, поставленных Советом народных депутатов Богучарского муниципального района в 201</w:t>
      </w:r>
      <w:r w:rsidR="00644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году»</w:t>
      </w:r>
      <w:r w:rsidR="002A7397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5831" w:rsidRPr="002962F7" w:rsidRDefault="00414639" w:rsidP="0064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решения</w:t>
      </w:r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пост</w:t>
      </w:r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янные комиссии Совета народных депутатов Богучарского муниципального района.</w:t>
      </w:r>
    </w:p>
    <w:p w:rsidR="008E5831" w:rsidRPr="002962F7" w:rsidRDefault="008E5831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1D8" w:rsidRDefault="001021D8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42A1" w:rsidRPr="002962F7" w:rsidRDefault="006442A1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 Совета народных депутатов</w:t>
      </w: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                            Ю.В.Дорохина</w:t>
      </w: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Богучарского</w:t>
      </w:r>
    </w:p>
    <w:p w:rsidR="008E5831" w:rsidRPr="002962F7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                                                      В.В. Кузнецов</w:t>
      </w:r>
    </w:p>
    <w:p w:rsidR="008E5831" w:rsidRPr="002962F7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5188" w:rsidRPr="002962F7" w:rsidRDefault="00405188" w:rsidP="000A3CBE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188" w:rsidRPr="002962F7" w:rsidRDefault="00405188" w:rsidP="0040518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5259" w:rsidRPr="002962F7" w:rsidRDefault="00285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285259" w:rsidRPr="002962F7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18" w:rsidRDefault="00385C18" w:rsidP="00B7136A">
      <w:pPr>
        <w:spacing w:after="0" w:line="240" w:lineRule="auto"/>
      </w:pPr>
      <w:r>
        <w:separator/>
      </w:r>
    </w:p>
  </w:endnote>
  <w:endnote w:type="continuationSeparator" w:id="1">
    <w:p w:rsidR="00385C18" w:rsidRDefault="00385C18" w:rsidP="00B7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18" w:rsidRDefault="00385C18" w:rsidP="00B7136A">
      <w:pPr>
        <w:spacing w:after="0" w:line="240" w:lineRule="auto"/>
      </w:pPr>
      <w:r>
        <w:separator/>
      </w:r>
    </w:p>
  </w:footnote>
  <w:footnote w:type="continuationSeparator" w:id="1">
    <w:p w:rsidR="00385C18" w:rsidRDefault="00385C18" w:rsidP="00B7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6DE"/>
    <w:rsid w:val="00006786"/>
    <w:rsid w:val="00085187"/>
    <w:rsid w:val="000A3CBE"/>
    <w:rsid w:val="000F2285"/>
    <w:rsid w:val="001021D8"/>
    <w:rsid w:val="0012690F"/>
    <w:rsid w:val="0016473A"/>
    <w:rsid w:val="00276B0A"/>
    <w:rsid w:val="00285259"/>
    <w:rsid w:val="002962F7"/>
    <w:rsid w:val="002A7397"/>
    <w:rsid w:val="002C7105"/>
    <w:rsid w:val="00360305"/>
    <w:rsid w:val="00385C18"/>
    <w:rsid w:val="00396FD0"/>
    <w:rsid w:val="00405188"/>
    <w:rsid w:val="00414639"/>
    <w:rsid w:val="00444D61"/>
    <w:rsid w:val="00516998"/>
    <w:rsid w:val="00517BF6"/>
    <w:rsid w:val="00556144"/>
    <w:rsid w:val="005647AC"/>
    <w:rsid w:val="00587E23"/>
    <w:rsid w:val="00615928"/>
    <w:rsid w:val="006442A1"/>
    <w:rsid w:val="00665B2D"/>
    <w:rsid w:val="006937D7"/>
    <w:rsid w:val="00694C37"/>
    <w:rsid w:val="00700A31"/>
    <w:rsid w:val="0072510A"/>
    <w:rsid w:val="00761016"/>
    <w:rsid w:val="00772314"/>
    <w:rsid w:val="00852CAA"/>
    <w:rsid w:val="008E5831"/>
    <w:rsid w:val="00973BD4"/>
    <w:rsid w:val="009C30AB"/>
    <w:rsid w:val="009F3876"/>
    <w:rsid w:val="00A228B6"/>
    <w:rsid w:val="00A41B09"/>
    <w:rsid w:val="00A8172F"/>
    <w:rsid w:val="00AF3A4A"/>
    <w:rsid w:val="00B446DE"/>
    <w:rsid w:val="00B7136A"/>
    <w:rsid w:val="00B72B40"/>
    <w:rsid w:val="00BB18DD"/>
    <w:rsid w:val="00BC00A6"/>
    <w:rsid w:val="00C12259"/>
    <w:rsid w:val="00C16883"/>
    <w:rsid w:val="00CC6735"/>
    <w:rsid w:val="00D54995"/>
    <w:rsid w:val="00DF7A34"/>
    <w:rsid w:val="00E030DE"/>
    <w:rsid w:val="00F4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59"/>
    <w:rPr>
      <w:b/>
      <w:bCs/>
    </w:rPr>
  </w:style>
  <w:style w:type="paragraph" w:styleId="a5">
    <w:name w:val="No Spacing"/>
    <w:uiPriority w:val="1"/>
    <w:qFormat/>
    <w:rsid w:val="0040518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7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36A"/>
  </w:style>
  <w:style w:type="paragraph" w:styleId="a8">
    <w:name w:val="footer"/>
    <w:basedOn w:val="a"/>
    <w:link w:val="a9"/>
    <w:uiPriority w:val="99"/>
    <w:semiHidden/>
    <w:unhideWhenUsed/>
    <w:rsid w:val="00B7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D4A2-5EC2-490F-89C5-7935948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nsamodurova</cp:lastModifiedBy>
  <cp:revision>6</cp:revision>
  <cp:lastPrinted>2021-03-03T12:01:00Z</cp:lastPrinted>
  <dcterms:created xsi:type="dcterms:W3CDTF">2021-02-18T09:24:00Z</dcterms:created>
  <dcterms:modified xsi:type="dcterms:W3CDTF">2021-03-03T12:05:00Z</dcterms:modified>
</cp:coreProperties>
</file>