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D69" w:rsidRPr="003D4E32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4E32">
        <w:rPr>
          <w:rFonts w:ascii="Times New Roman" w:hAnsi="Times New Roman"/>
          <w:b/>
          <w:sz w:val="28"/>
          <w:szCs w:val="28"/>
        </w:rPr>
        <w:t>от «</w:t>
      </w:r>
      <w:r w:rsidR="003408F1" w:rsidRPr="003D4E32">
        <w:rPr>
          <w:rFonts w:ascii="Times New Roman" w:hAnsi="Times New Roman"/>
          <w:b/>
          <w:sz w:val="28"/>
          <w:szCs w:val="28"/>
        </w:rPr>
        <w:t xml:space="preserve">  </w:t>
      </w:r>
      <w:r w:rsidR="004B7912" w:rsidRPr="003D4E32">
        <w:rPr>
          <w:rFonts w:ascii="Times New Roman" w:hAnsi="Times New Roman"/>
          <w:b/>
          <w:sz w:val="28"/>
          <w:szCs w:val="28"/>
        </w:rPr>
        <w:t>2</w:t>
      </w:r>
      <w:r w:rsidR="00CC7CE6" w:rsidRPr="003D4E32">
        <w:rPr>
          <w:rFonts w:ascii="Times New Roman" w:hAnsi="Times New Roman"/>
          <w:b/>
          <w:sz w:val="28"/>
          <w:szCs w:val="28"/>
        </w:rPr>
        <w:t>5</w:t>
      </w:r>
      <w:r w:rsidR="003408F1" w:rsidRPr="003D4E32">
        <w:rPr>
          <w:rFonts w:ascii="Times New Roman" w:hAnsi="Times New Roman"/>
          <w:b/>
          <w:sz w:val="28"/>
          <w:szCs w:val="28"/>
        </w:rPr>
        <w:t xml:space="preserve">  </w:t>
      </w:r>
      <w:r w:rsidRPr="003D4E32">
        <w:rPr>
          <w:rFonts w:ascii="Times New Roman" w:hAnsi="Times New Roman"/>
          <w:b/>
          <w:sz w:val="28"/>
          <w:szCs w:val="28"/>
        </w:rPr>
        <w:t>»</w:t>
      </w:r>
      <w:r w:rsidR="003408F1" w:rsidRPr="003D4E32">
        <w:rPr>
          <w:rFonts w:ascii="Times New Roman" w:hAnsi="Times New Roman"/>
          <w:b/>
          <w:sz w:val="28"/>
          <w:szCs w:val="28"/>
        </w:rPr>
        <w:t xml:space="preserve">         </w:t>
      </w:r>
      <w:r w:rsidR="00CC7CE6" w:rsidRPr="003D4E32">
        <w:rPr>
          <w:rFonts w:ascii="Times New Roman" w:hAnsi="Times New Roman"/>
          <w:b/>
          <w:sz w:val="28"/>
          <w:szCs w:val="28"/>
        </w:rPr>
        <w:t>05</w:t>
      </w:r>
      <w:r w:rsidR="003408F1" w:rsidRPr="003D4E32">
        <w:rPr>
          <w:rFonts w:ascii="Times New Roman" w:hAnsi="Times New Roman"/>
          <w:b/>
          <w:sz w:val="28"/>
          <w:szCs w:val="28"/>
        </w:rPr>
        <w:t xml:space="preserve">       2021 </w:t>
      </w:r>
      <w:r w:rsidRPr="003D4E32">
        <w:rPr>
          <w:rFonts w:ascii="Times New Roman" w:hAnsi="Times New Roman"/>
          <w:b/>
          <w:sz w:val="28"/>
          <w:szCs w:val="28"/>
        </w:rPr>
        <w:t>года №</w:t>
      </w:r>
      <w:r w:rsidR="00CC7CE6" w:rsidRPr="003D4E32">
        <w:rPr>
          <w:rFonts w:ascii="Times New Roman" w:hAnsi="Times New Roman"/>
          <w:b/>
          <w:sz w:val="28"/>
          <w:szCs w:val="28"/>
        </w:rPr>
        <w:t xml:space="preserve"> 266</w:t>
      </w:r>
      <w:r w:rsidRPr="003D4E32">
        <w:rPr>
          <w:rFonts w:ascii="Times New Roman" w:hAnsi="Times New Roman"/>
          <w:b/>
          <w:sz w:val="28"/>
          <w:szCs w:val="28"/>
        </w:rPr>
        <w:t xml:space="preserve">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>депутата Совета народных депутатов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EA0D69" w:rsidRPr="00A370D7" w:rsidRDefault="003408F1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Ткачева Игоря Викторовича </w:t>
      </w:r>
    </w:p>
    <w:p w:rsidR="00EA0D69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Pr="008D07A0" w:rsidRDefault="00EA0D69" w:rsidP="00EA0D6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r w:rsidRPr="008D07A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</w:t>
      </w:r>
      <w:r w:rsidRPr="008D07A0">
        <w:rPr>
          <w:rFonts w:ascii="Times New Roman" w:hAnsi="Times New Roman"/>
          <w:sz w:val="28"/>
          <w:szCs w:val="28"/>
        </w:rPr>
        <w:t xml:space="preserve">Уставом Богучарского муниципального района Воронежской области, рассмотрев письменное заявление депутата Совета народных депутатов Богучарского муниципального района от   Богучарского местного отделения Воронежского регионального отделения Всероссийской политической партии «ЕДИНАЯ РОССИЯ» </w:t>
      </w:r>
      <w:r w:rsidR="003408F1">
        <w:rPr>
          <w:rFonts w:ascii="Times New Roman" w:hAnsi="Times New Roman"/>
          <w:sz w:val="28"/>
          <w:szCs w:val="28"/>
        </w:rPr>
        <w:t xml:space="preserve">Ткачева Игоря Викторовича </w:t>
      </w:r>
      <w:r w:rsidRPr="008D07A0">
        <w:rPr>
          <w:rFonts w:ascii="Times New Roman" w:hAnsi="Times New Roman"/>
          <w:sz w:val="28"/>
          <w:szCs w:val="28"/>
        </w:rPr>
        <w:t xml:space="preserve">от </w:t>
      </w:r>
      <w:r w:rsidR="003408F1">
        <w:rPr>
          <w:rFonts w:ascii="Times New Roman" w:hAnsi="Times New Roman"/>
          <w:sz w:val="28"/>
          <w:szCs w:val="28"/>
        </w:rPr>
        <w:t>08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7A0">
        <w:rPr>
          <w:rFonts w:ascii="Times New Roman" w:hAnsi="Times New Roman"/>
          <w:sz w:val="28"/>
          <w:szCs w:val="28"/>
        </w:rPr>
        <w:t>20</w:t>
      </w:r>
      <w:r w:rsidR="003408F1">
        <w:rPr>
          <w:rFonts w:ascii="Times New Roman" w:hAnsi="Times New Roman"/>
          <w:sz w:val="28"/>
          <w:szCs w:val="28"/>
        </w:rPr>
        <w:t>21</w:t>
      </w:r>
      <w:r w:rsidRPr="008D07A0">
        <w:rPr>
          <w:rFonts w:ascii="Times New Roman" w:hAnsi="Times New Roman"/>
          <w:sz w:val="28"/>
          <w:szCs w:val="28"/>
        </w:rPr>
        <w:t xml:space="preserve"> года,  Совет народных депутатов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D07A0">
        <w:rPr>
          <w:rFonts w:ascii="Times New Roman" w:hAnsi="Times New Roman"/>
          <w:b/>
          <w:sz w:val="28"/>
          <w:szCs w:val="28"/>
        </w:rPr>
        <w:t>р е ш и л:</w:t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D69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>Прекратить досрочно полномочия депутата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408F1">
        <w:rPr>
          <w:rFonts w:ascii="Times New Roman" w:hAnsi="Times New Roman"/>
          <w:sz w:val="28"/>
          <w:szCs w:val="28"/>
        </w:rPr>
        <w:t xml:space="preserve">Ткачева Игоря Викторовича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3408F1">
        <w:rPr>
          <w:rFonts w:ascii="Times New Roman" w:hAnsi="Times New Roman"/>
          <w:sz w:val="28"/>
          <w:szCs w:val="28"/>
        </w:rPr>
        <w:t xml:space="preserve">назначением 07.04.2021 года на муниципальную должность – руководитель отдела </w:t>
      </w:r>
      <w:r w:rsidR="002F1C6A">
        <w:rPr>
          <w:rFonts w:ascii="Times New Roman" w:hAnsi="Times New Roman"/>
          <w:sz w:val="28"/>
          <w:szCs w:val="28"/>
        </w:rPr>
        <w:t>по образованию, опеке и попечительству</w:t>
      </w:r>
      <w:r w:rsidR="003408F1">
        <w:rPr>
          <w:rFonts w:ascii="Times New Roman" w:hAnsi="Times New Roman"/>
          <w:sz w:val="28"/>
          <w:szCs w:val="28"/>
        </w:rPr>
        <w:t xml:space="preserve"> администрации Богучарского муниципального района.</w:t>
      </w: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Ю.В.</w:t>
      </w:r>
      <w:r w:rsidR="002F1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E6" w:rsidRPr="00CC7CE6" w:rsidRDefault="00CC7CE6" w:rsidP="00CC7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7CE6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CC7CE6" w:rsidRPr="00CC7CE6" w:rsidRDefault="00CC7CE6" w:rsidP="00CC7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7CE6">
        <w:rPr>
          <w:rFonts w:ascii="Times New Roman" w:hAnsi="Times New Roman"/>
          <w:b/>
          <w:sz w:val="28"/>
          <w:szCs w:val="28"/>
        </w:rPr>
        <w:t xml:space="preserve">обязанности главы Богучарского </w:t>
      </w:r>
    </w:p>
    <w:p w:rsidR="00CC7CE6" w:rsidRPr="00CC7CE6" w:rsidRDefault="00CC7CE6" w:rsidP="00CC7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7CE6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EA0D69" w:rsidRPr="009C30AB" w:rsidRDefault="00CC7CE6" w:rsidP="003D4E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E6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                                                     </w:t>
      </w:r>
      <w:proofErr w:type="spellStart"/>
      <w:r w:rsidRPr="00CC7CE6">
        <w:rPr>
          <w:rFonts w:ascii="Times New Roman" w:hAnsi="Times New Roman" w:cs="Times New Roman"/>
          <w:b/>
          <w:sz w:val="28"/>
          <w:szCs w:val="28"/>
        </w:rPr>
        <w:t>Ю.М.Величенко</w:t>
      </w:r>
      <w:bookmarkStart w:id="0" w:name="_GoBack"/>
      <w:bookmarkEnd w:id="0"/>
      <w:proofErr w:type="spellEnd"/>
    </w:p>
    <w:sectPr w:rsidR="00EA0D69" w:rsidRPr="009C30AB" w:rsidSect="0025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D69"/>
    <w:rsid w:val="00255EFA"/>
    <w:rsid w:val="002F1C6A"/>
    <w:rsid w:val="003408F1"/>
    <w:rsid w:val="003D4E32"/>
    <w:rsid w:val="003F098D"/>
    <w:rsid w:val="004B7912"/>
    <w:rsid w:val="00612C60"/>
    <w:rsid w:val="008C1FD4"/>
    <w:rsid w:val="008C347A"/>
    <w:rsid w:val="0090051A"/>
    <w:rsid w:val="00A063C4"/>
    <w:rsid w:val="00A370D7"/>
    <w:rsid w:val="00CC7CE6"/>
    <w:rsid w:val="00D76839"/>
    <w:rsid w:val="00EA0D69"/>
    <w:rsid w:val="00F5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C10B-4B93-4DFC-8A14-F2EE1AA6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A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11</cp:revision>
  <cp:lastPrinted>2021-06-07T11:53:00Z</cp:lastPrinted>
  <dcterms:created xsi:type="dcterms:W3CDTF">2020-02-25T17:02:00Z</dcterms:created>
  <dcterms:modified xsi:type="dcterms:W3CDTF">2021-06-10T05:34:00Z</dcterms:modified>
</cp:coreProperties>
</file>