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71B" w:rsidRPr="0080771B" w:rsidRDefault="0080771B" w:rsidP="008077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71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66750" cy="819150"/>
            <wp:effectExtent l="0" t="0" r="0" b="0"/>
            <wp:docPr id="1" name="Рисунок 1" descr="gerb_boguch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ogucha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771B" w:rsidRPr="0080771B" w:rsidRDefault="0080771B" w:rsidP="0080771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80771B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АДМИНИСТРАЦИЯ</w:t>
      </w:r>
    </w:p>
    <w:p w:rsidR="0080771B" w:rsidRPr="0080771B" w:rsidRDefault="0080771B" w:rsidP="0080771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80771B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БОГУЧАРСКОГО МУНИЦИПАЛЬНОГО РАЙОНА</w:t>
      </w:r>
    </w:p>
    <w:p w:rsidR="0080771B" w:rsidRPr="0080771B" w:rsidRDefault="0080771B" w:rsidP="0080771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77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ВОРОНЕЖСКОЙ ОБЛАСТИ</w:t>
      </w:r>
    </w:p>
    <w:p w:rsidR="0080771B" w:rsidRPr="0080771B" w:rsidRDefault="0080771B" w:rsidP="00E91C81">
      <w:pPr>
        <w:widowControl w:val="0"/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77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80771B" w:rsidRPr="0080771B" w:rsidRDefault="0080771B" w:rsidP="0080771B">
      <w:pPr>
        <w:tabs>
          <w:tab w:val="left" w:leader="underscore" w:pos="1157"/>
          <w:tab w:val="left" w:leader="underscore" w:pos="2990"/>
          <w:tab w:val="left" w:leader="underscore" w:pos="50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771B" w:rsidRPr="0080771B" w:rsidRDefault="0080771B" w:rsidP="0080771B">
      <w:pPr>
        <w:tabs>
          <w:tab w:val="left" w:leader="underscore" w:pos="1157"/>
          <w:tab w:val="left" w:leader="underscore" w:pos="2990"/>
          <w:tab w:val="left" w:leader="underscore" w:pos="50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80771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5E2EF9" w:rsidRPr="004D1240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Pr="00807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4D1240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Pr="00807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C116E2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807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4D124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807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5E2EF9">
        <w:rPr>
          <w:rFonts w:ascii="Times New Roman" w:eastAsia="Times New Roman" w:hAnsi="Times New Roman" w:cs="Times New Roman"/>
          <w:sz w:val="28"/>
          <w:szCs w:val="28"/>
          <w:lang w:eastAsia="ru-RU"/>
        </w:rPr>
        <w:t>193</w:t>
      </w:r>
    </w:p>
    <w:bookmarkEnd w:id="0"/>
    <w:p w:rsidR="0080771B" w:rsidRPr="00E91C81" w:rsidRDefault="00E91C81" w:rsidP="0080771B">
      <w:pPr>
        <w:tabs>
          <w:tab w:val="left" w:leader="underscore" w:pos="1157"/>
          <w:tab w:val="left" w:leader="underscore" w:pos="2990"/>
          <w:tab w:val="left" w:leader="underscore" w:pos="50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</w:t>
      </w:r>
      <w:r w:rsidR="0080771B" w:rsidRPr="00E91C81">
        <w:rPr>
          <w:rFonts w:ascii="Times New Roman" w:eastAsia="Times New Roman" w:hAnsi="Times New Roman" w:cs="Times New Roman"/>
          <w:sz w:val="20"/>
          <w:szCs w:val="20"/>
          <w:lang w:eastAsia="ru-RU"/>
        </w:rPr>
        <w:t>г. Богучар</w:t>
      </w:r>
    </w:p>
    <w:p w:rsidR="0080771B" w:rsidRPr="0080771B" w:rsidRDefault="0080771B" w:rsidP="0080771B">
      <w:pPr>
        <w:tabs>
          <w:tab w:val="left" w:leader="underscore" w:pos="1157"/>
          <w:tab w:val="left" w:leader="underscore" w:pos="2990"/>
          <w:tab w:val="left" w:leader="underscore" w:pos="50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771B" w:rsidRPr="0080771B" w:rsidRDefault="003F656E" w:rsidP="0080771B">
      <w:pPr>
        <w:spacing w:after="0" w:line="240" w:lineRule="auto"/>
        <w:ind w:right="3117"/>
        <w:jc w:val="both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О внесении изменений в постановление </w:t>
      </w:r>
      <w:r w:rsidR="00E91C81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администрации Богучарского муниципального района от 15.07.2019 №459 «</w:t>
      </w:r>
      <w:r w:rsidR="0080771B" w:rsidRPr="0080771B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Об утверждении Порядка организации «обратной связи» по результатам рассмотрения обращений граждан в </w:t>
      </w:r>
      <w:proofErr w:type="spellStart"/>
      <w:r w:rsidR="0080771B" w:rsidRPr="0080771B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Богучарском</w:t>
      </w:r>
      <w:proofErr w:type="spellEnd"/>
      <w:r w:rsidR="0080771B" w:rsidRPr="0080771B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муниципальном районе Воронежской области</w:t>
      </w:r>
      <w:r w:rsidR="00E91C81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»</w:t>
      </w:r>
    </w:p>
    <w:p w:rsidR="0080771B" w:rsidRPr="0080771B" w:rsidRDefault="0080771B" w:rsidP="00B64318">
      <w:pPr>
        <w:widowControl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771B" w:rsidRPr="0080771B" w:rsidRDefault="0080771B" w:rsidP="00E91C81">
      <w:pPr>
        <w:widowControl w:val="0"/>
        <w:tabs>
          <w:tab w:val="left" w:pos="-5387"/>
        </w:tabs>
        <w:snapToGri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71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06.10.2010 № 131-ФЗ «Об общих принципах организации местного самоуправления в Российской Федерации», Федеральным законом от 02.05.2006 № 59-ФЗ «О порядке рассмотрения обращений граждан Российской Федерации», Уставом Богучарского муниципального района администрация Богучарского муниципального района Воронежской области</w:t>
      </w:r>
      <w:r w:rsidR="00E91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91C81" w:rsidRPr="00C116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="00E91C81" w:rsidRPr="00C116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я е т</w:t>
      </w:r>
      <w:r w:rsidRPr="0080771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0771B" w:rsidRPr="0080771B" w:rsidRDefault="0080771B" w:rsidP="00E91C81">
      <w:pPr>
        <w:widowControl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E91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</w:t>
      </w:r>
      <w:r w:rsidR="00E91C81" w:rsidRPr="00E91C81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в постановление администрации Богучарского муниципального района от 15.07.2019 №459 «Об утверждении Порядка организации «обратной связи» по результатам рассмотрения обращений граждан в </w:t>
      </w:r>
      <w:proofErr w:type="spellStart"/>
      <w:r w:rsidR="00E91C81" w:rsidRPr="00E91C81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Богучарском</w:t>
      </w:r>
      <w:proofErr w:type="spellEnd"/>
      <w:r w:rsidR="00E91C81" w:rsidRPr="00E91C81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муниципальном районе Воронежской области»</w:t>
      </w:r>
      <w:r w:rsidR="00E91C81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и у</w:t>
      </w:r>
      <w:r w:rsidRPr="00807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твердить Порядок </w:t>
      </w:r>
      <w:r w:rsidRPr="00807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организации «обратной связи» по результатам рассмотрения обращений граждан</w:t>
      </w:r>
      <w:r w:rsidRPr="00807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80771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Богучарском</w:t>
      </w:r>
      <w:proofErr w:type="spellEnd"/>
      <w:r w:rsidRPr="00807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районе Воронежской области согласно приложению.</w:t>
      </w:r>
    </w:p>
    <w:p w:rsidR="0080771B" w:rsidRPr="0080771B" w:rsidRDefault="0080771B" w:rsidP="00E91C81">
      <w:pPr>
        <w:widowControl w:val="0"/>
        <w:tabs>
          <w:tab w:val="left" w:pos="993"/>
        </w:tabs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80771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07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администрации Богучарского муниципального района – руководителя аппарата администрации района </w:t>
      </w:r>
      <w:proofErr w:type="spellStart"/>
      <w:r w:rsidRPr="0080771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Самодурову</w:t>
      </w:r>
      <w:proofErr w:type="spellEnd"/>
      <w:r w:rsidRPr="00807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Н.А.</w:t>
      </w:r>
    </w:p>
    <w:p w:rsidR="0080771B" w:rsidRPr="0080771B" w:rsidRDefault="0080771B" w:rsidP="00B64318">
      <w:pPr>
        <w:tabs>
          <w:tab w:val="left" w:pos="900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80771B" w:rsidRPr="0080771B" w:rsidTr="0080771B">
        <w:tc>
          <w:tcPr>
            <w:tcW w:w="3284" w:type="dxa"/>
            <w:hideMark/>
          </w:tcPr>
          <w:p w:rsidR="00B64318" w:rsidRDefault="00B64318" w:rsidP="008077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64318" w:rsidRDefault="00B64318" w:rsidP="008077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0771B" w:rsidRPr="0080771B" w:rsidRDefault="0080771B" w:rsidP="008077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Богучарского муниципального района</w:t>
            </w:r>
          </w:p>
        </w:tc>
        <w:tc>
          <w:tcPr>
            <w:tcW w:w="3285" w:type="dxa"/>
          </w:tcPr>
          <w:p w:rsidR="0080771B" w:rsidRPr="0080771B" w:rsidRDefault="0080771B" w:rsidP="0080771B">
            <w:pPr>
              <w:tabs>
                <w:tab w:val="left" w:pos="90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85" w:type="dxa"/>
            <w:hideMark/>
          </w:tcPr>
          <w:p w:rsidR="00B64318" w:rsidRDefault="00B64318" w:rsidP="0080771B">
            <w:pPr>
              <w:tabs>
                <w:tab w:val="left" w:pos="90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64318" w:rsidRDefault="00B64318" w:rsidP="0080771B">
            <w:pPr>
              <w:tabs>
                <w:tab w:val="left" w:pos="90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64318" w:rsidRDefault="00B64318" w:rsidP="0080771B">
            <w:pPr>
              <w:tabs>
                <w:tab w:val="left" w:pos="90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0771B" w:rsidRPr="0080771B" w:rsidRDefault="00E91C81" w:rsidP="0080771B">
            <w:pPr>
              <w:tabs>
                <w:tab w:val="left" w:pos="90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</w:t>
            </w:r>
            <w:r w:rsidR="0080771B" w:rsidRPr="00807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В.В. Кузнецов</w:t>
            </w:r>
          </w:p>
        </w:tc>
      </w:tr>
    </w:tbl>
    <w:p w:rsidR="0080771B" w:rsidRPr="0080771B" w:rsidRDefault="0080771B" w:rsidP="0080771B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0CF5" w:rsidRDefault="00D60CF5" w:rsidP="00521706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771B" w:rsidRPr="0080771B" w:rsidRDefault="0080771B" w:rsidP="00521706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7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80771B" w:rsidRPr="0080771B" w:rsidRDefault="0080771B" w:rsidP="00521706">
      <w:pPr>
        <w:widowControl w:val="0"/>
        <w:autoSpaceDE w:val="0"/>
        <w:autoSpaceDN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71B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 Богучарского муниципального района Воронежской области</w:t>
      </w:r>
    </w:p>
    <w:p w:rsidR="0080771B" w:rsidRPr="0080771B" w:rsidRDefault="0080771B" w:rsidP="00521706">
      <w:pPr>
        <w:widowControl w:val="0"/>
        <w:autoSpaceDE w:val="0"/>
        <w:autoSpaceDN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D1240">
        <w:rPr>
          <w:rFonts w:ascii="Times New Roman" w:eastAsia="Times New Roman" w:hAnsi="Times New Roman" w:cs="Times New Roman"/>
          <w:sz w:val="28"/>
          <w:szCs w:val="28"/>
          <w:lang w:eastAsia="ru-RU"/>
        </w:rPr>
        <w:t>04.04.2022</w:t>
      </w:r>
      <w:r w:rsidR="00D60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4D1240">
        <w:rPr>
          <w:rFonts w:ascii="Times New Roman" w:eastAsia="Times New Roman" w:hAnsi="Times New Roman" w:cs="Times New Roman"/>
          <w:sz w:val="28"/>
          <w:szCs w:val="28"/>
          <w:lang w:eastAsia="ru-RU"/>
        </w:rPr>
        <w:t>193</w:t>
      </w:r>
    </w:p>
    <w:p w:rsidR="0080771B" w:rsidRPr="0080771B" w:rsidRDefault="0080771B" w:rsidP="008077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0771B" w:rsidRPr="0080771B" w:rsidRDefault="0080771B" w:rsidP="0080771B">
      <w:pPr>
        <w:shd w:val="clear" w:color="auto" w:fill="FFFFFF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7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Порядок</w:t>
      </w:r>
    </w:p>
    <w:p w:rsidR="0080771B" w:rsidRPr="0080771B" w:rsidRDefault="0080771B" w:rsidP="008077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организации «обратной связи» по результатам рассмотрения обращений граждан </w:t>
      </w:r>
      <w:r w:rsidRPr="00807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80771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Богучарском</w:t>
      </w:r>
      <w:proofErr w:type="spellEnd"/>
      <w:r w:rsidRPr="00807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районе Воронежской области</w:t>
      </w:r>
    </w:p>
    <w:p w:rsidR="0080771B" w:rsidRPr="0080771B" w:rsidRDefault="0080771B" w:rsidP="0080771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0771B" w:rsidRPr="0080771B" w:rsidRDefault="0080771B" w:rsidP="0080771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7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Общие положения</w:t>
      </w:r>
    </w:p>
    <w:p w:rsidR="0080771B" w:rsidRPr="0080771B" w:rsidRDefault="0080771B" w:rsidP="008077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71B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Настоящий Порядок организации «обратной связи» по результатам рассмотрения обращений граждан</w:t>
      </w:r>
      <w:r w:rsidRPr="0080771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"/>
      </w:r>
      <w:r w:rsidRPr="0080771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[1]</w:t>
      </w:r>
      <w:r w:rsidRPr="00807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администрации Богучарского муниципального района Воронежской области (далее – Порядок) регламентирует деятельность по выявлению мнения заявителей о результатах рассмотрения их обращений и контролю эффективности принятых решений органов местного самоуправления Богучарского муниципального района Воронежской области по разрешению поставленных вопросов. </w:t>
      </w:r>
    </w:p>
    <w:p w:rsidR="0080771B" w:rsidRPr="0080771B" w:rsidRDefault="0080771B" w:rsidP="008077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Целью организации «обратной связи» по результатам рассмотрения обращений граждан является повышение доверия населения и укрепление авторитета администрации Богучарского муниципального района Воронежской области и органов местного самоуправления Богучарского муниципального района Воронежской области. </w:t>
      </w:r>
    </w:p>
    <w:p w:rsidR="0080771B" w:rsidRPr="0080771B" w:rsidRDefault="0080771B" w:rsidP="0080771B">
      <w:pPr>
        <w:tabs>
          <w:tab w:val="left" w:pos="609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proofErr w:type="gramStart"/>
      <w:r w:rsidRPr="0080771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«обратной связи» по результатам рассмотрения обращений граждан осуществляется на основании статьи 14 Федерального закона от 02.05.2006 № 59-ФЗ «О порядке рассмотрения обращений граждан Российской Федерации», Сборника методических рекомендаций и документов, в том числе в электронном виде, по работе с обращениями и запросами российских и иностранных граждан, лиц без гражданства, объединений граждан, в том числе юридических лиц, в приемных Президента Российской</w:t>
      </w:r>
      <w:proofErr w:type="gramEnd"/>
      <w:r w:rsidRPr="00807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Федерации, в государственных органах и органах местного самоуправления, государственных и муниципальных учреждениях и иных организациях, на которые возложено осуществление публично значимых функций (№ А1-3449о от 20.09.2018)». </w:t>
      </w:r>
    </w:p>
    <w:p w:rsidR="0080771B" w:rsidRPr="0080771B" w:rsidRDefault="0080771B" w:rsidP="0080771B">
      <w:pPr>
        <w:tabs>
          <w:tab w:val="left" w:pos="609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</w:t>
      </w:r>
      <w:proofErr w:type="gramStart"/>
      <w:r w:rsidRPr="008077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Правовыми актами администрации Богучарского муниципального района Воронежской области на сотрудников, ответственных за организацию рассмотрения обращений в соответствующем органе местного самоуправления Богучарского муниципального района Воронежской области, возлагаются обязанности по организации «обратной связи» по результатам рассмотрения обращений (далее – уполномоченные лица), а также определяются сотрудники, непосредственно осуществляющие взаимодействие с гражданами по телефону (далее – операторы).</w:t>
      </w:r>
      <w:proofErr w:type="gramEnd"/>
    </w:p>
    <w:p w:rsidR="0080771B" w:rsidRPr="0080771B" w:rsidRDefault="0080771B" w:rsidP="0080771B">
      <w:pPr>
        <w:tabs>
          <w:tab w:val="right" w:pos="1014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7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1.5. Выявление мнения граждан о результатах рассмотрения их обращений производится при наличии корректных контактных данных заявителя по обращениям, результат рассмотрения которых определен как «поддержано, меры приняты». Невозможность осуществления «обратной связи» с заявителем по указанному в обращении телефонному номеру (абонент не отвечает на вызовы, телефон заблокирован) расценивается как отсутствие корректных контактных данных для «обратной связи».</w:t>
      </w:r>
    </w:p>
    <w:p w:rsidR="0080771B" w:rsidRPr="00BE0778" w:rsidRDefault="0080771B" w:rsidP="008077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«Обратная связь» по результатам рассмотрения обращений граждан осуществляется </w:t>
      </w:r>
      <w:r w:rsidR="00BE0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исходящего </w:t>
      </w:r>
      <w:r w:rsidRPr="0080771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телефонн</w:t>
      </w:r>
      <w:r w:rsidR="00BE0778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807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вызов</w:t>
      </w:r>
      <w:r w:rsidR="00BE077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07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оператора на указанный в обращении телефонный номер гражданина</w:t>
      </w:r>
      <w:r w:rsidR="00BE07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0771B" w:rsidRPr="0080771B" w:rsidRDefault="0080771B" w:rsidP="008077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 «Обратная связь» по результатам рассмотрения обращений граждан организуется: </w:t>
      </w:r>
    </w:p>
    <w:p w:rsidR="0080771B" w:rsidRPr="0080771B" w:rsidRDefault="0080771B" w:rsidP="0080771B">
      <w:pPr>
        <w:tabs>
          <w:tab w:val="right" w:pos="1014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71B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органами местного самоуправления Богучарского муниципального района Воронежской области – в отношении обращений, рассмотренных по существу должностными лицами органа, за исключением обращений, поступивших из Администрации Президента Российской Федерации</w:t>
      </w:r>
      <w:r w:rsidR="005217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07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0771B" w:rsidRPr="0080771B" w:rsidRDefault="0080771B" w:rsidP="008077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0771B" w:rsidRPr="0080771B" w:rsidRDefault="0080771B" w:rsidP="008077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Основные задачи «обратной связи» по результатам рассмотрения</w:t>
      </w:r>
      <w:r w:rsidRPr="00807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 граждан</w:t>
      </w:r>
    </w:p>
    <w:p w:rsidR="0080771B" w:rsidRPr="0080771B" w:rsidRDefault="0080771B" w:rsidP="008077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Основные задачи организации «обратной связи» по результатам рассмотрения обращений граждан:</w:t>
      </w:r>
    </w:p>
    <w:p w:rsidR="0080771B" w:rsidRPr="0080771B" w:rsidRDefault="0080771B" w:rsidP="008077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повышение ответственности органов местного самоуправления Богучарского муниципального района за фактическое исполнение решений, принятых по результатам рассмотрения обращений граждан;</w:t>
      </w:r>
    </w:p>
    <w:p w:rsidR="0080771B" w:rsidRPr="0080771B" w:rsidRDefault="0080771B" w:rsidP="008077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организация в администрации Богучарского муниципального района Воронежской области эффективного внутреннего </w:t>
      </w:r>
      <w:proofErr w:type="gramStart"/>
      <w:r w:rsidRPr="0080771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807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сроками исполнения положительных решений, принятых по результатам рассмотрения обращений;</w:t>
      </w:r>
    </w:p>
    <w:p w:rsidR="0080771B" w:rsidRPr="0080771B" w:rsidRDefault="0080771B" w:rsidP="008077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71B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исключение случаев неполного или несвоевременного выполнения решений, принятых в результате рассмотрения обращений;</w:t>
      </w:r>
    </w:p>
    <w:p w:rsidR="0080771B" w:rsidRPr="0080771B" w:rsidRDefault="0080771B" w:rsidP="008077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71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эффективности рассмотрения обращений граждан;</w:t>
      </w:r>
    </w:p>
    <w:p w:rsidR="0080771B" w:rsidRPr="0080771B" w:rsidRDefault="0080771B" w:rsidP="008077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повышение уровня удовлетворенности граждан результатами обращения в органы местного самоуправления Богучарского муниципального района Воронежской области. </w:t>
      </w:r>
    </w:p>
    <w:p w:rsidR="0080771B" w:rsidRPr="0080771B" w:rsidRDefault="0080771B" w:rsidP="008077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771B" w:rsidRPr="0080771B" w:rsidRDefault="0080771B" w:rsidP="008077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Порядок осуществления «обратной связи»</w:t>
      </w:r>
      <w:r w:rsidRPr="00807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результатам рассмотрения обращений граждан</w:t>
      </w:r>
    </w:p>
    <w:p w:rsidR="0080771B" w:rsidRPr="0080771B" w:rsidRDefault="0080771B" w:rsidP="008077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71B">
        <w:rPr>
          <w:rFonts w:ascii="Times New Roman" w:eastAsia="Times New Roman" w:hAnsi="Times New Roman" w:cs="Times New Roman"/>
          <w:sz w:val="28"/>
          <w:szCs w:val="28"/>
          <w:lang w:eastAsia="ru-RU"/>
        </w:rPr>
        <w:t>3.1. «Обратная связь» по результатам рассмотрения обращения осуществляется в период с момента принятия мер по обращению и до принятия главой Богучарского муниципального района Воронежской области или заместителем главы администрации Богучарского муниципального района – руководителем аппарата администрации района (структурного подразделения администрации Богучарского муниципального района Воронежской области) решения о снятии обращения с контроля.</w:t>
      </w:r>
    </w:p>
    <w:p w:rsidR="0080771B" w:rsidRPr="0080771B" w:rsidRDefault="0080771B" w:rsidP="008077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71B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При осуществлении «обратной связи» по результатам рассмотрения обращений граждан оператор руководствуется «Рекомендациями по ведению телефонного разговора» (приложение № 1). Порядок действий оператора представлен блок-схемой осуществления «обратной связи» (приложение № 2).</w:t>
      </w:r>
    </w:p>
    <w:p w:rsidR="0080771B" w:rsidRPr="0080771B" w:rsidRDefault="0080771B" w:rsidP="0080771B">
      <w:pPr>
        <w:tabs>
          <w:tab w:val="right" w:pos="1014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7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3.3. В случае</w:t>
      </w:r>
      <w:proofErr w:type="gramStart"/>
      <w:r w:rsidRPr="0080771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807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гражданин не подтверждает факта принятия мер по его обращению (или по отдельным вопросам его обращения), оператор передает соответствующую информацию уполномоченному лицу органа, рассмотревшего обращение гражданина (или рассмотревшего обращение в соответствующей части) для уточнения информации и, в случае необходимости, принятия мер. При этом в электронной базе данных «Обращения граждан» автоматизированной системы документационного обеспечения администрации Богучарского муниципального района Воронежской области (далее – АС ДОУ) указанное обращение ставится на 10 рабочих дней на дополнительный контроль. </w:t>
      </w:r>
    </w:p>
    <w:p w:rsidR="0080771B" w:rsidRPr="0080771B" w:rsidRDefault="0080771B" w:rsidP="008077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</w:t>
      </w:r>
      <w:proofErr w:type="gramStart"/>
      <w:r w:rsidRPr="0080771B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Уполномоченное лицо информирует главу Богучарского муниципального района Воронежской области (структурного подразделения администрации Богучарского муниципального района Воронежской области) о выявленном факте, и в соответствии с его поручением в течение 10 рабочих дней организует уточнение полученных от оператора данных и принятие при необходимости мер по фактическому исполнению мероприятий, указанных в письменном ответе гражданину.</w:t>
      </w:r>
      <w:proofErr w:type="gramEnd"/>
    </w:p>
    <w:p w:rsidR="0080771B" w:rsidRPr="0080771B" w:rsidRDefault="0080771B" w:rsidP="0080771B">
      <w:pPr>
        <w:tabs>
          <w:tab w:val="right" w:pos="1014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фактического принятия мер уполномоченное лицо уточняет мнение гражданина и, в случае получения подтверждения факта принятия мер, направляет соответствующую информацию оператору для внесения сведений в реестр «обратной связи» (Приложение № 5). </w:t>
      </w:r>
    </w:p>
    <w:p w:rsidR="0080771B" w:rsidRPr="0080771B" w:rsidRDefault="0080771B" w:rsidP="008077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</w:t>
      </w:r>
      <w:proofErr w:type="gramStart"/>
      <w:r w:rsidRPr="0080771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невозможности принятия мер по обращению в течение 10 рабочих дней, уполномоченное лицо информирует об этом главу Богучарского муниципального района Воронежской области (структурное подразделение администрации Богучарского муниципального района Воронежской области), согласовывает с ним новый срок для фактического исполнения мероприятий, указанных в письменном ответе заявителю, организует постановку обращения на дополнительный контроль с новым сроком исполнения и информирует об этом соответствующего</w:t>
      </w:r>
      <w:proofErr w:type="gramEnd"/>
      <w:r w:rsidRPr="00807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оператора. Уполномоченное лицо также уведомляет заявителя по телефону о переносе срока исполнения мероприятий по результатам рассмотрения его обращения.</w:t>
      </w:r>
    </w:p>
    <w:p w:rsidR="0080771B" w:rsidRPr="0080771B" w:rsidRDefault="0080771B" w:rsidP="008077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71B">
        <w:rPr>
          <w:rFonts w:ascii="Times New Roman" w:eastAsia="Times New Roman" w:hAnsi="Times New Roman" w:cs="Times New Roman"/>
          <w:sz w:val="28"/>
          <w:szCs w:val="28"/>
          <w:lang w:eastAsia="ru-RU"/>
        </w:rPr>
        <w:t>3.6. Решение о снятии обращения с контроля по результатам «обратной связи» принимает глава Богучарского муниципального района Воронежской области, заместитель главы администрации Богучарского муниципального района Воронежской области</w:t>
      </w:r>
      <w:r w:rsidR="00903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курирующий деятельность </w:t>
      </w:r>
      <w:r w:rsidRPr="00807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структурного подразделения администрации Богучарского муниципального района Воронежской области</w:t>
      </w:r>
      <w:r w:rsidR="009034DE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отвечающего на обращение</w:t>
      </w:r>
      <w:r w:rsidRPr="0080771B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Основанием для снятия обращения с контроля является подтверждение факта принятия мер.</w:t>
      </w:r>
    </w:p>
    <w:p w:rsidR="0080771B" w:rsidRPr="0080771B" w:rsidRDefault="0080771B" w:rsidP="008077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0771B" w:rsidRPr="0080771B" w:rsidRDefault="0080771B" w:rsidP="0080771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7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Требования к регистрации и учету результатов «обратной связи» по результатам рассмотрения обращений граждан</w:t>
      </w:r>
    </w:p>
    <w:p w:rsidR="0080771B" w:rsidRPr="0080771B" w:rsidRDefault="0080771B" w:rsidP="008077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71B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При осуществлении «обратной связи» по результатам рассмотрения обращений граждан оператором оформляется «Отчет о результатах рассмотрения обращения с учетом мнения заявителя», с использованием бланка, формируемого из регистрационной контрольной карточки (далее – РКК) АС ДОУ (Приложение № 3).</w:t>
      </w:r>
    </w:p>
    <w:p w:rsidR="0080771B" w:rsidRPr="0080771B" w:rsidRDefault="0080771B" w:rsidP="008077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По каждому факту непринятия мер по обращению уполномоченным лицом составляется справка, с использованием бланка, формируемого из РКК АС ДОУ, </w:t>
      </w:r>
      <w:proofErr w:type="gramStart"/>
      <w:r w:rsidRPr="0080771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807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0771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которой</w:t>
      </w:r>
      <w:proofErr w:type="gramEnd"/>
      <w:r w:rsidRPr="00807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отражаются результаты проверки (Приложение № 4).</w:t>
      </w:r>
    </w:p>
    <w:p w:rsidR="0080771B" w:rsidRPr="0080771B" w:rsidRDefault="0080771B" w:rsidP="008077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7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4.3. В случае</w:t>
      </w:r>
      <w:proofErr w:type="gramStart"/>
      <w:r w:rsidRPr="0080771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807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по итогам проверки установлено, что меры приняты, но получен субъективно отрицательный отзыв гражданина о качестве принятых мер, снятие с дополнительного контроля такого обращения возможно с подтверждением факта принятия мер путем оформления акта комиссионной проверки с приложением фото и/или </w:t>
      </w:r>
      <w:proofErr w:type="spellStart"/>
      <w:r w:rsidRPr="0080771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видеофиксации</w:t>
      </w:r>
      <w:proofErr w:type="spellEnd"/>
      <w:r w:rsidRPr="00807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0771B" w:rsidRPr="0080771B" w:rsidRDefault="0080771B" w:rsidP="0080771B">
      <w:pPr>
        <w:tabs>
          <w:tab w:val="right" w:pos="1014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71B">
        <w:rPr>
          <w:rFonts w:ascii="Times New Roman" w:eastAsia="Times New Roman" w:hAnsi="Times New Roman" w:cs="Times New Roman"/>
          <w:sz w:val="28"/>
          <w:szCs w:val="28"/>
          <w:lang w:eastAsia="ru-RU"/>
        </w:rPr>
        <w:t>4.4. Результаты выявления мнения заявителей заносятся в реестр «обратной связи» по результатам рассмотрения обращений граждан (Приложение № 5) и включаются в ежеквартальный отчет о работе с обращениями граждан структурного подразделения администрации Богучарского муниципального района Воронежской области, органами местного самоуправления Богучарского муниципального района Воронежской области.</w:t>
      </w:r>
    </w:p>
    <w:p w:rsidR="0080771B" w:rsidRPr="0080771B" w:rsidRDefault="0080771B" w:rsidP="008077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71B">
        <w:rPr>
          <w:rFonts w:ascii="Times New Roman" w:eastAsia="Times New Roman" w:hAnsi="Times New Roman" w:cs="Times New Roman"/>
          <w:sz w:val="28"/>
          <w:szCs w:val="28"/>
          <w:lang w:eastAsia="ru-RU"/>
        </w:rPr>
        <w:t>К отчету о работе с обращениями граждан прилагаются справки по результатам проверок фактов непринятия мер по обращениям за соответствующий период (при их наличии).</w:t>
      </w:r>
    </w:p>
    <w:p w:rsidR="0080771B" w:rsidRPr="0080771B" w:rsidRDefault="0080771B" w:rsidP="00521706">
      <w:pPr>
        <w:widowControl w:val="0"/>
        <w:tabs>
          <w:tab w:val="left" w:pos="993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 Результат «обратной связи» в электронном виде </w:t>
      </w:r>
      <w:proofErr w:type="gramStart"/>
      <w:r w:rsidRPr="0080771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807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0771B">
        <w:rPr>
          <w:rFonts w:ascii="Times New Roman" w:eastAsia="Times New Roman" w:hAnsi="Times New Roman" w:cs="Times New Roman"/>
          <w:sz w:val="28"/>
          <w:szCs w:val="28"/>
          <w:lang w:eastAsia="ru-RU"/>
        </w:rPr>
        <w:t>АС</w:t>
      </w:r>
      <w:proofErr w:type="gramEnd"/>
      <w:r w:rsidRPr="00807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ДОУ оформляется оператором путем формирования отчета об исполнении резолюции руководителя органа, рассмотревшего обращение, к которому прикрепляются электронные образы материалов проверки и документов объективного подтверждения факта принятия мер (акта комиссионной проверки). Файлы фото и </w:t>
      </w:r>
      <w:proofErr w:type="spellStart"/>
      <w:r w:rsidRPr="0080771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видеофиксации</w:t>
      </w:r>
      <w:proofErr w:type="spellEnd"/>
      <w:r w:rsidRPr="00807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сохраняются в электронном виде у оператора и </w:t>
      </w:r>
      <w:proofErr w:type="gramStart"/>
      <w:r w:rsidRPr="0080771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807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 ДОУ не выгружаются.</w:t>
      </w:r>
    </w:p>
    <w:p w:rsidR="0080771B" w:rsidRPr="0080771B" w:rsidRDefault="0080771B" w:rsidP="0080771B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71B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8077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№1</w:t>
      </w:r>
    </w:p>
    <w:p w:rsidR="0080771B" w:rsidRPr="0080771B" w:rsidRDefault="0080771B" w:rsidP="0080771B">
      <w:pPr>
        <w:shd w:val="clear" w:color="auto" w:fill="FFFFFF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порядку организации «обратной связи» по результатам рассмотрения обращений граждан </w:t>
      </w:r>
      <w:r w:rsidRPr="00807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80771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Богучарском</w:t>
      </w:r>
      <w:proofErr w:type="spellEnd"/>
      <w:r w:rsidRPr="00807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районе Воронежской области</w:t>
      </w:r>
    </w:p>
    <w:p w:rsidR="0080771B" w:rsidRPr="0080771B" w:rsidRDefault="0080771B" w:rsidP="008077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0771B" w:rsidRPr="0080771B" w:rsidRDefault="0080771B" w:rsidP="0080771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7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Рекомендации по ведению телефонного разговора</w:t>
      </w:r>
    </w:p>
    <w:p w:rsidR="0080771B" w:rsidRPr="0080771B" w:rsidRDefault="0080771B" w:rsidP="008077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0771B" w:rsidRPr="0080771B" w:rsidRDefault="0080771B" w:rsidP="008077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 целях рационального использования времени телефонный разговор оператора с абонентом не должен превышать 10 минут и должен состоять из следующих этапов: </w:t>
      </w:r>
    </w:p>
    <w:p w:rsidR="0080771B" w:rsidRPr="0080771B" w:rsidRDefault="0080771B" w:rsidP="008077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установление связей (взаимное представление); </w:t>
      </w:r>
    </w:p>
    <w:p w:rsidR="0080771B" w:rsidRPr="0080771B" w:rsidRDefault="0080771B" w:rsidP="008077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71B">
        <w:rPr>
          <w:rFonts w:ascii="Times New Roman" w:eastAsia="Times New Roman" w:hAnsi="Times New Roman" w:cs="Times New Roman"/>
          <w:sz w:val="28"/>
          <w:szCs w:val="28"/>
          <w:lang w:eastAsia="ru-RU"/>
        </w:rPr>
        <w:t>- уточнение факта обращения абонента с обращением в орган местного самоуправления Богучарского муниципального района Воронежской области и получения ответа на обращение;</w:t>
      </w:r>
    </w:p>
    <w:p w:rsidR="0080771B" w:rsidRPr="0080771B" w:rsidRDefault="0080771B" w:rsidP="008077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выявление мнения заявителя об исполнении принятого решения; </w:t>
      </w:r>
    </w:p>
    <w:p w:rsidR="0080771B" w:rsidRPr="0080771B" w:rsidRDefault="0080771B" w:rsidP="008077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71B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завершение разговора.</w:t>
      </w:r>
    </w:p>
    <w:p w:rsidR="0080771B" w:rsidRPr="0080771B" w:rsidRDefault="0080771B" w:rsidP="008077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71B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 наличии технической возможности рекомендуется вести и сохранять аудиозапись телефонного разговора.</w:t>
      </w:r>
    </w:p>
    <w:p w:rsidR="0080771B" w:rsidRPr="0080771B" w:rsidRDefault="0080771B" w:rsidP="0080771B">
      <w:pPr>
        <w:tabs>
          <w:tab w:val="right" w:pos="1014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71B">
        <w:rPr>
          <w:rFonts w:ascii="Times New Roman" w:eastAsia="Times New Roman" w:hAnsi="Times New Roman" w:cs="Times New Roman"/>
          <w:sz w:val="28"/>
          <w:szCs w:val="28"/>
          <w:lang w:eastAsia="ru-RU"/>
        </w:rPr>
        <w:t>3. В ходе опроса заявителя оператор уточняет у гражданина информацию о фактическом принятии мер, указанных в письменном ответе заявителю по трем критериям: «выполнено», «не выполнено», «частично выполнено» и мнение гражданина по двум критериям «удовлетворен» или «не удовлетворен» принятыми мерами.</w:t>
      </w:r>
    </w:p>
    <w:p w:rsidR="0080771B" w:rsidRPr="0080771B" w:rsidRDefault="0080771B" w:rsidP="0080771B">
      <w:pPr>
        <w:tabs>
          <w:tab w:val="right" w:pos="1014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оператор </w:t>
      </w:r>
      <w:proofErr w:type="gramStart"/>
      <w:r w:rsidRPr="008077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получил исчерпывающую информацию по заданным им вопросам и истекло</w:t>
      </w:r>
      <w:proofErr w:type="gramEnd"/>
      <w:r w:rsidRPr="00807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отведенное на телефонный разговор время, рекомендуется, вежливо извинившись, закончить разговор.</w:t>
      </w:r>
    </w:p>
    <w:p w:rsidR="0080771B" w:rsidRPr="0080771B" w:rsidRDefault="0080771B" w:rsidP="008077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Если в ходе опроса оператор получил от гражданина сообщение о непринятии мер или их частичном принятии (несоблюдения срока принятия мер, указанных в ответе заявителю, неполного или некачественного принятия мер), обращение ставится на дополнительный контроль с отметкой в РКК АС ДОУ. </w:t>
      </w:r>
    </w:p>
    <w:p w:rsidR="0080771B" w:rsidRPr="0080771B" w:rsidRDefault="0080771B" w:rsidP="008077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Оператор устно информирует гражданина о том, что в данном случае необходимо выяснение причин невыполнения принятого решения, после чего уполномоченные лица дополнительно свяжутся с ним по телефону для информирования о принятых мерах или переносе срока. </w:t>
      </w:r>
    </w:p>
    <w:p w:rsidR="0080771B" w:rsidRPr="0080771B" w:rsidRDefault="0080771B" w:rsidP="008077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71B">
        <w:rPr>
          <w:rFonts w:ascii="Times New Roman" w:eastAsia="Times New Roman" w:hAnsi="Times New Roman" w:cs="Times New Roman"/>
          <w:sz w:val="28"/>
          <w:szCs w:val="28"/>
          <w:lang w:eastAsia="ru-RU"/>
        </w:rPr>
        <w:t>5. Рекомендуется избегать конфликтных ситуаций. Телефонный разговор не должен прерываться отвлечением на другой телефонный звонок или иные обстоятельства.</w:t>
      </w:r>
    </w:p>
    <w:p w:rsidR="0080771B" w:rsidRPr="0080771B" w:rsidRDefault="0080771B" w:rsidP="008077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71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когда абонент настроен агрессивно, допускает употребление в речи ненормативной лексики, рекомендуется не вступать с ним в пререкания, официальным тоном дать понять, что разговор в подобной форме недопустим (ведется запись разговора), при этом инициатива стереотипа поведения должна принадлежать оператору. О данных фактах оператор обязан проинформировать руководителя органа для принятия решения или соответствующих мер.</w:t>
      </w:r>
    </w:p>
    <w:p w:rsidR="0080771B" w:rsidRPr="0080771B" w:rsidRDefault="0080771B" w:rsidP="00521706">
      <w:pPr>
        <w:tabs>
          <w:tab w:val="right" w:pos="1014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Оператор, осуществляющий «обратную связь» по результатам рассмотрения обращений, несет дисциплинарную ответственность за полноту и достоверность информации, отраженной им в документах по результатам осуществления «обратной связи». </w:t>
      </w:r>
    </w:p>
    <w:p w:rsidR="0080771B" w:rsidRPr="0080771B" w:rsidRDefault="0080771B" w:rsidP="0080771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ectPr w:rsidR="0080771B" w:rsidRPr="0080771B" w:rsidSect="00521706">
          <w:pgSz w:w="11906" w:h="16838"/>
          <w:pgMar w:top="567" w:right="567" w:bottom="426" w:left="1701" w:header="567" w:footer="454" w:gutter="0"/>
          <w:cols w:space="720"/>
          <w:titlePg/>
        </w:sectPr>
      </w:pPr>
    </w:p>
    <w:p w:rsidR="0080771B" w:rsidRPr="0080771B" w:rsidRDefault="0086148F" w:rsidP="008077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1" type="#_x0000_t202" style="position:absolute;left:0;text-align:left;margin-left:587.9pt;margin-top:-52.15pt;width:115.25pt;height:22.45pt;z-index:251661312;mso-width-relative:margin;mso-height-relative:margin" strokecolor="white [3212]">
            <v:textbox>
              <w:txbxContent>
                <w:p w:rsidR="00D60CF5" w:rsidRPr="00D60CF5" w:rsidRDefault="00D60CF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60CF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Приложение №2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group id="Группа 2" o:spid="_x0000_s1026" style="position:absolute;left:0;text-align:left;margin-left:-323.45pt;margin-top:-29.7pt;width:2067.7pt;height:551.55pt;z-index:251659264;mso-width-relative:margin;mso-height-relative:margin" coordorigin="-43903,-7520" coordsize="276902,806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">
            <v:shape id="TextBox 10" o:spid="_x0000_s1027" type="#_x0000_t202" style="position:absolute;left:7751;top:-4261;width:73938;height:6257;visibility:visible" o:bwmode="whit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6DssMA&#10;AADaAAAADwAAAGRycy9kb3ducmV2LnhtbESPQWvCQBSE74X+h+UVvNWNlRaJbkSlwZ4KVUPp7ZF9&#10;2QSzb0N2jfHfdwsFj8PMfMOs1qNtxUC9bxwrmE0TEMSl0w0bBadj/rwA4QOyxtYxKbiRh3X2+LDC&#10;VLsrf9FwCEZECPsUFdQhdKmUvqzJop+6jjh6lesthih7I3WP1wi3rXxJkjdpseG4UGNHu5rK8+Fi&#10;FcjtqyneZ/mlCeZ781Nw9bnPB6UmT+NmCSLQGO7h//aHVjCHvyvxBs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J6DssMAAADaAAAADwAAAAAAAAAAAAAAAACYAgAAZHJzL2Rv&#10;d25yZXYueG1sUEsFBgAAAAAEAAQA9QAAAIgDAAAAAA==&#10;" strokecolor="#eeece1" strokeweight="2.25pt">
              <v:stroke endcap="round"/>
              <v:shadow on="t" color="black" opacity="26213f" origin="-.5" offset="3pt,0"/>
              <v:textbox inset="2mm,1mm,2mm,2mm">
                <w:txbxContent>
                  <w:tbl>
                    <w:tblPr>
                      <w:tblW w:w="5000" w:type="pct"/>
                      <w:tblCellSpacing w:w="0" w:type="dxa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0787"/>
                    </w:tblGrid>
                    <w:tr w:rsidR="0080771B">
                      <w:trPr>
                        <w:tblCellSpacing w:w="0" w:type="dxa"/>
                      </w:trPr>
                      <w:tc>
                        <w:tcPr>
                          <w:tcW w:w="0" w:type="auto"/>
                          <w:vAlign w:val="center"/>
                          <w:hideMark/>
                        </w:tcPr>
                        <w:p w:rsidR="0080771B" w:rsidRDefault="0080771B">
                          <w:pPr>
                            <w:pStyle w:val="a3"/>
                            <w:widowControl w:val="0"/>
                            <w:spacing w:before="0" w:beforeAutospacing="0" w:after="0" w:afterAutospacing="0"/>
                            <w:jc w:val="center"/>
                            <w:rPr>
                              <w:bCs/>
                              <w:noProof/>
                              <w:color w:val="000000"/>
                              <w:kern w:val="24"/>
                              <w:sz w:val="28"/>
                              <w:szCs w:val="28"/>
                            </w:rPr>
                          </w:pPr>
                          <w:r>
                            <w:rPr>
                              <w:bCs/>
                              <w:noProof/>
                              <w:color w:val="000000"/>
                              <w:kern w:val="24"/>
                              <w:sz w:val="28"/>
                              <w:szCs w:val="28"/>
                            </w:rPr>
                            <w:t xml:space="preserve">Осуществление «обратной связи» по результатам рассмотрения </w:t>
                          </w:r>
                        </w:p>
                        <w:p w:rsidR="0080771B" w:rsidRDefault="0080771B">
                          <w:pPr>
                            <w:pStyle w:val="a3"/>
                            <w:widowControl w:val="0"/>
                            <w:spacing w:before="0" w:beforeAutospacing="0" w:after="0" w:afterAutospacing="0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bCs/>
                              <w:noProof/>
                              <w:color w:val="000000"/>
                              <w:kern w:val="24"/>
                              <w:sz w:val="28"/>
                              <w:szCs w:val="28"/>
                            </w:rPr>
                            <w:t>обращений граждан</w:t>
                          </w:r>
                        </w:p>
                      </w:tc>
                    </w:tr>
                  </w:tbl>
                  <w:p w:rsidR="0080771B" w:rsidRDefault="0080771B" w:rsidP="0080771B">
                    <w:pPr>
                      <w:rPr>
                        <w:rFonts w:ascii="Times New Roman" w:eastAsia="Calibri" w:hAnsi="Times New Roman"/>
                        <w:sz w:val="24"/>
                        <w:szCs w:val="24"/>
                      </w:rPr>
                    </w:pPr>
                  </w:p>
                </w:txbxContent>
              </v:textbox>
            </v:shape>
            <v:shape id="TextBox 10" o:spid="_x0000_s1028" type="#_x0000_t202" style="position:absolute;left:3206;top:2935;width:80644;height:4348;visibility:visible" o:bwmode="whit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PpfcMA&#10;AADaAAAADwAAAGRycy9kb3ducmV2LnhtbESPT2vCQBTE7wW/w/KE3uqmJbQSXaUokkJPRr0/s88k&#10;bfZtzK758+27QsHjMDO/YZbrwdSio9ZVlhW8ziIQxLnVFRcKjofdyxyE88gaa8ukYCQH69XkaYmJ&#10;tj3vqct8IQKEXYIKSu+bREqXl2TQzWxDHLyLbQ36INtC6hb7ADe1fIuid2mw4rBQYkObkvLf7GYU&#10;DNFh233Px7j4SK8/13O6O93Sk1LP0+FzAcLT4B/h//aXVhDD/Uq4AX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qPpfcMAAADaAAAADwAAAAAAAAAAAAAAAACYAgAAZHJzL2Rv&#10;d25yZXYueG1sUEsFBgAAAAAEAAQA9QAAAIgDAAAAAA==&#10;" strokecolor="#0061b2" strokeweight="2.25pt">
              <v:stroke endcap="round"/>
              <v:shadow on="t" color="black" opacity="26213f" origin="-.5" offset="3pt,0"/>
              <v:textbox inset="2mm,2mm,2mm,2mm">
                <w:txbxContent>
                  <w:tbl>
                    <w:tblPr>
                      <w:tblW w:w="5000" w:type="pct"/>
                      <w:tblCellSpacing w:w="0" w:type="dxa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1787"/>
                    </w:tblGrid>
                    <w:tr w:rsidR="0080771B">
                      <w:trPr>
                        <w:tblCellSpacing w:w="0" w:type="dxa"/>
                      </w:trPr>
                      <w:tc>
                        <w:tcPr>
                          <w:tcW w:w="0" w:type="auto"/>
                          <w:vAlign w:val="center"/>
                          <w:hideMark/>
                        </w:tcPr>
                        <w:p w:rsidR="0080771B" w:rsidRDefault="0080771B">
                          <w:pPr>
                            <w:pStyle w:val="a3"/>
                            <w:spacing w:before="0" w:beforeAutospacing="0" w:after="120" w:afterAutospacing="0"/>
                            <w:jc w:val="center"/>
                          </w:pPr>
                          <w:r>
                            <w:rPr>
                              <w:bCs/>
                              <w:color w:val="000000"/>
                              <w:kern w:val="24"/>
                            </w:rPr>
                            <w:t>Оформление отчета о результатах рассмотрения с учетом мнения заявителя</w:t>
                          </w:r>
                        </w:p>
                      </w:tc>
                    </w:tr>
                  </w:tbl>
                  <w:p w:rsidR="0080771B" w:rsidRDefault="0080771B" w:rsidP="0080771B">
                    <w:pPr>
                      <w:rPr>
                        <w:rFonts w:ascii="Times New Roman" w:eastAsia="Calibri" w:hAnsi="Times New Roman"/>
                      </w:rPr>
                    </w:pPr>
                  </w:p>
                </w:txbxContent>
              </v:textbox>
            </v:shape>
            <v:shape id="TextBox 21" o:spid="_x0000_s1029" type="#_x0000_t202" style="position:absolute;left:13287;top:20515;width:72725;height:4348;visibility:visible" o:bwmode="whit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9M5sMA&#10;AADaAAAADwAAAGRycy9kb3ducmV2LnhtbESPT4vCMBTE74LfITzBm6Yuuko1irhIhT2tf+7P5tlW&#10;m5faxFq//WZhweMwM79hFqvWlKKh2hWWFYyGEQji1OqCMwXHw3YwA+E8ssbSMil4kYPVsttZYKzt&#10;k3+o2ftMBAi7GBXk3lexlC7NyaAb2oo4eBdbG/RB1pnUNT4D3JTyI4o+pcGCw0KOFW1ySm/7h1HQ&#10;Roev5nv2GmfT5H69n5Pt6ZGclOr32vUchKfWv8P/7Z1WMIG/K+EGy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9M5sMAAADaAAAADwAAAAAAAAAAAAAAAACYAgAAZHJzL2Rv&#10;d25yZXYueG1sUEsFBgAAAAAEAAQA9QAAAIgDAAAAAA==&#10;" strokecolor="#0061b2" strokeweight="2.25pt">
              <v:stroke endcap="round"/>
              <v:shadow on="t" color="black" opacity="26213f" origin="-.5" offset="3pt,0"/>
              <v:textbox inset="2mm,2mm,2mm,2mm">
                <w:txbxContent>
                  <w:tbl>
                    <w:tblPr>
                      <w:tblW w:w="5000" w:type="pct"/>
                      <w:tblCellSpacing w:w="0" w:type="dxa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0605"/>
                    </w:tblGrid>
                    <w:tr w:rsidR="0080771B">
                      <w:trPr>
                        <w:tblCellSpacing w:w="0" w:type="dxa"/>
                      </w:trPr>
                      <w:tc>
                        <w:tcPr>
                          <w:tcW w:w="0" w:type="auto"/>
                          <w:vAlign w:val="center"/>
                          <w:hideMark/>
                        </w:tcPr>
                        <w:p w:rsidR="0080771B" w:rsidRDefault="0080771B">
                          <w:pPr>
                            <w:pStyle w:val="a3"/>
                            <w:spacing w:before="0" w:beforeAutospacing="0" w:after="120" w:afterAutospacing="0"/>
                            <w:jc w:val="center"/>
                          </w:pPr>
                          <w:r>
                            <w:rPr>
                              <w:bCs/>
                              <w:color w:val="000000"/>
                              <w:kern w:val="24"/>
                            </w:rPr>
                            <w:t>Постановка на дополнительный контроль на 10 дней</w:t>
                          </w:r>
                        </w:p>
                      </w:tc>
                    </w:tr>
                  </w:tbl>
                  <w:p w:rsidR="0080771B" w:rsidRDefault="0080771B" w:rsidP="0080771B">
                    <w:pPr>
                      <w:rPr>
                        <w:rFonts w:ascii="Times New Roman" w:eastAsia="Calibri" w:hAnsi="Times New Roman"/>
                      </w:rPr>
                    </w:pPr>
                  </w:p>
                </w:txbxContent>
              </v:textbox>
            </v:shape>
            <v:shape id="TextBox 10" o:spid="_x0000_s1030" type="#_x0000_t202" style="position:absolute;left:545;top:9389;width:11899;height:15867;visibility:visible" o:bwmode="whit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3SkcIA&#10;AADaAAAADwAAAGRycy9kb3ducmV2LnhtbESPQYvCMBSE78L+h/AW9mZTRVSqUWQX6YIndb2/bZ5t&#10;tXmpTaz13xtB8DjMzDfMfNmZSrTUuNKygkEUgyDOrC45V/C3X/enIJxH1lhZJgV3crBcfPTmmGh7&#10;4y21O5+LAGGXoILC+zqR0mUFGXSRrYmDd7SNQR9kk0vd4C3ATSWHcTyWBksOCwXW9F1Qdt5djYIu&#10;3v+0m+l9lE/Sy+nyn64P1/Sg1Ndnt5qB8NT5d/jV/tUKxvC8Em6AX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PdKRwgAAANoAAAAPAAAAAAAAAAAAAAAAAJgCAABkcnMvZG93&#10;bnJldi54bWxQSwUGAAAAAAQABAD1AAAAhwMAAAAA&#10;" strokecolor="#0061b2" strokeweight="2.25pt">
              <v:stroke endcap="round"/>
              <v:shadow on="t" color="black" opacity="26213f" origin="-.5" offset="3pt,0"/>
              <v:textbox inset="2mm,2mm,2mm,2mm">
                <w:txbxContent>
                  <w:tbl>
                    <w:tblPr>
                      <w:tblW w:w="5000" w:type="pct"/>
                      <w:tblCellSpacing w:w="0" w:type="dxa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521"/>
                    </w:tblGrid>
                    <w:tr w:rsidR="0080771B">
                      <w:trPr>
                        <w:tblCellSpacing w:w="0" w:type="dxa"/>
                      </w:trPr>
                      <w:tc>
                        <w:tcPr>
                          <w:tcW w:w="0" w:type="auto"/>
                          <w:vAlign w:val="center"/>
                          <w:hideMark/>
                        </w:tcPr>
                        <w:p w:rsidR="0080771B" w:rsidRDefault="0080771B" w:rsidP="004448D2">
                          <w:pPr>
                            <w:pStyle w:val="a3"/>
                            <w:spacing w:before="0" w:beforeAutospacing="0" w:after="120" w:afterAutospacing="0"/>
                            <w:ind w:firstLine="0"/>
                          </w:pPr>
                          <w:r>
                            <w:rPr>
                              <w:bCs/>
                              <w:color w:val="000000"/>
                              <w:kern w:val="24"/>
                            </w:rPr>
                            <w:t>Заявитель подтвердил факт принятия мер по обращению</w:t>
                          </w:r>
                        </w:p>
                      </w:tc>
                    </w:tr>
                  </w:tbl>
                  <w:p w:rsidR="0080771B" w:rsidRDefault="0080771B" w:rsidP="0080771B">
                    <w:pPr>
                      <w:rPr>
                        <w:rFonts w:ascii="Times New Roman" w:eastAsia="Calibri" w:hAnsi="Times New Roman"/>
                      </w:rPr>
                    </w:pPr>
                  </w:p>
                </w:txbxContent>
              </v:textbox>
            </v:shape>
            <v:shape id="TextBox 10" o:spid="_x0000_s1031" type="#_x0000_t202" style="position:absolute;left:13287;top:15343;width:72725;height:4348;visibility:visible" o:bwmode="whit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F3CsMA&#10;AADaAAAADwAAAGRycy9kb3ducmV2LnhtbESPT2vCQBTE7wW/w/IEb3XTUmqIrlIUidBT1dyf2WeS&#10;Nvs2Ztf8+fbdQsHjMDO/YVabwdSio9ZVlhW8zCMQxLnVFRcKzqf9cwzCeWSNtWVSMJKDzXrytMJE&#10;256/qDv6QgQIuwQVlN43iZQuL8mgm9uGOHhX2xr0QbaF1C32AW5q+RpF79JgxWGhxIa2JeU/x7tR&#10;MESnXfcZj2/FIr193y7pPrunmVKz6fCxBOFp8I/wf/ugFSzg70q4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nF3CsMAAADaAAAADwAAAAAAAAAAAAAAAACYAgAAZHJzL2Rv&#10;d25yZXYueG1sUEsFBgAAAAAEAAQA9QAAAIgDAAAAAA==&#10;" strokecolor="#0061b2" strokeweight="2.25pt">
              <v:stroke endcap="round"/>
              <v:shadow on="t" color="black" opacity="26213f" origin="-.5" offset="3pt,0"/>
              <v:textbox inset="2mm,2mm,2mm,2mm">
                <w:txbxContent>
                  <w:tbl>
                    <w:tblPr>
                      <w:tblW w:w="5000" w:type="pct"/>
                      <w:tblCellSpacing w:w="0" w:type="dxa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0605"/>
                    </w:tblGrid>
                    <w:tr w:rsidR="0080771B">
                      <w:trPr>
                        <w:tblCellSpacing w:w="0" w:type="dxa"/>
                      </w:trPr>
                      <w:tc>
                        <w:tcPr>
                          <w:tcW w:w="0" w:type="auto"/>
                          <w:vAlign w:val="center"/>
                          <w:hideMark/>
                        </w:tcPr>
                        <w:p w:rsidR="0080771B" w:rsidRDefault="0080771B">
                          <w:pPr>
                            <w:pStyle w:val="a3"/>
                            <w:spacing w:before="0" w:beforeAutospacing="0" w:after="120" w:afterAutospacing="0"/>
                            <w:jc w:val="center"/>
                          </w:pPr>
                          <w:r>
                            <w:rPr>
                              <w:bCs/>
                              <w:color w:val="000000"/>
                              <w:kern w:val="24"/>
                            </w:rPr>
                            <w:t>Передача информации уполномоченному лицу в органе</w:t>
                          </w:r>
                        </w:p>
                      </w:tc>
                    </w:tr>
                  </w:tbl>
                  <w:p w:rsidR="0080771B" w:rsidRDefault="0080771B" w:rsidP="0080771B">
                    <w:pPr>
                      <w:rPr>
                        <w:rFonts w:ascii="Times New Roman" w:eastAsia="Calibri" w:hAnsi="Times New Roman"/>
                      </w:rPr>
                    </w:pPr>
                  </w:p>
                </w:txbxContent>
              </v:textbox>
            </v:shape>
            <v:shape id="Text Box 8" o:spid="_x0000_s1032" type="#_x0000_t202" style="position:absolute;left:8967;top:37729;width:19696;height:4349;visibility:visible" o:bwmode="whit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7jeMAA&#10;AADaAAAADwAAAGRycy9kb3ducmV2LnhtbERPy4rCMBTdC/5DuII7TR1EpdNUxEEquBof+zvNnbZj&#10;c1ObWOvfm8WAy8N5J+ve1KKj1lWWFcymEQji3OqKCwXn026yAuE8ssbaMil4koN1OhwkGGv74G/q&#10;jr4QIYRdjApK75tYSpeXZNBNbUMcuF/bGvQBtoXULT5CuKnlRxQtpMGKQ0OJDW1Lyq/Hu1HQR6ev&#10;7rB6zotldvu7/WS7yz27KDUe9ZtPEJ56/xb/u/daQdgaroQbINM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+7jeMAAAADaAAAADwAAAAAAAAAAAAAAAACYAgAAZHJzL2Rvd25y&#10;ZXYueG1sUEsFBgAAAAAEAAQA9QAAAIUDAAAAAA==&#10;" strokecolor="#0061b2" strokeweight="2.25pt">
              <v:stroke endcap="round"/>
              <v:shadow on="t" color="black" opacity="26213f" origin="-.5" offset="3pt,0"/>
              <v:textbox inset="2mm,2mm,2mm,2mm">
                <w:txbxContent>
                  <w:tbl>
                    <w:tblPr>
                      <w:tblW w:w="5000" w:type="pct"/>
                      <w:tblCellSpacing w:w="0" w:type="dxa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2685"/>
                    </w:tblGrid>
                    <w:tr w:rsidR="0080771B">
                      <w:trPr>
                        <w:tblCellSpacing w:w="0" w:type="dxa"/>
                      </w:trPr>
                      <w:tc>
                        <w:tcPr>
                          <w:tcW w:w="0" w:type="auto"/>
                          <w:vAlign w:val="center"/>
                          <w:hideMark/>
                        </w:tcPr>
                        <w:p w:rsidR="0080771B" w:rsidRDefault="0080771B">
                          <w:pPr>
                            <w:pStyle w:val="a3"/>
                            <w:spacing w:before="0" w:beforeAutospacing="0" w:after="120" w:afterAutospacing="0"/>
                            <w:jc w:val="center"/>
                          </w:pPr>
                          <w:r>
                            <w:rPr>
                              <w:bCs/>
                              <w:color w:val="000000"/>
                              <w:kern w:val="24"/>
                            </w:rPr>
                            <w:t>Устранено</w:t>
                          </w:r>
                        </w:p>
                      </w:tc>
                    </w:tr>
                  </w:tbl>
                  <w:p w:rsidR="0080771B" w:rsidRDefault="0080771B" w:rsidP="0080771B">
                    <w:pPr>
                      <w:rPr>
                        <w:rFonts w:ascii="Times New Roman" w:eastAsia="Calibri" w:hAnsi="Times New Roman"/>
                      </w:rPr>
                    </w:pPr>
                  </w:p>
                </w:txbxContent>
              </v:textbox>
            </v:shape>
            <v:shape id="TextBox 25" o:spid="_x0000_s1033" type="#_x0000_t202" style="position:absolute;left:2131;top:68792;width:89188;height:4349;visibility:visible" o:bwmode="whit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JG48MA&#10;AADaAAAADwAAAGRycy9kb3ducmV2LnhtbESPT4vCMBTE78J+h/AW9qbpivinGmVRpAue1PX+bJ5t&#10;tXmpTaz12xtB2OMwM79hZovWlKKh2hWWFXz3IhDEqdUFZwr+9uvuGITzyBpLy6TgQQ4W84/ODGNt&#10;77ylZuczESDsYlSQe1/FUro0J4OuZyvi4J1sbdAHWWdS13gPcFPKfhQNpcGCw0KOFS1zSi+7m1HQ&#10;RvtVsxk/BtkouZ6vx2R9uCUHpb4+258pCE+t/w+/279awQReV8INkP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KJG48MAAADaAAAADwAAAAAAAAAAAAAAAACYAgAAZHJzL2Rv&#10;d25yZXYueG1sUEsFBgAAAAAEAAQA9QAAAIgDAAAAAA==&#10;" strokecolor="#0061b2" strokeweight="2.25pt">
              <v:stroke endcap="round"/>
              <v:shadow on="t" color="black" opacity="26213f" origin="-.5" offset="3pt,0"/>
              <v:textbox inset="2mm,2mm,2mm,2mm">
                <w:txbxContent>
                  <w:tbl>
                    <w:tblPr>
                      <w:tblW w:w="5000" w:type="pct"/>
                      <w:tblCellSpacing w:w="0" w:type="dxa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3064"/>
                    </w:tblGrid>
                    <w:tr w:rsidR="0080771B">
                      <w:trPr>
                        <w:tblCellSpacing w:w="0" w:type="dxa"/>
                      </w:trPr>
                      <w:tc>
                        <w:tcPr>
                          <w:tcW w:w="0" w:type="auto"/>
                          <w:vAlign w:val="center"/>
                          <w:hideMark/>
                        </w:tcPr>
                        <w:p w:rsidR="0080771B" w:rsidRDefault="0080771B">
                          <w:pPr>
                            <w:pStyle w:val="a3"/>
                            <w:spacing w:before="0" w:beforeAutospacing="0" w:after="120" w:afterAutospacing="0"/>
                            <w:jc w:val="center"/>
                          </w:pPr>
                          <w:r>
                            <w:rPr>
                              <w:bCs/>
                              <w:color w:val="000000"/>
                              <w:kern w:val="24"/>
                            </w:rPr>
                            <w:t>Обращение снято с контроля</w:t>
                          </w:r>
                        </w:p>
                      </w:tc>
                    </w:tr>
                  </w:tbl>
                  <w:p w:rsidR="0080771B" w:rsidRDefault="0080771B" w:rsidP="0080771B">
                    <w:pPr>
                      <w:rPr>
                        <w:rFonts w:ascii="Times New Roman" w:eastAsia="Calibri" w:hAnsi="Times New Roman"/>
                      </w:rPr>
                    </w:pPr>
                  </w:p>
                </w:txbxContent>
              </v:textbox>
            </v:shape>
            <v:shape id="TextBox 10" o:spid="_x0000_s1034" type="#_x0000_t202" style="position:absolute;left:2131;top:63494;width:89189;height:4349;visibility:visible" o:bwmode="whit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3G098QA&#10;AADbAAAADwAAAGRycy9kb3ducmV2LnhtbESPzW7CQAyE70i8w8pI3GBDhVqUsiBEhYLEqfzc3ayb&#10;pGS9IbuE8Pb1oVJvtmY883m57l2tOmpD5dnAbJqAIs69rbgwcD7tJgtQISJbrD2TgScFWK+GgyWm&#10;1j/4k7pjLJSEcEjRQBljk2od8pIchqlviEX79q3DKGtbaNviQ8JdrV+S5FU7rFgaSmxoW1J+Pd6d&#10;gT45fXSHxXNevGW3n9tXtrvcs4sx41G/eQcVqY//5r/rvRV8oZdfZAC9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xtPfEAAAA2wAAAA8AAAAAAAAAAAAAAAAAmAIAAGRycy9k&#10;b3ducmV2LnhtbFBLBQYAAAAABAAEAPUAAACJAwAAAAA=&#10;" strokecolor="#0061b2" strokeweight="2.25pt">
              <v:stroke endcap="round"/>
              <v:shadow on="t" color="black" opacity="26213f" origin="-.5" offset="3pt,0"/>
              <v:textbox inset="2mm,2mm,2mm,2mm">
                <w:txbxContent>
                  <w:tbl>
                    <w:tblPr>
                      <w:tblW w:w="5000" w:type="pct"/>
                      <w:tblCellSpacing w:w="0" w:type="dxa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3064"/>
                    </w:tblGrid>
                    <w:tr w:rsidR="0080771B">
                      <w:trPr>
                        <w:tblCellSpacing w:w="0" w:type="dxa"/>
                      </w:trPr>
                      <w:tc>
                        <w:tcPr>
                          <w:tcW w:w="0" w:type="auto"/>
                          <w:vAlign w:val="center"/>
                          <w:hideMark/>
                        </w:tcPr>
                        <w:p w:rsidR="0080771B" w:rsidRDefault="0080771B">
                          <w:pPr>
                            <w:pStyle w:val="a3"/>
                            <w:spacing w:before="0" w:beforeAutospacing="0" w:after="120" w:afterAutospacing="0"/>
                            <w:jc w:val="center"/>
                          </w:pPr>
                          <w:r>
                            <w:rPr>
                              <w:bCs/>
                              <w:color w:val="000000"/>
                              <w:kern w:val="24"/>
                            </w:rPr>
                            <w:t xml:space="preserve">Внесение сведений </w:t>
                          </w:r>
                          <w:proofErr w:type="gramStart"/>
                          <w:r>
                            <w:rPr>
                              <w:bCs/>
                              <w:color w:val="000000"/>
                              <w:kern w:val="24"/>
                            </w:rPr>
                            <w:t>в</w:t>
                          </w:r>
                          <w:proofErr w:type="gramEnd"/>
                          <w:r>
                            <w:rPr>
                              <w:bCs/>
                              <w:color w:val="000000"/>
                              <w:kern w:val="24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bCs/>
                              <w:color w:val="000000"/>
                              <w:kern w:val="24"/>
                            </w:rPr>
                            <w:t>АС</w:t>
                          </w:r>
                          <w:proofErr w:type="gramEnd"/>
                          <w:r>
                            <w:rPr>
                              <w:bCs/>
                              <w:color w:val="000000"/>
                              <w:kern w:val="24"/>
                            </w:rPr>
                            <w:t xml:space="preserve"> ДОУ и реестр «обратной связи»</w:t>
                          </w:r>
                        </w:p>
                      </w:tc>
                    </w:tr>
                  </w:tbl>
                  <w:p w:rsidR="0080771B" w:rsidRDefault="0080771B" w:rsidP="0080771B">
                    <w:pPr>
                      <w:rPr>
                        <w:rFonts w:ascii="Times New Roman" w:eastAsia="Calibri" w:hAnsi="Times New Roman"/>
                      </w:rPr>
                    </w:pPr>
                  </w:p>
                </w:txbxContent>
              </v:textbox>
            </v:shape>
            <v:shapetype id="_x0000_t67" coordsize="21600,21600" o:spt="67" adj="16200,5400" path="m0@0l@1@0@1,0@2,0@2@0,21600@0,10800,216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10800,0;0,@0;10800,21600;21600,@0" o:connectangles="270,180,90,0" textboxrect="@1,0,@2,@6"/>
              <v:handles>
                <v:h position="#1,#0" xrange="0,10800" yrange="0,21600"/>
              </v:handles>
            </v:shapetype>
            <v:shape id="Стрелка вниз 54" o:spid="_x0000_s1035" type="#_x0000_t67" style="position:absolute;left:-3647;top:67379;width:193317;height:2194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rqVsAA&#10;AADbAAAADwAAAGRycy9kb3ducmV2LnhtbERP32vCMBB+F/wfwgm+2dSJY3SmIoXB2Nt0Y69nczal&#10;zaVLstr990YY7O0+vp+320+2FyP50DpWsM5yEMS10y03Cj5OL6snECEia+wdk4JfCrAv57MdFtpd&#10;+Z3GY2xECuFQoAIT41BIGWpDFkPmBuLEXZy3GBP0jdQerync9vIhzx+lxZZTg8GBKkN1d/yxCr6b&#10;7rwdz9bZk/HV11bi5rN6U2q5mA7PICJN8V/8537Vaf4a7r+kA2R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OrqVsAAAADbAAAADwAAAAAAAAAAAAAAAACYAgAAZHJzL2Rvd25y&#10;ZXYueG1sUEsFBgAAAAAEAAQA9QAAAIUDAAAAAA==&#10;" adj="10800" fillcolor="#fea501">
              <v:stroke joinstyle="round"/>
              <v:textbox inset="2.5mm,1.3mm,2.5mm,1.3mm">
                <w:txbxContent>
                  <w:tbl>
                    <w:tblPr>
                      <w:tblW w:w="5000" w:type="pct"/>
                      <w:tblCellSpacing w:w="0" w:type="dxa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4570"/>
                    </w:tblGrid>
                    <w:tr w:rsidR="0080771B">
                      <w:trPr>
                        <w:tblCellSpacing w:w="0" w:type="dxa"/>
                      </w:trPr>
                      <w:tc>
                        <w:tcPr>
                          <w:tcW w:w="0" w:type="auto"/>
                          <w:vAlign w:val="center"/>
                        </w:tcPr>
                        <w:p w:rsidR="0080771B" w:rsidRDefault="0080771B"/>
                      </w:tc>
                    </w:tr>
                  </w:tbl>
                  <w:p w:rsidR="0080771B" w:rsidRDefault="0080771B" w:rsidP="0080771B">
                    <w:pPr>
                      <w:rPr>
                        <w:rFonts w:ascii="Times New Roman" w:eastAsia="Calibri" w:hAnsi="Times New Roman"/>
                      </w:rPr>
                    </w:pPr>
                  </w:p>
                </w:txbxContent>
              </v:textbox>
            </v:shape>
            <v:shape id="Стрелка вниз 55" o:spid="_x0000_s1036" type="#_x0000_t67" style="position:absolute;left:-43903;top:24756;width:193317;height:39486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GjPcEA&#10;AADbAAAADwAAAGRycy9kb3ducmV2LnhtbERPTWvCQBC9F/wPywi9FN1EJLTRVaxQ8dhk2/uQHZNg&#10;djZmtzH9991Cobd5vM/Z7ifbiZEG3zpWkC4TEMSVMy3XCj702+IZhA/IBjvHpOCbPOx3s4ct5sbd&#10;uaCxDLWIIexzVNCE0OdS+qohi37peuLIXdxgMUQ41NIMeI/htpOrJMmkxZZjQ4M9HRuqruWXVfC5&#10;PlXZMU2fitcXfUrNqN+nm1bqcT4dNiACTeFf/Oc+mzh/Bb+/xAPk7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Boz3BAAAA2wAAAA8AAAAAAAAAAAAAAAAAmAIAAGRycy9kb3du&#10;cmV2LnhtbFBLBQYAAAAABAAEAPUAAACGAwAAAAA=&#10;" adj="20173" fillcolor="#fea501">
              <v:stroke joinstyle="round"/>
              <v:textbox inset="2.5mm,1.3mm,2.5mm,1.3mm">
                <w:txbxContent>
                  <w:tbl>
                    <w:tblPr>
                      <w:tblW w:w="5000" w:type="pct"/>
                      <w:tblCellSpacing w:w="0" w:type="dxa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4570"/>
                    </w:tblGrid>
                    <w:tr w:rsidR="0080771B">
                      <w:trPr>
                        <w:tblCellSpacing w:w="0" w:type="dxa"/>
                      </w:trPr>
                      <w:tc>
                        <w:tcPr>
                          <w:tcW w:w="0" w:type="auto"/>
                          <w:vAlign w:val="center"/>
                        </w:tcPr>
                        <w:p w:rsidR="0080771B" w:rsidRDefault="0080771B"/>
                      </w:tc>
                    </w:tr>
                  </w:tbl>
                  <w:p w:rsidR="0080771B" w:rsidRDefault="0080771B" w:rsidP="0080771B">
                    <w:pPr>
                      <w:rPr>
                        <w:rFonts w:ascii="Times New Roman" w:eastAsia="Calibri" w:hAnsi="Times New Roman"/>
                      </w:rPr>
                    </w:pPr>
                  </w:p>
                </w:txbxContent>
              </v:textbox>
            </v:shape>
            <v:shape id="TextBox 10" o:spid="_x0000_s1037" type="#_x0000_t202" style="position:absolute;left:62427;top:37726;width:20407;height:4348;visibility:visible" o:bwmode="whit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MqgMEA&#10;AADbAAAADwAAAGRycy9kb3ducmV2LnhtbERPS4vCMBC+C/6HMII3TV1llWoUcZEKe1of97EZ22oz&#10;qU2s9d9vFha8zcf3nMWqNaVoqHaFZQWjYQSCOLW64EzB8bAdzEA4j6yxtEwKXuRgtex2Fhhr++Qf&#10;avY+EyGEXYwKcu+rWEqX5mTQDW1FHLiLrQ36AOtM6hqfIdyU8iOKPqXBgkNDjhVtckpv+4dR0EaH&#10;r+Z79ppk0+R+vZ+T7emRnJTq99r1HISn1r/F/+6dDvPH8PdLOEA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ujKoDBAAAA2wAAAA8AAAAAAAAAAAAAAAAAmAIAAGRycy9kb3du&#10;cmV2LnhtbFBLBQYAAAAABAAEAPUAAACGAwAAAAA=&#10;" strokecolor="#0061b2" strokeweight="2.25pt">
              <v:stroke endcap="round"/>
              <v:shadow on="t" color="black" opacity="26213f" origin="-.5" offset="3pt,0"/>
              <v:textbox inset="2mm,2mm,2mm,2mm">
                <w:txbxContent>
                  <w:tbl>
                    <w:tblPr>
                      <w:tblW w:w="5000" w:type="pct"/>
                      <w:tblCellSpacing w:w="0" w:type="dxa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2792"/>
                    </w:tblGrid>
                    <w:tr w:rsidR="0080771B">
                      <w:trPr>
                        <w:tblCellSpacing w:w="0" w:type="dxa"/>
                      </w:trPr>
                      <w:tc>
                        <w:tcPr>
                          <w:tcW w:w="0" w:type="auto"/>
                          <w:vAlign w:val="center"/>
                          <w:hideMark/>
                        </w:tcPr>
                        <w:p w:rsidR="0080771B" w:rsidRDefault="0080771B">
                          <w:pPr>
                            <w:pStyle w:val="a3"/>
                            <w:spacing w:before="0" w:beforeAutospacing="0" w:after="120" w:afterAutospacing="0"/>
                            <w:jc w:val="center"/>
                          </w:pPr>
                          <w:r>
                            <w:rPr>
                              <w:bCs/>
                              <w:color w:val="000000"/>
                              <w:kern w:val="24"/>
                            </w:rPr>
                            <w:t>Определен новый срок</w:t>
                          </w:r>
                        </w:p>
                      </w:tc>
                    </w:tr>
                  </w:tbl>
                  <w:p w:rsidR="0080771B" w:rsidRDefault="0080771B" w:rsidP="0080771B">
                    <w:pPr>
                      <w:rPr>
                        <w:rFonts w:ascii="Times New Roman" w:eastAsia="Calibri" w:hAnsi="Times New Roman"/>
                      </w:rPr>
                    </w:pPr>
                  </w:p>
                </w:txbxContent>
              </v:textbox>
            </v:shape>
            <v:shape id="Стрелка вниз 57" o:spid="_x0000_s1038" type="#_x0000_t67" style="position:absolute;left:117139;top:-60095;width:11385;height:116535;rotation:90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E9zsIA&#10;AADbAAAADwAAAGRycy9kb3ducmV2LnhtbERPzWrCQBC+C77DMkIvUjfW2GrqKlKseBIa+wDT7DQb&#10;zM7G7Damb98tCN7m4/ud1aa3teio9ZVjBdNJAoK4cLriUsHn6f1xAcIHZI21Y1LwSx426+FghZl2&#10;V/6gLg+liCHsM1RgQmgyKX1hyKKfuIY4ct+utRgibEupW7zGcFvLpyR5lhYrjg0GG3ozVJzzH6tg&#10;//I1n3b71CzP5ZHGpxnW6e6i1MOo376CCNSHu/jmPug4P4X/X+IBc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ET3OwgAAANsAAAAPAAAAAAAAAAAAAAAAAJgCAABkcnMvZG93&#10;bnJldi54bWxQSwUGAAAAAAQABAD1AAAAhwMAAAAA&#10;" adj="14196" fillcolor="#fea501">
              <v:stroke joinstyle="round"/>
              <v:textbox inset="2.5mm,1.3mm,2.5mm,1.3mm">
                <w:txbxContent>
                  <w:tbl>
                    <w:tblPr>
                      <w:tblW w:w="5000" w:type="pct"/>
                      <w:tblCellSpacing w:w="0" w:type="dxa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4570"/>
                    </w:tblGrid>
                    <w:tr w:rsidR="0080771B">
                      <w:trPr>
                        <w:tblCellSpacing w:w="0" w:type="dxa"/>
                      </w:trPr>
                      <w:tc>
                        <w:tcPr>
                          <w:tcW w:w="0" w:type="auto"/>
                          <w:vAlign w:val="center"/>
                        </w:tcPr>
                        <w:p w:rsidR="0080771B" w:rsidRDefault="0080771B"/>
                      </w:tc>
                    </w:tr>
                  </w:tbl>
                  <w:p w:rsidR="0080771B" w:rsidRDefault="0080771B" w:rsidP="0080771B">
                    <w:pPr>
                      <w:rPr>
                        <w:rFonts w:ascii="Times New Roman" w:eastAsia="Calibri" w:hAnsi="Times New Roman"/>
                      </w:rPr>
                    </w:pPr>
                  </w:p>
                </w:txbxContent>
              </v:textbox>
            </v:shape>
            <v:shape id="Стрелка вниз 58" o:spid="_x0000_s1039" type="#_x0000_t67" style="position:absolute;left:39682;top:-2694;width:193317;height:52290;rotation:180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9RQsQA&#10;AADbAAAADwAAAGRycy9kb3ducmV2LnhtbERPTWvCQBC9F/wPywi9FLNp0bakWaWUCkHwYCqCtyE7&#10;TUKzs2F31eivdwWht3m8z8kXg+nEkZxvLSt4TlIQxJXVLdcKtj/LyTsIH5A1dpZJwZk8LOajhxwz&#10;bU+8oWMZahFD2GeooAmhz6T0VUMGfWJ74sj9WmcwROhqqR2eYrjp5EuavkqDLceGBnv6aqj6Kw9G&#10;waU4bL9bXVzcan3e6Le9fdrtpko9jofPDxCBhvAvvrsLHefP4PZLPEDO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vPUULEAAAA2wAAAA8AAAAAAAAAAAAAAAAAmAIAAGRycy9k&#10;b3ducmV2LnhtbFBLBQYAAAAABAAEAPUAAACJAwAAAAA=&#10;" adj="20523" fillcolor="#fea501">
              <v:stroke joinstyle="round"/>
              <v:textbox inset="2.5mm,1.3mm,2.5mm,1.3mm">
                <w:txbxContent>
                  <w:tbl>
                    <w:tblPr>
                      <w:tblW w:w="5000" w:type="pct"/>
                      <w:tblCellSpacing w:w="0" w:type="dxa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4570"/>
                    </w:tblGrid>
                    <w:tr w:rsidR="0080771B">
                      <w:trPr>
                        <w:tblCellSpacing w:w="0" w:type="dxa"/>
                      </w:trPr>
                      <w:tc>
                        <w:tcPr>
                          <w:tcW w:w="0" w:type="auto"/>
                          <w:vAlign w:val="center"/>
                        </w:tcPr>
                        <w:p w:rsidR="0080771B" w:rsidRDefault="0080771B"/>
                      </w:tc>
                    </w:tr>
                  </w:tbl>
                  <w:p w:rsidR="0080771B" w:rsidRDefault="0080771B" w:rsidP="0080771B">
                    <w:pPr>
                      <w:rPr>
                        <w:rFonts w:ascii="Times New Roman" w:eastAsia="Calibri" w:hAnsi="Times New Roman"/>
                      </w:rPr>
                    </w:pPr>
                  </w:p>
                </w:txbxContent>
              </v:textbox>
            </v:shape>
            <v:shape id="Стрелка вниз 59" o:spid="_x0000_s1040" type="#_x0000_t67" style="position:absolute;left:-3647;top:1174;width:193317;height:2837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NyIsAA&#10;AADbAAAADwAAAGRycy9kb3ducmV2LnhtbERP32vCMBB+H+x/CCf4tqY6lNGZihQE2dt0Y69nczal&#10;zaVLYq3//TIY7O0+vp+32U62FyP50DpWsMhyEMS10y03Cj5O+6cXECEia+wdk4I7BdiWjw8bLLS7&#10;8TuNx9iIFMKhQAUmxqGQMtSGLIbMDcSJuzhvMSboG6k93lK47eUyz9fSYsupweBAlaG6O16tgu+m&#10;O6/Gs3X2ZHz1tZL4/Fm9KTWfTbtXEJGm+C/+cx90mr+G31/SAbL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wNyIsAAAADbAAAADwAAAAAAAAAAAAAAAACYAgAAZHJzL2Rvd25y&#10;ZXYueG1sUEsFBgAAAAAEAAQA9QAAAIUDAAAAAA==&#10;" adj="10800" fillcolor="#fea501">
              <v:stroke joinstyle="round"/>
              <v:textbox inset="2.5mm,1.3mm,2.5mm,1.3mm">
                <w:txbxContent>
                  <w:tbl>
                    <w:tblPr>
                      <w:tblW w:w="5000" w:type="pct"/>
                      <w:tblCellSpacing w:w="0" w:type="dxa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4570"/>
                    </w:tblGrid>
                    <w:tr w:rsidR="0080771B">
                      <w:trPr>
                        <w:tblCellSpacing w:w="0" w:type="dxa"/>
                      </w:trPr>
                      <w:tc>
                        <w:tcPr>
                          <w:tcW w:w="0" w:type="auto"/>
                          <w:vAlign w:val="center"/>
                        </w:tcPr>
                        <w:p w:rsidR="0080771B" w:rsidRDefault="0080771B"/>
                      </w:tc>
                    </w:tr>
                  </w:tbl>
                  <w:p w:rsidR="0080771B" w:rsidRDefault="0080771B" w:rsidP="0080771B">
                    <w:pPr>
                      <w:rPr>
                        <w:rFonts w:ascii="Times New Roman" w:eastAsia="Calibri" w:hAnsi="Times New Roman"/>
                      </w:rPr>
                    </w:pPr>
                  </w:p>
                </w:txbxContent>
              </v:textbox>
            </v:shape>
            <v:shape id="TextBox 10" o:spid="_x0000_s1041" type="#_x0000_t202" style="position:absolute;left:48461;top:8333;width:37445;height:6209;visibility:visible" o:bwmode="whit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gsg8EA&#10;AADbAAAADwAAAGRycy9kb3ducmV2LnhtbERPTYvCMBC9C/sfwizszaaKqFSjyC7SBU/qep9txrba&#10;TGoTa/33RhC8zeN9znzZmUq01LjSsoJBFIMgzqwuOVfwt1/3pyCcR9ZYWSYFd3KwXHz05phoe+Mt&#10;tTufixDCLkEFhfd1IqXLCjLoIlsTB+5oG4M+wCaXusFbCDeVHMbxWBosOTQUWNN3Qdl5dzUKunj/&#10;026m91E+SS+ny3+6PlzTg1Jfn91qBsJT59/il/tXh/kTeP4SDp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SYLIPBAAAA2wAAAA8AAAAAAAAAAAAAAAAAmAIAAGRycy9kb3du&#10;cmV2LnhtbFBLBQYAAAAABAAEAPUAAACGAwAAAAA=&#10;" strokecolor="#0061b2" strokeweight="2.25pt">
              <v:stroke endcap="round"/>
              <v:shadow on="t" color="black" opacity="26213f" origin="-.5" offset="3pt,0"/>
              <v:textbox inset="2mm,2mm,2mm,2mm">
                <w:txbxContent>
                  <w:tbl>
                    <w:tblPr>
                      <w:tblW w:w="5000" w:type="pct"/>
                      <w:tblCellSpacing w:w="0" w:type="dxa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5336"/>
                    </w:tblGrid>
                    <w:tr w:rsidR="0080771B">
                      <w:trPr>
                        <w:tblCellSpacing w:w="0" w:type="dxa"/>
                      </w:trPr>
                      <w:tc>
                        <w:tcPr>
                          <w:tcW w:w="0" w:type="auto"/>
                          <w:vAlign w:val="center"/>
                          <w:hideMark/>
                        </w:tcPr>
                        <w:p w:rsidR="0080771B" w:rsidRDefault="0080771B">
                          <w:pPr>
                            <w:pStyle w:val="a3"/>
                            <w:spacing w:before="0" w:beforeAutospacing="0" w:after="120" w:afterAutospacing="0"/>
                            <w:jc w:val="center"/>
                          </w:pPr>
                          <w:r>
                            <w:rPr>
                              <w:bCs/>
                              <w:color w:val="000000"/>
                              <w:kern w:val="24"/>
                            </w:rPr>
                            <w:t xml:space="preserve">По мнению заявителя </w:t>
                          </w:r>
                          <w:proofErr w:type="gramStart"/>
                          <w:r>
                            <w:rPr>
                              <w:bCs/>
                              <w:color w:val="000000"/>
                              <w:kern w:val="24"/>
                            </w:rPr>
                            <w:t>меры</w:t>
                          </w:r>
                          <w:proofErr w:type="gramEnd"/>
                          <w:r>
                            <w:rPr>
                              <w:bCs/>
                              <w:color w:val="000000"/>
                              <w:kern w:val="24"/>
                            </w:rPr>
                            <w:t xml:space="preserve"> приняты частично или не качественно</w:t>
                          </w:r>
                        </w:p>
                      </w:tc>
                    </w:tr>
                  </w:tbl>
                  <w:p w:rsidR="0080771B" w:rsidRDefault="0080771B" w:rsidP="0080771B">
                    <w:pPr>
                      <w:rPr>
                        <w:rFonts w:ascii="Times New Roman" w:eastAsia="Calibri" w:hAnsi="Times New Roman"/>
                      </w:rPr>
                    </w:pPr>
                  </w:p>
                </w:txbxContent>
              </v:textbox>
            </v:shape>
            <v:shape id="TextBox 10" o:spid="_x0000_s1042" type="#_x0000_t202" style="position:absolute;left:13287;top:8273;width:27132;height:6209;visibility:visible" o:bwmode="whit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e48cQA&#10;AADbAAAADwAAAGRycy9kb3ducmV2LnhtbESPzW7CQAyE70i8w8pI3GBDhVqUsiBEhYLEqfzc3ayb&#10;pGS9IbuE8Pb1oVJvtmY883m57l2tOmpD5dnAbJqAIs69rbgwcD7tJgtQISJbrD2TgScFWK+GgyWm&#10;1j/4k7pjLJSEcEjRQBljk2od8pIchqlviEX79q3DKGtbaNviQ8JdrV+S5FU7rFgaSmxoW1J+Pd6d&#10;gT45fXSHxXNevGW3n9tXtrvcs4sx41G/eQcVqY//5r/rvRV8gZVfZAC9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HuPHEAAAA2wAAAA8AAAAAAAAAAAAAAAAAmAIAAGRycy9k&#10;b3ducmV2LnhtbFBLBQYAAAAABAAEAPUAAACJAwAAAAA=&#10;" strokecolor="#0061b2" strokeweight="2.25pt">
              <v:stroke endcap="round"/>
              <v:shadow on="t" color="black" opacity="26213f" origin="-.5" offset="3pt,0"/>
              <v:textbox inset="2mm,2mm,2mm,2mm">
                <w:txbxContent>
                  <w:tbl>
                    <w:tblPr>
                      <w:tblW w:w="5000" w:type="pct"/>
                      <w:tblCellSpacing w:w="0" w:type="dxa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3796"/>
                    </w:tblGrid>
                    <w:tr w:rsidR="0080771B">
                      <w:trPr>
                        <w:tblCellSpacing w:w="0" w:type="dxa"/>
                      </w:trPr>
                      <w:tc>
                        <w:tcPr>
                          <w:tcW w:w="0" w:type="auto"/>
                          <w:vAlign w:val="center"/>
                          <w:hideMark/>
                        </w:tcPr>
                        <w:p w:rsidR="0080771B" w:rsidRDefault="0080771B">
                          <w:pPr>
                            <w:pStyle w:val="a3"/>
                            <w:spacing w:before="0" w:beforeAutospacing="0" w:after="120" w:afterAutospacing="0"/>
                            <w:jc w:val="center"/>
                          </w:pPr>
                          <w:r>
                            <w:rPr>
                              <w:bCs/>
                              <w:color w:val="000000"/>
                              <w:kern w:val="24"/>
                            </w:rPr>
                            <w:t>Заявитель не подтвердил факта принятия мер по обращению</w:t>
                          </w:r>
                        </w:p>
                      </w:tc>
                    </w:tr>
                  </w:tbl>
                  <w:p w:rsidR="0080771B" w:rsidRDefault="0080771B" w:rsidP="0080771B">
                    <w:pPr>
                      <w:rPr>
                        <w:rFonts w:ascii="Times New Roman" w:eastAsia="Calibri" w:hAnsi="Times New Roman"/>
                      </w:rPr>
                    </w:pPr>
                  </w:p>
                </w:txbxContent>
              </v:textbox>
            </v:shape>
            <v:shape id="TextBox 35" o:spid="_x0000_s1043" type="#_x0000_t202" style="position:absolute;left:31442;top:37825;width:28167;height:6209;visibility:visible" o:bwmode="whit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sdasEA&#10;AADbAAAADwAAAGRycy9kb3ducmV2LnhtbERPS4vCMBC+C/sfwizsTdMV8VGNsijSBU/qeh+bsa02&#10;k9rEWv+9EYS9zcf3nNmiNaVoqHaFZQXfvQgEcWp1wZmCv/26OwbhPLLG0jIpeJCDxfyjM8NY2ztv&#10;qdn5TIQQdjEqyL2vYildmpNB17MVceBOtjboA6wzqWu8h3BTyn4UDaXBgkNDjhUtc0ovu5tR0Eb7&#10;VbMZPwbZKLmer8dkfbglB6W+PtufKQhPrf8Xv92/OsyfwOuXcICcP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pLHWrBAAAA2wAAAA8AAAAAAAAAAAAAAAAAmAIAAGRycy9kb3du&#10;cmV2LnhtbFBLBQYAAAAABAAEAPUAAACGAwAAAAA=&#10;" strokecolor="#0061b2" strokeweight="2.25pt">
              <v:stroke endcap="round"/>
              <v:shadow on="t" color="black" opacity="26213f" origin="-.5" offset="3pt,0"/>
              <v:textbox inset="2mm,2mm,2mm,2mm">
                <w:txbxContent>
                  <w:tbl>
                    <w:tblPr>
                      <w:tblW w:w="5000" w:type="pct"/>
                      <w:tblCellSpacing w:w="0" w:type="dxa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3951"/>
                    </w:tblGrid>
                    <w:tr w:rsidR="0080771B">
                      <w:trPr>
                        <w:tblCellSpacing w:w="0" w:type="dxa"/>
                      </w:trPr>
                      <w:tc>
                        <w:tcPr>
                          <w:tcW w:w="0" w:type="auto"/>
                          <w:vAlign w:val="center"/>
                          <w:hideMark/>
                        </w:tcPr>
                        <w:p w:rsidR="0080771B" w:rsidRDefault="0080771B">
                          <w:pPr>
                            <w:pStyle w:val="a3"/>
                            <w:spacing w:before="0" w:beforeAutospacing="0" w:after="120" w:afterAutospacing="0"/>
                            <w:jc w:val="center"/>
                          </w:pPr>
                          <w:r>
                            <w:rPr>
                              <w:bCs/>
                              <w:color w:val="000000"/>
                              <w:kern w:val="24"/>
                            </w:rPr>
                            <w:t>Субъективное мнение заявителя о неисполнении решения</w:t>
                          </w:r>
                        </w:p>
                      </w:tc>
                    </w:tr>
                  </w:tbl>
                  <w:p w:rsidR="0080771B" w:rsidRDefault="0080771B" w:rsidP="0080771B">
                    <w:pPr>
                      <w:rPr>
                        <w:rFonts w:ascii="Times New Roman" w:eastAsia="Calibri" w:hAnsi="Times New Roman"/>
                      </w:rPr>
                    </w:pPr>
                  </w:p>
                </w:txbxContent>
              </v:textbox>
            </v:shape>
            <v:shape id="TextBox 36" o:spid="_x0000_s1044" type="#_x0000_t202" style="position:absolute;left:13174;top:30827;width:72732;height:6209;visibility:visible" o:bwmode="whit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1+SsEA&#10;AADbAAAADwAAAGRycy9kb3ducmV2LnhtbERPy2rCQBTdC/7DcIXudKKUVqKjSIuk0FWj7q+ZaxLN&#10;3ImZyevvO4tCl4fz3u4HU4mOGldaVrBcRCCIM6tLzhWcT8f5GoTzyBory6RgJAf73XSyxVjbnn+o&#10;S30uQgi7GBUU3texlC4ryKBb2Jo4cDfbGPQBNrnUDfYh3FRyFUVv0mDJoaHAmj4Kyh5paxQM0emz&#10;+16Pr/l78rw/r8nx0iYXpV5mw2EDwtPg/8V/7i+tYBXWhy/hB8jd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UdfkrBAAAA2wAAAA8AAAAAAAAAAAAAAAAAmAIAAGRycy9kb3du&#10;cmV2LnhtbFBLBQYAAAAABAAEAPUAAACGAwAAAAA=&#10;" strokecolor="#0061b2" strokeweight="2.25pt">
              <v:stroke endcap="round"/>
              <v:shadow on="t" color="black" opacity="26213f" origin="-.5" offset="3pt,0"/>
              <v:textbox inset="2mm,2mm,2mm,2mm">
                <w:txbxContent>
                  <w:tbl>
                    <w:tblPr>
                      <w:tblW w:w="5000" w:type="pct"/>
                      <w:tblCellSpacing w:w="0" w:type="dxa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0606"/>
                    </w:tblGrid>
                    <w:tr w:rsidR="0080771B">
                      <w:trPr>
                        <w:tblCellSpacing w:w="0" w:type="dxa"/>
                      </w:trPr>
                      <w:tc>
                        <w:tcPr>
                          <w:tcW w:w="0" w:type="auto"/>
                          <w:vAlign w:val="center"/>
                          <w:hideMark/>
                        </w:tcPr>
                        <w:p w:rsidR="0080771B" w:rsidRDefault="0080771B">
                          <w:pPr>
                            <w:pStyle w:val="a3"/>
                            <w:spacing w:before="0" w:beforeAutospacing="0" w:after="120" w:afterAutospacing="0"/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bCs/>
                              <w:color w:val="000000"/>
                              <w:kern w:val="24"/>
                            </w:rPr>
                            <w:t>Проведение проверки сведений, составление справки по результатам проверки с указанием причин невыполнения или определением нового срока, организация принятия мер</w:t>
                          </w:r>
                        </w:p>
                      </w:tc>
                    </w:tr>
                  </w:tbl>
                  <w:p w:rsidR="0080771B" w:rsidRDefault="0080771B" w:rsidP="0080771B">
                    <w:pPr>
                      <w:rPr>
                        <w:rFonts w:ascii="Times New Roman" w:eastAsia="Calibri" w:hAnsi="Times New Roman"/>
                      </w:rPr>
                    </w:pPr>
                  </w:p>
                </w:txbxContent>
              </v:textbox>
            </v:shape>
            <v:shape id="TextBox 10" o:spid="_x0000_s1045" type="#_x0000_t202" style="position:absolute;left:62410;top:49542;width:28909;height:6097;visibility:visible" o:bwmode="whit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Hb0cQA&#10;AADbAAAADwAAAGRycy9kb3ducmV2LnhtbESPT2vCQBTE74V+h+UVeqsbQ2kluoookkJPar0/s88k&#10;mn2bZNf8+fZdodDjMDO/YRarwVSio9aVlhVMJxEI4szqknMFP8fd2wyE88gaK8ukYCQHq+Xz0wIT&#10;bXveU3fwuQgQdgkqKLyvEyldVpBBN7E1cfAutjXog2xzqVvsA9xUMo6iD2mw5LBQYE2bgrLb4W4U&#10;DNFx233Pxvf8M22uzTndne7pSanXl2E9B+Fp8P/hv/aXVhBP4fEl/AC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R29HEAAAA2wAAAA8AAAAAAAAAAAAAAAAAmAIAAGRycy9k&#10;b3ducmV2LnhtbFBLBQYAAAAABAAEAPUAAACJAwAAAAA=&#10;" strokecolor="#0061b2" strokeweight="2.25pt">
              <v:stroke endcap="round"/>
              <v:shadow on="t" color="black" opacity="26213f" origin="-.5" offset="3pt,0"/>
              <v:textbox inset="2mm,2mm,2mm,2mm">
                <w:txbxContent>
                  <w:tbl>
                    <w:tblPr>
                      <w:tblW w:w="5000" w:type="pct"/>
                      <w:tblCellSpacing w:w="0" w:type="dxa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4062"/>
                    </w:tblGrid>
                    <w:tr w:rsidR="0080771B">
                      <w:trPr>
                        <w:tblCellSpacing w:w="0" w:type="dxa"/>
                      </w:trPr>
                      <w:tc>
                        <w:tcPr>
                          <w:tcW w:w="0" w:type="auto"/>
                          <w:vAlign w:val="center"/>
                          <w:hideMark/>
                        </w:tcPr>
                        <w:p w:rsidR="0080771B" w:rsidRDefault="0080771B">
                          <w:pPr>
                            <w:pStyle w:val="a3"/>
                            <w:spacing w:before="0" w:beforeAutospacing="0" w:after="120" w:afterAutospacing="0"/>
                            <w:jc w:val="center"/>
                          </w:pPr>
                          <w:r>
                            <w:rPr>
                              <w:bCs/>
                              <w:color w:val="000000"/>
                              <w:kern w:val="24"/>
                            </w:rPr>
                            <w:t>Внесение сведений в реестр дополн</w:t>
                          </w:r>
                          <w:proofErr w:type="gramStart"/>
                          <w:r>
                            <w:rPr>
                              <w:bCs/>
                              <w:color w:val="000000"/>
                              <w:kern w:val="24"/>
                            </w:rPr>
                            <w:t>и-</w:t>
                          </w:r>
                          <w:proofErr w:type="gramEnd"/>
                          <w:r>
                            <w:rPr>
                              <w:bCs/>
                              <w:color w:val="000000"/>
                              <w:kern w:val="24"/>
                            </w:rPr>
                            <w:t xml:space="preserve"> тельного контроля с новым сроком</w:t>
                          </w:r>
                        </w:p>
                      </w:tc>
                    </w:tr>
                  </w:tbl>
                  <w:p w:rsidR="0080771B" w:rsidRDefault="0080771B" w:rsidP="0080771B">
                    <w:pPr>
                      <w:rPr>
                        <w:rFonts w:ascii="Times New Roman" w:eastAsia="Calibri" w:hAnsi="Times New Roman"/>
                      </w:rPr>
                    </w:pPr>
                  </w:p>
                </w:txbxContent>
              </v:textbox>
            </v:shape>
            <v:shape id="TextBox 10" o:spid="_x0000_s1046" type="#_x0000_t202" style="position:absolute;left:62418;top:42766;width:20408;height:6209;visibility:visible" o:bwmode="whit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NFpsQA&#10;AADbAAAADwAAAGRycy9kb3ducmV2LnhtbESPQWvCQBSE74X+h+UVequbhqISswmlRVLoqdrcX7PP&#10;JJp9G7NrjP/eLQgeh5n5hknzyXRipMG1lhW8ziIQxJXVLdcKfrfrlyUI55E1dpZJwYUc5NnjQ4qJ&#10;tmf+oXHjaxEg7BJU0HjfJ1K6qiGDbmZ74uDt7GDQBznUUg94DnDTyTiK5tJgy2GhwZ4+GqoOm5NR&#10;MEXbz/F7eXmrF8Vxf/wr1uWpKJV6fpreVyA8Tf4evrW/tII4hv8v4QfI7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DRabEAAAA2wAAAA8AAAAAAAAAAAAAAAAAmAIAAGRycy9k&#10;b3ducmV2LnhtbFBLBQYAAAAABAAEAPUAAACJAwAAAAA=&#10;" strokecolor="#0061b2" strokeweight="2.25pt">
              <v:stroke endcap="round"/>
              <v:shadow on="t" color="black" opacity="26213f" origin="-.5" offset="3pt,0"/>
              <v:textbox inset="2mm,2mm,2mm,2mm">
                <w:txbxContent>
                  <w:tbl>
                    <w:tblPr>
                      <w:tblW w:w="5000" w:type="pct"/>
                      <w:tblCellSpacing w:w="0" w:type="dxa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2791"/>
                    </w:tblGrid>
                    <w:tr w:rsidR="0080771B">
                      <w:trPr>
                        <w:tblCellSpacing w:w="0" w:type="dxa"/>
                      </w:trPr>
                      <w:tc>
                        <w:tcPr>
                          <w:tcW w:w="0" w:type="auto"/>
                          <w:vAlign w:val="center"/>
                          <w:hideMark/>
                        </w:tcPr>
                        <w:p w:rsidR="0080771B" w:rsidRDefault="0080771B">
                          <w:pPr>
                            <w:pStyle w:val="a3"/>
                            <w:spacing w:before="0" w:beforeAutospacing="0" w:after="120" w:afterAutospacing="0"/>
                            <w:jc w:val="center"/>
                          </w:pPr>
                          <w:r>
                            <w:rPr>
                              <w:bCs/>
                              <w:color w:val="000000"/>
                              <w:kern w:val="24"/>
                            </w:rPr>
                            <w:t>Заявитель уведомлен о переносе срока</w:t>
                          </w:r>
                        </w:p>
                      </w:tc>
                    </w:tr>
                  </w:tbl>
                  <w:p w:rsidR="0080771B" w:rsidRDefault="0080771B" w:rsidP="0080771B">
                    <w:pPr>
                      <w:rPr>
                        <w:rFonts w:ascii="Times New Roman" w:eastAsia="Calibri" w:hAnsi="Times New Roman"/>
                      </w:rPr>
                    </w:pPr>
                  </w:p>
                </w:txbxContent>
              </v:textbox>
            </v:shape>
            <v:shape id="TextBox 59" o:spid="_x0000_s1047" type="#_x0000_t202" style="position:absolute;left:13265;top:25551;width:72731;height:4348;visibility:visible" o:bwmode="whit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/gPcUA&#10;AADbAAAADwAAAGRycy9kb3ducmV2LnhtbESPT2vCQBTE7wW/w/KE3pqNtrQSXUVaJIWequb+zD6T&#10;aPZtzG7++O27hUKPw8z8hlltRlOLnlpXWVYwi2IQxLnVFRcKjofd0wKE88gaa8uk4E4ONuvJwwoT&#10;bQf+pn7vCxEg7BJUUHrfJFK6vCSDLrINcfDOtjXog2wLqVscAtzUch7Hr9JgxWGhxIbeS8qv+84o&#10;GOPDR/+1uL8Ub+ntcjulu6xLM6Uep+N2CcLT6P/Df+1PrWD+DL9fwg+Q6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z+A9xQAAANsAAAAPAAAAAAAAAAAAAAAAAJgCAABkcnMv&#10;ZG93bnJldi54bWxQSwUGAAAAAAQABAD1AAAAigMAAAAA&#10;" strokecolor="#0061b2" strokeweight="2.25pt">
              <v:stroke endcap="round"/>
              <v:shadow on="t" color="black" opacity="26213f" origin="-.5" offset="3pt,0"/>
              <v:textbox inset="2mm,2mm,2mm,2mm">
                <w:txbxContent>
                  <w:tbl>
                    <w:tblPr>
                      <w:tblW w:w="5000" w:type="pct"/>
                      <w:tblCellSpacing w:w="0" w:type="dxa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0606"/>
                    </w:tblGrid>
                    <w:tr w:rsidR="0080771B">
                      <w:trPr>
                        <w:tblCellSpacing w:w="0" w:type="dxa"/>
                      </w:trPr>
                      <w:tc>
                        <w:tcPr>
                          <w:tcW w:w="0" w:type="auto"/>
                          <w:vAlign w:val="center"/>
                          <w:hideMark/>
                        </w:tcPr>
                        <w:p w:rsidR="0080771B" w:rsidRDefault="0080771B">
                          <w:pPr>
                            <w:pStyle w:val="a3"/>
                            <w:spacing w:before="0" w:beforeAutospacing="0" w:after="120" w:afterAutospacing="0"/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bCs/>
                              <w:color w:val="000000"/>
                              <w:kern w:val="24"/>
                            </w:rPr>
                            <w:t>Информирование руководителя для принятия решения по уточнению сведений и принятию мер</w:t>
                          </w:r>
                        </w:p>
                      </w:tc>
                    </w:tr>
                  </w:tbl>
                  <w:p w:rsidR="0080771B" w:rsidRDefault="0080771B" w:rsidP="0080771B">
                    <w:pPr>
                      <w:rPr>
                        <w:rFonts w:ascii="Times New Roman" w:eastAsia="Calibri" w:hAnsi="Times New Roman"/>
                      </w:rPr>
                    </w:pPr>
                  </w:p>
                </w:txbxContent>
              </v:textbox>
            </v:shape>
            <v:shape id="TextBox 60" o:spid="_x0000_s1048" type="#_x0000_t202" style="position:absolute;left:13287;top:58324;width:78032;height:4349;visibility:visible" o:bwmode="whit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Z4ScIA&#10;AADbAAAADwAAAGRycy9kb3ducmV2LnhtbESPT4vCMBTE74LfITxhb5oqsivVKOIiFTz57/5snm21&#10;ealNrPXbb4QFj8PM/IaZLVpTioZqV1hWMBxEIIhTqwvOFBwP6/4EhPPIGkvLpOBFDhbzbmeGsbZP&#10;3lGz95kIEHYxKsi9r2IpXZqTQTewFXHwLrY26IOsM6lrfAa4KeUoir6lwYLDQo4VrXJKb/uHUdBG&#10;h99mO3mNs5/kfr2fk/XpkZyU+uq1yykIT63/hP/bG61gNIb3l/AD5P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JnhJwgAAANsAAAAPAAAAAAAAAAAAAAAAAJgCAABkcnMvZG93&#10;bnJldi54bWxQSwUGAAAAAAQABAD1AAAAhwMAAAAA&#10;" strokecolor="#0061b2" strokeweight="2.25pt">
              <v:stroke endcap="round"/>
              <v:shadow on="t" color="black" opacity="26213f" origin="-.5" offset="3pt,0"/>
              <v:textbox inset="2mm,2mm,2mm,2mm">
                <w:txbxContent>
                  <w:tbl>
                    <w:tblPr>
                      <w:tblW w:w="5000" w:type="pct"/>
                      <w:tblCellSpacing w:w="0" w:type="dxa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1398"/>
                    </w:tblGrid>
                    <w:tr w:rsidR="0080771B">
                      <w:trPr>
                        <w:tblCellSpacing w:w="0" w:type="dxa"/>
                      </w:trPr>
                      <w:tc>
                        <w:tcPr>
                          <w:tcW w:w="0" w:type="auto"/>
                          <w:vAlign w:val="center"/>
                          <w:hideMark/>
                        </w:tcPr>
                        <w:p w:rsidR="0080771B" w:rsidRDefault="0080771B">
                          <w:pPr>
                            <w:pStyle w:val="a3"/>
                            <w:spacing w:before="0" w:beforeAutospacing="0" w:after="120" w:afterAutospacing="0"/>
                            <w:jc w:val="center"/>
                          </w:pPr>
                          <w:r>
                            <w:rPr>
                              <w:bCs/>
                              <w:color w:val="000000"/>
                              <w:kern w:val="24"/>
                            </w:rPr>
                            <w:t>Информирование оператора, выявившего факт неисполнения положительного решения</w:t>
                          </w:r>
                        </w:p>
                      </w:tc>
                    </w:tr>
                  </w:tbl>
                  <w:p w:rsidR="0080771B" w:rsidRDefault="0080771B" w:rsidP="0080771B">
                    <w:pPr>
                      <w:rPr>
                        <w:rFonts w:ascii="Times New Roman" w:eastAsia="Calibri" w:hAnsi="Times New Roman"/>
                      </w:rPr>
                    </w:pPr>
                  </w:p>
                </w:txbxContent>
              </v:textbox>
            </v:shape>
            <v:shape id="TextBox 56" o:spid="_x0000_s1049" type="#_x0000_t202" style="position:absolute;left:31442;top:46068;width:28167;height:10656;visibility:visible" o:bwmode="whit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rd0sUA&#10;AADbAAAADwAAAGRycy9kb3ducmV2LnhtbESPW2vCQBSE3wv+h+UIfWs2Si8SXUVaJIU+Vc37MXtM&#10;otmzMbu5+O+7hUIfh5n5hlltRlOLnlpXWVYwi2IQxLnVFRcKjofd0wKE88gaa8uk4E4ONuvJwwoT&#10;bQf+pn7vCxEg7BJUUHrfJFK6vCSDLrINcfDOtjXog2wLqVscAtzUch7Hr9JgxWGhxIbeS8qv+84o&#10;GOPDR/+1uD8Xb+ntcjulu6xLM6Uep+N2CcLT6P/Df+1PrWD+Ar9fwg+Q6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at3SxQAAANsAAAAPAAAAAAAAAAAAAAAAAJgCAABkcnMv&#10;ZG93bnJldi54bWxQSwUGAAAAAAQABAD1AAAAigMAAAAA&#10;" strokecolor="#0061b2" strokeweight="2.25pt">
              <v:stroke endcap="round"/>
              <v:shadow on="t" color="black" opacity="26213f" origin="-.5" offset="3pt,0"/>
              <v:textbox inset="2mm,2mm,2mm,2mm">
                <w:txbxContent>
                  <w:tbl>
                    <w:tblPr>
                      <w:tblW w:w="5000" w:type="pct"/>
                      <w:tblCellSpacing w:w="0" w:type="dxa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3951"/>
                    </w:tblGrid>
                    <w:tr w:rsidR="0080771B">
                      <w:trPr>
                        <w:tblCellSpacing w:w="0" w:type="dxa"/>
                      </w:trPr>
                      <w:tc>
                        <w:tcPr>
                          <w:tcW w:w="0" w:type="auto"/>
                          <w:vAlign w:val="center"/>
                          <w:hideMark/>
                        </w:tcPr>
                        <w:p w:rsidR="0080771B" w:rsidRDefault="0080771B">
                          <w:pPr>
                            <w:pStyle w:val="a3"/>
                            <w:spacing w:before="0" w:beforeAutospacing="0" w:after="120" w:afterAutospacing="0"/>
                            <w:jc w:val="center"/>
                          </w:pPr>
                          <w:r>
                            <w:rPr>
                              <w:bCs/>
                              <w:color w:val="000000"/>
                              <w:kern w:val="24"/>
                            </w:rPr>
                            <w:t>Объективное подтверждение факта принятия мер актом комиссионной проверки, файлами фото (видео</w:t>
                          </w:r>
                          <w:proofErr w:type="gramStart"/>
                          <w:r>
                            <w:rPr>
                              <w:bCs/>
                              <w:color w:val="000000"/>
                              <w:kern w:val="24"/>
                            </w:rPr>
                            <w:t>)ф</w:t>
                          </w:r>
                          <w:proofErr w:type="gramEnd"/>
                          <w:r>
                            <w:rPr>
                              <w:bCs/>
                              <w:color w:val="000000"/>
                              <w:kern w:val="24"/>
                            </w:rPr>
                            <w:t>иксации</w:t>
                          </w:r>
                        </w:p>
                      </w:tc>
                    </w:tr>
                  </w:tbl>
                  <w:p w:rsidR="0080771B" w:rsidRDefault="0080771B" w:rsidP="0080771B">
                    <w:pPr>
                      <w:rPr>
                        <w:rFonts w:ascii="Times New Roman" w:eastAsia="Calibri" w:hAnsi="Times New Roman"/>
                      </w:rPr>
                    </w:pPr>
                  </w:p>
                </w:txbxContent>
              </v:textbox>
            </v:shape>
            <v:shape id="Стрелка вниз 69" o:spid="_x0000_s1050" type="#_x0000_t67" style="position:absolute;left:-3647;top:62026;width:193317;height:2209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+4n8IA&#10;AADbAAAADwAAAGRycy9kb3ducmV2LnhtbESPT2sCMRTE70K/Q3iF3tysFkW2RpEFQXqrf/D63Lxu&#10;FjcvaxLX7bdvCgWPw8z8hlmuB9uKnnxoHCuYZDkI4srphmsFx8N2vAARIrLG1jEp+KEA69XLaImF&#10;dg/+on4fa5EgHApUYGLsCilDZchiyFxHnLxv5y3GJH0ttcdHgttWTvN8Li02nBYMdlQaqq77u1Vw&#10;q6+XWX+xzh6ML88zie+n8lOpt9dh8wEi0hCf4f/2TiuYzuHvS/oBc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b7ifwgAAANsAAAAPAAAAAAAAAAAAAAAAAJgCAABkcnMvZG93&#10;bnJldi54bWxQSwUGAAAAAAQABAD1AAAAhwMAAAAA&#10;" adj="10800" fillcolor="#fea501">
              <v:stroke joinstyle="round"/>
              <v:textbox inset="2.5mm,1.3mm,2.5mm,1.3mm">
                <w:txbxContent>
                  <w:tbl>
                    <w:tblPr>
                      <w:tblW w:w="5000" w:type="pct"/>
                      <w:tblCellSpacing w:w="0" w:type="dxa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4570"/>
                    </w:tblGrid>
                    <w:tr w:rsidR="0080771B">
                      <w:trPr>
                        <w:tblCellSpacing w:w="0" w:type="dxa"/>
                      </w:trPr>
                      <w:tc>
                        <w:tcPr>
                          <w:tcW w:w="0" w:type="auto"/>
                          <w:vAlign w:val="center"/>
                        </w:tcPr>
                        <w:p w:rsidR="0080771B" w:rsidRDefault="0080771B"/>
                      </w:tc>
                    </w:tr>
                  </w:tbl>
                  <w:p w:rsidR="0080771B" w:rsidRDefault="0080771B" w:rsidP="0080771B">
                    <w:pPr>
                      <w:rPr>
                        <w:rFonts w:ascii="Times New Roman" w:eastAsia="Calibri" w:hAnsi="Times New Roman"/>
                      </w:rPr>
                    </w:pPr>
                  </w:p>
                </w:txbxContent>
              </v:textbox>
            </v:shape>
            <v:shape id="Стрелка вниз 70" o:spid="_x0000_s1051" type="#_x0000_t67" style="position:absolute;left:-30109;top:52630;width:193317;height:6369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4siMUA&#10;AADbAAAADwAAAGRycy9kb3ducmV2LnhtbESPQWvCQBSE70L/w/IKvenG0NQSXcUGSnPwUK3eH9ln&#10;Ept9G3a3Jv33bqHgcZiZb5jVZjSduJLzrWUF81kCgriyuuVawfHrffoKwgdkjZ1lUvBLHjbrh8kK&#10;c20H3tP1EGoRIexzVNCE0OdS+qohg35me+Lona0zGKJ0tdQOhwg3nUyT5EUabDkuNNhT0VD1ffgx&#10;Ci7PxcJURXZK3H5eZm/F53H3sVXq6XHcLkEEGsM9/N8utYJ0AX9f4g+Q6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biyIxQAAANsAAAAPAAAAAAAAAAAAAAAAAJgCAABkcnMv&#10;ZG93bnJldi54bWxQSwUGAAAAAAQABAD1AAAAigMAAAAA&#10;" adj="11911" fillcolor="#fea501">
              <v:stroke joinstyle="round"/>
              <v:textbox inset="2.5mm,1.3mm,2.5mm,1.3mm">
                <w:txbxContent>
                  <w:tbl>
                    <w:tblPr>
                      <w:tblW w:w="5000" w:type="pct"/>
                      <w:tblCellSpacing w:w="0" w:type="dxa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4570"/>
                    </w:tblGrid>
                    <w:tr w:rsidR="0080771B">
                      <w:trPr>
                        <w:tblCellSpacing w:w="0" w:type="dxa"/>
                      </w:trPr>
                      <w:tc>
                        <w:tcPr>
                          <w:tcW w:w="0" w:type="auto"/>
                          <w:vAlign w:val="center"/>
                        </w:tcPr>
                        <w:p w:rsidR="0080771B" w:rsidRDefault="0080771B"/>
                      </w:tc>
                    </w:tr>
                  </w:tbl>
                  <w:p w:rsidR="0080771B" w:rsidRDefault="0080771B" w:rsidP="0080771B">
                    <w:pPr>
                      <w:rPr>
                        <w:rFonts w:ascii="Times New Roman" w:eastAsia="Calibri" w:hAnsi="Times New Roman"/>
                      </w:rPr>
                    </w:pPr>
                  </w:p>
                </w:txbxContent>
              </v:textbox>
            </v:shape>
            <v:shape id="Стрелка вниз 71" o:spid="_x0000_s1052" type="#_x0000_t67" style="position:absolute;left:-3647;top:56272;width:193317;height:2734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yJdsAA&#10;AADbAAAADwAAAGRycy9kb3ducmV2LnhtbERPz2vCMBS+D/wfwhN2m+kqHdIZZRSE4W114vXZvDXF&#10;5qUmWdv998thsOPH93u7n20vRvKhc6zgeZWBIG6c7rhV8Hk6PG1AhIissXdMCn4owH63eNhiqd3E&#10;HzTWsRUphEOJCkyMQyllaAxZDCs3ECfuy3mLMUHfSu1xSuG2l3mWvUiLHacGgwNVhppb/W0V3Nvb&#10;tRiv1tmT8dWlkLg+V0elHpfz2yuISHP8F/+537WCPI1NX9IPkL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7yJdsAAAADbAAAADwAAAAAAAAAAAAAAAACYAgAAZHJzL2Rvd25y&#10;ZXYueG1sUEsFBgAAAAAEAAQA9QAAAIUDAAAAAA==&#10;" adj="10800" fillcolor="#fea501">
              <v:stroke joinstyle="round"/>
              <v:textbox inset="2.5mm,1.3mm,2.5mm,1.3mm">
                <w:txbxContent>
                  <w:tbl>
                    <w:tblPr>
                      <w:tblW w:w="5000" w:type="pct"/>
                      <w:tblCellSpacing w:w="0" w:type="dxa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4570"/>
                    </w:tblGrid>
                    <w:tr w:rsidR="0080771B">
                      <w:trPr>
                        <w:tblCellSpacing w:w="0" w:type="dxa"/>
                      </w:trPr>
                      <w:tc>
                        <w:tcPr>
                          <w:tcW w:w="0" w:type="auto"/>
                          <w:vAlign w:val="center"/>
                        </w:tcPr>
                        <w:p w:rsidR="0080771B" w:rsidRDefault="0080771B"/>
                      </w:tc>
                    </w:tr>
                  </w:tbl>
                  <w:p w:rsidR="0080771B" w:rsidRDefault="0080771B" w:rsidP="0080771B">
                    <w:pPr>
                      <w:rPr>
                        <w:rFonts w:ascii="Times New Roman" w:eastAsia="Calibri" w:hAnsi="Times New Roman"/>
                      </w:rPr>
                    </w:pPr>
                  </w:p>
                </w:txbxContent>
              </v:textbox>
            </v:shape>
            <v:shape id="Стрелка вниз 72" o:spid="_x0000_s1053" type="#_x0000_t67" style="position:absolute;left:-3647;top:43446;width:193317;height:3291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As7cIA&#10;AADbAAAADwAAAGRycy9kb3ducmV2LnhtbESPT2sCMRTE7wW/Q3hCbzWrxaKrUWShIL3VP3h9bp6b&#10;xc3LNonr9ts3gtDjMDO/YZbr3jaiIx9qxwrGowwEcel0zZWCw/7zbQYiRGSNjWNS8EsB1qvByxJz&#10;7e78Td0uViJBOOSowMTY5lKG0pDFMHItcfIuzluMSfpKao/3BLeNnGTZh7RYc1ow2FJhqLzublbB&#10;T3U9T7uzdXZvfHGaSnw/Fl9KvQ77zQJEpD7+h5/trVYwmcPjS/oBc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8CztwgAAANsAAAAPAAAAAAAAAAAAAAAAAJgCAABkcnMvZG93&#10;bnJldi54bWxQSwUGAAAAAAQABAD1AAAAhwMAAAAA&#10;" adj="10800" fillcolor="#fea501">
              <v:stroke joinstyle="round"/>
              <v:textbox inset="2.5mm,1.3mm,2.5mm,1.3mm">
                <w:txbxContent>
                  <w:tbl>
                    <w:tblPr>
                      <w:tblW w:w="5000" w:type="pct"/>
                      <w:tblCellSpacing w:w="0" w:type="dxa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4570"/>
                    </w:tblGrid>
                    <w:tr w:rsidR="0080771B">
                      <w:trPr>
                        <w:tblCellSpacing w:w="0" w:type="dxa"/>
                      </w:trPr>
                      <w:tc>
                        <w:tcPr>
                          <w:tcW w:w="0" w:type="auto"/>
                          <w:vAlign w:val="center"/>
                        </w:tcPr>
                        <w:p w:rsidR="0080771B" w:rsidRDefault="0080771B"/>
                      </w:tc>
                    </w:tr>
                  </w:tbl>
                  <w:p w:rsidR="0080771B" w:rsidRDefault="0080771B" w:rsidP="0080771B">
                    <w:pPr>
                      <w:rPr>
                        <w:rFonts w:ascii="Times New Roman" w:eastAsia="Calibri" w:hAnsi="Times New Roman"/>
                      </w:rPr>
                    </w:pPr>
                  </w:p>
                </w:txbxContent>
              </v:textbox>
            </v:shape>
            <v:shape id="Стрелка вниз 73" o:spid="_x0000_s1054" type="#_x0000_t67" style="position:absolute;left:24060;top:48375;width:193317;height:2208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MTrcAA&#10;AADbAAAADwAAAGRycy9kb3ducmV2LnhtbERPz2vCMBS+D/Y/hDfwNlNXOkY1ihQGYzfrZNdn82yK&#10;zUuXZG39781hsOPH93uzm20vRvKhc6xgtcxAEDdOd9wq+Dq+P7+BCBFZY++YFNwowG77+LDBUruJ&#10;DzTWsRUphEOJCkyMQyllaAxZDEs3ECfu4rzFmKBvpfY4pXDby5cse5UWO04NBgeqDDXX+tcq+Gmv&#10;52I8W2ePxlffhcT8VH0qtXia92sQkeb4L/5zf2gFeVqfvqQfILd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BMTrcAAAADbAAAADwAAAAAAAAAAAAAAAACYAgAAZHJzL2Rvd25y&#10;ZXYueG1sUEsFBgAAAAAEAAQA9QAAAIUDAAAAAA==&#10;" adj="10800" fillcolor="#fea501">
              <v:stroke joinstyle="round"/>
              <v:textbox inset="2.5mm,1.3mm,2.5mm,1.3mm">
                <w:txbxContent>
                  <w:tbl>
                    <w:tblPr>
                      <w:tblW w:w="5000" w:type="pct"/>
                      <w:tblCellSpacing w:w="0" w:type="dxa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4570"/>
                    </w:tblGrid>
                    <w:tr w:rsidR="0080771B">
                      <w:trPr>
                        <w:tblCellSpacing w:w="0" w:type="dxa"/>
                      </w:trPr>
                      <w:tc>
                        <w:tcPr>
                          <w:tcW w:w="0" w:type="auto"/>
                          <w:vAlign w:val="center"/>
                        </w:tcPr>
                        <w:p w:rsidR="0080771B" w:rsidRDefault="0080771B"/>
                      </w:tc>
                    </w:tr>
                  </w:tbl>
                  <w:p w:rsidR="0080771B" w:rsidRDefault="0080771B" w:rsidP="0080771B">
                    <w:pPr>
                      <w:rPr>
                        <w:rFonts w:ascii="Times New Roman" w:eastAsia="Calibri" w:hAnsi="Times New Roman"/>
                      </w:rPr>
                    </w:pPr>
                  </w:p>
                </w:txbxContent>
              </v:textbox>
            </v:shape>
            <v:shape id="Стрелка вниз 74" o:spid="_x0000_s1055" type="#_x0000_t67" style="position:absolute;left:24060;top:41245;width:193317;height:2216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+2NsEA&#10;AADbAAAADwAAAGRycy9kb3ducmV2LnhtbESPQWsCMRSE74L/ITzBm2atWGQ1iiwUirdqxetz89ws&#10;bl7WJF23/74pCB6HmfmGWW9724iOfKgdK5hNMxDEpdM1Vwq+jx+TJYgQkTU2jknBLwXYboaDNeba&#10;PfiLukOsRIJwyFGBibHNpQylIYth6lri5F2dtxiT9JXUHh8Jbhv5lmXv0mLNacFgS4Wh8nb4sQru&#10;1e2y6C7W2aPxxXkhcX4q9kqNR/1uBSJSH1/hZ/tTK5jP4P9L+gFy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ftjbBAAAA2wAAAA8AAAAAAAAAAAAAAAAAmAIAAGRycy9kb3du&#10;cmV2LnhtbFBLBQYAAAAABAAEAPUAAACGAwAAAAA=&#10;" adj="10800" fillcolor="#fea501">
              <v:stroke joinstyle="round"/>
              <v:textbox inset="2.5mm,1.3mm,2.5mm,1.3mm">
                <w:txbxContent>
                  <w:tbl>
                    <w:tblPr>
                      <w:tblW w:w="5000" w:type="pct"/>
                      <w:tblCellSpacing w:w="0" w:type="dxa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4570"/>
                    </w:tblGrid>
                    <w:tr w:rsidR="0080771B">
                      <w:trPr>
                        <w:tblCellSpacing w:w="0" w:type="dxa"/>
                      </w:trPr>
                      <w:tc>
                        <w:tcPr>
                          <w:tcW w:w="0" w:type="auto"/>
                          <w:vAlign w:val="center"/>
                        </w:tcPr>
                        <w:p w:rsidR="0080771B" w:rsidRDefault="0080771B"/>
                      </w:tc>
                    </w:tr>
                  </w:tbl>
                  <w:p w:rsidR="0080771B" w:rsidRDefault="0080771B" w:rsidP="0080771B">
                    <w:pPr>
                      <w:rPr>
                        <w:rFonts w:ascii="Times New Roman" w:eastAsia="Calibri" w:hAnsi="Times New Roman"/>
                      </w:rPr>
                    </w:pPr>
                  </w:p>
                </w:txbxContent>
              </v:textbox>
            </v:shape>
            <v:shape id="Стрелка вниз 75" o:spid="_x0000_s1056" type="#_x0000_t67" style="position:absolute;left:-3647;top:36383;width:193317;height:2186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40oQcEA&#10;AADbAAAADwAAAGRycy9kb3ducmV2LnhtbESPQWsCMRSE7wX/Q3iCt5pVschqFFkQije14vW5eW4W&#10;Ny9rkq7rv28KhR6HmfmGWW1624iOfKgdK5iMMxDEpdM1Vwq+Trv3BYgQkTU2jknBiwJs1oO3Feba&#10;PflA3TFWIkE45KjAxNjmUobSkMUwdi1x8m7OW4xJ+kpqj88Et42cZtmHtFhzWjDYUmGovB+/rYJH&#10;db/Ou6t19mR8cZlLnJ2LvVKjYb9dgojUx//wX/tTK5hN4fdL+gFy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uNKEHBAAAA2wAAAA8AAAAAAAAAAAAAAAAAmAIAAGRycy9kb3du&#10;cmV2LnhtbFBLBQYAAAAABAAEAPUAAACGAwAAAAA=&#10;" adj="10800" fillcolor="#fea501">
              <v:stroke joinstyle="round"/>
              <v:textbox inset="2.5mm,1.3mm,2.5mm,1.3mm">
                <w:txbxContent>
                  <w:tbl>
                    <w:tblPr>
                      <w:tblW w:w="5000" w:type="pct"/>
                      <w:tblCellSpacing w:w="0" w:type="dxa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4570"/>
                    </w:tblGrid>
                    <w:tr w:rsidR="0080771B">
                      <w:trPr>
                        <w:tblCellSpacing w:w="0" w:type="dxa"/>
                      </w:trPr>
                      <w:tc>
                        <w:tcPr>
                          <w:tcW w:w="0" w:type="auto"/>
                          <w:vAlign w:val="center"/>
                        </w:tcPr>
                        <w:p w:rsidR="0080771B" w:rsidRDefault="0080771B"/>
                      </w:tc>
                    </w:tr>
                  </w:tbl>
                  <w:p w:rsidR="0080771B" w:rsidRDefault="0080771B" w:rsidP="0080771B">
                    <w:pPr>
                      <w:rPr>
                        <w:rFonts w:ascii="Times New Roman" w:eastAsia="Calibri" w:hAnsi="Times New Roman"/>
                      </w:rPr>
                    </w:pPr>
                  </w:p>
                </w:txbxContent>
              </v:textbox>
            </v:shape>
            <v:shape id="Стрелка вниз 76" o:spid="_x0000_s1057" type="#_x0000_t67" style="position:absolute;left:-3647;top:29290;width:193317;height:2245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GN2sIA&#10;AADbAAAADwAAAGRycy9kb3ducmV2LnhtbESPQWsCMRSE74L/ITzBm2btYpHVKLJQKN6qLb0+N8/N&#10;4uZlTdJ1+++bguBxmJlvmM1usK3oyYfGsYLFPANBXDndcK3g8/Q2W4EIEVlj65gU/FKA3XY82mCh&#10;3Z0/qD/GWiQIhwIVmBi7QspQGbIY5q4jTt7FeYsxSV9L7fGe4LaVL1n2Ki02nBYMdlQaqq7HH6vg&#10;Vl/Py/5snT0ZX34vJeZf5UGp6WTYr0FEGuIz/Gi/awV5Dv9f0g+Q2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wY3awgAAANsAAAAPAAAAAAAAAAAAAAAAAJgCAABkcnMvZG93&#10;bnJldi54bWxQSwUGAAAAAAQABAD1AAAAhwMAAAAA&#10;" adj="10800" fillcolor="#fea501">
              <v:stroke joinstyle="round"/>
              <v:textbox inset="2.5mm,1.3mm,2.5mm,1.3mm">
                <w:txbxContent>
                  <w:tbl>
                    <w:tblPr>
                      <w:tblW w:w="5000" w:type="pct"/>
                      <w:tblCellSpacing w:w="0" w:type="dxa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4570"/>
                    </w:tblGrid>
                    <w:tr w:rsidR="0080771B">
                      <w:trPr>
                        <w:tblCellSpacing w:w="0" w:type="dxa"/>
                      </w:trPr>
                      <w:tc>
                        <w:tcPr>
                          <w:tcW w:w="0" w:type="auto"/>
                          <w:vAlign w:val="center"/>
                        </w:tcPr>
                        <w:p w:rsidR="0080771B" w:rsidRDefault="0080771B"/>
                      </w:tc>
                    </w:tr>
                  </w:tbl>
                  <w:p w:rsidR="0080771B" w:rsidRDefault="0080771B" w:rsidP="0080771B">
                    <w:pPr>
                      <w:rPr>
                        <w:rFonts w:ascii="Times New Roman" w:eastAsia="Calibri" w:hAnsi="Times New Roman"/>
                      </w:rPr>
                    </w:pPr>
                  </w:p>
                </w:txbxContent>
              </v:textbox>
            </v:shape>
            <v:shape id="Стрелка вниз 77" o:spid="_x0000_s1058" type="#_x0000_t67" style="position:absolute;left:-3647;top:24142;width:193317;height:2208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gVrsMA&#10;AADbAAAADwAAAGRycy9kb3ducmV2LnhtbESPW2sCMRSE3wX/QziFvmm29UJZjSILheJbvdDX4+a4&#10;WdycbJN0Xf99Iwg+DjPzDbNc97YRHflQO1bwNs5AEJdO11wpOOw/Rx8gQkTW2DgmBTcKsF4NB0vM&#10;tbvyN3W7WIkE4ZCjAhNjm0sZSkMWw9i1xMk7O28xJukrqT1eE9w28j3L5tJizWnBYEuFofKy+7MK&#10;fqvLadadrLN744ufmcTJsdgq9frSbxYgIvXxGX60v7SCyRTuX9IPkK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ygVrsMAAADbAAAADwAAAAAAAAAAAAAAAACYAgAAZHJzL2Rv&#10;d25yZXYueG1sUEsFBgAAAAAEAAQA9QAAAIgDAAAAAA==&#10;" adj="10800" fillcolor="#fea501">
              <v:stroke joinstyle="round"/>
              <v:textbox inset="2.5mm,1.3mm,2.5mm,1.3mm">
                <w:txbxContent>
                  <w:tbl>
                    <w:tblPr>
                      <w:tblW w:w="5000" w:type="pct"/>
                      <w:tblCellSpacing w:w="0" w:type="dxa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4570"/>
                    </w:tblGrid>
                    <w:tr w:rsidR="0080771B">
                      <w:trPr>
                        <w:tblCellSpacing w:w="0" w:type="dxa"/>
                      </w:trPr>
                      <w:tc>
                        <w:tcPr>
                          <w:tcW w:w="0" w:type="auto"/>
                          <w:vAlign w:val="center"/>
                        </w:tcPr>
                        <w:p w:rsidR="0080771B" w:rsidRDefault="0080771B"/>
                      </w:tc>
                    </w:tr>
                  </w:tbl>
                  <w:p w:rsidR="0080771B" w:rsidRDefault="0080771B" w:rsidP="0080771B">
                    <w:pPr>
                      <w:rPr>
                        <w:rFonts w:ascii="Times New Roman" w:eastAsia="Calibri" w:hAnsi="Times New Roman"/>
                      </w:rPr>
                    </w:pPr>
                  </w:p>
                </w:txbxContent>
              </v:textbox>
            </v:shape>
            <v:shape id="Стрелка вниз 78" o:spid="_x0000_s1059" type="#_x0000_t67" style="position:absolute;left:-3647;top:19038;width:193317;height:2208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SwNcIA&#10;AADbAAAADwAAAGRycy9kb3ducmV2LnhtbESPQWsCMRSE74L/ITzBm2atbJHVKLJQKN6qLb0+N8/N&#10;4uZlTdJ1+++bguBxmJlvmM1usK3oyYfGsYLFPANBXDndcK3g8/Q2W4EIEVlj65gU/FKA3XY82mCh&#10;3Z0/qD/GWiQIhwIVmBi7QspQGbIY5q4jTt7FeYsxSV9L7fGe4LaVL1n2Ki02nBYMdlQaqq7HH6vg&#10;Vl/PeX+2zp6ML79zicuv8qDUdDLs1yAiDfEZfrTftYJlDv9f0g+Q2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ZLA1wgAAANsAAAAPAAAAAAAAAAAAAAAAAJgCAABkcnMvZG93&#10;bnJldi54bWxQSwUGAAAAAAQABAD1AAAAhwMAAAAA&#10;" adj="10800" fillcolor="#fea501">
              <v:stroke joinstyle="round"/>
              <v:textbox inset="2.5mm,1.3mm,2.5mm,1.3mm">
                <w:txbxContent>
                  <w:tbl>
                    <w:tblPr>
                      <w:tblW w:w="5000" w:type="pct"/>
                      <w:tblCellSpacing w:w="0" w:type="dxa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4570"/>
                    </w:tblGrid>
                    <w:tr w:rsidR="0080771B">
                      <w:trPr>
                        <w:tblCellSpacing w:w="0" w:type="dxa"/>
                      </w:trPr>
                      <w:tc>
                        <w:tcPr>
                          <w:tcW w:w="0" w:type="auto"/>
                          <w:vAlign w:val="center"/>
                        </w:tcPr>
                        <w:p w:rsidR="0080771B" w:rsidRDefault="0080771B"/>
                      </w:tc>
                    </w:tr>
                  </w:tbl>
                  <w:p w:rsidR="0080771B" w:rsidRDefault="0080771B" w:rsidP="0080771B">
                    <w:pPr>
                      <w:rPr>
                        <w:rFonts w:ascii="Times New Roman" w:eastAsia="Calibri" w:hAnsi="Times New Roman"/>
                      </w:rPr>
                    </w:pPr>
                  </w:p>
                </w:txbxContent>
              </v:textbox>
            </v:shape>
            <v:shape id="Стрелка вниз 79" o:spid="_x0000_s1060" type="#_x0000_t67" style="position:absolute;left:17954;top:13941;width:193317;height:2209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YuQsIA&#10;AADbAAAADwAAAGRycy9kb3ducmV2LnhtbESPT2sCMRTE70K/Q3iF3jSrosjWKLIglN7qH7w+N6+b&#10;xc3LmsR1++0bQfA4zMxvmOW6t43oyIfasYLxKANBXDpdc6XgsN8OFyBCRNbYOCYFfxRgvXobLDHX&#10;7s4/1O1iJRKEQ44KTIxtLmUoDVkMI9cSJ+/XeYsxSV9J7fGe4LaRkyybS4s1pwWDLRWGysvuZhVc&#10;q8t51p2ts3vji9NM4vRYfCv18d5vPkFE6uMr/Gx/aQXTOTy+pB8gV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ti5CwgAAANsAAAAPAAAAAAAAAAAAAAAAAJgCAABkcnMvZG93&#10;bnJldi54bWxQSwUGAAAAAAQABAD1AAAAhwMAAAAA&#10;" adj="10800" fillcolor="#fea501">
              <v:stroke joinstyle="round"/>
              <v:textbox inset="2.5mm,1.3mm,2.5mm,1.3mm">
                <w:txbxContent>
                  <w:tbl>
                    <w:tblPr>
                      <w:tblW w:w="5000" w:type="pct"/>
                      <w:tblCellSpacing w:w="0" w:type="dxa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4570"/>
                    </w:tblGrid>
                    <w:tr w:rsidR="0080771B">
                      <w:trPr>
                        <w:tblCellSpacing w:w="0" w:type="dxa"/>
                      </w:trPr>
                      <w:tc>
                        <w:tcPr>
                          <w:tcW w:w="0" w:type="auto"/>
                          <w:vAlign w:val="center"/>
                        </w:tcPr>
                        <w:p w:rsidR="0080771B" w:rsidRDefault="0080771B"/>
                      </w:tc>
                    </w:tr>
                  </w:tbl>
                  <w:p w:rsidR="0080771B" w:rsidRDefault="0080771B" w:rsidP="0080771B">
                    <w:pPr>
                      <w:rPr>
                        <w:rFonts w:ascii="Times New Roman" w:eastAsia="Calibri" w:hAnsi="Times New Roman"/>
                      </w:rPr>
                    </w:pPr>
                  </w:p>
                </w:txbxContent>
              </v:textbox>
            </v:shape>
            <v:shape id="Стрелка вниз 80" o:spid="_x0000_s1061" type="#_x0000_t67" style="position:absolute;left:-23340;top:13876;width:193317;height:2208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qL2cIA&#10;AADbAAAADwAAAGRycy9kb3ducmV2LnhtbESPT2sCMRTE7wW/Q3iCt5q1YpXVKLIgSG/1D16fm+dm&#10;cfOyTeK6/fZNodDjMDO/YVab3jaiIx9qxwom4wwEcel0zZWC03H3ugARIrLGxjEp+KYAm/XgZYW5&#10;dk/+pO4QK5EgHHJUYGJscylDachiGLuWOHk35y3GJH0ltcdngttGvmXZu7RYc1ow2FJhqLwfHlbB&#10;V3W/zrqrdfZofHGZSZyeiw+lRsN+uwQRqY//4b/2XiuYzuH3S/oBcv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+ovZwgAAANsAAAAPAAAAAAAAAAAAAAAAAJgCAABkcnMvZG93&#10;bnJldi54bWxQSwUGAAAAAAQABAD1AAAAhwMAAAAA&#10;" adj="10800" fillcolor="#fea501">
              <v:stroke joinstyle="round"/>
              <v:textbox inset="2.5mm,1.3mm,2.5mm,1.3mm">
                <w:txbxContent>
                  <w:tbl>
                    <w:tblPr>
                      <w:tblW w:w="5000" w:type="pct"/>
                      <w:tblCellSpacing w:w="0" w:type="dxa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4570"/>
                    </w:tblGrid>
                    <w:tr w:rsidR="0080771B">
                      <w:trPr>
                        <w:tblCellSpacing w:w="0" w:type="dxa"/>
                      </w:trPr>
                      <w:tc>
                        <w:tcPr>
                          <w:tcW w:w="0" w:type="auto"/>
                          <w:vAlign w:val="center"/>
                        </w:tcPr>
                        <w:p w:rsidR="0080771B" w:rsidRDefault="0080771B"/>
                      </w:tc>
                    </w:tr>
                  </w:tbl>
                  <w:p w:rsidR="0080771B" w:rsidRDefault="0080771B" w:rsidP="0080771B">
                    <w:pPr>
                      <w:rPr>
                        <w:rFonts w:ascii="Times New Roman" w:eastAsia="Calibri" w:hAnsi="Times New Roman"/>
                      </w:rPr>
                    </w:pPr>
                  </w:p>
                </w:txbxContent>
              </v:textbox>
            </v:shape>
            <v:shape id="Стрелка вниз 81" o:spid="_x0000_s1062" type="#_x0000_t67" style="position:absolute;left:-23427;top:6571;width:193317;height:2208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Ufq8AA&#10;AADbAAAADwAAAGRycy9kb3ducmV2LnhtbERPz2vCMBS+D/Y/hDfwNlNXOkY1ihQGYzfrZNdn82yK&#10;zUuXZG39781hsOPH93uzm20vRvKhc6xgtcxAEDdOd9wq+Dq+P7+BCBFZY++YFNwowG77+LDBUruJ&#10;DzTWsRUphEOJCkyMQyllaAxZDEs3ECfu4rzFmKBvpfY4pXDby5cse5UWO04NBgeqDDXX+tcq+Gmv&#10;52I8W2ePxlffhcT8VH0qtXia92sQkeb4L/5zf2gFeRqbvqQfILd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mUfq8AAAADbAAAADwAAAAAAAAAAAAAAAACYAgAAZHJzL2Rvd25y&#10;ZXYueG1sUEsFBgAAAAAEAAQA9QAAAIUDAAAAAA==&#10;" adj="10800" fillcolor="#fea501">
              <v:stroke joinstyle="round"/>
              <v:textbox inset="2.5mm,1.3mm,2.5mm,1.3mm">
                <w:txbxContent>
                  <w:tbl>
                    <w:tblPr>
                      <w:tblW w:w="5000" w:type="pct"/>
                      <w:tblCellSpacing w:w="0" w:type="dxa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4570"/>
                    </w:tblGrid>
                    <w:tr w:rsidR="0080771B">
                      <w:trPr>
                        <w:tblCellSpacing w:w="0" w:type="dxa"/>
                      </w:trPr>
                      <w:tc>
                        <w:tcPr>
                          <w:tcW w:w="0" w:type="auto"/>
                          <w:vAlign w:val="center"/>
                        </w:tcPr>
                        <w:p w:rsidR="0080771B" w:rsidRDefault="0080771B"/>
                      </w:tc>
                    </w:tr>
                  </w:tbl>
                  <w:p w:rsidR="0080771B" w:rsidRDefault="0080771B" w:rsidP="0080771B">
                    <w:pPr>
                      <w:rPr>
                        <w:rFonts w:ascii="Times New Roman" w:eastAsia="Calibri" w:hAnsi="Times New Roman"/>
                      </w:rPr>
                    </w:pPr>
                  </w:p>
                </w:txbxContent>
              </v:textbox>
            </v:shape>
            <v:shape id="Стрелка вниз 82" o:spid="_x0000_s1063" type="#_x0000_t67" style="position:absolute;left:17954;top:6622;width:193317;height:2164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m6MMIA&#10;AADbAAAADwAAAGRycy9kb3ducmV2LnhtbESPT2sCMRTE7wW/Q3iCt5q1YtHVKLIgSG/1D16fm+dm&#10;cfOyTeK6/fZNodDjMDO/YVab3jaiIx9qxwom4wwEcel0zZWC03H3OgcRIrLGxjEp+KYAm/XgZYW5&#10;dk/+pO4QK5EgHHJUYGJscylDachiGLuWOHk35y3GJH0ltcdngttGvmXZu7RYc1ow2FJhqLwfHlbB&#10;V3W/zrqrdfZofHGZSZyeiw+lRsN+uwQRqY//4b/2XiuYLuD3S/oBcv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KbowwgAAANsAAAAPAAAAAAAAAAAAAAAAAJgCAABkcnMvZG93&#10;bnJldi54bWxQSwUGAAAAAAQABAD1AAAAhwMAAAAA&#10;" adj="10800" fillcolor="#fea501">
              <v:stroke joinstyle="round"/>
              <v:textbox inset="2.5mm,1.3mm,2.5mm,1.3mm">
                <w:txbxContent>
                  <w:tbl>
                    <w:tblPr>
                      <w:tblW w:w="5000" w:type="pct"/>
                      <w:tblCellSpacing w:w="0" w:type="dxa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4570"/>
                    </w:tblGrid>
                    <w:tr w:rsidR="0080771B">
                      <w:trPr>
                        <w:tblCellSpacing w:w="0" w:type="dxa"/>
                      </w:trPr>
                      <w:tc>
                        <w:tcPr>
                          <w:tcW w:w="0" w:type="auto"/>
                          <w:vAlign w:val="center"/>
                        </w:tcPr>
                        <w:p w:rsidR="0080771B" w:rsidRDefault="0080771B"/>
                      </w:tc>
                    </w:tr>
                  </w:tbl>
                  <w:p w:rsidR="0080771B" w:rsidRDefault="0080771B" w:rsidP="0080771B">
                    <w:pPr>
                      <w:rPr>
                        <w:rFonts w:ascii="Times New Roman" w:eastAsia="Calibri" w:hAnsi="Times New Roman"/>
                      </w:rPr>
                    </w:pPr>
                  </w:p>
                </w:txbxContent>
              </v:textbox>
            </v:shape>
            <v:shape id="Стрелка вниз 83" o:spid="_x0000_s1064" type="#_x0000_t67" style="position:absolute;left:-43729;top:6965;width:193317;height:2209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Vg0L8A&#10;AADbAAAADwAAAGRycy9kb3ducmV2LnhtbERPy4rCMBTdD/gP4QqzG1PHB1KNIoUBmZ0v3F6ba1Ns&#10;bjpJpta/N4uBWR7Oe7XpbSM68qF2rGA8ykAQl07XXCk4Hb8+FiBCRNbYOCYFTwqwWQ/eVphr9+A9&#10;dYdYiRTCIUcFJsY2lzKUhiyGkWuJE3dz3mJM0FdSe3ykcNvIzyybS4s1pwaDLRWGyvvh1yr4qe7X&#10;WXe1zh6NLy4ziZNz8a3U+7DfLkFE6uO/+M+90wqmaX36kn6AXL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8FWDQvwAAANsAAAAPAAAAAAAAAAAAAAAAAJgCAABkcnMvZG93bnJl&#10;di54bWxQSwUGAAAAAAQABAD1AAAAhAMAAAAA&#10;" adj="10800" fillcolor="#fea501">
              <v:stroke joinstyle="round"/>
              <v:textbox inset="2.5mm,1.3mm,2.5mm,1.3mm">
                <w:txbxContent>
                  <w:tbl>
                    <w:tblPr>
                      <w:tblW w:w="5000" w:type="pct"/>
                      <w:tblCellSpacing w:w="0" w:type="dxa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4570"/>
                    </w:tblGrid>
                    <w:tr w:rsidR="0080771B">
                      <w:trPr>
                        <w:tblCellSpacing w:w="0" w:type="dxa"/>
                      </w:trPr>
                      <w:tc>
                        <w:tcPr>
                          <w:tcW w:w="0" w:type="auto"/>
                          <w:vAlign w:val="center"/>
                        </w:tcPr>
                        <w:p w:rsidR="0080771B" w:rsidRDefault="0080771B"/>
                      </w:tc>
                    </w:tr>
                  </w:tbl>
                  <w:p w:rsidR="0080771B" w:rsidRDefault="0080771B" w:rsidP="0080771B">
                    <w:pPr>
                      <w:rPr>
                        <w:rFonts w:ascii="Times New Roman" w:eastAsia="Calibri" w:hAnsi="Times New Roman"/>
                      </w:rPr>
                    </w:pPr>
                  </w:p>
                </w:txbxContent>
              </v:textbox>
            </v:shape>
            <v:shape id="TextBox 77" o:spid="_x0000_s1065" type="#_x0000_t202" style="position:absolute;left:8967;top:42879;width:19696;height:10476;visibility:visible" o:bwmode="whit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4+ccQA&#10;AADbAAAADwAAAGRycy9kb3ducmV2LnhtbESPQWvCQBSE74X+h+UVeqsbi7QhuoooIYWe1Ob+zD6T&#10;aPZtkl1j/PddodDjMDPfMIvVaBoxUO9qywqmkwgEcWF1zaWCn0P6FoNwHlljY5kU3MnBavn8tMBE&#10;2xvvaNj7UgQIuwQVVN63iZSuqMigm9iWOHgn2xv0Qfal1D3eAtw08j2KPqTBmsNChS1tKiou+6tR&#10;MEaH7fAd32flZ9adu2OW5tcsV+r1ZVzPQXga/X/4r/2lFcym8PgSfo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OPnHEAAAA2wAAAA8AAAAAAAAAAAAAAAAAmAIAAGRycy9k&#10;b3ducmV2LnhtbFBLBQYAAAAABAAEAPUAAACJAwAAAAA=&#10;" strokecolor="#0061b2" strokeweight="2.25pt">
              <v:stroke endcap="round"/>
              <v:shadow on="t" color="black" opacity="26213f" origin="-.5" offset="3pt,0"/>
              <v:textbox inset="2mm,2mm,2mm,2mm">
                <w:txbxContent>
                  <w:tbl>
                    <w:tblPr>
                      <w:tblW w:w="5000" w:type="pct"/>
                      <w:tblCellSpacing w:w="0" w:type="dxa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2685"/>
                    </w:tblGrid>
                    <w:tr w:rsidR="0080771B">
                      <w:trPr>
                        <w:tblCellSpacing w:w="0" w:type="dxa"/>
                      </w:trPr>
                      <w:tc>
                        <w:tcPr>
                          <w:tcW w:w="0" w:type="auto"/>
                          <w:vAlign w:val="center"/>
                          <w:hideMark/>
                        </w:tcPr>
                        <w:p w:rsidR="0080771B" w:rsidRDefault="0080771B">
                          <w:pPr>
                            <w:pStyle w:val="a3"/>
                            <w:spacing w:before="0" w:beforeAutospacing="0" w:after="120" w:afterAutospacing="0"/>
                            <w:jc w:val="center"/>
                          </w:pPr>
                          <w:r>
                            <w:rPr>
                              <w:bCs/>
                              <w:color w:val="000000"/>
                              <w:kern w:val="24"/>
                            </w:rPr>
                            <w:t>Уточнение мнения заявителя уполномоченным лицом органа</w:t>
                          </w:r>
                        </w:p>
                      </w:tc>
                    </w:tr>
                  </w:tbl>
                  <w:p w:rsidR="0080771B" w:rsidRDefault="0080771B" w:rsidP="0080771B">
                    <w:pPr>
                      <w:rPr>
                        <w:rFonts w:ascii="Times New Roman" w:eastAsia="Calibri" w:hAnsi="Times New Roman"/>
                      </w:rPr>
                    </w:pPr>
                  </w:p>
                </w:txbxContent>
              </v:textbox>
            </v:shape>
            <v:shape id="Стрелка вниз 85" o:spid="_x0000_s1066" type="#_x0000_t67" style="position:absolute;left:-30016;top:41362;width:193317;height:2186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tbPMIA&#10;AADbAAAADwAAAGRycy9kb3ducmV2LnhtbESPT2sCMRTE7wW/Q3hCbzWrrSKrUWShIL3VP3h9bp6b&#10;xc3LNonr9ts3BcHjMDO/YZbr3jaiIx9qxwrGowwEcel0zZWCw/7zbQ4iRGSNjWNS8EsB1qvByxJz&#10;7e78Td0uViJBOOSowMTY5lKG0pDFMHItcfIuzluMSfpKao/3BLeNnGTZTFqsOS0YbKkwVF53N6vg&#10;p7qep93ZOrs3vjhNJb4fiy+lXof9ZgEiUh+f4Ud7qxV8TOD/S/oBc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i1s8wgAAANsAAAAPAAAAAAAAAAAAAAAAAJgCAABkcnMvZG93&#10;bnJldi54bWxQSwUGAAAAAAQABAD1AAAAhwMAAAAA&#10;" adj="10800" fillcolor="#fea501">
              <v:stroke joinstyle="round"/>
              <v:textbox inset="2.5mm,1.3mm,2.5mm,1.3mm">
                <w:txbxContent>
                  <w:tbl>
                    <w:tblPr>
                      <w:tblW w:w="5000" w:type="pct"/>
                      <w:tblCellSpacing w:w="0" w:type="dxa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4570"/>
                    </w:tblGrid>
                    <w:tr w:rsidR="0080771B">
                      <w:trPr>
                        <w:tblCellSpacing w:w="0" w:type="dxa"/>
                      </w:trPr>
                      <w:tc>
                        <w:tcPr>
                          <w:tcW w:w="0" w:type="auto"/>
                          <w:vAlign w:val="center"/>
                        </w:tcPr>
                        <w:p w:rsidR="0080771B" w:rsidRDefault="0080771B"/>
                      </w:tc>
                    </w:tr>
                  </w:tbl>
                  <w:p w:rsidR="0080771B" w:rsidRDefault="0080771B" w:rsidP="0080771B">
                    <w:pPr>
                      <w:rPr>
                        <w:rFonts w:ascii="Times New Roman" w:eastAsia="Calibri" w:hAnsi="Times New Roman"/>
                      </w:rPr>
                    </w:pPr>
                  </w:p>
                </w:txbxContent>
              </v:textbox>
            </v:shape>
            <v:shape id="Стрелка вниз 86" o:spid="_x0000_s1067" type="#_x0000_t67" style="position:absolute;left:24060;top:36368;width:193317;height:2186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f+p8MA&#10;AADbAAAADwAAAGRycy9kb3ducmV2LnhtbESPW2sCMRSE3wX/QziFvmm29UJZjSILheJbvdDX4+a4&#10;WdycbJN0Xf99Iwg+DjPzDbNc97YRHflQO1bwNs5AEJdO11wpOOw/Rx8gQkTW2DgmBTcKsF4NB0vM&#10;tbvyN3W7WIkE4ZCjAhNjm0sZSkMWw9i1xMk7O28xJukrqT1eE9w28j3L5tJizWnBYEuFofKy+7MK&#10;fqvLadadrLN744ufmcTJsdgq9frSbxYgIvXxGX60v7SC6QTuX9IPkK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Mf+p8MAAADbAAAADwAAAAAAAAAAAAAAAACYAgAAZHJzL2Rv&#10;d25yZXYueG1sUEsFBgAAAAAEAAQA9QAAAIgDAAAAAA==&#10;" adj="10800" fillcolor="#fea501">
              <v:stroke joinstyle="round"/>
              <v:textbox inset="2.5mm,1.3mm,2.5mm,1.3mm">
                <w:txbxContent>
                  <w:tbl>
                    <w:tblPr>
                      <w:tblW w:w="5000" w:type="pct"/>
                      <w:tblCellSpacing w:w="0" w:type="dxa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4570"/>
                    </w:tblGrid>
                    <w:tr w:rsidR="0080771B">
                      <w:trPr>
                        <w:tblCellSpacing w:w="0" w:type="dxa"/>
                      </w:trPr>
                      <w:tc>
                        <w:tcPr>
                          <w:tcW w:w="0" w:type="auto"/>
                          <w:vAlign w:val="center"/>
                        </w:tcPr>
                        <w:p w:rsidR="0080771B" w:rsidRDefault="0080771B"/>
                      </w:tc>
                    </w:tr>
                  </w:tbl>
                  <w:p w:rsidR="0080771B" w:rsidRDefault="0080771B" w:rsidP="0080771B">
                    <w:pPr>
                      <w:rPr>
                        <w:rFonts w:ascii="Times New Roman" w:eastAsia="Calibri" w:hAnsi="Times New Roman"/>
                      </w:rPr>
                    </w:pPr>
                  </w:p>
                </w:txbxContent>
              </v:textbox>
            </v:shape>
            <v:shape id="Стрелка вниз 87" o:spid="_x0000_s1068" type="#_x0000_t67" style="position:absolute;left:-30103;top:36587;width:193317;height:2187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5m08MA&#10;AADbAAAADwAAAGRycy9kb3ducmV2LnhtbESPzWrDMBCE74W8g9hCb43cNAnFsRKCoVB6yx+9bqyN&#10;ZWytHEl13LevAoUeh5n5hik2o+3EQD40jhW8TDMQxJXTDdcKjof35zcQISJr7ByTgh8KsFlPHgrM&#10;tbvxjoZ9rEWCcMhRgYmxz6UMlSGLYep64uRdnLcYk/S11B5vCW47OcuypbTYcFow2FNpqGr331bB&#10;tW7Pi+FsnT0YX34tJL6eyk+lnh7H7QpEpDH+h//aH1rBfA73L+kH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y5m08MAAADbAAAADwAAAAAAAAAAAAAAAACYAgAAZHJzL2Rv&#10;d25yZXYueG1sUEsFBgAAAAAEAAQA9QAAAIgDAAAAAA==&#10;" adj="10800" fillcolor="#fea501">
              <v:stroke joinstyle="round"/>
              <v:textbox inset="2.5mm,1.3mm,2.5mm,1.3mm">
                <w:txbxContent>
                  <w:tbl>
                    <w:tblPr>
                      <w:tblW w:w="5000" w:type="pct"/>
                      <w:tblCellSpacing w:w="0" w:type="dxa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4570"/>
                    </w:tblGrid>
                    <w:tr w:rsidR="0080771B">
                      <w:trPr>
                        <w:tblCellSpacing w:w="0" w:type="dxa"/>
                      </w:trPr>
                      <w:tc>
                        <w:tcPr>
                          <w:tcW w:w="0" w:type="auto"/>
                          <w:vAlign w:val="center"/>
                        </w:tcPr>
                        <w:p w:rsidR="0080771B" w:rsidRDefault="0080771B"/>
                      </w:tc>
                    </w:tr>
                  </w:tbl>
                  <w:p w:rsidR="0080771B" w:rsidRDefault="0080771B" w:rsidP="0080771B">
                    <w:pPr>
                      <w:rPr>
                        <w:rFonts w:ascii="Times New Roman" w:eastAsia="Calibri" w:hAnsi="Times New Roman"/>
                      </w:rPr>
                    </w:pPr>
                  </w:p>
                </w:txbxContent>
              </v:textbox>
            </v:shape>
          </v:group>
        </w:pict>
      </w:r>
    </w:p>
    <w:p w:rsidR="0080771B" w:rsidRPr="0080771B" w:rsidRDefault="0080771B" w:rsidP="00D60CF5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ectPr w:rsidR="0080771B" w:rsidRPr="0080771B">
          <w:pgSz w:w="16838" w:h="11906" w:orient="landscape"/>
          <w:pgMar w:top="1418" w:right="567" w:bottom="567" w:left="1701" w:header="567" w:footer="567" w:gutter="0"/>
          <w:cols w:space="720"/>
          <w:titlePg/>
        </w:sectPr>
      </w:pPr>
    </w:p>
    <w:p w:rsidR="0080771B" w:rsidRPr="0080771B" w:rsidRDefault="0080771B" w:rsidP="0080771B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7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3</w:t>
      </w:r>
    </w:p>
    <w:p w:rsidR="0080771B" w:rsidRPr="0080771B" w:rsidRDefault="0080771B" w:rsidP="0080771B">
      <w:pPr>
        <w:shd w:val="clear" w:color="auto" w:fill="FFFFFF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порядку организации «обратной связи» по результатам рассмотрения обращений граждан </w:t>
      </w:r>
      <w:r w:rsidRPr="00807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80771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Богучарском</w:t>
      </w:r>
      <w:proofErr w:type="spellEnd"/>
      <w:r w:rsidRPr="00807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районе Воронежской области</w:t>
      </w:r>
    </w:p>
    <w:p w:rsidR="0080771B" w:rsidRPr="0080771B" w:rsidRDefault="0080771B" w:rsidP="008077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771B" w:rsidRPr="0080771B" w:rsidRDefault="0080771B" w:rsidP="0080771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7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Отчет о результатах рассмотрения обращения с учетом мнения заявителя</w:t>
      </w:r>
    </w:p>
    <w:tbl>
      <w:tblPr>
        <w:tblW w:w="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5"/>
        <w:gridCol w:w="1425"/>
        <w:gridCol w:w="525"/>
        <w:gridCol w:w="1176"/>
        <w:gridCol w:w="855"/>
        <w:gridCol w:w="236"/>
        <w:gridCol w:w="240"/>
        <w:gridCol w:w="885"/>
        <w:gridCol w:w="390"/>
        <w:gridCol w:w="2059"/>
      </w:tblGrid>
      <w:tr w:rsidR="0080771B" w:rsidRPr="00B64318" w:rsidTr="0080771B">
        <w:trPr>
          <w:jc w:val="right"/>
        </w:trPr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71B" w:rsidRPr="00B64318" w:rsidRDefault="0080771B" w:rsidP="0080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B643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и номер регистрации</w:t>
            </w:r>
          </w:p>
        </w:tc>
        <w:tc>
          <w:tcPr>
            <w:tcW w:w="6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71B" w:rsidRPr="00B64318" w:rsidRDefault="0080771B" w:rsidP="0080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proofErr w:type="spellStart"/>
            <w:r w:rsidRPr="00B643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Корреспондент</w:t>
            </w:r>
            <w:proofErr w:type="spellEnd"/>
          </w:p>
        </w:tc>
      </w:tr>
      <w:tr w:rsidR="0080771B" w:rsidRPr="00B64318" w:rsidTr="0080771B">
        <w:trPr>
          <w:jc w:val="right"/>
        </w:trPr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71B" w:rsidRPr="00B64318" w:rsidRDefault="0080771B" w:rsidP="0080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43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0000 </w:t>
            </w:r>
            <w:proofErr w:type="spellStart"/>
            <w:r w:rsidRPr="00B643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от</w:t>
            </w:r>
            <w:proofErr w:type="spellEnd"/>
            <w:r w:rsidRPr="00B643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0</w:t>
            </w:r>
            <w:r w:rsidRPr="00B643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Pr="00B643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.0</w:t>
            </w:r>
            <w:r w:rsidRPr="00B643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Pr="00B643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.</w:t>
            </w:r>
            <w:r w:rsidRPr="00B643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71B" w:rsidRPr="00B64318" w:rsidRDefault="0080771B" w:rsidP="0080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43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Иванова А.А.</w:t>
            </w:r>
          </w:p>
          <w:p w:rsidR="0080771B" w:rsidRPr="00B64318" w:rsidRDefault="0080771B" w:rsidP="0080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43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Адрес: </w:t>
            </w:r>
            <w:proofErr w:type="gramStart"/>
            <w:r w:rsidRPr="00B643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proofErr w:type="gramEnd"/>
            <w:r w:rsidRPr="00B643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Криница, Богучарский район</w:t>
            </w:r>
          </w:p>
        </w:tc>
      </w:tr>
      <w:tr w:rsidR="0080771B" w:rsidRPr="00B64318" w:rsidTr="0080771B">
        <w:trPr>
          <w:jc w:val="right"/>
        </w:trPr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71B" w:rsidRPr="00B64318" w:rsidRDefault="0080771B" w:rsidP="0080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proofErr w:type="spellStart"/>
            <w:r w:rsidRPr="00B643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Место</w:t>
            </w:r>
            <w:proofErr w:type="spellEnd"/>
            <w:r w:rsidRPr="00B643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643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регистрации</w:t>
            </w:r>
            <w:proofErr w:type="spellEnd"/>
            <w:r w:rsidRPr="00B643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6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71B" w:rsidRPr="00B64318" w:rsidRDefault="0080771B" w:rsidP="0080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43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 Богучарского муниципального района Воронежской области</w:t>
            </w:r>
          </w:p>
        </w:tc>
      </w:tr>
      <w:tr w:rsidR="0080771B" w:rsidRPr="00B64318" w:rsidTr="0080771B">
        <w:trPr>
          <w:jc w:val="right"/>
        </w:trPr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71B" w:rsidRPr="00B64318" w:rsidRDefault="0080771B" w:rsidP="0080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B643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Телефон заявителя</w:t>
            </w:r>
            <w:r w:rsidRPr="00B643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6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1B" w:rsidRPr="00B64318" w:rsidRDefault="0080771B" w:rsidP="0080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</w:tr>
      <w:tr w:rsidR="0080771B" w:rsidRPr="00B64318" w:rsidTr="0080771B">
        <w:trPr>
          <w:trHeight w:val="85"/>
          <w:jc w:val="right"/>
        </w:trPr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71B" w:rsidRPr="00B64318" w:rsidRDefault="0080771B" w:rsidP="0080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643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Краткое</w:t>
            </w:r>
            <w:proofErr w:type="spellEnd"/>
            <w:r w:rsidRPr="00B643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643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содержание</w:t>
            </w:r>
            <w:proofErr w:type="spellEnd"/>
            <w:r w:rsidRPr="00B643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6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71B" w:rsidRPr="00B64318" w:rsidRDefault="0080771B" w:rsidP="0080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43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 ремонте участка дороги </w:t>
            </w:r>
          </w:p>
        </w:tc>
      </w:tr>
      <w:tr w:rsidR="0080771B" w:rsidRPr="00B64318" w:rsidTr="0080771B">
        <w:trPr>
          <w:jc w:val="right"/>
        </w:trPr>
        <w:tc>
          <w:tcPr>
            <w:tcW w:w="95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71B" w:rsidRPr="00B64318" w:rsidRDefault="0080771B" w:rsidP="0080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43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proofErr w:type="spellStart"/>
            <w:r w:rsidRPr="00B643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сточник</w:t>
            </w:r>
            <w:proofErr w:type="spellEnd"/>
            <w:r w:rsidRPr="00B643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643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поступления</w:t>
            </w:r>
            <w:proofErr w:type="spellEnd"/>
          </w:p>
        </w:tc>
      </w:tr>
      <w:tr w:rsidR="0080771B" w:rsidRPr="00B64318" w:rsidTr="0080771B">
        <w:trPr>
          <w:jc w:val="right"/>
        </w:trPr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71B" w:rsidRPr="00B64318" w:rsidRDefault="0080771B" w:rsidP="0080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proofErr w:type="spellStart"/>
            <w:r w:rsidRPr="00B643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Организация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71B" w:rsidRPr="00B64318" w:rsidRDefault="0080771B" w:rsidP="0080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proofErr w:type="spellStart"/>
            <w:r w:rsidRPr="00B643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Автор</w:t>
            </w:r>
            <w:proofErr w:type="spellEnd"/>
          </w:p>
        </w:tc>
        <w:tc>
          <w:tcPr>
            <w:tcW w:w="45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71B" w:rsidRPr="00B64318" w:rsidRDefault="0080771B" w:rsidP="0080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43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Номер и дата сопроводительного письма</w:t>
            </w:r>
          </w:p>
        </w:tc>
      </w:tr>
      <w:tr w:rsidR="0080771B" w:rsidRPr="00B64318" w:rsidTr="0080771B">
        <w:trPr>
          <w:trHeight w:val="70"/>
          <w:jc w:val="right"/>
        </w:trPr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71B" w:rsidRPr="00B64318" w:rsidRDefault="0080771B" w:rsidP="0080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43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Управление Президента Российской Федерации по работе с обращениями граждан и организаций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71B" w:rsidRPr="00B64318" w:rsidRDefault="0080771B" w:rsidP="0080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proofErr w:type="spellStart"/>
            <w:r w:rsidRPr="00B643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Предеина</w:t>
            </w:r>
            <w:proofErr w:type="spellEnd"/>
            <w:r w:rsidRPr="00B643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Т.В.</w:t>
            </w:r>
          </w:p>
        </w:tc>
        <w:tc>
          <w:tcPr>
            <w:tcW w:w="45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71B" w:rsidRPr="00B64318" w:rsidRDefault="0080771B" w:rsidP="0080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43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А26-</w:t>
            </w:r>
            <w:r w:rsidRPr="00B643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  <w:r w:rsidRPr="00B643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</w:t>
            </w:r>
            <w:r w:rsidRPr="00B643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00000000</w:t>
            </w:r>
            <w:r w:rsidRPr="00B643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-СО1 от </w:t>
            </w:r>
            <w:r w:rsidRPr="00B643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00.00.0000</w:t>
            </w:r>
          </w:p>
        </w:tc>
      </w:tr>
      <w:tr w:rsidR="0080771B" w:rsidRPr="00B64318" w:rsidTr="0080771B">
        <w:trPr>
          <w:trHeight w:val="70"/>
          <w:jc w:val="right"/>
        </w:trPr>
        <w:tc>
          <w:tcPr>
            <w:tcW w:w="952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771B" w:rsidRPr="00B64318" w:rsidRDefault="0080771B" w:rsidP="0080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</w:tr>
      <w:tr w:rsidR="0080771B" w:rsidRPr="00B64318" w:rsidTr="0080771B">
        <w:trPr>
          <w:trHeight w:val="70"/>
          <w:jc w:val="right"/>
        </w:trPr>
        <w:tc>
          <w:tcPr>
            <w:tcW w:w="95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71B" w:rsidRPr="00B64318" w:rsidRDefault="0080771B" w:rsidP="00807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43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«обратная связь» с заявителем по результатам рассмотрения обращения</w:t>
            </w:r>
          </w:p>
        </w:tc>
      </w:tr>
      <w:tr w:rsidR="0080771B" w:rsidRPr="00B64318" w:rsidTr="0080771B">
        <w:trPr>
          <w:trHeight w:val="70"/>
          <w:jc w:val="right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71B" w:rsidRPr="00B64318" w:rsidRDefault="0080771B" w:rsidP="0080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B643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Контрольный срок</w:t>
            </w:r>
            <w:r w:rsidR="004448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643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принятия мер: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71B" w:rsidRPr="00B64318" w:rsidRDefault="0080771B" w:rsidP="0080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43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и время исходящего (входящего) звонка заявителю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71B" w:rsidRPr="00B64318" w:rsidRDefault="0080771B" w:rsidP="0080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43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Меры приняты, заявитель удовлетворен /Невозможно </w:t>
            </w:r>
            <w:proofErr w:type="gramStart"/>
            <w:r w:rsidRPr="00B643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установить</w:t>
            </w:r>
            <w:proofErr w:type="gramEnd"/>
            <w:r w:rsidRPr="00B643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связь с заявителем/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71B" w:rsidRPr="00B64318" w:rsidRDefault="0080771B" w:rsidP="0080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43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Снято с контроля</w:t>
            </w:r>
          </w:p>
        </w:tc>
      </w:tr>
      <w:tr w:rsidR="0080771B" w:rsidRPr="00B64318" w:rsidTr="0080771B">
        <w:trPr>
          <w:trHeight w:val="70"/>
          <w:jc w:val="right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71B" w:rsidRPr="00B64318" w:rsidRDefault="0080771B" w:rsidP="0080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43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  <w:r w:rsidRPr="00B643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0.00.00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1B" w:rsidRPr="00B64318" w:rsidRDefault="0080771B" w:rsidP="0080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1B" w:rsidRPr="00B64318" w:rsidRDefault="0080771B" w:rsidP="0080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1B" w:rsidRPr="00B64318" w:rsidRDefault="0080771B" w:rsidP="0080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0771B" w:rsidRPr="00B64318" w:rsidTr="0080771B">
        <w:trPr>
          <w:trHeight w:val="70"/>
          <w:jc w:val="right"/>
        </w:trPr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771B" w:rsidRPr="00B64318" w:rsidRDefault="0080771B" w:rsidP="0080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771B" w:rsidRPr="00B64318" w:rsidRDefault="0080771B" w:rsidP="0080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771B" w:rsidRPr="00B64318" w:rsidRDefault="0080771B" w:rsidP="0080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771B" w:rsidRPr="00B64318" w:rsidRDefault="0080771B" w:rsidP="0080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771B" w:rsidRPr="00B64318" w:rsidRDefault="0080771B" w:rsidP="0080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0771B" w:rsidRPr="00B64318" w:rsidTr="0080771B">
        <w:trPr>
          <w:trHeight w:val="70"/>
          <w:jc w:val="right"/>
        </w:trPr>
        <w:tc>
          <w:tcPr>
            <w:tcW w:w="95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71B" w:rsidRPr="00B64318" w:rsidRDefault="0080771B" w:rsidP="00807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43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Постановка на дополнительный контроль на 10 дней</w:t>
            </w:r>
          </w:p>
        </w:tc>
      </w:tr>
      <w:tr w:rsidR="0080771B" w:rsidRPr="00B64318" w:rsidTr="0080771B">
        <w:trPr>
          <w:trHeight w:val="70"/>
          <w:jc w:val="right"/>
        </w:trPr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71B" w:rsidRPr="00B64318" w:rsidRDefault="0080771B" w:rsidP="0080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43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Причина постановки на дополнительный контроль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71B" w:rsidRPr="00B64318" w:rsidRDefault="0080771B" w:rsidP="0080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43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передачи информации уполномоченному лицу</w:t>
            </w:r>
          </w:p>
        </w:tc>
        <w:tc>
          <w:tcPr>
            <w:tcW w:w="3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71B" w:rsidRPr="00B64318" w:rsidRDefault="0080771B" w:rsidP="0080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43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ФИО исполнителя по проведению проверки и составлению справки </w:t>
            </w:r>
          </w:p>
        </w:tc>
      </w:tr>
      <w:tr w:rsidR="0080771B" w:rsidRPr="00B64318" w:rsidTr="0080771B">
        <w:trPr>
          <w:trHeight w:val="70"/>
          <w:jc w:val="right"/>
        </w:trPr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71B" w:rsidRPr="00B64318" w:rsidRDefault="0080771B" w:rsidP="0080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43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Заявитель не подтвердил факт принятия мер по обращению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1B" w:rsidRPr="00B64318" w:rsidRDefault="0080771B" w:rsidP="0080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1B" w:rsidRPr="00B64318" w:rsidRDefault="0080771B" w:rsidP="0080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0771B" w:rsidRPr="00B64318" w:rsidTr="0080771B">
        <w:trPr>
          <w:trHeight w:val="70"/>
          <w:jc w:val="right"/>
        </w:trPr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71B" w:rsidRPr="00B64318" w:rsidRDefault="0080771B" w:rsidP="0080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43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мнению заявителя </w:t>
            </w:r>
            <w:proofErr w:type="gramStart"/>
            <w:r w:rsidRPr="00B643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меры</w:t>
            </w:r>
            <w:proofErr w:type="gramEnd"/>
            <w:r w:rsidRPr="00B643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приняты частично или не качественно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1B" w:rsidRPr="00B64318" w:rsidRDefault="0080771B" w:rsidP="0080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1B" w:rsidRPr="00B64318" w:rsidRDefault="0080771B" w:rsidP="0080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0771B" w:rsidRPr="00B64318" w:rsidTr="0080771B">
        <w:trPr>
          <w:trHeight w:val="70"/>
          <w:jc w:val="right"/>
        </w:trPr>
        <w:tc>
          <w:tcPr>
            <w:tcW w:w="5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71B" w:rsidRPr="00B64318" w:rsidRDefault="0080771B" w:rsidP="0080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43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Срок окончания дополнительного контроля</w:t>
            </w:r>
          </w:p>
        </w:tc>
        <w:tc>
          <w:tcPr>
            <w:tcW w:w="3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1B" w:rsidRPr="00B64318" w:rsidRDefault="0080771B" w:rsidP="0080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0771B" w:rsidRPr="00B64318" w:rsidTr="0080771B">
        <w:trPr>
          <w:trHeight w:val="70"/>
          <w:jc w:val="right"/>
        </w:trPr>
        <w:tc>
          <w:tcPr>
            <w:tcW w:w="952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771B" w:rsidRPr="00B64318" w:rsidRDefault="0080771B" w:rsidP="0080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0771B" w:rsidRPr="00B64318" w:rsidTr="0080771B">
        <w:trPr>
          <w:trHeight w:val="70"/>
          <w:jc w:val="right"/>
        </w:trPr>
        <w:tc>
          <w:tcPr>
            <w:tcW w:w="95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71B" w:rsidRDefault="0080771B" w:rsidP="0080771B">
            <w:pPr>
              <w:tabs>
                <w:tab w:val="right" w:pos="101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43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Комментарии</w:t>
            </w:r>
          </w:p>
          <w:p w:rsidR="004448D2" w:rsidRDefault="004448D2" w:rsidP="0080771B">
            <w:pPr>
              <w:tabs>
                <w:tab w:val="right" w:pos="101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448D2" w:rsidRPr="00B64318" w:rsidRDefault="004448D2" w:rsidP="0080771B">
            <w:pPr>
              <w:tabs>
                <w:tab w:val="right" w:pos="101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771B" w:rsidRPr="00B64318" w:rsidTr="0080771B">
        <w:trPr>
          <w:trHeight w:val="70"/>
          <w:jc w:val="right"/>
        </w:trPr>
        <w:tc>
          <w:tcPr>
            <w:tcW w:w="5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71B" w:rsidRPr="00B64318" w:rsidRDefault="0080771B" w:rsidP="0080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43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Подпись оператора, принявшего устное сообщение</w:t>
            </w:r>
          </w:p>
        </w:tc>
        <w:tc>
          <w:tcPr>
            <w:tcW w:w="37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1B" w:rsidRPr="00B64318" w:rsidRDefault="0080771B" w:rsidP="0080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0771B" w:rsidRPr="00B64318" w:rsidTr="0080771B">
        <w:trPr>
          <w:jc w:val="right"/>
        </w:trPr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771B" w:rsidRPr="00B64318" w:rsidRDefault="0080771B" w:rsidP="0080771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771B" w:rsidRPr="00B64318" w:rsidRDefault="0080771B" w:rsidP="008077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771B" w:rsidRPr="00B64318" w:rsidRDefault="0080771B" w:rsidP="008077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771B" w:rsidRPr="00B64318" w:rsidRDefault="0080771B" w:rsidP="008077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771B" w:rsidRPr="00B64318" w:rsidRDefault="0080771B" w:rsidP="008077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771B" w:rsidRPr="00B64318" w:rsidRDefault="0080771B" w:rsidP="008077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771B" w:rsidRPr="00B64318" w:rsidRDefault="0080771B" w:rsidP="008077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771B" w:rsidRPr="00B64318" w:rsidRDefault="0080771B" w:rsidP="008077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771B" w:rsidRPr="00B64318" w:rsidRDefault="0080771B" w:rsidP="008077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771B" w:rsidRPr="00B64318" w:rsidRDefault="0080771B" w:rsidP="008077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0771B" w:rsidRPr="0080771B" w:rsidRDefault="0080771B" w:rsidP="0080771B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71B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8077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4</w:t>
      </w:r>
    </w:p>
    <w:p w:rsidR="0080771B" w:rsidRPr="0080771B" w:rsidRDefault="0080771B" w:rsidP="0080771B">
      <w:pPr>
        <w:shd w:val="clear" w:color="auto" w:fill="FFFFFF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порядку организации «обратной связи» по результатам рассмотрения обращений граждан </w:t>
      </w:r>
      <w:r w:rsidRPr="00807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80771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Богучарском</w:t>
      </w:r>
      <w:proofErr w:type="spellEnd"/>
      <w:r w:rsidRPr="00807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районе Воронежской области</w:t>
      </w:r>
    </w:p>
    <w:p w:rsidR="0080771B" w:rsidRPr="0080771B" w:rsidRDefault="0080771B" w:rsidP="008077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0771B" w:rsidRPr="0080771B" w:rsidRDefault="0080771B" w:rsidP="0080771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7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Справка о проведении проверки по отрицательному результату «обратной связи» с заявителем</w:t>
      </w:r>
    </w:p>
    <w:tbl>
      <w:tblPr>
        <w:tblW w:w="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59"/>
        <w:gridCol w:w="1702"/>
        <w:gridCol w:w="1560"/>
        <w:gridCol w:w="1425"/>
        <w:gridCol w:w="1560"/>
      </w:tblGrid>
      <w:tr w:rsidR="0080771B" w:rsidRPr="00B64318" w:rsidTr="0080771B">
        <w:trPr>
          <w:jc w:val="right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71B" w:rsidRPr="00B64318" w:rsidRDefault="0080771B" w:rsidP="0080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B643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и номер регистрации</w:t>
            </w:r>
          </w:p>
        </w:tc>
        <w:tc>
          <w:tcPr>
            <w:tcW w:w="62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71B" w:rsidRPr="00B64318" w:rsidRDefault="0080771B" w:rsidP="0080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proofErr w:type="spellStart"/>
            <w:r w:rsidRPr="00B643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Корреспондент</w:t>
            </w:r>
            <w:proofErr w:type="spellEnd"/>
          </w:p>
        </w:tc>
      </w:tr>
      <w:tr w:rsidR="0080771B" w:rsidRPr="00B64318" w:rsidTr="0080771B">
        <w:trPr>
          <w:jc w:val="right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71B" w:rsidRPr="00B64318" w:rsidRDefault="0080771B" w:rsidP="0080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B643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0000 </w:t>
            </w:r>
            <w:proofErr w:type="spellStart"/>
            <w:r w:rsidRPr="00B643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от</w:t>
            </w:r>
            <w:proofErr w:type="spellEnd"/>
            <w:r w:rsidRPr="00B643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0</w:t>
            </w:r>
            <w:r w:rsidRPr="00B643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Pr="00B643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.0</w:t>
            </w:r>
            <w:r w:rsidRPr="00B643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Pr="00B643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.</w:t>
            </w:r>
            <w:r w:rsidRPr="00B643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2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71B" w:rsidRPr="00B64318" w:rsidRDefault="0080771B" w:rsidP="0080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43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Иванова А.А.</w:t>
            </w:r>
          </w:p>
          <w:p w:rsidR="0080771B" w:rsidRPr="00B64318" w:rsidRDefault="0080771B" w:rsidP="0080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43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Адрес: </w:t>
            </w:r>
            <w:proofErr w:type="gramStart"/>
            <w:r w:rsidRPr="00B643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proofErr w:type="gramEnd"/>
            <w:r w:rsidRPr="00B643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Криница, Богучарский район</w:t>
            </w:r>
          </w:p>
        </w:tc>
      </w:tr>
      <w:tr w:rsidR="0080771B" w:rsidRPr="00B64318" w:rsidTr="0080771B">
        <w:trPr>
          <w:jc w:val="right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71B" w:rsidRPr="00B64318" w:rsidRDefault="0080771B" w:rsidP="0080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proofErr w:type="spellStart"/>
            <w:r w:rsidRPr="00B643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Место</w:t>
            </w:r>
            <w:proofErr w:type="spellEnd"/>
            <w:r w:rsidRPr="00B643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643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регистрации</w:t>
            </w:r>
            <w:proofErr w:type="spellEnd"/>
            <w:r w:rsidRPr="00B643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62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71B" w:rsidRPr="00B64318" w:rsidRDefault="0080771B" w:rsidP="0080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43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 Богучарского муниципального района Воронежской области</w:t>
            </w:r>
          </w:p>
        </w:tc>
      </w:tr>
      <w:tr w:rsidR="0080771B" w:rsidRPr="00B64318" w:rsidTr="0080771B">
        <w:trPr>
          <w:jc w:val="right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71B" w:rsidRPr="00B64318" w:rsidRDefault="0080771B" w:rsidP="0080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B643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Телефон заявителя</w:t>
            </w:r>
            <w:r w:rsidRPr="00B643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62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1B" w:rsidRPr="00B64318" w:rsidRDefault="0080771B" w:rsidP="0080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</w:tr>
      <w:tr w:rsidR="0080771B" w:rsidRPr="00B64318" w:rsidTr="0080771B">
        <w:trPr>
          <w:trHeight w:val="85"/>
          <w:jc w:val="right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71B" w:rsidRPr="00B64318" w:rsidRDefault="0080771B" w:rsidP="0080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643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Краткое</w:t>
            </w:r>
            <w:proofErr w:type="spellEnd"/>
            <w:r w:rsidRPr="00B643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643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содержание</w:t>
            </w:r>
            <w:proofErr w:type="spellEnd"/>
            <w:r w:rsidRPr="00B643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62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71B" w:rsidRPr="00B64318" w:rsidRDefault="0080771B" w:rsidP="0080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43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ремонте участка дороги</w:t>
            </w:r>
          </w:p>
        </w:tc>
      </w:tr>
      <w:tr w:rsidR="0080771B" w:rsidRPr="00B64318" w:rsidTr="0080771B">
        <w:trPr>
          <w:jc w:val="right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71B" w:rsidRPr="00B64318" w:rsidRDefault="0080771B" w:rsidP="0080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43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proofErr w:type="spellStart"/>
            <w:r w:rsidRPr="00B643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сточник</w:t>
            </w:r>
            <w:proofErr w:type="spellEnd"/>
            <w:r w:rsidRPr="00B643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643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поступления</w:t>
            </w:r>
            <w:proofErr w:type="spellEnd"/>
          </w:p>
        </w:tc>
      </w:tr>
      <w:tr w:rsidR="0080771B" w:rsidRPr="00B64318" w:rsidTr="0080771B">
        <w:trPr>
          <w:jc w:val="right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71B" w:rsidRPr="00B64318" w:rsidRDefault="0080771B" w:rsidP="0080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proofErr w:type="spellStart"/>
            <w:r w:rsidRPr="00B643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Организация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71B" w:rsidRPr="00B64318" w:rsidRDefault="0080771B" w:rsidP="0080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proofErr w:type="spellStart"/>
            <w:r w:rsidRPr="00B643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Автор</w:t>
            </w:r>
            <w:proofErr w:type="spellEnd"/>
          </w:p>
        </w:tc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71B" w:rsidRPr="00B64318" w:rsidRDefault="0080771B" w:rsidP="0080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43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Номер и дата сопроводительного письма</w:t>
            </w:r>
          </w:p>
        </w:tc>
      </w:tr>
      <w:tr w:rsidR="0080771B" w:rsidRPr="00B64318" w:rsidTr="0080771B">
        <w:trPr>
          <w:trHeight w:val="70"/>
          <w:jc w:val="right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71B" w:rsidRPr="00B64318" w:rsidRDefault="0080771B" w:rsidP="0080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43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Управление Президента Российской Федерации по работе с обращениями граждан и организаций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71B" w:rsidRPr="00B64318" w:rsidRDefault="0080771B" w:rsidP="0080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proofErr w:type="spellStart"/>
            <w:r w:rsidRPr="00B643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Предеина</w:t>
            </w:r>
            <w:proofErr w:type="spellEnd"/>
            <w:r w:rsidRPr="00B643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Т.В.</w:t>
            </w:r>
          </w:p>
        </w:tc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71B" w:rsidRPr="00B64318" w:rsidRDefault="0080771B" w:rsidP="0080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B643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А26-</w:t>
            </w:r>
            <w:r w:rsidRPr="00B643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  <w:r w:rsidRPr="00B643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</w:t>
            </w:r>
            <w:r w:rsidRPr="00B643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00000000</w:t>
            </w:r>
            <w:r w:rsidRPr="00B643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-СО1 от </w:t>
            </w:r>
            <w:r w:rsidRPr="00B643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00.00.0000</w:t>
            </w:r>
          </w:p>
        </w:tc>
      </w:tr>
      <w:tr w:rsidR="0080771B" w:rsidRPr="00B64318" w:rsidTr="0080771B">
        <w:trPr>
          <w:trHeight w:val="70"/>
          <w:jc w:val="right"/>
        </w:trPr>
        <w:tc>
          <w:tcPr>
            <w:tcW w:w="94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771B" w:rsidRPr="00B64318" w:rsidRDefault="0080771B" w:rsidP="0080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</w:tr>
      <w:tr w:rsidR="0080771B" w:rsidRPr="00B64318" w:rsidTr="0080771B">
        <w:trPr>
          <w:trHeight w:val="70"/>
          <w:jc w:val="right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71B" w:rsidRPr="00B64318" w:rsidRDefault="0080771B" w:rsidP="00807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43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Результат проверки</w:t>
            </w:r>
          </w:p>
        </w:tc>
      </w:tr>
      <w:tr w:rsidR="0080771B" w:rsidRPr="00B64318" w:rsidTr="0080771B">
        <w:trPr>
          <w:trHeight w:val="70"/>
          <w:jc w:val="right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71B" w:rsidRPr="00B64318" w:rsidRDefault="0080771B" w:rsidP="0080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43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Факты, указанные заявителем, подтвердились: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71B" w:rsidRPr="00B64318" w:rsidRDefault="0080771B" w:rsidP="0080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43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причины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71B" w:rsidRPr="00B64318" w:rsidRDefault="0080771B" w:rsidP="0080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43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71B" w:rsidRPr="00B64318" w:rsidRDefault="0080771B" w:rsidP="0080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43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снято с доп. контроля</w:t>
            </w:r>
          </w:p>
        </w:tc>
      </w:tr>
      <w:tr w:rsidR="0080771B" w:rsidRPr="00B64318" w:rsidTr="0080771B">
        <w:trPr>
          <w:trHeight w:val="70"/>
          <w:jc w:val="right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71B" w:rsidRPr="00B64318" w:rsidRDefault="0080771B" w:rsidP="0080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43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меры не приняты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1B" w:rsidRPr="00B64318" w:rsidRDefault="0080771B" w:rsidP="0080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1B" w:rsidRPr="00B64318" w:rsidRDefault="0080771B" w:rsidP="0080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1B" w:rsidRPr="00B64318" w:rsidRDefault="0080771B" w:rsidP="0080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0771B" w:rsidRPr="00B64318" w:rsidTr="0080771B">
        <w:trPr>
          <w:trHeight w:val="70"/>
          <w:jc w:val="right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71B" w:rsidRPr="00B64318" w:rsidRDefault="0080771B" w:rsidP="0080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43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меры приняты частично или не качественно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1B" w:rsidRPr="00B64318" w:rsidRDefault="0080771B" w:rsidP="0080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1B" w:rsidRPr="00B64318" w:rsidRDefault="0080771B" w:rsidP="0080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1B" w:rsidRPr="00B64318" w:rsidRDefault="0080771B" w:rsidP="0080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0771B" w:rsidRPr="00B64318" w:rsidTr="0080771B">
        <w:trPr>
          <w:trHeight w:val="70"/>
          <w:jc w:val="right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71B" w:rsidRPr="00B64318" w:rsidRDefault="0080771B" w:rsidP="00807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43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Нарушение не устранено, назначен новый срок</w:t>
            </w:r>
          </w:p>
        </w:tc>
      </w:tr>
      <w:tr w:rsidR="0080771B" w:rsidRPr="00B64318" w:rsidTr="0080771B">
        <w:trPr>
          <w:trHeight w:val="70"/>
          <w:jc w:val="right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71B" w:rsidRPr="00B64318" w:rsidRDefault="0080771B" w:rsidP="0080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43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Факты, указанные заявителем, подтвердились:</w:t>
            </w: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71B" w:rsidRPr="00B64318" w:rsidRDefault="0080771B" w:rsidP="0080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43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причины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71B" w:rsidRPr="00B64318" w:rsidRDefault="0080771B" w:rsidP="0080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43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срок доп. контроля</w:t>
            </w:r>
          </w:p>
        </w:tc>
      </w:tr>
      <w:tr w:rsidR="0080771B" w:rsidRPr="00B64318" w:rsidTr="0080771B">
        <w:trPr>
          <w:trHeight w:val="70"/>
          <w:jc w:val="right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71B" w:rsidRPr="00B64318" w:rsidRDefault="0080771B" w:rsidP="0080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43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меры не приняты</w:t>
            </w: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1B" w:rsidRPr="00B64318" w:rsidRDefault="0080771B" w:rsidP="0080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1B" w:rsidRPr="00B64318" w:rsidRDefault="0080771B" w:rsidP="0080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0771B" w:rsidRPr="00B64318" w:rsidTr="0080771B">
        <w:trPr>
          <w:trHeight w:val="70"/>
          <w:jc w:val="right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71B" w:rsidRPr="00B64318" w:rsidRDefault="0080771B" w:rsidP="0080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43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меры приняты частично или не качественно</w:t>
            </w: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1B" w:rsidRPr="00B64318" w:rsidRDefault="0080771B" w:rsidP="0080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1B" w:rsidRPr="00B64318" w:rsidRDefault="0080771B" w:rsidP="0080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0771B" w:rsidRPr="00B64318" w:rsidTr="0080771B">
        <w:trPr>
          <w:trHeight w:val="70"/>
          <w:jc w:val="right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71B" w:rsidRPr="00B64318" w:rsidRDefault="0080771B" w:rsidP="00807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43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Результат объективного контроля</w:t>
            </w:r>
          </w:p>
        </w:tc>
      </w:tr>
      <w:tr w:rsidR="0080771B" w:rsidRPr="00B64318" w:rsidTr="0080771B">
        <w:trPr>
          <w:trHeight w:val="70"/>
          <w:jc w:val="right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71B" w:rsidRPr="00B64318" w:rsidRDefault="0080771B" w:rsidP="0080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43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Субъективное мнение заявителя </w:t>
            </w: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71B" w:rsidRPr="00B64318" w:rsidRDefault="0080771B" w:rsidP="0080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43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подтвержден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71B" w:rsidRPr="00B64318" w:rsidRDefault="0080771B" w:rsidP="0080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43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снято с доп. контроля</w:t>
            </w:r>
          </w:p>
        </w:tc>
      </w:tr>
      <w:tr w:rsidR="0080771B" w:rsidRPr="00B64318" w:rsidTr="0080771B">
        <w:trPr>
          <w:trHeight w:val="70"/>
          <w:jc w:val="right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71B" w:rsidRPr="00B64318" w:rsidRDefault="0080771B" w:rsidP="0080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43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Факты, указанные заявителем, не подтвердились</w:t>
            </w: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1B" w:rsidRPr="00B64318" w:rsidRDefault="0080771B" w:rsidP="0080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1B" w:rsidRPr="00B64318" w:rsidRDefault="0080771B" w:rsidP="0080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0771B" w:rsidRPr="00B64318" w:rsidTr="0080771B">
        <w:trPr>
          <w:trHeight w:val="70"/>
          <w:jc w:val="right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71B" w:rsidRPr="00B64318" w:rsidRDefault="0080771B" w:rsidP="0080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43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Подпись уполномоченного лица</w:t>
            </w:r>
          </w:p>
        </w:tc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1B" w:rsidRPr="00B64318" w:rsidRDefault="0080771B" w:rsidP="0080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0771B" w:rsidRPr="00B64318" w:rsidTr="0080771B">
        <w:trPr>
          <w:trHeight w:val="70"/>
          <w:jc w:val="right"/>
        </w:trPr>
        <w:tc>
          <w:tcPr>
            <w:tcW w:w="949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771B" w:rsidRPr="00B64318" w:rsidRDefault="0080771B" w:rsidP="0080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0771B" w:rsidRPr="00B64318" w:rsidTr="0080771B">
        <w:trPr>
          <w:jc w:val="right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771B" w:rsidRPr="00B64318" w:rsidRDefault="0080771B" w:rsidP="0080771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771B" w:rsidRPr="00B64318" w:rsidRDefault="0080771B" w:rsidP="008077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771B" w:rsidRPr="00B64318" w:rsidRDefault="0080771B" w:rsidP="008077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771B" w:rsidRPr="00B64318" w:rsidRDefault="0080771B" w:rsidP="008077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771B" w:rsidRPr="00B64318" w:rsidRDefault="0080771B" w:rsidP="008077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0771B" w:rsidRPr="0080771B" w:rsidRDefault="0080771B" w:rsidP="008077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771B" w:rsidRPr="0080771B" w:rsidRDefault="0080771B" w:rsidP="0080771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ectPr w:rsidR="0080771B" w:rsidRPr="0080771B" w:rsidSect="00B64318">
          <w:pgSz w:w="11906" w:h="16838"/>
          <w:pgMar w:top="709" w:right="567" w:bottom="567" w:left="1701" w:header="567" w:footer="567" w:gutter="0"/>
          <w:cols w:space="720"/>
          <w:titlePg/>
        </w:sectPr>
      </w:pPr>
    </w:p>
    <w:p w:rsidR="0080771B" w:rsidRPr="0080771B" w:rsidRDefault="0080771B" w:rsidP="004448D2">
      <w:pPr>
        <w:spacing w:after="0" w:line="240" w:lineRule="auto"/>
        <w:ind w:left="907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7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5</w:t>
      </w:r>
    </w:p>
    <w:p w:rsidR="0080771B" w:rsidRPr="0080771B" w:rsidRDefault="0080771B" w:rsidP="004448D2">
      <w:pPr>
        <w:shd w:val="clear" w:color="auto" w:fill="FFFFFF"/>
        <w:adjustRightInd w:val="0"/>
        <w:spacing w:after="0" w:line="240" w:lineRule="auto"/>
        <w:ind w:left="907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порядку организации «обратной связи» по результатам рассмотрения обращений граждан </w:t>
      </w:r>
      <w:r w:rsidRPr="00807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80771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Богучарском</w:t>
      </w:r>
      <w:proofErr w:type="spellEnd"/>
      <w:r w:rsidRPr="00807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районе Воронежской области</w:t>
      </w:r>
    </w:p>
    <w:p w:rsidR="0080771B" w:rsidRPr="0080771B" w:rsidRDefault="0080771B" w:rsidP="008077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771B" w:rsidRPr="0080771B" w:rsidRDefault="0080771B" w:rsidP="008077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71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 «обратной связи»</w:t>
      </w:r>
    </w:p>
    <w:tbl>
      <w:tblPr>
        <w:tblW w:w="5000" w:type="pct"/>
        <w:shd w:val="clear" w:color="auto" w:fill="FFFFFF"/>
        <w:tblLook w:val="04A0" w:firstRow="1" w:lastRow="0" w:firstColumn="1" w:lastColumn="0" w:noHBand="0" w:noVBand="1"/>
      </w:tblPr>
      <w:tblGrid>
        <w:gridCol w:w="908"/>
        <w:gridCol w:w="1674"/>
        <w:gridCol w:w="1795"/>
        <w:gridCol w:w="1579"/>
        <w:gridCol w:w="1703"/>
        <w:gridCol w:w="2286"/>
        <w:gridCol w:w="1621"/>
        <w:gridCol w:w="1505"/>
        <w:gridCol w:w="1715"/>
      </w:tblGrid>
      <w:tr w:rsidR="0080771B" w:rsidRPr="00B64318" w:rsidTr="0080771B">
        <w:trPr>
          <w:trHeight w:val="1320"/>
        </w:trPr>
        <w:tc>
          <w:tcPr>
            <w:tcW w:w="3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0771B" w:rsidRPr="00B64318" w:rsidRDefault="0080771B" w:rsidP="00807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6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6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66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80771B" w:rsidRPr="00B64318" w:rsidRDefault="0080771B" w:rsidP="00807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номер обращения</w:t>
            </w:r>
          </w:p>
        </w:tc>
        <w:tc>
          <w:tcPr>
            <w:tcW w:w="6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771B" w:rsidRPr="00B64318" w:rsidRDefault="0080771B" w:rsidP="00807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поступления</w:t>
            </w:r>
          </w:p>
        </w:tc>
        <w:tc>
          <w:tcPr>
            <w:tcW w:w="53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771B" w:rsidRPr="00B64318" w:rsidRDefault="0080771B" w:rsidP="00807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заявителя</w:t>
            </w:r>
          </w:p>
        </w:tc>
        <w:tc>
          <w:tcPr>
            <w:tcW w:w="57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771B" w:rsidRPr="00B64318" w:rsidRDefault="0080771B" w:rsidP="00807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жительства и телефон заявителя</w:t>
            </w:r>
          </w:p>
        </w:tc>
        <w:tc>
          <w:tcPr>
            <w:tcW w:w="77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771B" w:rsidRPr="00B64318" w:rsidRDefault="0080771B" w:rsidP="00807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содержание вопроса</w:t>
            </w:r>
          </w:p>
        </w:tc>
        <w:tc>
          <w:tcPr>
            <w:tcW w:w="54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771B" w:rsidRPr="00B64318" w:rsidRDefault="0080771B" w:rsidP="00807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Дата, время и результат «обратной связи»</w:t>
            </w:r>
          </w:p>
        </w:tc>
        <w:tc>
          <w:tcPr>
            <w:tcW w:w="50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771B" w:rsidRPr="00B64318" w:rsidRDefault="0080771B" w:rsidP="00807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Снято с контроля</w:t>
            </w:r>
          </w:p>
        </w:tc>
        <w:tc>
          <w:tcPr>
            <w:tcW w:w="58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771B" w:rsidRPr="00B64318" w:rsidRDefault="0080771B" w:rsidP="00807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 новый срок исполнения</w:t>
            </w:r>
          </w:p>
        </w:tc>
      </w:tr>
      <w:tr w:rsidR="0080771B" w:rsidRPr="0080771B" w:rsidTr="0080771B">
        <w:trPr>
          <w:trHeight w:val="315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80771B" w:rsidRPr="0080771B" w:rsidRDefault="0080771B" w:rsidP="00B64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0771B" w:rsidRPr="0080771B" w:rsidRDefault="0080771B" w:rsidP="00B64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07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771B" w:rsidRPr="0080771B" w:rsidRDefault="0080771B" w:rsidP="00B64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771B" w:rsidRPr="0080771B" w:rsidRDefault="0080771B" w:rsidP="00B64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771B" w:rsidRPr="0080771B" w:rsidRDefault="0080771B" w:rsidP="00B64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7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771B" w:rsidRPr="0080771B" w:rsidRDefault="0080771B" w:rsidP="00B64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771B" w:rsidRPr="0080771B" w:rsidRDefault="0080771B" w:rsidP="00B64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771B" w:rsidRPr="0080771B" w:rsidRDefault="0080771B" w:rsidP="00B64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0771B" w:rsidRPr="0080771B" w:rsidRDefault="0080771B" w:rsidP="00B64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80771B" w:rsidRPr="0080771B" w:rsidTr="0080771B">
        <w:trPr>
          <w:trHeight w:val="315"/>
        </w:trPr>
        <w:tc>
          <w:tcPr>
            <w:tcW w:w="30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80771B" w:rsidRPr="0080771B" w:rsidRDefault="0080771B" w:rsidP="0080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771B" w:rsidRPr="0080771B" w:rsidRDefault="0080771B" w:rsidP="0080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771B" w:rsidRPr="0080771B" w:rsidRDefault="0080771B" w:rsidP="0080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0771B" w:rsidRPr="0080771B" w:rsidRDefault="0080771B" w:rsidP="0080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771B" w:rsidRPr="0080771B" w:rsidRDefault="0080771B" w:rsidP="0080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771B" w:rsidRPr="0080771B" w:rsidRDefault="0080771B" w:rsidP="0080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771B" w:rsidRPr="0080771B" w:rsidRDefault="0080771B" w:rsidP="0080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771B" w:rsidRPr="0080771B" w:rsidRDefault="0080771B" w:rsidP="0080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0771B" w:rsidRPr="0080771B" w:rsidRDefault="0080771B" w:rsidP="0080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0771B" w:rsidRPr="0080771B" w:rsidTr="0080771B">
        <w:trPr>
          <w:trHeight w:val="315"/>
        </w:trPr>
        <w:tc>
          <w:tcPr>
            <w:tcW w:w="30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80771B" w:rsidRPr="0080771B" w:rsidRDefault="0080771B" w:rsidP="0080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771B" w:rsidRPr="0080771B" w:rsidRDefault="0080771B" w:rsidP="0080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771B" w:rsidRPr="0080771B" w:rsidRDefault="0080771B" w:rsidP="0080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0771B" w:rsidRPr="0080771B" w:rsidRDefault="0080771B" w:rsidP="0080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771B" w:rsidRPr="0080771B" w:rsidRDefault="0080771B" w:rsidP="0080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771B" w:rsidRPr="0080771B" w:rsidRDefault="0080771B" w:rsidP="0080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771B" w:rsidRPr="0080771B" w:rsidRDefault="0080771B" w:rsidP="0080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771B" w:rsidRPr="0080771B" w:rsidRDefault="0080771B" w:rsidP="0080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0771B" w:rsidRPr="0080771B" w:rsidRDefault="0080771B" w:rsidP="0080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0771B" w:rsidRPr="0080771B" w:rsidTr="0080771B">
        <w:trPr>
          <w:trHeight w:val="315"/>
        </w:trPr>
        <w:tc>
          <w:tcPr>
            <w:tcW w:w="30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0771B" w:rsidRPr="0080771B" w:rsidRDefault="0080771B" w:rsidP="0080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771B" w:rsidRPr="0080771B" w:rsidRDefault="0080771B" w:rsidP="0080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771B" w:rsidRPr="0080771B" w:rsidRDefault="0080771B" w:rsidP="0080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0771B" w:rsidRPr="0080771B" w:rsidRDefault="0080771B" w:rsidP="0080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771B" w:rsidRPr="0080771B" w:rsidRDefault="0080771B" w:rsidP="0080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771B" w:rsidRPr="0080771B" w:rsidRDefault="0080771B" w:rsidP="0080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771B" w:rsidRPr="0080771B" w:rsidRDefault="0080771B" w:rsidP="0080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771B" w:rsidRPr="0080771B" w:rsidRDefault="0080771B" w:rsidP="0080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0771B" w:rsidRPr="0080771B" w:rsidRDefault="0080771B" w:rsidP="0080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0771B" w:rsidRPr="0080771B" w:rsidTr="0080771B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80771B" w:rsidRPr="0080771B" w:rsidRDefault="0080771B" w:rsidP="0080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0771B" w:rsidRPr="0080771B" w:rsidRDefault="0080771B" w:rsidP="0080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0771B" w:rsidRPr="0080771B" w:rsidRDefault="0080771B" w:rsidP="0080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0771B" w:rsidRPr="0080771B" w:rsidRDefault="0080771B" w:rsidP="0080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0771B" w:rsidRPr="0080771B" w:rsidRDefault="0080771B" w:rsidP="0080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0771B" w:rsidRPr="0080771B" w:rsidRDefault="0080771B" w:rsidP="0080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0771B" w:rsidRPr="0080771B" w:rsidRDefault="0080771B" w:rsidP="0080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0771B" w:rsidRPr="0080771B" w:rsidRDefault="0080771B" w:rsidP="0080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80771B" w:rsidRPr="0080771B" w:rsidRDefault="0080771B" w:rsidP="0080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0771B" w:rsidRPr="0080771B" w:rsidTr="0080771B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80771B" w:rsidRPr="0080771B" w:rsidRDefault="0080771B" w:rsidP="0080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0771B" w:rsidRPr="0080771B" w:rsidRDefault="0080771B" w:rsidP="0080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0771B" w:rsidRPr="0080771B" w:rsidRDefault="0080771B" w:rsidP="0080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0771B" w:rsidRPr="0080771B" w:rsidRDefault="0080771B" w:rsidP="0080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0771B" w:rsidRPr="0080771B" w:rsidRDefault="0080771B" w:rsidP="0080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0771B" w:rsidRPr="0080771B" w:rsidRDefault="0080771B" w:rsidP="0080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0771B" w:rsidRPr="0080771B" w:rsidRDefault="0080771B" w:rsidP="0080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0771B" w:rsidRPr="0080771B" w:rsidRDefault="0080771B" w:rsidP="0080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80771B" w:rsidRPr="0080771B" w:rsidRDefault="0080771B" w:rsidP="0080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0771B" w:rsidRPr="0080771B" w:rsidTr="0080771B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80771B" w:rsidRPr="0080771B" w:rsidRDefault="0080771B" w:rsidP="0080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0771B" w:rsidRPr="0080771B" w:rsidRDefault="0080771B" w:rsidP="0080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0771B" w:rsidRPr="0080771B" w:rsidRDefault="0080771B" w:rsidP="0080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0771B" w:rsidRPr="0080771B" w:rsidRDefault="0080771B" w:rsidP="0080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0771B" w:rsidRPr="0080771B" w:rsidRDefault="0080771B" w:rsidP="0080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0771B" w:rsidRPr="0080771B" w:rsidRDefault="0080771B" w:rsidP="0080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0771B" w:rsidRPr="0080771B" w:rsidRDefault="0080771B" w:rsidP="0080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0771B" w:rsidRPr="0080771B" w:rsidRDefault="0080771B" w:rsidP="0080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80771B" w:rsidRPr="0080771B" w:rsidRDefault="0080771B" w:rsidP="0080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0771B" w:rsidRPr="0080771B" w:rsidTr="0080771B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80771B" w:rsidRPr="0080771B" w:rsidRDefault="0080771B" w:rsidP="0080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0771B" w:rsidRPr="0080771B" w:rsidRDefault="0080771B" w:rsidP="0080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0771B" w:rsidRPr="0080771B" w:rsidRDefault="0080771B" w:rsidP="0080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0771B" w:rsidRPr="0080771B" w:rsidRDefault="0080771B" w:rsidP="0080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0771B" w:rsidRPr="0080771B" w:rsidRDefault="0080771B" w:rsidP="0080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0771B" w:rsidRPr="0080771B" w:rsidRDefault="0080771B" w:rsidP="0080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0771B" w:rsidRPr="0080771B" w:rsidRDefault="0080771B" w:rsidP="0080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0771B" w:rsidRPr="0080771B" w:rsidRDefault="0080771B" w:rsidP="0080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80771B" w:rsidRPr="0080771B" w:rsidRDefault="0080771B" w:rsidP="0080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0771B" w:rsidRPr="0080771B" w:rsidTr="0080771B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80771B" w:rsidRPr="0080771B" w:rsidRDefault="0080771B" w:rsidP="0080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0771B" w:rsidRPr="0080771B" w:rsidRDefault="0080771B" w:rsidP="0080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0771B" w:rsidRPr="0080771B" w:rsidRDefault="0080771B" w:rsidP="0080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0771B" w:rsidRPr="0080771B" w:rsidRDefault="0080771B" w:rsidP="0080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0771B" w:rsidRPr="0080771B" w:rsidRDefault="0080771B" w:rsidP="0080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0771B" w:rsidRPr="0080771B" w:rsidRDefault="0080771B" w:rsidP="0080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0771B" w:rsidRPr="0080771B" w:rsidRDefault="0080771B" w:rsidP="0080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0771B" w:rsidRPr="0080771B" w:rsidRDefault="0080771B" w:rsidP="0080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80771B" w:rsidRPr="0080771B" w:rsidRDefault="0080771B" w:rsidP="0080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0771B" w:rsidRPr="0080771B" w:rsidTr="0080771B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80771B" w:rsidRPr="0080771B" w:rsidRDefault="0080771B" w:rsidP="0080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0771B" w:rsidRPr="0080771B" w:rsidRDefault="0080771B" w:rsidP="0080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0771B" w:rsidRPr="0080771B" w:rsidRDefault="0080771B" w:rsidP="0080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0771B" w:rsidRPr="0080771B" w:rsidRDefault="0080771B" w:rsidP="0080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0771B" w:rsidRPr="0080771B" w:rsidRDefault="0080771B" w:rsidP="0080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0771B" w:rsidRPr="0080771B" w:rsidRDefault="0080771B" w:rsidP="0080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0771B" w:rsidRPr="0080771B" w:rsidRDefault="0080771B" w:rsidP="0080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0771B" w:rsidRPr="0080771B" w:rsidRDefault="0080771B" w:rsidP="0080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80771B" w:rsidRPr="0080771B" w:rsidRDefault="0080771B" w:rsidP="0080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FF33B3" w:rsidRPr="0080771B" w:rsidRDefault="00FF33B3" w:rsidP="0080771B">
      <w:pPr>
        <w:rPr>
          <w:rFonts w:ascii="Times New Roman" w:hAnsi="Times New Roman" w:cs="Times New Roman"/>
          <w:sz w:val="28"/>
          <w:szCs w:val="28"/>
        </w:rPr>
      </w:pPr>
    </w:p>
    <w:sectPr w:rsidR="00FF33B3" w:rsidRPr="0080771B" w:rsidSect="004448D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48F" w:rsidRDefault="0086148F" w:rsidP="0080771B">
      <w:pPr>
        <w:spacing w:after="0" w:line="240" w:lineRule="auto"/>
      </w:pPr>
      <w:r>
        <w:separator/>
      </w:r>
    </w:p>
  </w:endnote>
  <w:endnote w:type="continuationSeparator" w:id="0">
    <w:p w:rsidR="0086148F" w:rsidRDefault="0086148F" w:rsidP="00807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48F" w:rsidRDefault="0086148F" w:rsidP="0080771B">
      <w:pPr>
        <w:spacing w:after="0" w:line="240" w:lineRule="auto"/>
      </w:pPr>
      <w:r>
        <w:separator/>
      </w:r>
    </w:p>
  </w:footnote>
  <w:footnote w:type="continuationSeparator" w:id="0">
    <w:p w:rsidR="0086148F" w:rsidRDefault="0086148F" w:rsidP="0080771B">
      <w:pPr>
        <w:spacing w:after="0" w:line="240" w:lineRule="auto"/>
      </w:pPr>
      <w:r>
        <w:continuationSeparator/>
      </w:r>
    </w:p>
  </w:footnote>
  <w:footnote w:id="1">
    <w:p w:rsidR="0080771B" w:rsidRDefault="0080771B" w:rsidP="00521706">
      <w:pPr>
        <w:adjustRightInd w:val="0"/>
        <w:ind w:firstLine="708"/>
        <w:jc w:val="both"/>
        <w:rPr>
          <w:rFonts w:ascii="Times New Roman" w:eastAsia="Times New Roman" w:hAnsi="Times New Roman"/>
        </w:rPr>
      </w:pPr>
      <w:r>
        <w:rPr>
          <w:rStyle w:val="a7"/>
        </w:rPr>
        <w:footnoteRef/>
      </w:r>
      <w:r>
        <w:rPr>
          <w:rStyle w:val="a7"/>
        </w:rPr>
        <w:t>[1]</w:t>
      </w: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В целях применения настоящего Порядка граждане – все категории лиц, порядок рассмотрения обращений которых урегулирован Федеральным законом от 02.05.2006 №59-ФЗ «О порядке рассмотрения обращений граждан Российской Федерации» (граждане Российской Федерации, объединения граждан, в том числе юридические лица, иностранные граждане и лица без гражданства, за исключением случаев, установленных международным договором Российской Федерации или федеральным законом).</w:t>
      </w:r>
      <w:proofErr w:type="gramEnd"/>
    </w:p>
    <w:p w:rsidR="0080771B" w:rsidRDefault="0080771B" w:rsidP="0080771B">
      <w:pPr>
        <w:pStyle w:val="a4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39D9"/>
    <w:rsid w:val="00052A65"/>
    <w:rsid w:val="00212AD3"/>
    <w:rsid w:val="003F656E"/>
    <w:rsid w:val="004448D2"/>
    <w:rsid w:val="004D1240"/>
    <w:rsid w:val="00521706"/>
    <w:rsid w:val="00551F31"/>
    <w:rsid w:val="005E2EF9"/>
    <w:rsid w:val="00607152"/>
    <w:rsid w:val="00745845"/>
    <w:rsid w:val="0080771B"/>
    <w:rsid w:val="008176A1"/>
    <w:rsid w:val="0086148F"/>
    <w:rsid w:val="008B2819"/>
    <w:rsid w:val="008D6520"/>
    <w:rsid w:val="008E31C7"/>
    <w:rsid w:val="009034DE"/>
    <w:rsid w:val="00A739D9"/>
    <w:rsid w:val="00B64318"/>
    <w:rsid w:val="00BE0778"/>
    <w:rsid w:val="00C116E2"/>
    <w:rsid w:val="00C84BF1"/>
    <w:rsid w:val="00D4395B"/>
    <w:rsid w:val="00D60CF5"/>
    <w:rsid w:val="00E91C81"/>
    <w:rsid w:val="00F20CBD"/>
    <w:rsid w:val="00F55543"/>
    <w:rsid w:val="00FC7C39"/>
    <w:rsid w:val="00FF33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8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771B"/>
    <w:pPr>
      <w:spacing w:before="100" w:beforeAutospacing="1" w:after="100" w:afterAutospacing="1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80771B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80771B"/>
    <w:rPr>
      <w:rFonts w:ascii="Arial" w:eastAsia="Times New Roman" w:hAnsi="Arial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80771B"/>
    <w:pPr>
      <w:spacing w:after="0" w:line="240" w:lineRule="auto"/>
      <w:ind w:left="720" w:firstLine="567"/>
      <w:contextualSpacing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semiHidden/>
    <w:rsid w:val="0080771B"/>
    <w:pPr>
      <w:widowControl w:val="0"/>
      <w:autoSpaceDE w:val="0"/>
      <w:autoSpaceDN w:val="0"/>
      <w:adjustRightInd w:val="0"/>
      <w:spacing w:after="0" w:line="322" w:lineRule="exact"/>
      <w:ind w:firstLine="567"/>
      <w:jc w:val="both"/>
    </w:pPr>
    <w:rPr>
      <w:rFonts w:ascii="Arial" w:eastAsia="Times New Roman" w:hAnsi="Arial" w:cs="Calibri"/>
      <w:sz w:val="24"/>
      <w:szCs w:val="24"/>
      <w:lang w:eastAsia="ru-RU"/>
    </w:rPr>
  </w:style>
  <w:style w:type="paragraph" w:customStyle="1" w:styleId="ConsPlusNormal">
    <w:name w:val="ConsPlusNormal"/>
    <w:uiPriority w:val="99"/>
    <w:semiHidden/>
    <w:rsid w:val="008077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Title">
    <w:name w:val="Title!Название НПА"/>
    <w:basedOn w:val="a"/>
    <w:uiPriority w:val="99"/>
    <w:semiHidden/>
    <w:rsid w:val="0080771B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styleId="a7">
    <w:name w:val="footnote reference"/>
    <w:uiPriority w:val="99"/>
    <w:semiHidden/>
    <w:unhideWhenUsed/>
    <w:rsid w:val="0080771B"/>
    <w:rPr>
      <w:vertAlign w:val="superscript"/>
    </w:rPr>
  </w:style>
  <w:style w:type="character" w:customStyle="1" w:styleId="FontStyle11">
    <w:name w:val="Font Style11"/>
    <w:uiPriority w:val="99"/>
    <w:rsid w:val="0080771B"/>
    <w:rPr>
      <w:rFonts w:ascii="Times New Roman" w:hAnsi="Times New Roman" w:cs="Times New Roman" w:hint="default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4D1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12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74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9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2501</Words>
  <Characters>14260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Войтикова Ирина Николаевна</dc:creator>
  <cp:lastModifiedBy>Войтикова Ирина Николаевна</cp:lastModifiedBy>
  <cp:revision>3</cp:revision>
  <dcterms:created xsi:type="dcterms:W3CDTF">2022-04-19T08:30:00Z</dcterms:created>
  <dcterms:modified xsi:type="dcterms:W3CDTF">2022-05-23T07:08:00Z</dcterms:modified>
</cp:coreProperties>
</file>