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CA9" w:rsidRPr="00B13CA9" w:rsidRDefault="00B13CA9" w:rsidP="00B13CA9">
      <w:pPr>
        <w:ind w:firstLine="0"/>
        <w:jc w:val="center"/>
        <w:rPr>
          <w:rFonts w:ascii="Times New Roman" w:hAnsi="Times New Roman"/>
          <w:noProof/>
          <w:sz w:val="28"/>
          <w:szCs w:val="28"/>
        </w:rPr>
      </w:pPr>
      <w:r w:rsidRPr="00B13CA9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75pt;margin-top:1.5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14805497" r:id="rId8"/>
        </w:pict>
      </w:r>
    </w:p>
    <w:p w:rsidR="00B13CA9" w:rsidRPr="00B13CA9" w:rsidRDefault="00B13CA9" w:rsidP="00B13CA9">
      <w:pPr>
        <w:ind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B13CA9" w:rsidRPr="00B13CA9" w:rsidRDefault="00B13CA9" w:rsidP="00B13CA9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13CA9" w:rsidRPr="00B13CA9" w:rsidRDefault="00B13CA9" w:rsidP="00B13CA9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13CA9" w:rsidRPr="00B13CA9" w:rsidRDefault="00B13CA9" w:rsidP="00B13CA9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13CA9" w:rsidRPr="00B13CA9" w:rsidRDefault="00B13CA9" w:rsidP="00B13CA9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13CA9">
        <w:rPr>
          <w:rFonts w:ascii="Times New Roman" w:hAnsi="Times New Roman"/>
          <w:sz w:val="28"/>
          <w:szCs w:val="28"/>
        </w:rPr>
        <w:t>АДМИНИСТРАЦИЯ</w:t>
      </w:r>
    </w:p>
    <w:p w:rsidR="00B13CA9" w:rsidRPr="00B13CA9" w:rsidRDefault="00B13CA9" w:rsidP="00B13CA9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13CA9">
        <w:rPr>
          <w:rFonts w:ascii="Times New Roman" w:hAnsi="Times New Roman"/>
          <w:sz w:val="28"/>
          <w:szCs w:val="28"/>
        </w:rPr>
        <w:t>БОГУЧАРСКОГО МУНИЦИПАЛЬНОГО</w:t>
      </w:r>
    </w:p>
    <w:p w:rsidR="00B13CA9" w:rsidRPr="00B13CA9" w:rsidRDefault="00B13CA9" w:rsidP="00B13CA9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13CA9">
        <w:rPr>
          <w:rFonts w:ascii="Times New Roman" w:hAnsi="Times New Roman"/>
          <w:sz w:val="28"/>
          <w:szCs w:val="28"/>
        </w:rPr>
        <w:t>ПОСТАНОВЛЕНИЕ</w:t>
      </w:r>
    </w:p>
    <w:p w:rsidR="00B13CA9" w:rsidRPr="00B13CA9" w:rsidRDefault="00B13CA9" w:rsidP="00B13CA9">
      <w:pPr>
        <w:tabs>
          <w:tab w:val="left" w:pos="4155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13CA9" w:rsidRPr="00B13CA9" w:rsidRDefault="00B13CA9" w:rsidP="00B13CA9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B13CA9">
        <w:rPr>
          <w:rFonts w:ascii="Times New Roman" w:hAnsi="Times New Roman"/>
          <w:sz w:val="28"/>
          <w:szCs w:val="28"/>
        </w:rPr>
        <w:t>от «04» апреля 2022 г</w:t>
      </w:r>
      <w:r>
        <w:rPr>
          <w:rFonts w:ascii="Times New Roman" w:hAnsi="Times New Roman"/>
          <w:sz w:val="28"/>
          <w:szCs w:val="28"/>
        </w:rPr>
        <w:t>ода</w:t>
      </w:r>
      <w:r w:rsidRPr="00B13CA9">
        <w:rPr>
          <w:rFonts w:ascii="Times New Roman" w:hAnsi="Times New Roman"/>
          <w:sz w:val="28"/>
          <w:szCs w:val="28"/>
        </w:rPr>
        <w:t xml:space="preserve"> № 192</w:t>
      </w:r>
    </w:p>
    <w:bookmarkEnd w:id="0"/>
    <w:p w:rsidR="00B13CA9" w:rsidRPr="00B13CA9" w:rsidRDefault="00B13CA9" w:rsidP="00B13CA9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B13CA9">
        <w:rPr>
          <w:rFonts w:ascii="Times New Roman" w:hAnsi="Times New Roman"/>
          <w:sz w:val="28"/>
          <w:szCs w:val="28"/>
        </w:rPr>
        <w:t>г. Богучар</w:t>
      </w:r>
    </w:p>
    <w:p w:rsidR="00B13CA9" w:rsidRPr="00B13CA9" w:rsidRDefault="00B13CA9" w:rsidP="00B13CA9">
      <w:pPr>
        <w:ind w:firstLine="0"/>
        <w:rPr>
          <w:rFonts w:ascii="Times New Roman" w:hAnsi="Times New Roman"/>
          <w:sz w:val="28"/>
          <w:szCs w:val="28"/>
        </w:rPr>
      </w:pPr>
    </w:p>
    <w:p w:rsidR="00B13CA9" w:rsidRPr="00B13CA9" w:rsidRDefault="00B13CA9" w:rsidP="00B13CA9">
      <w:pPr>
        <w:pStyle w:val="Title"/>
        <w:spacing w:before="0" w:after="0"/>
        <w:ind w:right="3401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CA9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B13CA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13CA9">
        <w:rPr>
          <w:rFonts w:ascii="Times New Roman" w:hAnsi="Times New Roman" w:cs="Times New Roman"/>
          <w:sz w:val="28"/>
          <w:szCs w:val="28"/>
        </w:rPr>
        <w:t xml:space="preserve"> муниципального района от 20.12.2021 № 735 «О комиссии по делам несовершеннолетних и защите их прав администрации </w:t>
      </w:r>
      <w:proofErr w:type="spellStart"/>
      <w:r w:rsidRPr="00B13CA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13CA9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B13CA9" w:rsidRPr="00B13CA9" w:rsidRDefault="00B13CA9" w:rsidP="00B13CA9">
      <w:pPr>
        <w:ind w:firstLine="709"/>
        <w:rPr>
          <w:rFonts w:ascii="Times New Roman" w:hAnsi="Times New Roman"/>
          <w:sz w:val="28"/>
          <w:szCs w:val="28"/>
        </w:rPr>
      </w:pPr>
    </w:p>
    <w:p w:rsidR="00B13CA9" w:rsidRDefault="00B13CA9" w:rsidP="00B13CA9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13CA9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24.06.1999 № 120-ФЗ «Об основах системы профилактики безнадзорности и правонарушений несовершеннолетних», постановлением правительства Российской Федерации от 06.11.2013 № 995 «Об утверждении Примерного положения о комиссиях по делам несовершеннолетних и защите их прав», Законами Воронежской области от 04.10.2005 № 62-0З «О комиссиях по делам несовершеннолетних и</w:t>
      </w:r>
      <w:proofErr w:type="gramEnd"/>
      <w:r w:rsidRPr="00B13CA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3CA9">
        <w:rPr>
          <w:rFonts w:ascii="Times New Roman" w:hAnsi="Times New Roman"/>
          <w:sz w:val="28"/>
          <w:szCs w:val="28"/>
        </w:rPr>
        <w:t xml:space="preserve">защите их прав в Воронежской области», от 03.04.2006 № 29-ОЗ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созданию и организации деятельности комиссии по делам несовершеннолетних и защите их прав», а так же в связи с изменением места работы отдельных членов комиссии администрации </w:t>
      </w:r>
      <w:proofErr w:type="spellStart"/>
      <w:r w:rsidRPr="00B13CA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13CA9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B13CA9" w:rsidRPr="00B13CA9" w:rsidRDefault="00B13CA9" w:rsidP="00B13CA9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B13CA9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3CA9">
        <w:rPr>
          <w:rFonts w:ascii="Times New Roman" w:hAnsi="Times New Roman"/>
          <w:sz w:val="28"/>
          <w:szCs w:val="28"/>
        </w:rPr>
        <w:t xml:space="preserve">т </w:t>
      </w:r>
      <w:r w:rsidRPr="00B13CA9">
        <w:rPr>
          <w:rFonts w:ascii="Times New Roman" w:hAnsi="Times New Roman"/>
          <w:sz w:val="28"/>
          <w:szCs w:val="28"/>
        </w:rPr>
        <w:t>:</w:t>
      </w:r>
    </w:p>
    <w:p w:rsidR="00B13CA9" w:rsidRPr="00B13CA9" w:rsidRDefault="00B13CA9" w:rsidP="00B13CA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bookmarkStart w:id="1" w:name="sub_2"/>
      <w:r w:rsidRPr="00B13CA9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B13CA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13CA9">
        <w:rPr>
          <w:rFonts w:ascii="Times New Roman" w:hAnsi="Times New Roman"/>
          <w:sz w:val="28"/>
          <w:szCs w:val="28"/>
        </w:rPr>
        <w:t xml:space="preserve"> муниципального района от 20.12.2021 №735 «О комиссии по делам несовершеннолетних и защите их прав администрации </w:t>
      </w:r>
      <w:proofErr w:type="spellStart"/>
      <w:r w:rsidRPr="00B13CA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13CA9">
        <w:rPr>
          <w:rFonts w:ascii="Times New Roman" w:hAnsi="Times New Roman"/>
          <w:sz w:val="28"/>
          <w:szCs w:val="28"/>
        </w:rPr>
        <w:t xml:space="preserve"> муниципального района»:</w:t>
      </w:r>
    </w:p>
    <w:p w:rsidR="00B13CA9" w:rsidRPr="00B13CA9" w:rsidRDefault="00B13CA9" w:rsidP="00B13CA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B13CA9">
        <w:rPr>
          <w:rFonts w:ascii="Times New Roman" w:hAnsi="Times New Roman"/>
          <w:sz w:val="28"/>
          <w:szCs w:val="28"/>
        </w:rPr>
        <w:t xml:space="preserve">1.1. Исключить из «Состава комиссии по делам несовершеннолетних и защите их прав администрации </w:t>
      </w:r>
      <w:proofErr w:type="spellStart"/>
      <w:r w:rsidRPr="00B13CA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13CA9">
        <w:rPr>
          <w:rFonts w:ascii="Times New Roman" w:hAnsi="Times New Roman"/>
          <w:sz w:val="28"/>
          <w:szCs w:val="28"/>
        </w:rPr>
        <w:t xml:space="preserve"> муниципального района» Кищенко Ивана Александровича, заместителя председателя комиссии, заместителя начальника полиции по охране общественного порядка отдела МВД России по </w:t>
      </w:r>
      <w:proofErr w:type="spellStart"/>
      <w:r w:rsidRPr="00B13CA9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B13CA9">
        <w:rPr>
          <w:rFonts w:ascii="Times New Roman" w:hAnsi="Times New Roman"/>
          <w:sz w:val="28"/>
          <w:szCs w:val="28"/>
        </w:rPr>
        <w:t xml:space="preserve"> району Воронежской области.</w:t>
      </w:r>
    </w:p>
    <w:p w:rsidR="00B13CA9" w:rsidRPr="00B13CA9" w:rsidRDefault="00B13CA9" w:rsidP="00B13CA9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B13CA9">
        <w:rPr>
          <w:rFonts w:ascii="Times New Roman" w:hAnsi="Times New Roman"/>
          <w:sz w:val="28"/>
          <w:szCs w:val="28"/>
        </w:rPr>
        <w:lastRenderedPageBreak/>
        <w:t xml:space="preserve">1.2. Ввести в «Состав комиссии по делам несовершеннолетних и защите их прав администрации </w:t>
      </w:r>
      <w:proofErr w:type="spellStart"/>
      <w:r w:rsidRPr="00B13CA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13CA9">
        <w:rPr>
          <w:rFonts w:ascii="Times New Roman" w:hAnsi="Times New Roman"/>
          <w:sz w:val="28"/>
          <w:szCs w:val="28"/>
        </w:rPr>
        <w:t xml:space="preserve"> муниципального района» </w:t>
      </w:r>
      <w:proofErr w:type="spellStart"/>
      <w:r w:rsidRPr="00B13CA9">
        <w:rPr>
          <w:rFonts w:ascii="Times New Roman" w:hAnsi="Times New Roman"/>
          <w:sz w:val="28"/>
          <w:szCs w:val="28"/>
        </w:rPr>
        <w:t>Пешикова</w:t>
      </w:r>
      <w:proofErr w:type="spellEnd"/>
      <w:r w:rsidRPr="00B13CA9">
        <w:rPr>
          <w:rFonts w:ascii="Times New Roman" w:hAnsi="Times New Roman"/>
          <w:sz w:val="28"/>
          <w:szCs w:val="28"/>
        </w:rPr>
        <w:t xml:space="preserve"> Алексея Александровича, начальника УУП и ПДН отдела МВД России по </w:t>
      </w:r>
      <w:proofErr w:type="spellStart"/>
      <w:r w:rsidRPr="00B13CA9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B13CA9">
        <w:rPr>
          <w:rFonts w:ascii="Times New Roman" w:hAnsi="Times New Roman"/>
          <w:sz w:val="28"/>
          <w:szCs w:val="28"/>
        </w:rPr>
        <w:t xml:space="preserve"> району Воронежской области, подполковника полиции в качестве заместителя председателя комиссии.</w:t>
      </w:r>
    </w:p>
    <w:bookmarkEnd w:id="1"/>
    <w:p w:rsidR="00B13CA9" w:rsidRPr="00B13CA9" w:rsidRDefault="00B13CA9" w:rsidP="00B13CA9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13CA9">
        <w:rPr>
          <w:rFonts w:ascii="Times New Roman" w:hAnsi="Times New Roman"/>
          <w:sz w:val="28"/>
          <w:szCs w:val="28"/>
        </w:rPr>
        <w:t>2. Контроль исполнением настоящего постановления оставляю за собой.</w:t>
      </w:r>
    </w:p>
    <w:p w:rsidR="00B13CA9" w:rsidRPr="00B13CA9" w:rsidRDefault="00B13CA9" w:rsidP="00B13CA9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13CA9" w:rsidRPr="00B13CA9" w:rsidTr="008F4A61">
        <w:tc>
          <w:tcPr>
            <w:tcW w:w="3284" w:type="dxa"/>
            <w:shd w:val="clear" w:color="auto" w:fill="auto"/>
          </w:tcPr>
          <w:p w:rsidR="00B13CA9" w:rsidRPr="00B13CA9" w:rsidRDefault="00B13CA9" w:rsidP="008F4A6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13CA9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B13CA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B13CA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B13CA9" w:rsidRPr="00B13CA9" w:rsidRDefault="00B13CA9" w:rsidP="008F4A6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B13CA9" w:rsidRPr="00B13CA9" w:rsidRDefault="00B13CA9" w:rsidP="008F4A6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13CA9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B13CA9" w:rsidRPr="00B13CA9" w:rsidRDefault="00B13CA9" w:rsidP="00B13CA9">
      <w:pPr>
        <w:ind w:firstLine="0"/>
        <w:rPr>
          <w:rFonts w:ascii="Times New Roman" w:hAnsi="Times New Roman"/>
          <w:sz w:val="28"/>
          <w:szCs w:val="28"/>
        </w:rPr>
      </w:pPr>
    </w:p>
    <w:p w:rsidR="001A3883" w:rsidRPr="00B13CA9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B13CA9" w:rsidSect="00CC2DED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080" w:rsidRDefault="00585080" w:rsidP="00B13CA9">
      <w:r>
        <w:separator/>
      </w:r>
    </w:p>
  </w:endnote>
  <w:endnote w:type="continuationSeparator" w:id="0">
    <w:p w:rsidR="00585080" w:rsidRDefault="00585080" w:rsidP="00B1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080" w:rsidRDefault="00585080" w:rsidP="00B13CA9">
      <w:r>
        <w:separator/>
      </w:r>
    </w:p>
  </w:footnote>
  <w:footnote w:type="continuationSeparator" w:id="0">
    <w:p w:rsidR="00585080" w:rsidRDefault="00585080" w:rsidP="00B13C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06"/>
    <w:rsid w:val="001A3883"/>
    <w:rsid w:val="00585080"/>
    <w:rsid w:val="005C6606"/>
    <w:rsid w:val="005F3D2D"/>
    <w:rsid w:val="00B13CA9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13CA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B13CA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13C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13CA9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13C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13CA9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13CA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B13CA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13C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13CA9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13C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13CA9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2022-05-23T07:03:00Z</dcterms:created>
  <dcterms:modified xsi:type="dcterms:W3CDTF">2022-05-23T07:05:00Z</dcterms:modified>
</cp:coreProperties>
</file>