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EFF" w:rsidRPr="009F0EFF" w:rsidRDefault="008269FB" w:rsidP="009F0EFF">
      <w:pPr>
        <w:pStyle w:val="a3"/>
        <w:jc w:val="center"/>
        <w:rPr>
          <w:szCs w:val="28"/>
        </w:rPr>
      </w:pPr>
      <w:r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0.2pt;margin-top:-27.45pt;width:51.55pt;height:73.4pt;z-index:-251637248;visibility:visible;mso-wrap-edited:f;mso-position-horizontal-relative:margin;mso-position-vertical-relative:margin" wrapcoords="-33 0 -33 21571 21600 21571 21600 0 -33 0">
            <v:imagedata r:id="rId9" o:title=""/>
            <w10:wrap type="square" anchorx="margin" anchory="margin"/>
          </v:shape>
          <o:OLEObject Type="Embed" ProgID="Word.Picture.8" ShapeID="_x0000_s1026" DrawAspect="Content" ObjectID="_1709988175" r:id="rId10"/>
        </w:pict>
      </w:r>
    </w:p>
    <w:p w:rsidR="009F0EFF" w:rsidRPr="009F0EFF" w:rsidRDefault="009F0EFF" w:rsidP="009F0EFF">
      <w:pPr>
        <w:pStyle w:val="a3"/>
        <w:jc w:val="center"/>
        <w:rPr>
          <w:szCs w:val="28"/>
        </w:rPr>
      </w:pPr>
    </w:p>
    <w:p w:rsidR="009F0EFF" w:rsidRPr="009F0EFF" w:rsidRDefault="009F0EFF" w:rsidP="009F0EFF">
      <w:pPr>
        <w:pStyle w:val="a3"/>
        <w:jc w:val="center"/>
        <w:rPr>
          <w:szCs w:val="28"/>
        </w:rPr>
      </w:pPr>
    </w:p>
    <w:p w:rsidR="009F0EFF" w:rsidRPr="009F0EFF" w:rsidRDefault="009F0EFF" w:rsidP="009F0EFF">
      <w:pPr>
        <w:pStyle w:val="a3"/>
        <w:jc w:val="center"/>
        <w:rPr>
          <w:b/>
          <w:szCs w:val="28"/>
        </w:rPr>
      </w:pPr>
      <w:r w:rsidRPr="009F0EFF">
        <w:rPr>
          <w:b/>
          <w:szCs w:val="28"/>
        </w:rPr>
        <w:t>СОВЕТ НАРОДНЫХ ДЕПУТАТОВ</w:t>
      </w:r>
    </w:p>
    <w:p w:rsidR="009F0EFF" w:rsidRPr="009F0EFF" w:rsidRDefault="009F0EFF" w:rsidP="009F0EFF">
      <w:pPr>
        <w:pStyle w:val="a3"/>
        <w:jc w:val="center"/>
        <w:rPr>
          <w:b/>
          <w:szCs w:val="28"/>
        </w:rPr>
      </w:pPr>
      <w:r w:rsidRPr="009F0EFF">
        <w:rPr>
          <w:b/>
          <w:szCs w:val="28"/>
        </w:rPr>
        <w:t>БОГУЧАРСКОГО МУНИЦИПАЛЬНОГО РАЙОНА</w:t>
      </w:r>
    </w:p>
    <w:p w:rsidR="009F0EFF" w:rsidRPr="009F0EFF" w:rsidRDefault="009F0EFF" w:rsidP="009F0EFF">
      <w:pPr>
        <w:pStyle w:val="a3"/>
        <w:jc w:val="center"/>
        <w:rPr>
          <w:b/>
          <w:szCs w:val="28"/>
        </w:rPr>
      </w:pPr>
      <w:r w:rsidRPr="009F0EFF">
        <w:rPr>
          <w:b/>
          <w:szCs w:val="28"/>
        </w:rPr>
        <w:t>ВОРОНЕЖСКОЙ ОБЛАСТИ</w:t>
      </w:r>
    </w:p>
    <w:p w:rsidR="009F0EFF" w:rsidRPr="009F0EFF" w:rsidRDefault="009F0EFF" w:rsidP="009F0EFF">
      <w:pPr>
        <w:pStyle w:val="a3"/>
        <w:jc w:val="center"/>
        <w:rPr>
          <w:b/>
          <w:szCs w:val="28"/>
        </w:rPr>
      </w:pPr>
      <w:r w:rsidRPr="009F0EFF">
        <w:rPr>
          <w:b/>
          <w:szCs w:val="28"/>
        </w:rPr>
        <w:t>РЕШЕНИЕ</w:t>
      </w:r>
    </w:p>
    <w:p w:rsidR="009F0EFF" w:rsidRPr="009F0EFF" w:rsidRDefault="009F0EFF" w:rsidP="009F0EFF">
      <w:pPr>
        <w:pStyle w:val="a3"/>
        <w:rPr>
          <w:szCs w:val="28"/>
        </w:rPr>
      </w:pPr>
    </w:p>
    <w:p w:rsidR="009F0EFF" w:rsidRPr="009F0EFF" w:rsidRDefault="009F0EFF" w:rsidP="009F0EFF">
      <w:pPr>
        <w:pStyle w:val="a3"/>
        <w:rPr>
          <w:szCs w:val="28"/>
        </w:rPr>
      </w:pPr>
      <w:r w:rsidRPr="009F0EFF">
        <w:rPr>
          <w:szCs w:val="28"/>
        </w:rPr>
        <w:t>от «</w:t>
      </w:r>
      <w:r w:rsidR="00E17883">
        <w:rPr>
          <w:szCs w:val="28"/>
        </w:rPr>
        <w:t>24</w:t>
      </w:r>
      <w:r w:rsidRPr="009F0EFF">
        <w:rPr>
          <w:szCs w:val="28"/>
        </w:rPr>
        <w:t xml:space="preserve">» </w:t>
      </w:r>
      <w:r w:rsidR="00E17883">
        <w:rPr>
          <w:szCs w:val="28"/>
        </w:rPr>
        <w:t xml:space="preserve"> </w:t>
      </w:r>
      <w:r w:rsidR="00462E18">
        <w:rPr>
          <w:szCs w:val="28"/>
        </w:rPr>
        <w:t>февраля</w:t>
      </w:r>
      <w:r w:rsidRPr="009F0EFF">
        <w:rPr>
          <w:szCs w:val="28"/>
        </w:rPr>
        <w:t xml:space="preserve"> 20</w:t>
      </w:r>
      <w:r w:rsidR="00D32F1F">
        <w:rPr>
          <w:szCs w:val="28"/>
        </w:rPr>
        <w:t>22</w:t>
      </w:r>
      <w:r w:rsidRPr="009F0EFF">
        <w:rPr>
          <w:szCs w:val="28"/>
        </w:rPr>
        <w:t xml:space="preserve"> г</w:t>
      </w:r>
      <w:r w:rsidR="00E17883">
        <w:rPr>
          <w:szCs w:val="28"/>
        </w:rPr>
        <w:t>ода</w:t>
      </w:r>
      <w:r w:rsidRPr="009F0EFF">
        <w:rPr>
          <w:szCs w:val="28"/>
        </w:rPr>
        <w:t xml:space="preserve"> № </w:t>
      </w:r>
      <w:r w:rsidR="00D32F1F">
        <w:rPr>
          <w:szCs w:val="28"/>
        </w:rPr>
        <w:t xml:space="preserve"> </w:t>
      </w:r>
      <w:r w:rsidR="003225DB">
        <w:rPr>
          <w:szCs w:val="28"/>
        </w:rPr>
        <w:t>319</w:t>
      </w:r>
    </w:p>
    <w:p w:rsidR="009F0EFF" w:rsidRPr="00D32F1F" w:rsidRDefault="00D32F1F" w:rsidP="009F0EFF">
      <w:pPr>
        <w:pStyle w:val="a3"/>
        <w:rPr>
          <w:sz w:val="20"/>
        </w:rPr>
      </w:pPr>
      <w:r>
        <w:rPr>
          <w:sz w:val="20"/>
        </w:rPr>
        <w:t xml:space="preserve">                         </w:t>
      </w:r>
      <w:r w:rsidR="009F0EFF" w:rsidRPr="00D32F1F">
        <w:rPr>
          <w:sz w:val="20"/>
        </w:rPr>
        <w:t>г. Богучар</w:t>
      </w:r>
    </w:p>
    <w:p w:rsidR="009F0EFF" w:rsidRPr="009F0EFF" w:rsidRDefault="009F0EFF" w:rsidP="009F0EFF">
      <w:pPr>
        <w:rPr>
          <w:sz w:val="28"/>
          <w:szCs w:val="28"/>
        </w:rPr>
      </w:pPr>
    </w:p>
    <w:p w:rsidR="00D80442" w:rsidRDefault="009F0EFF" w:rsidP="00D80442">
      <w:pPr>
        <w:pStyle w:val="Title"/>
        <w:spacing w:before="0" w:after="0"/>
        <w:ind w:right="4535" w:firstLine="0"/>
        <w:jc w:val="left"/>
        <w:rPr>
          <w:rFonts w:ascii="Times New Roman" w:hAnsi="Times New Roman" w:cs="Times New Roman"/>
          <w:sz w:val="28"/>
          <w:szCs w:val="28"/>
        </w:rPr>
      </w:pPr>
      <w:r w:rsidRPr="009F0EFF">
        <w:rPr>
          <w:rFonts w:ascii="Times New Roman" w:hAnsi="Times New Roman" w:cs="Times New Roman"/>
          <w:sz w:val="28"/>
          <w:szCs w:val="28"/>
        </w:rPr>
        <w:t xml:space="preserve">Об утверждении структуры администрации Богучарского муниципального района </w:t>
      </w:r>
    </w:p>
    <w:p w:rsidR="009F0EFF" w:rsidRPr="009F0EFF" w:rsidRDefault="009F0EFF" w:rsidP="00D80442">
      <w:pPr>
        <w:pStyle w:val="Title"/>
        <w:spacing w:before="0" w:after="0"/>
        <w:ind w:right="4535" w:firstLine="0"/>
        <w:jc w:val="left"/>
        <w:rPr>
          <w:rFonts w:ascii="Times New Roman" w:hAnsi="Times New Roman" w:cs="Times New Roman"/>
          <w:sz w:val="28"/>
          <w:szCs w:val="28"/>
        </w:rPr>
      </w:pPr>
      <w:r w:rsidRPr="009F0EFF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9F0EFF" w:rsidRPr="009F0EFF" w:rsidRDefault="009F0EFF" w:rsidP="009F0EFF">
      <w:pPr>
        <w:rPr>
          <w:sz w:val="28"/>
          <w:szCs w:val="28"/>
        </w:rPr>
      </w:pPr>
    </w:p>
    <w:p w:rsidR="009F0EFF" w:rsidRPr="009F0EFF" w:rsidRDefault="009F0EFF" w:rsidP="009F0EFF">
      <w:pPr>
        <w:rPr>
          <w:sz w:val="28"/>
          <w:szCs w:val="28"/>
        </w:rPr>
      </w:pPr>
    </w:p>
    <w:p w:rsidR="009F0EFF" w:rsidRDefault="009F0EFF" w:rsidP="008F07B3">
      <w:pPr>
        <w:spacing w:line="312" w:lineRule="auto"/>
        <w:ind w:firstLine="709"/>
        <w:jc w:val="both"/>
        <w:rPr>
          <w:b/>
          <w:sz w:val="28"/>
          <w:szCs w:val="28"/>
        </w:rPr>
      </w:pPr>
      <w:r w:rsidRPr="009F0EFF">
        <w:rPr>
          <w:sz w:val="28"/>
          <w:szCs w:val="28"/>
        </w:rPr>
        <w:t>В соответствии с Федеральным законом от 06.10.2003 № 131 – ФЗ «Об общих принципах организации местного самоуправления в Российской Федерации», Уставом Богучарского муниципального района Воронежской области Совет народных депутатов Богучарского муниципального</w:t>
      </w:r>
      <w:r w:rsidR="00D32F1F">
        <w:rPr>
          <w:sz w:val="28"/>
          <w:szCs w:val="28"/>
        </w:rPr>
        <w:t xml:space="preserve"> </w:t>
      </w:r>
      <w:r w:rsidRPr="009F0EFF">
        <w:rPr>
          <w:sz w:val="28"/>
          <w:szCs w:val="28"/>
        </w:rPr>
        <w:t>района</w:t>
      </w:r>
    </w:p>
    <w:p w:rsidR="009F0EFF" w:rsidRPr="009F0EFF" w:rsidRDefault="009F0EFF" w:rsidP="008F07B3">
      <w:pPr>
        <w:spacing w:line="312" w:lineRule="auto"/>
        <w:jc w:val="both"/>
        <w:rPr>
          <w:sz w:val="28"/>
          <w:szCs w:val="28"/>
        </w:rPr>
      </w:pPr>
      <w:proofErr w:type="gramStart"/>
      <w:r w:rsidRPr="009F0EFF">
        <w:rPr>
          <w:b/>
          <w:sz w:val="28"/>
          <w:szCs w:val="28"/>
        </w:rPr>
        <w:t>р</w:t>
      </w:r>
      <w:proofErr w:type="gramEnd"/>
      <w:r w:rsidRPr="009F0EFF">
        <w:rPr>
          <w:b/>
          <w:sz w:val="28"/>
          <w:szCs w:val="28"/>
        </w:rPr>
        <w:t xml:space="preserve"> е ш и л:</w:t>
      </w:r>
    </w:p>
    <w:p w:rsidR="009F0EFF" w:rsidRPr="009F0EFF" w:rsidRDefault="009F0EFF" w:rsidP="008F07B3">
      <w:pPr>
        <w:spacing w:line="312" w:lineRule="auto"/>
        <w:ind w:firstLine="709"/>
        <w:jc w:val="both"/>
        <w:rPr>
          <w:sz w:val="28"/>
          <w:szCs w:val="28"/>
        </w:rPr>
      </w:pPr>
      <w:r w:rsidRPr="009F0EFF">
        <w:rPr>
          <w:sz w:val="28"/>
          <w:szCs w:val="28"/>
        </w:rPr>
        <w:t>1. Утвердить:</w:t>
      </w:r>
    </w:p>
    <w:p w:rsidR="009F0EFF" w:rsidRPr="009F0EFF" w:rsidRDefault="009F0EFF" w:rsidP="008F07B3">
      <w:pPr>
        <w:spacing w:line="312" w:lineRule="auto"/>
        <w:ind w:firstLine="709"/>
        <w:jc w:val="both"/>
        <w:rPr>
          <w:sz w:val="28"/>
          <w:szCs w:val="28"/>
        </w:rPr>
      </w:pPr>
      <w:r w:rsidRPr="009F0EFF">
        <w:rPr>
          <w:sz w:val="28"/>
          <w:szCs w:val="28"/>
        </w:rPr>
        <w:t>1.1. Структуру администрации Богучарского муниципального района согласно приложению 1.</w:t>
      </w:r>
    </w:p>
    <w:p w:rsidR="009F0EFF" w:rsidRPr="009F0EFF" w:rsidRDefault="009F0EFF" w:rsidP="008F07B3">
      <w:pPr>
        <w:spacing w:line="312" w:lineRule="auto"/>
        <w:ind w:firstLine="709"/>
        <w:jc w:val="both"/>
        <w:rPr>
          <w:sz w:val="28"/>
          <w:szCs w:val="28"/>
        </w:rPr>
      </w:pPr>
      <w:r w:rsidRPr="009F0EFF">
        <w:rPr>
          <w:sz w:val="28"/>
          <w:szCs w:val="28"/>
        </w:rPr>
        <w:t>2. Графическую структуру администрации Богучарского муниципального района согласно приложению 2.</w:t>
      </w:r>
    </w:p>
    <w:p w:rsidR="009F0EFF" w:rsidRPr="009F0EFF" w:rsidRDefault="009F0EFF" w:rsidP="008F07B3">
      <w:pPr>
        <w:spacing w:line="312" w:lineRule="auto"/>
        <w:ind w:firstLine="709"/>
        <w:jc w:val="both"/>
        <w:rPr>
          <w:sz w:val="28"/>
          <w:szCs w:val="28"/>
        </w:rPr>
      </w:pPr>
      <w:r w:rsidRPr="009F0EFF">
        <w:rPr>
          <w:sz w:val="28"/>
          <w:szCs w:val="28"/>
        </w:rPr>
        <w:t xml:space="preserve">3. Признать утратившим силу решение Совета народных депутатов Богучарского муниципального района от </w:t>
      </w:r>
      <w:r w:rsidR="00D32F1F">
        <w:rPr>
          <w:sz w:val="28"/>
          <w:szCs w:val="28"/>
        </w:rPr>
        <w:t>21</w:t>
      </w:r>
      <w:r w:rsidRPr="009F0EFF">
        <w:rPr>
          <w:sz w:val="28"/>
          <w:szCs w:val="28"/>
        </w:rPr>
        <w:t>.</w:t>
      </w:r>
      <w:r w:rsidR="00D32F1F">
        <w:rPr>
          <w:sz w:val="28"/>
          <w:szCs w:val="28"/>
        </w:rPr>
        <w:t>11</w:t>
      </w:r>
      <w:r w:rsidRPr="009F0EFF">
        <w:rPr>
          <w:sz w:val="28"/>
          <w:szCs w:val="28"/>
        </w:rPr>
        <w:t>.201</w:t>
      </w:r>
      <w:r w:rsidR="00D32F1F">
        <w:rPr>
          <w:sz w:val="28"/>
          <w:szCs w:val="28"/>
        </w:rPr>
        <w:t>8</w:t>
      </w:r>
      <w:r w:rsidRPr="009F0EFF">
        <w:rPr>
          <w:sz w:val="28"/>
          <w:szCs w:val="28"/>
        </w:rPr>
        <w:t xml:space="preserve"> № 9</w:t>
      </w:r>
      <w:r w:rsidR="00D32F1F">
        <w:rPr>
          <w:sz w:val="28"/>
          <w:szCs w:val="28"/>
        </w:rPr>
        <w:t>6</w:t>
      </w:r>
      <w:r w:rsidRPr="009F0EFF">
        <w:rPr>
          <w:sz w:val="28"/>
          <w:szCs w:val="28"/>
        </w:rPr>
        <w:t xml:space="preserve"> «Об утверждении структуры администрации Богучарского муниципального района».</w:t>
      </w:r>
    </w:p>
    <w:p w:rsidR="009F0EFF" w:rsidRPr="009F0EFF" w:rsidRDefault="009F0EFF" w:rsidP="008F07B3">
      <w:pPr>
        <w:spacing w:line="312" w:lineRule="auto"/>
        <w:ind w:firstLine="709"/>
        <w:jc w:val="both"/>
        <w:rPr>
          <w:sz w:val="28"/>
          <w:szCs w:val="28"/>
        </w:rPr>
      </w:pPr>
      <w:r w:rsidRPr="009F0EFF">
        <w:rPr>
          <w:sz w:val="28"/>
          <w:szCs w:val="28"/>
        </w:rPr>
        <w:t xml:space="preserve">4. Данное решение вступает в силу с </w:t>
      </w:r>
      <w:r w:rsidR="00D32F1F">
        <w:rPr>
          <w:sz w:val="28"/>
          <w:szCs w:val="28"/>
        </w:rPr>
        <w:t>11</w:t>
      </w:r>
      <w:r w:rsidRPr="009F0EFF">
        <w:rPr>
          <w:sz w:val="28"/>
          <w:szCs w:val="28"/>
        </w:rPr>
        <w:t>.0</w:t>
      </w:r>
      <w:r w:rsidR="00D32F1F">
        <w:rPr>
          <w:sz w:val="28"/>
          <w:szCs w:val="28"/>
        </w:rPr>
        <w:t>3</w:t>
      </w:r>
      <w:r w:rsidRPr="009F0EFF">
        <w:rPr>
          <w:sz w:val="28"/>
          <w:szCs w:val="28"/>
        </w:rPr>
        <w:t>.20</w:t>
      </w:r>
      <w:r w:rsidR="00D32F1F">
        <w:rPr>
          <w:sz w:val="28"/>
          <w:szCs w:val="28"/>
        </w:rPr>
        <w:t>22</w:t>
      </w:r>
      <w:r w:rsidRPr="009F0EFF">
        <w:rPr>
          <w:sz w:val="28"/>
          <w:szCs w:val="28"/>
        </w:rPr>
        <w:t xml:space="preserve"> года.</w:t>
      </w:r>
    </w:p>
    <w:p w:rsidR="009F0EFF" w:rsidRPr="009F0EFF" w:rsidRDefault="009F0EFF" w:rsidP="008F07B3">
      <w:pPr>
        <w:spacing w:line="312" w:lineRule="auto"/>
        <w:ind w:firstLine="709"/>
        <w:jc w:val="both"/>
        <w:rPr>
          <w:sz w:val="28"/>
          <w:szCs w:val="28"/>
        </w:rPr>
      </w:pPr>
      <w:r w:rsidRPr="009F0EFF">
        <w:rPr>
          <w:sz w:val="28"/>
          <w:szCs w:val="28"/>
        </w:rPr>
        <w:t xml:space="preserve">5. </w:t>
      </w:r>
      <w:proofErr w:type="gramStart"/>
      <w:r w:rsidRPr="009F0EFF">
        <w:rPr>
          <w:sz w:val="28"/>
          <w:szCs w:val="28"/>
        </w:rPr>
        <w:t>Контроль за</w:t>
      </w:r>
      <w:proofErr w:type="gramEnd"/>
      <w:r w:rsidRPr="009F0EFF">
        <w:rPr>
          <w:sz w:val="28"/>
          <w:szCs w:val="28"/>
        </w:rPr>
        <w:t xml:space="preserve"> выполнением данного решения возложить на главу Богучарского муниципального района Воронежской области Кузнецова В.В.</w:t>
      </w:r>
    </w:p>
    <w:p w:rsidR="009F0EFF" w:rsidRPr="009F0EFF" w:rsidRDefault="009F0EFF" w:rsidP="00E17883">
      <w:pPr>
        <w:jc w:val="both"/>
        <w:rPr>
          <w:sz w:val="28"/>
          <w:szCs w:val="28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4928"/>
        <w:gridCol w:w="2410"/>
        <w:gridCol w:w="2551"/>
      </w:tblGrid>
      <w:tr w:rsidR="009F0EFF" w:rsidRPr="009F0EFF" w:rsidTr="00D32F1F">
        <w:tc>
          <w:tcPr>
            <w:tcW w:w="4928" w:type="dxa"/>
            <w:shd w:val="clear" w:color="auto" w:fill="auto"/>
          </w:tcPr>
          <w:p w:rsidR="009F0EFF" w:rsidRPr="00E17883" w:rsidRDefault="009F0EFF" w:rsidP="00D80442">
            <w:pPr>
              <w:rPr>
                <w:b/>
                <w:sz w:val="28"/>
                <w:szCs w:val="28"/>
              </w:rPr>
            </w:pPr>
            <w:r w:rsidRPr="00E17883">
              <w:rPr>
                <w:b/>
                <w:sz w:val="28"/>
                <w:szCs w:val="28"/>
              </w:rPr>
              <w:t>Председатель Совета народных депутатов Богучарского муниципального района Воронежской области</w:t>
            </w:r>
          </w:p>
          <w:p w:rsidR="00D32F1F" w:rsidRPr="00E17883" w:rsidRDefault="00D32F1F" w:rsidP="00D80442">
            <w:pPr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9F0EFF" w:rsidRPr="00E17883" w:rsidRDefault="009F0EFF" w:rsidP="009F0EF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D32F1F" w:rsidRPr="00E17883" w:rsidRDefault="00D32F1F" w:rsidP="009F0EFF">
            <w:pPr>
              <w:jc w:val="both"/>
              <w:rPr>
                <w:b/>
                <w:sz w:val="28"/>
                <w:szCs w:val="28"/>
              </w:rPr>
            </w:pPr>
          </w:p>
          <w:p w:rsidR="009F0EFF" w:rsidRPr="00E17883" w:rsidRDefault="009F0EFF" w:rsidP="009F0EFF">
            <w:pPr>
              <w:jc w:val="both"/>
              <w:rPr>
                <w:b/>
                <w:sz w:val="28"/>
                <w:szCs w:val="28"/>
              </w:rPr>
            </w:pPr>
            <w:r w:rsidRPr="00E17883">
              <w:rPr>
                <w:b/>
                <w:sz w:val="28"/>
                <w:szCs w:val="28"/>
              </w:rPr>
              <w:t xml:space="preserve">Ю.В. </w:t>
            </w:r>
            <w:proofErr w:type="spellStart"/>
            <w:r w:rsidRPr="00E17883">
              <w:rPr>
                <w:b/>
                <w:sz w:val="28"/>
                <w:szCs w:val="28"/>
              </w:rPr>
              <w:t>Дорохина</w:t>
            </w:r>
            <w:proofErr w:type="spellEnd"/>
          </w:p>
        </w:tc>
      </w:tr>
      <w:tr w:rsidR="009F0EFF" w:rsidRPr="009F0EFF" w:rsidTr="00D32F1F">
        <w:tc>
          <w:tcPr>
            <w:tcW w:w="4928" w:type="dxa"/>
            <w:shd w:val="clear" w:color="auto" w:fill="auto"/>
          </w:tcPr>
          <w:p w:rsidR="009F0EFF" w:rsidRPr="00E17883" w:rsidRDefault="009F0EFF" w:rsidP="00D32F1F">
            <w:pPr>
              <w:rPr>
                <w:b/>
                <w:sz w:val="28"/>
                <w:szCs w:val="28"/>
              </w:rPr>
            </w:pPr>
            <w:r w:rsidRPr="00E17883">
              <w:rPr>
                <w:b/>
                <w:sz w:val="28"/>
                <w:szCs w:val="28"/>
              </w:rPr>
              <w:t xml:space="preserve">Глава Богучарского </w:t>
            </w:r>
            <w:r w:rsidR="00D32F1F" w:rsidRPr="00E17883">
              <w:rPr>
                <w:b/>
                <w:sz w:val="28"/>
                <w:szCs w:val="28"/>
              </w:rPr>
              <w:t>м</w:t>
            </w:r>
            <w:r w:rsidRPr="00E17883">
              <w:rPr>
                <w:b/>
                <w:sz w:val="28"/>
                <w:szCs w:val="28"/>
              </w:rPr>
              <w:t>униципального района Воронежской области</w:t>
            </w:r>
          </w:p>
        </w:tc>
        <w:tc>
          <w:tcPr>
            <w:tcW w:w="2410" w:type="dxa"/>
            <w:shd w:val="clear" w:color="auto" w:fill="auto"/>
          </w:tcPr>
          <w:p w:rsidR="009F0EFF" w:rsidRPr="00E17883" w:rsidRDefault="009F0EFF" w:rsidP="00673CC6">
            <w:pPr>
              <w:rPr>
                <w:b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D32F1F" w:rsidRPr="00E17883" w:rsidRDefault="00D32F1F" w:rsidP="00673CC6">
            <w:pPr>
              <w:rPr>
                <w:b/>
                <w:sz w:val="28"/>
                <w:szCs w:val="28"/>
              </w:rPr>
            </w:pPr>
          </w:p>
          <w:p w:rsidR="009F0EFF" w:rsidRPr="00E17883" w:rsidRDefault="009F0EFF" w:rsidP="00673CC6">
            <w:pPr>
              <w:rPr>
                <w:b/>
                <w:sz w:val="28"/>
                <w:szCs w:val="28"/>
              </w:rPr>
            </w:pPr>
            <w:r w:rsidRPr="00E17883">
              <w:rPr>
                <w:b/>
                <w:sz w:val="28"/>
                <w:szCs w:val="28"/>
              </w:rPr>
              <w:t>В.В. Кузнецов</w:t>
            </w:r>
          </w:p>
        </w:tc>
      </w:tr>
    </w:tbl>
    <w:p w:rsidR="009F0EFF" w:rsidRPr="00E17883" w:rsidRDefault="009F0EFF" w:rsidP="003225DB">
      <w:pPr>
        <w:pStyle w:val="a5"/>
        <w:ind w:left="453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0EFF">
        <w:rPr>
          <w:rFonts w:ascii="Times New Roman" w:hAnsi="Times New Roman" w:cs="Times New Roman"/>
          <w:sz w:val="28"/>
          <w:szCs w:val="28"/>
        </w:rPr>
        <w:br w:type="page"/>
      </w:r>
      <w:proofErr w:type="spellStart"/>
      <w:r w:rsidRPr="00E17883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proofErr w:type="spellEnd"/>
      <w:r w:rsidRPr="00E17883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9F0EFF" w:rsidRPr="003225DB" w:rsidRDefault="00E17883" w:rsidP="003225DB">
      <w:pPr>
        <w:pStyle w:val="a5"/>
        <w:ind w:left="4536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17883">
        <w:rPr>
          <w:rFonts w:ascii="Times New Roman" w:hAnsi="Times New Roman" w:cs="Times New Roman"/>
          <w:b/>
          <w:sz w:val="28"/>
          <w:szCs w:val="28"/>
          <w:lang w:val="ru-RU"/>
        </w:rPr>
        <w:t>к</w:t>
      </w:r>
      <w:r w:rsidR="00CB3702" w:rsidRPr="00E1788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9F0EFF" w:rsidRPr="00E17883">
        <w:rPr>
          <w:rFonts w:ascii="Times New Roman" w:hAnsi="Times New Roman" w:cs="Times New Roman"/>
          <w:b/>
          <w:sz w:val="28"/>
          <w:szCs w:val="28"/>
          <w:lang w:val="ru-RU"/>
        </w:rPr>
        <w:t>решению</w:t>
      </w:r>
      <w:r w:rsidRPr="00E1788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bookmarkStart w:id="0" w:name="_GoBack"/>
      <w:bookmarkEnd w:id="0"/>
      <w:r w:rsidR="009F0EFF" w:rsidRPr="00E17883">
        <w:rPr>
          <w:rFonts w:ascii="Times New Roman" w:hAnsi="Times New Roman" w:cs="Times New Roman"/>
          <w:b/>
          <w:sz w:val="28"/>
          <w:szCs w:val="28"/>
          <w:lang w:val="ru-RU"/>
        </w:rPr>
        <w:t>Совета</w:t>
      </w:r>
      <w:r w:rsidRPr="00E1788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="009F0EFF" w:rsidRPr="00E17883">
        <w:rPr>
          <w:rFonts w:ascii="Times New Roman" w:hAnsi="Times New Roman" w:cs="Times New Roman"/>
          <w:b/>
          <w:sz w:val="28"/>
          <w:szCs w:val="28"/>
          <w:lang w:val="ru-RU"/>
        </w:rPr>
        <w:t>народных</w:t>
      </w:r>
      <w:r w:rsidRPr="00E1788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="009F0EFF" w:rsidRPr="00E17883">
        <w:rPr>
          <w:rFonts w:ascii="Times New Roman" w:hAnsi="Times New Roman" w:cs="Times New Roman"/>
          <w:b/>
          <w:sz w:val="28"/>
          <w:szCs w:val="28"/>
          <w:lang w:val="ru-RU"/>
        </w:rPr>
        <w:t>депутатов</w:t>
      </w:r>
      <w:r w:rsidR="003225D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9F0EFF" w:rsidRPr="003225DB">
        <w:rPr>
          <w:rFonts w:ascii="Times New Roman" w:hAnsi="Times New Roman" w:cs="Times New Roman"/>
          <w:b/>
          <w:sz w:val="28"/>
          <w:szCs w:val="28"/>
          <w:lang w:val="ru-RU"/>
        </w:rPr>
        <w:t>Богучарского</w:t>
      </w:r>
      <w:r w:rsidR="003225D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9F0EFF" w:rsidRPr="003225DB">
        <w:rPr>
          <w:rFonts w:ascii="Times New Roman" w:hAnsi="Times New Roman" w:cs="Times New Roman"/>
          <w:b/>
          <w:sz w:val="28"/>
          <w:szCs w:val="28"/>
          <w:lang w:val="ru-RU"/>
        </w:rPr>
        <w:t>муниципального</w:t>
      </w:r>
      <w:r w:rsidR="003225D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9F0EFF" w:rsidRPr="003225DB">
        <w:rPr>
          <w:rFonts w:ascii="Times New Roman" w:hAnsi="Times New Roman" w:cs="Times New Roman"/>
          <w:b/>
          <w:sz w:val="28"/>
          <w:szCs w:val="28"/>
          <w:lang w:val="ru-RU"/>
        </w:rPr>
        <w:t>района</w:t>
      </w:r>
    </w:p>
    <w:p w:rsidR="009F0EFF" w:rsidRPr="00E17883" w:rsidRDefault="009F0EFF" w:rsidP="003225DB">
      <w:pPr>
        <w:pStyle w:val="a5"/>
        <w:ind w:left="4536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1788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от </w:t>
      </w:r>
      <w:r w:rsidR="00E17883" w:rsidRPr="00E17883">
        <w:rPr>
          <w:rFonts w:ascii="Times New Roman" w:hAnsi="Times New Roman" w:cs="Times New Roman"/>
          <w:b/>
          <w:sz w:val="28"/>
          <w:szCs w:val="28"/>
          <w:lang w:val="ru-RU"/>
        </w:rPr>
        <w:t>24</w:t>
      </w:r>
      <w:r w:rsidR="00CB3702" w:rsidRPr="00E17883">
        <w:rPr>
          <w:rFonts w:ascii="Times New Roman" w:hAnsi="Times New Roman" w:cs="Times New Roman"/>
          <w:b/>
          <w:sz w:val="28"/>
          <w:szCs w:val="28"/>
          <w:lang w:val="ru-RU"/>
        </w:rPr>
        <w:t>.02.2022</w:t>
      </w:r>
      <w:r w:rsidRPr="00E1788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E17883" w:rsidRPr="00E1788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года </w:t>
      </w:r>
      <w:r w:rsidRPr="00E17883">
        <w:rPr>
          <w:rFonts w:ascii="Times New Roman" w:hAnsi="Times New Roman" w:cs="Times New Roman"/>
          <w:b/>
          <w:sz w:val="28"/>
          <w:szCs w:val="28"/>
          <w:lang w:val="ru-RU"/>
        </w:rPr>
        <w:t xml:space="preserve">№ </w:t>
      </w:r>
      <w:r w:rsidR="003225D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319 </w:t>
      </w:r>
    </w:p>
    <w:p w:rsidR="009F0EFF" w:rsidRPr="0062649C" w:rsidRDefault="009F0EFF" w:rsidP="003225DB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2649C" w:rsidRPr="00E17883" w:rsidRDefault="0062649C" w:rsidP="0062649C">
      <w:pPr>
        <w:pStyle w:val="a5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E17883">
        <w:rPr>
          <w:rFonts w:ascii="Times New Roman" w:hAnsi="Times New Roman"/>
          <w:b/>
          <w:sz w:val="28"/>
          <w:szCs w:val="28"/>
          <w:lang w:val="ru-RU"/>
        </w:rPr>
        <w:t xml:space="preserve">Структура </w:t>
      </w:r>
    </w:p>
    <w:p w:rsidR="0062649C" w:rsidRPr="00E17883" w:rsidRDefault="0062649C" w:rsidP="0062649C">
      <w:pPr>
        <w:pStyle w:val="a5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E17883">
        <w:rPr>
          <w:rFonts w:ascii="Times New Roman" w:hAnsi="Times New Roman"/>
          <w:b/>
          <w:sz w:val="28"/>
          <w:szCs w:val="28"/>
          <w:lang w:val="ru-RU"/>
        </w:rPr>
        <w:t xml:space="preserve">администрации Богучарского муниципального района </w:t>
      </w:r>
    </w:p>
    <w:p w:rsidR="0062649C" w:rsidRPr="00E17883" w:rsidRDefault="0062649C" w:rsidP="0062649C">
      <w:pPr>
        <w:pStyle w:val="a5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E17883">
        <w:rPr>
          <w:rFonts w:ascii="Times New Roman" w:hAnsi="Times New Roman"/>
          <w:b/>
          <w:sz w:val="28"/>
          <w:szCs w:val="28"/>
          <w:lang w:val="ru-RU"/>
        </w:rPr>
        <w:t>Воронежской области</w:t>
      </w:r>
    </w:p>
    <w:p w:rsidR="0062649C" w:rsidRPr="0062649C" w:rsidRDefault="0062649C" w:rsidP="0062649C">
      <w:pPr>
        <w:pStyle w:val="a5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2649C" w:rsidRPr="00CB3702" w:rsidRDefault="0062649C" w:rsidP="001B5025">
      <w:pPr>
        <w:pStyle w:val="a5"/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B3702"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r w:rsidR="00CB3702" w:rsidRPr="003225DB">
        <w:rPr>
          <w:rFonts w:ascii="Times New Roman" w:hAnsi="Times New Roman" w:cs="Times New Roman"/>
          <w:sz w:val="28"/>
          <w:szCs w:val="28"/>
          <w:lang w:val="ru-RU"/>
        </w:rPr>
        <w:t>Производственно</w:t>
      </w:r>
      <w:r w:rsidR="00CB3702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CB3702" w:rsidRPr="003225DB">
        <w:rPr>
          <w:rFonts w:ascii="Times New Roman" w:hAnsi="Times New Roman" w:cs="Times New Roman"/>
          <w:sz w:val="28"/>
          <w:szCs w:val="28"/>
          <w:lang w:val="ru-RU"/>
        </w:rPr>
        <w:t>экономический блок.</w:t>
      </w:r>
    </w:p>
    <w:p w:rsidR="0062649C" w:rsidRPr="00CB3702" w:rsidRDefault="0062649C" w:rsidP="001B5025">
      <w:pPr>
        <w:pStyle w:val="a5"/>
        <w:spacing w:line="312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B3702">
        <w:rPr>
          <w:rFonts w:ascii="Times New Roman" w:hAnsi="Times New Roman" w:cs="Times New Roman"/>
          <w:sz w:val="28"/>
          <w:szCs w:val="28"/>
          <w:lang w:val="ru-RU"/>
        </w:rPr>
        <w:t>Первый заместитель главы администрации Богучарского муниципального района.</w:t>
      </w:r>
    </w:p>
    <w:p w:rsidR="0062649C" w:rsidRPr="00CB3702" w:rsidRDefault="0062649C" w:rsidP="001B5025">
      <w:pPr>
        <w:pStyle w:val="a5"/>
        <w:spacing w:line="312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B3702">
        <w:rPr>
          <w:rFonts w:ascii="Times New Roman" w:hAnsi="Times New Roman" w:cs="Times New Roman"/>
          <w:sz w:val="28"/>
          <w:szCs w:val="28"/>
          <w:lang w:val="ru-RU"/>
        </w:rPr>
        <w:t>Отдел по строительству и архитектуре, транспорту, топливно – энергетическому комплексу, ЖКХ администрации Богучарского муниципального района.</w:t>
      </w:r>
    </w:p>
    <w:p w:rsidR="00CB3702" w:rsidRPr="00CB3702" w:rsidRDefault="00CB3702" w:rsidP="001B5025">
      <w:pPr>
        <w:pStyle w:val="a5"/>
        <w:spacing w:line="312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B3702">
        <w:rPr>
          <w:rFonts w:ascii="Times New Roman" w:hAnsi="Times New Roman" w:cs="Times New Roman"/>
          <w:sz w:val="28"/>
          <w:szCs w:val="28"/>
          <w:lang w:val="ru-RU"/>
        </w:rPr>
        <w:t>Отдел по экономике, управлению муниципальным имуществом и земельным отношениям администрации Богучарского муниципального района.</w:t>
      </w:r>
    </w:p>
    <w:p w:rsidR="0062649C" w:rsidRPr="00CB3702" w:rsidRDefault="0062649C" w:rsidP="001B5025">
      <w:pPr>
        <w:pStyle w:val="a5"/>
        <w:spacing w:line="312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B3702">
        <w:rPr>
          <w:rFonts w:ascii="Times New Roman" w:hAnsi="Times New Roman" w:cs="Times New Roman"/>
          <w:sz w:val="28"/>
          <w:szCs w:val="28"/>
          <w:lang w:val="ru-RU"/>
        </w:rPr>
        <w:t>Главный специалист по охране окружающей среды администрации Богучарского муниципального района.</w:t>
      </w:r>
    </w:p>
    <w:p w:rsidR="0062649C" w:rsidRPr="00CB3702" w:rsidRDefault="0062649C" w:rsidP="001B5025">
      <w:pPr>
        <w:pStyle w:val="a5"/>
        <w:spacing w:line="312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B3702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 w:rsidR="00CB3702" w:rsidRPr="00D80442">
        <w:rPr>
          <w:rFonts w:ascii="Times New Roman" w:hAnsi="Times New Roman" w:cs="Times New Roman"/>
          <w:sz w:val="28"/>
          <w:szCs w:val="28"/>
          <w:lang w:val="ru-RU"/>
        </w:rPr>
        <w:t>Социальный блок</w:t>
      </w:r>
      <w:r w:rsidRPr="00CB370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2649C" w:rsidRPr="00CB3702" w:rsidRDefault="0062649C" w:rsidP="001B5025">
      <w:pPr>
        <w:pStyle w:val="a5"/>
        <w:spacing w:line="312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B3702">
        <w:rPr>
          <w:rFonts w:ascii="Times New Roman" w:hAnsi="Times New Roman" w:cs="Times New Roman"/>
          <w:sz w:val="28"/>
          <w:szCs w:val="28"/>
          <w:lang w:val="ru-RU"/>
        </w:rPr>
        <w:t>Заместитель главы администрации Богучарского муниципального района.</w:t>
      </w:r>
    </w:p>
    <w:p w:rsidR="00CB3702" w:rsidRPr="00CB3702" w:rsidRDefault="00CB3702" w:rsidP="001B5025">
      <w:pPr>
        <w:pStyle w:val="a5"/>
        <w:spacing w:line="312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B3702">
        <w:rPr>
          <w:rFonts w:ascii="Times New Roman" w:hAnsi="Times New Roman" w:cs="Times New Roman"/>
          <w:sz w:val="28"/>
          <w:szCs w:val="28"/>
          <w:lang w:val="ru-RU"/>
        </w:rPr>
        <w:t>Отдел по образованию, опеке и попечительству администрации Богучарского муниципального района.</w:t>
      </w:r>
    </w:p>
    <w:p w:rsidR="0062649C" w:rsidRPr="00CB3702" w:rsidRDefault="0062649C" w:rsidP="001B5025">
      <w:pPr>
        <w:pStyle w:val="a5"/>
        <w:spacing w:line="312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B3702">
        <w:rPr>
          <w:rFonts w:ascii="Times New Roman" w:hAnsi="Times New Roman" w:cs="Times New Roman"/>
          <w:sz w:val="28"/>
          <w:szCs w:val="28"/>
          <w:lang w:val="ru-RU"/>
        </w:rPr>
        <w:t>3.Заместитель главы администрации Богучарского муниципального района.</w:t>
      </w:r>
    </w:p>
    <w:p w:rsidR="0062649C" w:rsidRPr="00CB3702" w:rsidRDefault="0062649C" w:rsidP="001B5025">
      <w:pPr>
        <w:pStyle w:val="a5"/>
        <w:spacing w:line="312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B3702">
        <w:rPr>
          <w:rFonts w:ascii="Times New Roman" w:hAnsi="Times New Roman" w:cs="Times New Roman"/>
          <w:sz w:val="28"/>
          <w:szCs w:val="28"/>
          <w:lang w:val="ru-RU"/>
        </w:rPr>
        <w:t>4.Организационный блок.</w:t>
      </w:r>
    </w:p>
    <w:p w:rsidR="0062649C" w:rsidRPr="0062649C" w:rsidRDefault="0062649C" w:rsidP="001B5025">
      <w:pPr>
        <w:pStyle w:val="a5"/>
        <w:spacing w:line="312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CB3702">
        <w:rPr>
          <w:rFonts w:ascii="Times New Roman" w:hAnsi="Times New Roman" w:cs="Times New Roman"/>
          <w:sz w:val="28"/>
          <w:szCs w:val="28"/>
          <w:lang w:val="ru-RU"/>
        </w:rPr>
        <w:t>Заместитель главы администрации Богучарского муниципального района –</w:t>
      </w:r>
      <w:r w:rsidRPr="0062649C">
        <w:rPr>
          <w:rFonts w:ascii="Times New Roman" w:hAnsi="Times New Roman"/>
          <w:sz w:val="28"/>
          <w:szCs w:val="28"/>
          <w:lang w:val="ru-RU"/>
        </w:rPr>
        <w:t xml:space="preserve"> руководитель аппарата администрации района.</w:t>
      </w:r>
    </w:p>
    <w:p w:rsidR="0062649C" w:rsidRPr="0062649C" w:rsidRDefault="0062649C" w:rsidP="001B5025">
      <w:pPr>
        <w:pStyle w:val="a5"/>
        <w:spacing w:line="312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2649C">
        <w:rPr>
          <w:rFonts w:ascii="Times New Roman" w:hAnsi="Times New Roman"/>
          <w:sz w:val="28"/>
          <w:szCs w:val="28"/>
          <w:lang w:val="ru-RU"/>
        </w:rPr>
        <w:t>Отдел по организационно – правовой работе и информационной безопасности администрации Богучарского муниципального района.</w:t>
      </w:r>
    </w:p>
    <w:p w:rsidR="0062649C" w:rsidRPr="0062649C" w:rsidRDefault="0062649C" w:rsidP="001B5025">
      <w:pPr>
        <w:pStyle w:val="a5"/>
        <w:spacing w:line="312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2649C">
        <w:rPr>
          <w:rFonts w:ascii="Times New Roman" w:hAnsi="Times New Roman"/>
          <w:sz w:val="28"/>
          <w:szCs w:val="28"/>
          <w:lang w:val="ru-RU"/>
        </w:rPr>
        <w:t>5. Иные должностные лица и структурные подразделения администрации района</w:t>
      </w:r>
    </w:p>
    <w:p w:rsidR="0062649C" w:rsidRPr="0062649C" w:rsidRDefault="0062649C" w:rsidP="001B5025">
      <w:pPr>
        <w:pStyle w:val="a5"/>
        <w:spacing w:line="312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2649C">
        <w:rPr>
          <w:rFonts w:ascii="Times New Roman" w:hAnsi="Times New Roman"/>
          <w:sz w:val="28"/>
          <w:szCs w:val="28"/>
          <w:lang w:val="ru-RU"/>
        </w:rPr>
        <w:t>Отдел мобилизационной подготовки, ГО и ЧС администрации Богучарского муниципального района</w:t>
      </w:r>
    </w:p>
    <w:p w:rsidR="0062649C" w:rsidRPr="0062649C" w:rsidRDefault="0062649C" w:rsidP="001B5025">
      <w:pPr>
        <w:pStyle w:val="a5"/>
        <w:spacing w:line="312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2649C">
        <w:rPr>
          <w:rFonts w:ascii="Times New Roman" w:hAnsi="Times New Roman"/>
          <w:sz w:val="28"/>
          <w:szCs w:val="28"/>
          <w:lang w:val="ru-RU"/>
        </w:rPr>
        <w:t>Отдел учета и отчетности администрации Богучарского муниципального района.</w:t>
      </w:r>
    </w:p>
    <w:p w:rsidR="0062649C" w:rsidRPr="0062649C" w:rsidRDefault="0062649C" w:rsidP="001B5025">
      <w:pPr>
        <w:pStyle w:val="a5"/>
        <w:spacing w:line="312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2649C">
        <w:rPr>
          <w:rFonts w:ascii="Times New Roman" w:hAnsi="Times New Roman"/>
          <w:sz w:val="28"/>
          <w:szCs w:val="28"/>
          <w:lang w:val="ru-RU"/>
        </w:rPr>
        <w:t>Финансовый отдел администрации Богучарского муниципального района.</w:t>
      </w:r>
    </w:p>
    <w:p w:rsidR="004D2B1C" w:rsidRPr="001B5025" w:rsidRDefault="0062649C" w:rsidP="001B5025">
      <w:pPr>
        <w:pStyle w:val="a5"/>
        <w:spacing w:line="312" w:lineRule="auto"/>
        <w:ind w:firstLine="708"/>
        <w:jc w:val="both"/>
        <w:rPr>
          <w:sz w:val="28"/>
          <w:szCs w:val="28"/>
          <w:lang w:val="ru-RU"/>
        </w:rPr>
      </w:pPr>
      <w:r w:rsidRPr="0062649C">
        <w:rPr>
          <w:rFonts w:ascii="Times New Roman" w:hAnsi="Times New Roman"/>
          <w:sz w:val="28"/>
          <w:szCs w:val="28"/>
          <w:lang w:val="ru-RU"/>
        </w:rPr>
        <w:t>Секретариат главы  Богучарского муниципального района.</w:t>
      </w:r>
    </w:p>
    <w:p w:rsidR="004D2B1C" w:rsidRDefault="004D2B1C" w:rsidP="00C910A2">
      <w:pPr>
        <w:rPr>
          <w:sz w:val="28"/>
          <w:szCs w:val="28"/>
        </w:rPr>
        <w:sectPr w:rsidR="004D2B1C" w:rsidSect="008F07B3">
          <w:pgSz w:w="11906" w:h="16838"/>
          <w:pgMar w:top="851" w:right="426" w:bottom="709" w:left="1701" w:header="709" w:footer="709" w:gutter="0"/>
          <w:cols w:space="708"/>
          <w:docGrid w:linePitch="360"/>
        </w:sectPr>
      </w:pPr>
    </w:p>
    <w:tbl>
      <w:tblPr>
        <w:tblW w:w="14678" w:type="dxa"/>
        <w:tblInd w:w="108" w:type="dxa"/>
        <w:tblLook w:val="04A0" w:firstRow="1" w:lastRow="0" w:firstColumn="1" w:lastColumn="0" w:noHBand="0" w:noVBand="1"/>
      </w:tblPr>
      <w:tblGrid>
        <w:gridCol w:w="260"/>
        <w:gridCol w:w="1036"/>
        <w:gridCol w:w="634"/>
        <w:gridCol w:w="948"/>
        <w:gridCol w:w="672"/>
        <w:gridCol w:w="594"/>
        <w:gridCol w:w="791"/>
        <w:gridCol w:w="751"/>
        <w:gridCol w:w="909"/>
        <w:gridCol w:w="692"/>
        <w:gridCol w:w="259"/>
        <w:gridCol w:w="850"/>
        <w:gridCol w:w="1185"/>
        <w:gridCol w:w="1323"/>
        <w:gridCol w:w="555"/>
        <w:gridCol w:w="1106"/>
        <w:gridCol w:w="1165"/>
        <w:gridCol w:w="948"/>
      </w:tblGrid>
      <w:tr w:rsidR="00DE5ED9" w:rsidRPr="00DE5ED9" w:rsidTr="00504958">
        <w:trPr>
          <w:trHeight w:val="255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E5ED9" w:rsidRPr="00DE5ED9" w:rsidRDefault="00DE5ED9" w:rsidP="00DE5ED9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E5ED9" w:rsidRPr="00DE5ED9" w:rsidRDefault="00DE5ED9" w:rsidP="00DE5ED9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097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E5ED9" w:rsidRPr="00DE5ED9" w:rsidRDefault="00DE5ED9" w:rsidP="00DE5ED9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DE5ED9">
              <w:rPr>
                <w:rFonts w:ascii="Arial Cyr" w:hAnsi="Arial Cyr"/>
                <w:sz w:val="20"/>
                <w:szCs w:val="20"/>
              </w:rPr>
              <w:t>Приложение 2</w:t>
            </w:r>
          </w:p>
        </w:tc>
      </w:tr>
      <w:tr w:rsidR="00DE5ED9" w:rsidRPr="00DE5ED9" w:rsidTr="00504958">
        <w:trPr>
          <w:trHeight w:val="264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E5ED9" w:rsidRPr="00DE5ED9" w:rsidRDefault="00DE5ED9" w:rsidP="00DE5ED9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E5ED9" w:rsidRPr="00DE5ED9" w:rsidRDefault="00DE5ED9" w:rsidP="00DE5ED9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09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DE5ED9" w:rsidRPr="00DE5ED9" w:rsidTr="00504958">
        <w:trPr>
          <w:trHeight w:val="315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097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  <w:r w:rsidRPr="00DE5ED9">
              <w:rPr>
                <w:rFonts w:ascii="Arial Cyr" w:hAnsi="Arial Cyr"/>
                <w:sz w:val="20"/>
                <w:szCs w:val="20"/>
              </w:rPr>
              <w:t>к решению Совета народных депутатов Богучарского муниципального района  от  24.02.2022  года № 319</w:t>
            </w:r>
          </w:p>
        </w:tc>
      </w:tr>
      <w:tr w:rsidR="00DE5ED9" w:rsidRPr="00DE5ED9" w:rsidTr="00504958">
        <w:trPr>
          <w:trHeight w:val="195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09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DE5ED9" w:rsidRPr="00DE5ED9" w:rsidTr="00504958">
        <w:trPr>
          <w:trHeight w:val="264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DE5ED9" w:rsidRPr="00DE5ED9" w:rsidTr="00504958">
        <w:trPr>
          <w:trHeight w:val="255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4418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E5ED9" w:rsidRPr="00DE5ED9" w:rsidRDefault="00DE5ED9" w:rsidP="00DE5ED9">
            <w:pPr>
              <w:jc w:val="center"/>
              <w:rPr>
                <w:rFonts w:ascii="Arial Cyr" w:hAnsi="Arial Cyr"/>
                <w:sz w:val="32"/>
                <w:szCs w:val="32"/>
              </w:rPr>
            </w:pPr>
            <w:r w:rsidRPr="00DE5ED9">
              <w:rPr>
                <w:rFonts w:ascii="Arial Cyr" w:hAnsi="Arial Cyr"/>
                <w:sz w:val="32"/>
                <w:szCs w:val="32"/>
              </w:rPr>
              <w:t xml:space="preserve">ГРАФИЧЕСКАЯ  СТРУКТУРА   </w:t>
            </w:r>
            <w:r w:rsidRPr="00DE5ED9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</w:tc>
      </w:tr>
      <w:tr w:rsidR="00DE5ED9" w:rsidRPr="00DE5ED9" w:rsidTr="00504958">
        <w:trPr>
          <w:trHeight w:val="225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4418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32"/>
                <w:szCs w:val="32"/>
              </w:rPr>
            </w:pPr>
          </w:p>
        </w:tc>
      </w:tr>
      <w:tr w:rsidR="00DE5ED9" w:rsidRPr="00DE5ED9" w:rsidTr="00504958">
        <w:trPr>
          <w:trHeight w:val="45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4418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32"/>
                <w:szCs w:val="32"/>
              </w:rPr>
            </w:pPr>
          </w:p>
        </w:tc>
      </w:tr>
      <w:tr w:rsidR="00DE5ED9" w:rsidRPr="00DE5ED9" w:rsidTr="00504958">
        <w:trPr>
          <w:trHeight w:val="348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4418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5ED9" w:rsidRPr="00DE5ED9" w:rsidRDefault="00DE5ED9" w:rsidP="00DE5ED9">
            <w:pPr>
              <w:jc w:val="center"/>
              <w:rPr>
                <w:rFonts w:ascii="Arial Cyr" w:hAnsi="Arial Cyr"/>
                <w:sz w:val="28"/>
                <w:szCs w:val="28"/>
              </w:rPr>
            </w:pPr>
            <w:r w:rsidRPr="00DE5ED9">
              <w:rPr>
                <w:rFonts w:ascii="Arial Cyr" w:hAnsi="Arial Cyr"/>
                <w:sz w:val="28"/>
                <w:szCs w:val="28"/>
              </w:rPr>
              <w:t>АДМИНИСТРАЦИИ БОГУЧАРСКОГО МУНИЦИПАЛЬНОГО РАЙОНА</w:t>
            </w:r>
          </w:p>
        </w:tc>
      </w:tr>
      <w:tr w:rsidR="00DE5ED9" w:rsidRPr="00DE5ED9" w:rsidTr="00504958">
        <w:trPr>
          <w:trHeight w:val="348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4418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5ED9" w:rsidRPr="00DE5ED9" w:rsidRDefault="00DE5ED9" w:rsidP="00DE5ED9">
            <w:pPr>
              <w:jc w:val="center"/>
              <w:rPr>
                <w:rFonts w:ascii="Arial Cyr" w:hAnsi="Arial Cyr"/>
                <w:sz w:val="28"/>
                <w:szCs w:val="28"/>
              </w:rPr>
            </w:pPr>
            <w:r w:rsidRPr="00DE5ED9">
              <w:rPr>
                <w:rFonts w:ascii="Arial Cyr" w:hAnsi="Arial Cyr"/>
                <w:sz w:val="28"/>
                <w:szCs w:val="28"/>
              </w:rPr>
              <w:t>ВОРОНЕЖСКОЙ ОБЛАСТИ</w:t>
            </w:r>
          </w:p>
        </w:tc>
      </w:tr>
      <w:tr w:rsidR="00DE5ED9" w:rsidRPr="00DE5ED9" w:rsidTr="00504958">
        <w:trPr>
          <w:trHeight w:val="36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5ED9" w:rsidRPr="00DE5ED9" w:rsidRDefault="00DE5ED9" w:rsidP="00DE5ED9">
            <w:pPr>
              <w:jc w:val="center"/>
              <w:rPr>
                <w:rFonts w:ascii="Arial Cyr" w:hAnsi="Arial Cyr"/>
                <w:sz w:val="28"/>
                <w:szCs w:val="28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5ED9" w:rsidRPr="00DE5ED9" w:rsidRDefault="00DE5ED9" w:rsidP="00DE5ED9">
            <w:pPr>
              <w:jc w:val="center"/>
              <w:rPr>
                <w:rFonts w:ascii="Arial Cyr" w:hAnsi="Arial Cyr"/>
                <w:sz w:val="28"/>
                <w:szCs w:val="28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5ED9" w:rsidRPr="00DE5ED9" w:rsidRDefault="00DE5ED9" w:rsidP="00DE5ED9">
            <w:pPr>
              <w:jc w:val="center"/>
              <w:rPr>
                <w:rFonts w:ascii="Arial Cyr" w:hAnsi="Arial Cyr"/>
                <w:sz w:val="28"/>
                <w:szCs w:val="28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5ED9" w:rsidRPr="00DE5ED9" w:rsidRDefault="00DE5ED9" w:rsidP="00DE5ED9">
            <w:pPr>
              <w:jc w:val="center"/>
              <w:rPr>
                <w:rFonts w:ascii="Arial Cyr" w:hAnsi="Arial Cyr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5ED9" w:rsidRPr="00DE5ED9" w:rsidRDefault="00DE5ED9" w:rsidP="00DE5ED9">
            <w:pPr>
              <w:jc w:val="center"/>
              <w:rPr>
                <w:rFonts w:ascii="Arial Cyr" w:hAnsi="Arial Cyr"/>
                <w:sz w:val="28"/>
                <w:szCs w:val="28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5ED9" w:rsidRPr="00DE5ED9" w:rsidRDefault="00DE5ED9" w:rsidP="00DE5ED9">
            <w:pPr>
              <w:jc w:val="center"/>
              <w:rPr>
                <w:rFonts w:ascii="Arial Cyr" w:hAnsi="Arial Cyr"/>
                <w:sz w:val="28"/>
                <w:szCs w:val="2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5ED9" w:rsidRPr="00DE5ED9" w:rsidRDefault="00DE5ED9" w:rsidP="00DE5ED9">
            <w:pPr>
              <w:jc w:val="center"/>
              <w:rPr>
                <w:rFonts w:ascii="Arial Cyr" w:hAnsi="Arial Cyr"/>
                <w:sz w:val="28"/>
                <w:szCs w:val="28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5ED9" w:rsidRPr="00DE5ED9" w:rsidRDefault="00DE5ED9" w:rsidP="00DE5ED9">
            <w:pPr>
              <w:jc w:val="center"/>
              <w:rPr>
                <w:rFonts w:ascii="Arial Cyr" w:hAnsi="Arial Cyr"/>
                <w:sz w:val="28"/>
                <w:szCs w:val="28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5ED9" w:rsidRPr="00DE5ED9" w:rsidRDefault="00DE5ED9" w:rsidP="00DE5ED9">
            <w:pPr>
              <w:jc w:val="center"/>
              <w:rPr>
                <w:rFonts w:ascii="Arial Cyr" w:hAnsi="Arial Cyr"/>
                <w:sz w:val="28"/>
                <w:szCs w:val="28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5ED9" w:rsidRPr="00DE5ED9" w:rsidRDefault="00DE5ED9" w:rsidP="00DE5ED9">
            <w:pPr>
              <w:jc w:val="center"/>
              <w:rPr>
                <w:rFonts w:ascii="Arial Cyr" w:hAnsi="Arial Cyr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5ED9" w:rsidRPr="00DE5ED9" w:rsidRDefault="00DE5ED9" w:rsidP="00DE5ED9">
            <w:pPr>
              <w:jc w:val="center"/>
              <w:rPr>
                <w:rFonts w:ascii="Arial Cyr" w:hAnsi="Arial Cyr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5ED9" w:rsidRPr="00DE5ED9" w:rsidRDefault="00DE5ED9" w:rsidP="00DE5ED9">
            <w:pPr>
              <w:jc w:val="center"/>
              <w:rPr>
                <w:rFonts w:ascii="Arial Cyr" w:hAnsi="Arial Cyr"/>
                <w:sz w:val="28"/>
                <w:szCs w:val="28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5ED9" w:rsidRPr="00DE5ED9" w:rsidRDefault="00DE5ED9" w:rsidP="00DE5ED9">
            <w:pPr>
              <w:jc w:val="center"/>
              <w:rPr>
                <w:rFonts w:ascii="Arial Cyr" w:hAnsi="Arial Cyr"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5ED9" w:rsidRPr="00DE5ED9" w:rsidRDefault="00DE5ED9" w:rsidP="00DE5ED9">
            <w:pPr>
              <w:jc w:val="center"/>
              <w:rPr>
                <w:rFonts w:ascii="Arial Cyr" w:hAnsi="Arial Cyr"/>
                <w:sz w:val="28"/>
                <w:szCs w:val="28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5ED9" w:rsidRPr="00DE5ED9" w:rsidRDefault="00DE5ED9" w:rsidP="00DE5ED9">
            <w:pPr>
              <w:jc w:val="center"/>
              <w:rPr>
                <w:rFonts w:ascii="Arial Cyr" w:hAnsi="Arial Cyr"/>
                <w:sz w:val="28"/>
                <w:szCs w:val="28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DE5ED9" w:rsidRPr="00DE5ED9" w:rsidTr="00504958">
        <w:trPr>
          <w:trHeight w:val="66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noProof/>
                <w:sz w:val="20"/>
                <w:szCs w:val="20"/>
              </w:rPr>
              <w:drawing>
                <wp:anchor distT="0" distB="0" distL="114300" distR="114300" simplePos="0" relativeHeight="251636224" behindDoc="0" locked="0" layoutInCell="1" allowOverlap="1">
                  <wp:simplePos x="0" y="0"/>
                  <wp:positionH relativeFrom="column">
                    <wp:posOffset>1226820</wp:posOffset>
                  </wp:positionH>
                  <wp:positionV relativeFrom="paragraph">
                    <wp:posOffset>1028700</wp:posOffset>
                  </wp:positionV>
                  <wp:extent cx="6530340" cy="45720"/>
                  <wp:effectExtent l="0" t="0" r="0" b="0"/>
                  <wp:wrapNone/>
                  <wp:docPr id="3" name="Line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1394460" y="2849880"/>
                            <a:ext cx="6522720" cy="0"/>
                            <a:chOff x="1394460" y="2849880"/>
                            <a:chExt cx="6522720" cy="0"/>
                          </a:xfrm>
                        </a:grpSpPr>
                        <a:sp>
                          <a:nvSpPr>
                            <a:cNvPr id="1687" name="Line 2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1394460" y="2849880"/>
                              <a:ext cx="6522720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Arial Cyr" w:hAnsi="Arial Cyr"/>
                <w:noProof/>
                <w:sz w:val="20"/>
                <w:szCs w:val="20"/>
              </w:rPr>
              <w:drawing>
                <wp:anchor distT="0" distB="0" distL="114300" distR="114300" simplePos="0" relativeHeight="251637248" behindDoc="0" locked="0" layoutInCell="1" allowOverlap="1">
                  <wp:simplePos x="0" y="0"/>
                  <wp:positionH relativeFrom="column">
                    <wp:posOffset>1135380</wp:posOffset>
                  </wp:positionH>
                  <wp:positionV relativeFrom="paragraph">
                    <wp:posOffset>1059180</wp:posOffset>
                  </wp:positionV>
                  <wp:extent cx="205740" cy="670560"/>
                  <wp:effectExtent l="0" t="0" r="0" b="0"/>
                  <wp:wrapNone/>
                  <wp:docPr id="4" name="Line 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1402080" y="2865120"/>
                            <a:ext cx="0" cy="563880"/>
                            <a:chOff x="1402080" y="2865120"/>
                            <a:chExt cx="0" cy="563880"/>
                          </a:xfrm>
                        </a:grpSpPr>
                        <a:sp>
                          <a:nvSpPr>
                            <a:cNvPr id="1688" name="Line 3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1402080" y="2865120"/>
                              <a:ext cx="0" cy="56388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Arial Cyr" w:hAnsi="Arial Cyr"/>
                <w:noProof/>
                <w:sz w:val="20"/>
                <w:szCs w:val="20"/>
              </w:rPr>
              <w:drawing>
                <wp:anchor distT="0" distB="0" distL="114300" distR="114300" simplePos="0" relativeHeight="251638272" behindDoc="0" locked="0" layoutInCell="1" allowOverlap="1">
                  <wp:simplePos x="0" y="0"/>
                  <wp:positionH relativeFrom="column">
                    <wp:posOffset>3368040</wp:posOffset>
                  </wp:positionH>
                  <wp:positionV relativeFrom="paragraph">
                    <wp:posOffset>1059180</wp:posOffset>
                  </wp:positionV>
                  <wp:extent cx="198120" cy="670560"/>
                  <wp:effectExtent l="0" t="0" r="0" b="0"/>
                  <wp:wrapNone/>
                  <wp:docPr id="5" name="Line 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3634740" y="2865120"/>
                            <a:ext cx="0" cy="563880"/>
                            <a:chOff x="3634740" y="2865120"/>
                            <a:chExt cx="0" cy="563880"/>
                          </a:xfrm>
                        </a:grpSpPr>
                        <a:sp>
                          <a:nvSpPr>
                            <a:cNvPr id="1689" name="Line 4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3634740" y="2865120"/>
                              <a:ext cx="0" cy="56388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Arial Cyr" w:hAnsi="Arial Cyr"/>
                <w:noProof/>
                <w:sz w:val="20"/>
                <w:szCs w:val="20"/>
              </w:rPr>
              <w:drawing>
                <wp:anchor distT="0" distB="0" distL="114300" distR="114300" simplePos="0" relativeHeight="251639296" behindDoc="0" locked="0" layoutInCell="1" allowOverlap="1">
                  <wp:simplePos x="0" y="0"/>
                  <wp:positionH relativeFrom="column">
                    <wp:posOffset>5341620</wp:posOffset>
                  </wp:positionH>
                  <wp:positionV relativeFrom="paragraph">
                    <wp:posOffset>1059180</wp:posOffset>
                  </wp:positionV>
                  <wp:extent cx="205740" cy="655320"/>
                  <wp:effectExtent l="0" t="0" r="0" b="0"/>
                  <wp:wrapNone/>
                  <wp:docPr id="6" name="Line 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608320" y="2865120"/>
                            <a:ext cx="0" cy="556260"/>
                            <a:chOff x="5608320" y="2865120"/>
                            <a:chExt cx="0" cy="556260"/>
                          </a:xfrm>
                        </a:grpSpPr>
                        <a:sp>
                          <a:nvSpPr>
                            <a:cNvPr id="1690" name="Line 5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5608320" y="2865120"/>
                              <a:ext cx="0" cy="55626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Arial Cyr" w:hAnsi="Arial Cyr"/>
                <w:noProof/>
                <w:sz w:val="20"/>
                <w:szCs w:val="20"/>
              </w:rPr>
              <w:drawing>
                <wp:anchor distT="0" distB="0" distL="114300" distR="114300" simplePos="0" relativeHeight="251640320" behindDoc="0" locked="0" layoutInCell="1" allowOverlap="1">
                  <wp:simplePos x="0" y="0"/>
                  <wp:positionH relativeFrom="column">
                    <wp:posOffset>7650480</wp:posOffset>
                  </wp:positionH>
                  <wp:positionV relativeFrom="paragraph">
                    <wp:posOffset>1043940</wp:posOffset>
                  </wp:positionV>
                  <wp:extent cx="198120" cy="670560"/>
                  <wp:effectExtent l="0" t="0" r="0" b="0"/>
                  <wp:wrapNone/>
                  <wp:docPr id="7" name="Line 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7909560" y="2849880"/>
                            <a:ext cx="0" cy="571500"/>
                            <a:chOff x="7909560" y="2849880"/>
                            <a:chExt cx="0" cy="571500"/>
                          </a:xfrm>
                        </a:grpSpPr>
                        <a:sp>
                          <a:nvSpPr>
                            <a:cNvPr id="1691" name="Line 6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7909560" y="2849880"/>
                              <a:ext cx="0" cy="57150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Arial Cyr" w:hAnsi="Arial Cyr"/>
                <w:noProof/>
                <w:sz w:val="20"/>
                <w:szCs w:val="20"/>
              </w:rPr>
              <w:drawing>
                <wp:anchor distT="0" distB="0" distL="114300" distR="114300" simplePos="0" relativeHeight="251641344" behindDoc="0" locked="0" layoutInCell="1" allowOverlap="1">
                  <wp:simplePos x="0" y="0"/>
                  <wp:positionH relativeFrom="column">
                    <wp:posOffset>4450080</wp:posOffset>
                  </wp:positionH>
                  <wp:positionV relativeFrom="paragraph">
                    <wp:posOffset>426720</wp:posOffset>
                  </wp:positionV>
                  <wp:extent cx="45720" cy="617220"/>
                  <wp:effectExtent l="0" t="0" r="0" b="0"/>
                  <wp:wrapNone/>
                  <wp:docPr id="8" name="Прямая соединительная линия 3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4332887" y="2540353"/>
                            <a:ext cx="611575" cy="1588"/>
                            <a:chOff x="4332887" y="2540353"/>
                            <a:chExt cx="611575" cy="1588"/>
                          </a:xfrm>
                        </a:grpSpPr>
                        <a:cxnSp>
                          <a:nvCxnSpPr>
                            <a:cNvPr id="34" name="Прямая соединительная линия 33"/>
                            <a:cNvCxnSpPr/>
                          </a:nvCxnSpPr>
                          <a:spPr bwMode="auto">
                            <a:xfrm rot="5400000">
                              <a:off x="4057650" y="2409825"/>
                              <a:ext cx="609600" cy="1588"/>
                            </a:xfrm>
                            <a:prstGeom prst="line">
                              <a:avLst/>
                            </a:prstGeom>
                            <a:ln w="38100">
                              <a:headEnd type="none" w="med" len="med"/>
                              <a:tailEnd type="none" w="med" len="med"/>
                            </a:ln>
                          </a:spPr>
                          <a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anchor>
              </w:drawing>
            </w:r>
            <w:r>
              <w:rPr>
                <w:rFonts w:ascii="Arial Cyr" w:hAnsi="Arial Cyr"/>
                <w:noProof/>
                <w:sz w:val="20"/>
                <w:szCs w:val="20"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419100</wp:posOffset>
                  </wp:positionV>
                  <wp:extent cx="1341120" cy="472440"/>
                  <wp:effectExtent l="0" t="0" r="0" b="0"/>
                  <wp:wrapNone/>
                  <wp:docPr id="9" name="Прямоугольник 3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300990" y="2234565"/>
                            <a:ext cx="1205865" cy="447684"/>
                            <a:chOff x="300990" y="2234565"/>
                            <a:chExt cx="1205865" cy="447684"/>
                          </a:xfrm>
                        </a:grpSpPr>
                        <a:sp>
                          <a:nvSpPr>
                            <a:cNvPr id="35" name="Прямоугольник 34"/>
                            <a:cNvSpPr/>
                          </a:nvSpPr>
                          <a:spPr bwMode="auto">
                            <a:xfrm>
                              <a:off x="133350" y="2266950"/>
                              <a:ext cx="1181100" cy="438150"/>
                            </a:xfrm>
                            <a:prstGeom prst="rect">
                              <a:avLst/>
                            </a:prstGeom>
                            <a:ln w="9525">
                              <a:headEnd type="none" w="med" len="med"/>
                              <a:tailEnd type="none" w="med" len="med"/>
                            </a:ln>
                          </a:spPr>
                          <a:txSp>
                            <a:txBody>
                              <a:bodyPr vertOverflow="clip" wrap="square" lIns="18288" tIns="0" rIns="0" bIns="0" rtlCol="0" anchor="ctr" upright="1"/>
                              <a:lstStyle>
                                <a:lvl1pPr marL="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800">
                                    <a:latin typeface="Arial" pitchFamily="34" charset="0"/>
                                    <a:cs typeface="Arial" pitchFamily="34" charset="0"/>
                                  </a:rPr>
                                  <a:t>Отдел мобилизационной подготовки,</a:t>
                                </a:r>
                                <a:r>
                                  <a:rPr lang="ru-RU" sz="800" baseline="0">
                                    <a:latin typeface="Arial" pitchFamily="34" charset="0"/>
                                    <a:cs typeface="Arial" pitchFamily="34" charset="0"/>
                                  </a:rPr>
                                  <a:t> ГО и ЧС</a:t>
                                </a:r>
                                <a:endParaRPr lang="ru-RU" sz="800"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Arial Cyr" w:hAnsi="Arial Cyr"/>
                <w:noProof/>
                <w:sz w:val="20"/>
                <w:szCs w:val="20"/>
              </w:rPr>
              <w:drawing>
                <wp:anchor distT="0" distB="0" distL="114300" distR="114300" simplePos="0" relativeHeight="251643392" behindDoc="0" locked="0" layoutInCell="1" allowOverlap="1">
                  <wp:simplePos x="0" y="0"/>
                  <wp:positionH relativeFrom="column">
                    <wp:posOffset>1257300</wp:posOffset>
                  </wp:positionH>
                  <wp:positionV relativeFrom="paragraph">
                    <wp:posOffset>335280</wp:posOffset>
                  </wp:positionV>
                  <wp:extent cx="1097280" cy="403860"/>
                  <wp:effectExtent l="0" t="0" r="0" b="0"/>
                  <wp:wrapNone/>
                  <wp:docPr id="10" name="Прямая со стрелкой 3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1508760" y="2148840"/>
                            <a:ext cx="1005840" cy="304800"/>
                            <a:chOff x="1508760" y="2148840"/>
                            <a:chExt cx="1005840" cy="304800"/>
                          </a:xfrm>
                        </a:grpSpPr>
                        <a:cxnSp>
                          <a:nvCxnSpPr>
                            <a:cNvPr id="1694" name="Прямая со стрелкой 38"/>
                            <a:cNvCxnSpPr>
                              <a:cxnSpLocks noChangeShapeType="1"/>
                              <a:endCxn id="35" idx="3"/>
                            </a:cNvCxnSpPr>
                          </a:nvCxnSpPr>
                          <a:spPr bwMode="auto">
                            <a:xfrm rot="10800000" flipV="1">
                              <a:off x="1508760" y="2148840"/>
                              <a:ext cx="1005840" cy="304800"/>
                            </a:xfrm>
                            <a:prstGeom prst="straightConnector1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</a:spPr>
                        </a:cxnSp>
                      </lc:lockedCanvas>
                    </a:graphicData>
                  </a:graphic>
                </wp:anchor>
              </w:drawing>
            </w:r>
            <w:r>
              <w:rPr>
                <w:rFonts w:ascii="Arial Cyr" w:hAnsi="Arial Cyr"/>
                <w:noProof/>
                <w:sz w:val="20"/>
                <w:szCs w:val="20"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7437120</wp:posOffset>
                  </wp:positionH>
                  <wp:positionV relativeFrom="paragraph">
                    <wp:posOffset>419100</wp:posOffset>
                  </wp:positionV>
                  <wp:extent cx="1280160" cy="457200"/>
                  <wp:effectExtent l="0" t="0" r="0" b="0"/>
                  <wp:wrapNone/>
                  <wp:docPr id="11" name="Прямоугольник 4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7623810" y="2234564"/>
                            <a:ext cx="1219228" cy="438092"/>
                            <a:chOff x="7623810" y="2234564"/>
                            <a:chExt cx="1219228" cy="438092"/>
                          </a:xfrm>
                        </a:grpSpPr>
                        <a:sp>
                          <a:nvSpPr>
                            <a:cNvPr id="44" name="Прямоугольник 43"/>
                            <a:cNvSpPr/>
                          </a:nvSpPr>
                          <a:spPr bwMode="auto">
                            <a:xfrm>
                              <a:off x="7258050" y="2266949"/>
                              <a:ext cx="1181100" cy="42862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headEnd type="none" w="med" len="med"/>
                              <a:tailEnd type="none" w="med" len="med"/>
                            </a:ln>
                          </a:spPr>
                          <a:txSp>
                            <a:txBody>
                              <a:bodyPr wrap="square" lIns="18288" tIns="0" rIns="0" bIns="0" rtlCol="0" anchor="ctr" upright="1"/>
                              <a:lstStyle>
                                <a:lvl1pPr marL="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800">
                                    <a:latin typeface="Arial" pitchFamily="34" charset="0"/>
                                    <a:cs typeface="Arial" pitchFamily="34" charset="0"/>
                                  </a:rPr>
                                  <a:t>Секретариат главы муниципального района</a:t>
                                </a: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Arial Cyr" w:hAnsi="Arial Cyr"/>
                <w:noProof/>
                <w:sz w:val="20"/>
                <w:szCs w:val="20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6675120</wp:posOffset>
                  </wp:positionH>
                  <wp:positionV relativeFrom="paragraph">
                    <wp:posOffset>342900</wp:posOffset>
                  </wp:positionV>
                  <wp:extent cx="868680" cy="381000"/>
                  <wp:effectExtent l="0" t="0" r="0" b="0"/>
                  <wp:wrapNone/>
                  <wp:docPr id="12" name="Прямая со стрелкой 4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6842760" y="2164080"/>
                            <a:ext cx="784860" cy="281940"/>
                            <a:chOff x="6842760" y="2164080"/>
                            <a:chExt cx="784860" cy="281940"/>
                          </a:xfrm>
                        </a:grpSpPr>
                        <a:cxnSp>
                          <a:nvCxnSpPr>
                            <a:cNvPr id="1696" name="Прямая со стрелкой 45"/>
                            <a:cNvCxnSpPr>
                              <a:cxnSpLocks noChangeShapeType="1"/>
                              <a:endCxn id="44" idx="1"/>
                            </a:cNvCxnSpPr>
                          </a:nvCxnSpPr>
                          <a:spPr bwMode="auto">
                            <a:xfrm>
                              <a:off x="6842760" y="2164080"/>
                              <a:ext cx="784860" cy="281940"/>
                            </a:xfrm>
                            <a:prstGeom prst="straightConnector1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</a:spPr>
                        </a:cxnSp>
                      </lc:lockedCanvas>
                    </a:graphicData>
                  </a:graphic>
                </wp:anchor>
              </w:drawing>
            </w:r>
            <w:r>
              <w:rPr>
                <w:rFonts w:ascii="Arial Cyr" w:hAnsi="Arial Cyr"/>
                <w:noProof/>
                <w:sz w:val="20"/>
                <w:szCs w:val="20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1638300</wp:posOffset>
                  </wp:positionV>
                  <wp:extent cx="1478280" cy="716280"/>
                  <wp:effectExtent l="0" t="0" r="0" b="0"/>
                  <wp:wrapNone/>
                  <wp:docPr id="13" name="Rectangle 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373380" y="3459480"/>
                            <a:ext cx="1431644" cy="680085"/>
                            <a:chOff x="373380" y="3459480"/>
                            <a:chExt cx="1431644" cy="680085"/>
                          </a:xfrm>
                        </a:grpSpPr>
                        <a:sp>
                          <a:nvSpPr>
                            <a:cNvPr id="49" name="Rectangle 6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00025" y="3467100"/>
                              <a:ext cx="1404937" cy="657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 cmpd="thickTh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square" lIns="27432" tIns="22860" rIns="27432" bIns="0" anchor="ctr" upright="1"/>
                              <a:lstStyle>
                                <a:lvl1pPr marL="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marL="0" indent="0" algn="ctr" rtl="0">
                                  <a:defRPr sz="1000"/>
                                </a:pPr>
                                <a:r>
                                  <a:rPr lang="ru-RU" sz="800" b="1" i="0" u="none" strike="noStrike" baseline="0">
                                    <a:solidFill>
                                      <a:srgbClr val="000000"/>
                                    </a:solidFill>
                                    <a:latin typeface="Arial"/>
                                    <a:ea typeface="+mn-ea"/>
                                    <a:cs typeface="Arial"/>
                                  </a:rPr>
                                  <a:t>Первый заместитель главы администрации муниципального района </a:t>
                                </a: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Arial Cyr" w:hAnsi="Arial Cyr"/>
                <w:noProof/>
                <w:sz w:val="20"/>
                <w:szCs w:val="20"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2834640</wp:posOffset>
                  </wp:positionH>
                  <wp:positionV relativeFrom="paragraph">
                    <wp:posOffset>1638300</wp:posOffset>
                  </wp:positionV>
                  <wp:extent cx="1584960" cy="716280"/>
                  <wp:effectExtent l="0" t="0" r="0" b="0"/>
                  <wp:wrapNone/>
                  <wp:docPr id="14" name="Rectangle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3025140" y="3459480"/>
                            <a:ext cx="1537335" cy="680085"/>
                            <a:chOff x="3025140" y="3459480"/>
                            <a:chExt cx="1537335" cy="680085"/>
                          </a:xfrm>
                        </a:grpSpPr>
                        <a:sp>
                          <a:nvSpPr>
                            <a:cNvPr id="50" name="Rectangle 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790825" y="3467100"/>
                              <a:ext cx="1495425" cy="657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 cmpd="thickTh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square" lIns="27432" tIns="22860" rIns="27432" bIns="0" anchor="ctr" upright="1"/>
                              <a:lstStyle>
                                <a:lvl1pPr marL="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marL="0" indent="0" algn="ctr" rtl="0">
                                  <a:defRPr sz="1000"/>
                                </a:pPr>
                                <a:r>
                                  <a:rPr lang="ru-RU" sz="800" b="1" i="0" u="none" strike="noStrike" baseline="0">
                                    <a:solidFill>
                                      <a:srgbClr val="000000"/>
                                    </a:solidFill>
                                    <a:latin typeface="Arial"/>
                                    <a:ea typeface="+mn-ea"/>
                                    <a:cs typeface="Arial"/>
                                  </a:rPr>
                                  <a:t>Заместитель главы администрации муниципального района </a:t>
                                </a: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Arial Cyr" w:hAnsi="Arial Cyr"/>
                <w:noProof/>
                <w:sz w:val="20"/>
                <w:szCs w:val="20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4518660</wp:posOffset>
                  </wp:positionH>
                  <wp:positionV relativeFrom="paragraph">
                    <wp:posOffset>1638300</wp:posOffset>
                  </wp:positionV>
                  <wp:extent cx="1470660" cy="716280"/>
                  <wp:effectExtent l="0" t="0" r="0" b="0"/>
                  <wp:wrapNone/>
                  <wp:docPr id="15" name="Rectangle 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4703445" y="3459480"/>
                            <a:ext cx="1426845" cy="670560"/>
                            <a:chOff x="4703445" y="3459480"/>
                            <a:chExt cx="1426845" cy="670560"/>
                          </a:xfrm>
                        </a:grpSpPr>
                        <a:sp>
                          <a:nvSpPr>
                            <a:cNvPr id="51" name="Rectangle 4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4419600" y="3467100"/>
                              <a:ext cx="1390650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 cmpd="thickTh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square" lIns="27432" tIns="22860" rIns="27432" bIns="0" anchor="ctr" upright="1"/>
                              <a:lstStyle>
                                <a:lvl1pPr marL="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marL="0" indent="0" algn="ctr" rtl="0">
                                  <a:defRPr sz="1000"/>
                                </a:pPr>
                                <a:r>
                                  <a:rPr lang="ru-RU" sz="800" b="1" i="0" u="none" strike="noStrike" baseline="0">
                                    <a:solidFill>
                                      <a:srgbClr val="000000"/>
                                    </a:solidFill>
                                    <a:latin typeface="Arial"/>
                                    <a:ea typeface="+mn-ea"/>
                                    <a:cs typeface="Arial"/>
                                  </a:rPr>
                                  <a:t>Заместитель главы администрации муниципального района</a:t>
                                </a: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Arial Cyr" w:hAnsi="Arial Cyr"/>
                <w:noProof/>
                <w:sz w:val="20"/>
                <w:szCs w:val="20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7162800</wp:posOffset>
                  </wp:positionH>
                  <wp:positionV relativeFrom="paragraph">
                    <wp:posOffset>1653540</wp:posOffset>
                  </wp:positionV>
                  <wp:extent cx="1691640" cy="701040"/>
                  <wp:effectExtent l="0" t="0" r="0" b="0"/>
                  <wp:wrapNone/>
                  <wp:docPr id="16" name="Rectangle 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7351395" y="3478530"/>
                            <a:ext cx="1648776" cy="656272"/>
                            <a:chOff x="7351395" y="3478530"/>
                            <a:chExt cx="1648776" cy="656272"/>
                          </a:xfrm>
                        </a:grpSpPr>
                        <a:sp>
                          <a:nvSpPr>
                            <a:cNvPr id="52" name="Rectangle 7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991350" y="3486150"/>
                              <a:ext cx="1604961" cy="6334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 cmpd="thickTh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square" lIns="27432" tIns="22860" rIns="27432" bIns="0" anchor="t" upright="1"/>
                              <a:lstStyle>
                                <a:lvl1pPr marL="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marL="0" indent="0" algn="ctr" rtl="0">
                                  <a:defRPr sz="1000"/>
                                </a:pPr>
                                <a:r>
                                  <a:rPr lang="ru-RU" sz="800" b="1" i="0" u="none" strike="noStrike" baseline="0">
                                    <a:solidFill>
                                      <a:srgbClr val="000000"/>
                                    </a:solidFill>
                                    <a:latin typeface="Arial"/>
                                    <a:ea typeface="+mn-ea"/>
                                    <a:cs typeface="Arial"/>
                                  </a:rPr>
                                  <a:t>Заместитель главы администрации муниципального района - руководитель аппарата администрации района</a:t>
                                </a: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Arial Cyr" w:hAnsi="Arial Cyr"/>
                <w:noProof/>
                <w:sz w:val="20"/>
                <w:szCs w:val="20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4526280</wp:posOffset>
                  </wp:positionH>
                  <wp:positionV relativeFrom="paragraph">
                    <wp:posOffset>2499360</wp:posOffset>
                  </wp:positionV>
                  <wp:extent cx="1455420" cy="411480"/>
                  <wp:effectExtent l="0" t="0" r="0" b="0"/>
                  <wp:wrapNone/>
                  <wp:docPr id="17" name="Rectangle 1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4703446" y="4316730"/>
                            <a:ext cx="1426845" cy="382904"/>
                            <a:chOff x="4703446" y="4316730"/>
                            <a:chExt cx="1426845" cy="382904"/>
                          </a:xfrm>
                        </a:grpSpPr>
                        <a:sp>
                          <a:nvSpPr>
                            <a:cNvPr id="53" name="Rectangle 16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4419601" y="4295775"/>
                              <a:ext cx="1390650" cy="3714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square" lIns="27432" tIns="22860" rIns="27432" bIns="0" anchor="t" upright="1"/>
                              <a:lstStyle>
                                <a:lvl1pPr marL="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rtl="0">
                                  <a:defRPr sz="1000"/>
                                </a:pPr>
                                <a:r>
                                  <a:rPr lang="ru-RU" sz="800" b="0" i="0" u="none" strike="noStrike" baseline="0">
                                    <a:solidFill>
                                      <a:srgbClr val="000000"/>
                                    </a:solidFill>
                                    <a:latin typeface="Arial" pitchFamily="34" charset="0"/>
                                    <a:cs typeface="Arial" pitchFamily="34" charset="0"/>
                                  </a:rPr>
                                  <a:t>Отдел по образованию, опеке и попечительству </a:t>
                                </a: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Arial Cyr" w:hAnsi="Arial Cyr"/>
                <w:noProof/>
                <w:sz w:val="20"/>
                <w:szCs w:val="20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2468880</wp:posOffset>
                  </wp:positionV>
                  <wp:extent cx="1493520" cy="556260"/>
                  <wp:effectExtent l="0" t="0" r="0" b="0"/>
                  <wp:wrapNone/>
                  <wp:docPr id="18" name="Рисунок 1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373379" y="4288155"/>
                            <a:ext cx="1463040" cy="521923"/>
                            <a:chOff x="373379" y="4288155"/>
                            <a:chExt cx="1463040" cy="521923"/>
                          </a:xfrm>
                        </a:grpSpPr>
                        <a:sp>
                          <a:nvSpPr>
                            <a:cNvPr id="54" name="Rectangle 16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00024" y="4267200"/>
                              <a:ext cx="1438275" cy="5048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square" lIns="27432" tIns="22860" rIns="27432" bIns="0" anchor="t" upright="1"/>
                              <a:lstStyle>
                                <a:lvl1pPr marL="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rtl="0">
                                  <a:defRPr sz="1000"/>
                                </a:pPr>
                                <a:r>
                                  <a:rPr lang="ru-RU" sz="800" b="0" i="0" u="none" strike="noStrike" baseline="0">
                                    <a:solidFill>
                                      <a:srgbClr val="000000"/>
                                    </a:solidFill>
                                    <a:latin typeface="Arial" pitchFamily="34" charset="0"/>
                                    <a:cs typeface="Arial" pitchFamily="34" charset="0"/>
                                  </a:rPr>
                                  <a:t>Отдел по строительству и архитектуре, транспорту, топливно-энергетическому комплексу, ЖКХ </a:t>
                                </a: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Arial Cyr" w:hAnsi="Arial Cyr"/>
                <w:noProof/>
                <w:sz w:val="20"/>
                <w:szCs w:val="20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3154680</wp:posOffset>
                  </wp:positionV>
                  <wp:extent cx="1546860" cy="723900"/>
                  <wp:effectExtent l="0" t="0" r="0" b="0"/>
                  <wp:wrapNone/>
                  <wp:docPr id="19" name="Rectangle 1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386715" y="4977765"/>
                            <a:ext cx="1453515" cy="694374"/>
                            <a:chOff x="386715" y="4977765"/>
                            <a:chExt cx="1453515" cy="694374"/>
                          </a:xfrm>
                        </a:grpSpPr>
                        <a:sp>
                          <a:nvSpPr>
                            <a:cNvPr id="55" name="Rectangle 12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19075" y="4933950"/>
                              <a:ext cx="1428750" cy="6715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square" lIns="27432" tIns="22860" rIns="27432" bIns="0" anchor="t" upright="1"/>
                              <a:lstStyle>
                                <a:lvl1pPr marL="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marL="0" indent="0" algn="ctr" rtl="0">
                                  <a:defRPr sz="1000"/>
                                </a:pPr>
                                <a:r>
                                  <a:rPr lang="ru-RU" sz="800" b="0" i="0" u="none" strike="noStrike" baseline="0">
                                    <a:solidFill>
                                      <a:srgbClr val="000000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rPr>
                                  <a:t>Отдел по  экономике, управлению муниципальным имуществом  и земельным отношениям </a:t>
                                </a: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Arial Cyr" w:hAnsi="Arial Cyr"/>
                <w:noProof/>
                <w:sz w:val="20"/>
                <w:szCs w:val="20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7200900</wp:posOffset>
                  </wp:positionH>
                  <wp:positionV relativeFrom="paragraph">
                    <wp:posOffset>2476500</wp:posOffset>
                  </wp:positionV>
                  <wp:extent cx="1813560" cy="571500"/>
                  <wp:effectExtent l="0" t="0" r="0" b="0"/>
                  <wp:wrapNone/>
                  <wp:docPr id="20" name="Rectangle 20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7379971" y="4297680"/>
                            <a:ext cx="1644014" cy="536259"/>
                            <a:chOff x="7379971" y="4297680"/>
                            <a:chExt cx="1644014" cy="536259"/>
                          </a:xfrm>
                        </a:grpSpPr>
                        <a:sp>
                          <a:nvSpPr>
                            <a:cNvPr id="56" name="Rectangle 20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7019926" y="4276725"/>
                              <a:ext cx="1600199" cy="5191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square" lIns="27432" tIns="22860" rIns="27432" bIns="0" anchor="t" upright="1"/>
                              <a:lstStyle>
                                <a:lvl1pPr marL="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marL="0" indent="0" algn="ctr" rtl="0">
                                  <a:defRPr sz="1000"/>
                                </a:pPr>
                                <a:r>
                                  <a:rPr lang="ru-RU" sz="800" b="0" i="0" u="none" strike="noStrike" baseline="0">
                                    <a:solidFill>
                                      <a:srgbClr val="000000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rPr>
                                  <a:t>Отдел по организационно-правовой работе и информационной безопасности      </a:t>
                                </a:r>
                              </a:p>
                              <a:p>
                                <a:pPr marL="0" indent="0" algn="ctr" rtl="0">
                                  <a:defRPr sz="1000"/>
                                </a:pPr>
                                <a:endParaRPr lang="ru-RU" sz="800" b="0" i="0" u="none" strike="noStrike" baseline="0">
                                  <a:solidFill>
                                    <a:srgbClr val="000000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Arial Cyr" w:hAnsi="Arial Cyr"/>
                <w:noProof/>
                <w:sz w:val="20"/>
                <w:szCs w:val="20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7200900</wp:posOffset>
                  </wp:positionH>
                  <wp:positionV relativeFrom="paragraph">
                    <wp:posOffset>3025140</wp:posOffset>
                  </wp:positionV>
                  <wp:extent cx="1668780" cy="365760"/>
                  <wp:effectExtent l="0" t="0" r="0" b="0"/>
                  <wp:wrapNone/>
                  <wp:docPr id="21" name="Рисунок 2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7379970" y="4848225"/>
                            <a:ext cx="1644014" cy="335281"/>
                            <a:chOff x="7379970" y="4848225"/>
                            <a:chExt cx="1644014" cy="335281"/>
                          </a:xfrm>
                        </a:grpSpPr>
                        <a:sp>
                          <a:nvSpPr>
                            <a:cNvPr id="59" name="Rectangle 12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7019925" y="4810125"/>
                              <a:ext cx="1600199" cy="3238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square" lIns="27432" tIns="22860" rIns="27432" bIns="0" anchor="t" upright="1"/>
                              <a:lstStyle>
                                <a:lvl1pPr marL="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marL="0" indent="0" algn="ctr" rtl="0">
                                  <a:defRPr sz="1000"/>
                                </a:pPr>
                                <a:r>
                                  <a:rPr lang="ru-RU" sz="800" b="0" i="0" u="none" strike="noStrike" baseline="0">
                                    <a:solidFill>
                                      <a:srgbClr val="000000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rPr>
                                  <a:t>Муниципальный архив</a:t>
                                </a:r>
                              </a:p>
                              <a:p>
                                <a:pPr marL="0" indent="0" algn="ctr" rtl="0">
                                  <a:defRPr sz="1000"/>
                                </a:pPr>
                                <a:endParaRPr lang="ru-RU" sz="800" b="0" i="0" u="none" strike="noStrike" baseline="0">
                                  <a:solidFill>
                                    <a:srgbClr val="000000"/>
                                  </a:solidFill>
                                  <a:latin typeface="Arial" pitchFamily="34" charset="0"/>
                                  <a:ea typeface="+mn-ea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Arial Cyr" w:hAnsi="Arial Cyr"/>
                <w:noProof/>
                <w:sz w:val="20"/>
                <w:szCs w:val="20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6096000</wp:posOffset>
                  </wp:positionH>
                  <wp:positionV relativeFrom="paragraph">
                    <wp:posOffset>1813560</wp:posOffset>
                  </wp:positionV>
                  <wp:extent cx="853440" cy="381000"/>
                  <wp:effectExtent l="0" t="0" r="0" b="0"/>
                  <wp:wrapNone/>
                  <wp:docPr id="22" name="Rectangle 1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6278880" y="3636645"/>
                            <a:ext cx="824002" cy="344805"/>
                            <a:chOff x="6278880" y="3636645"/>
                            <a:chExt cx="824002" cy="344805"/>
                          </a:xfrm>
                        </a:grpSpPr>
                        <a:sp>
                          <a:nvSpPr>
                            <a:cNvPr id="60" name="Rectangle 14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115050" y="3638550"/>
                              <a:ext cx="795337" cy="333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square" lIns="27432" tIns="22860" rIns="27432" bIns="0" anchor="t" upright="1"/>
                              <a:lstStyle>
                                <a:lvl1pPr marL="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marL="0" indent="0" algn="ctr" rtl="0">
                                  <a:defRPr sz="1000"/>
                                </a:pPr>
                                <a:r>
                                  <a:rPr lang="ru-RU" sz="800" b="0" i="0" u="none" strike="noStrike" baseline="0">
                                    <a:solidFill>
                                      <a:srgbClr val="000000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rPr>
                                  <a:t>Отдел учета и отчетности </a:t>
                                </a: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Arial Cyr" w:hAnsi="Arial Cyr"/>
                <w:noProof/>
                <w:sz w:val="20"/>
                <w:szCs w:val="20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1889760</wp:posOffset>
                  </wp:positionH>
                  <wp:positionV relativeFrom="paragraph">
                    <wp:posOffset>1813560</wp:posOffset>
                  </wp:positionV>
                  <wp:extent cx="853440" cy="388620"/>
                  <wp:effectExtent l="0" t="0" r="0" b="0"/>
                  <wp:wrapNone/>
                  <wp:docPr id="23" name="Rectangle 1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2072640" y="3636645"/>
                            <a:ext cx="815340" cy="354330"/>
                            <a:chOff x="2072640" y="3636645"/>
                            <a:chExt cx="815340" cy="354330"/>
                          </a:xfrm>
                        </a:grpSpPr>
                        <a:sp>
                          <a:nvSpPr>
                            <a:cNvPr id="61" name="Rectangle 1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028825" y="3638550"/>
                              <a:ext cx="790575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square" lIns="27432" tIns="22860" rIns="27432" bIns="0" anchor="t" upright="1"/>
                              <a:lstStyle>
                                <a:lvl1pPr marL="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marL="0" indent="0" algn="ctr" rtl="0">
                                  <a:defRPr sz="1000"/>
                                </a:pPr>
                                <a:r>
                                  <a:rPr lang="ru-RU" sz="800" b="0" i="0" u="none" strike="noStrike" baseline="0">
                                    <a:solidFill>
                                      <a:srgbClr val="000000"/>
                                    </a:solidFill>
                                    <a:latin typeface="Arial" pitchFamily="34" charset="0"/>
                                    <a:ea typeface="+mn-ea"/>
                                    <a:cs typeface="Arial" pitchFamily="34" charset="0"/>
                                  </a:rPr>
                                  <a:t>Финансовый отдел </a:t>
                                </a: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Arial Cyr" w:hAnsi="Arial Cyr"/>
                <w:noProof/>
                <w:sz w:val="20"/>
                <w:szCs w:val="20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1554480</wp:posOffset>
                  </wp:positionH>
                  <wp:positionV relativeFrom="paragraph">
                    <wp:posOffset>1836420</wp:posOffset>
                  </wp:positionV>
                  <wp:extent cx="434340" cy="175260"/>
                  <wp:effectExtent l="0" t="0" r="0" b="0"/>
                  <wp:wrapNone/>
                  <wp:docPr id="24" name="Прямая со стрелкой 6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1802130" y="3722370"/>
                            <a:ext cx="272428" cy="9525"/>
                            <a:chOff x="1802130" y="3722370"/>
                            <a:chExt cx="272428" cy="9525"/>
                          </a:xfrm>
                        </a:grpSpPr>
                        <a:cxnSp>
                          <a:nvCxnSpPr>
                            <a:cNvPr id="68" name="Прямая со стрелкой 67"/>
                            <a:cNvCxnSpPr/>
                          </a:nvCxnSpPr>
                          <a:spPr bwMode="auto">
                            <a:xfrm flipV="1">
                              <a:off x="1771650" y="3724275"/>
                              <a:ext cx="266700" cy="9525"/>
                            </a:xfrm>
                            <a:prstGeom prst="straightConnector1">
                              <a:avLst/>
                            </a:prstGeom>
                            <a:ln>
                              <a:headEnd type="triangle" w="med" len="med"/>
                              <a:tailEnd type="triangle" w="med" len="med"/>
                            </a:ln>
                          </a:spPr>
                          <a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anchor>
              </w:drawing>
            </w:r>
            <w:r>
              <w:rPr>
                <w:rFonts w:ascii="Arial Cyr" w:hAnsi="Arial Cyr"/>
                <w:noProof/>
                <w:sz w:val="20"/>
                <w:szCs w:val="20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6835140</wp:posOffset>
                  </wp:positionH>
                  <wp:positionV relativeFrom="paragraph">
                    <wp:posOffset>1828800</wp:posOffset>
                  </wp:positionV>
                  <wp:extent cx="449580" cy="167640"/>
                  <wp:effectExtent l="0" t="0" r="0" b="0"/>
                  <wp:wrapNone/>
                  <wp:docPr id="25" name="Прямая со стрелкой 6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7086600" y="3718560"/>
                            <a:ext cx="274320" cy="4763"/>
                            <a:chOff x="7086600" y="3718560"/>
                            <a:chExt cx="274320" cy="4763"/>
                          </a:xfrm>
                        </a:grpSpPr>
                        <a:cxnSp>
                          <a:nvCxnSpPr>
                            <a:cNvPr id="69" name="Прямая со стрелкой 68"/>
                            <a:cNvCxnSpPr/>
                          </a:nvCxnSpPr>
                          <a:spPr bwMode="auto">
                            <a:xfrm flipV="1">
                              <a:off x="6896100" y="3714750"/>
                              <a:ext cx="266700" cy="9525"/>
                            </a:xfrm>
                            <a:prstGeom prst="straightConnector1">
                              <a:avLst/>
                            </a:prstGeom>
                            <a:ln>
                              <a:headEnd type="triangle" w="med" len="med"/>
                              <a:tailEnd type="triangle" w="med" len="med"/>
                            </a:ln>
                          </a:spPr>
                          <a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anchor>
              </w:drawing>
            </w:r>
            <w:r>
              <w:rPr>
                <w:rFonts w:ascii="Arial Cyr" w:hAnsi="Arial Cyr"/>
                <w:noProof/>
                <w:sz w:val="20"/>
                <w:szCs w:val="20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2240280</wp:posOffset>
                  </wp:positionH>
                  <wp:positionV relativeFrom="paragraph">
                    <wp:posOffset>403860</wp:posOffset>
                  </wp:positionV>
                  <wp:extent cx="647700" cy="1470660"/>
                  <wp:effectExtent l="0" t="0" r="0" b="0"/>
                  <wp:wrapNone/>
                  <wp:docPr id="26" name="Прямая со стрелкой 70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2076088" y="2634026"/>
                            <a:ext cx="1386840" cy="549817"/>
                            <a:chOff x="2076088" y="2634026"/>
                            <a:chExt cx="1386840" cy="549817"/>
                          </a:xfrm>
                        </a:grpSpPr>
                        <a:cxnSp>
                          <a:nvCxnSpPr>
                            <a:cNvPr id="71" name="Прямая со стрелкой 70"/>
                            <a:cNvCxnSpPr/>
                          </a:nvCxnSpPr>
                          <a:spPr bwMode="auto">
                            <a:xfrm rot="5400000">
                              <a:off x="2026445" y="2664619"/>
                              <a:ext cx="1362075" cy="528637"/>
                            </a:xfrm>
                            <a:prstGeom prst="straightConnector1">
                              <a:avLst/>
                            </a:prstGeom>
                            <a:ln w="12700">
                              <a:headEnd type="none" w="med" len="med"/>
                              <a:tailEnd type="triangle" w="med" len="med"/>
                            </a:ln>
                          </a:spPr>
                          <a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anchor>
              </w:drawing>
            </w:r>
            <w:r>
              <w:rPr>
                <w:rFonts w:ascii="Arial Cyr" w:hAnsi="Arial Cyr"/>
                <w:noProof/>
                <w:sz w:val="20"/>
                <w:szCs w:val="20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5974080</wp:posOffset>
                  </wp:positionH>
                  <wp:positionV relativeFrom="paragraph">
                    <wp:posOffset>411480</wp:posOffset>
                  </wp:positionV>
                  <wp:extent cx="609600" cy="1470660"/>
                  <wp:effectExtent l="0" t="0" r="0" b="0"/>
                  <wp:wrapNone/>
                  <wp:docPr id="27" name="Прямая со стрелкой 7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723315" y="2656780"/>
                            <a:ext cx="1377315" cy="513837"/>
                            <a:chOff x="5723315" y="2656780"/>
                            <a:chExt cx="1377315" cy="513837"/>
                          </a:xfrm>
                        </a:grpSpPr>
                        <a:cxnSp>
                          <a:nvCxnSpPr>
                            <a:cNvPr id="73" name="Прямая со стрелкой 72"/>
                            <a:cNvCxnSpPr/>
                          </a:nvCxnSpPr>
                          <a:spPr bwMode="auto">
                            <a:xfrm rot="16200000" flipH="1">
                              <a:off x="5561409" y="2687241"/>
                              <a:ext cx="1352550" cy="492919"/>
                            </a:xfrm>
                            <a:prstGeom prst="straightConnector1">
                              <a:avLst/>
                            </a:prstGeom>
                            <a:ln w="12700">
                              <a:headEnd type="none" w="med" len="med"/>
                              <a:tailEnd type="triangle" w="med" len="med"/>
                            </a:ln>
                          </a:spPr>
                          <a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anchor>
              </w:drawing>
            </w:r>
            <w:r>
              <w:rPr>
                <w:rFonts w:ascii="Arial Cyr" w:hAnsi="Arial Cyr"/>
                <w:noProof/>
                <w:sz w:val="20"/>
                <w:szCs w:val="20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1615440</wp:posOffset>
                  </wp:positionH>
                  <wp:positionV relativeFrom="paragraph">
                    <wp:posOffset>2247900</wp:posOffset>
                  </wp:positionV>
                  <wp:extent cx="335280" cy="22860"/>
                  <wp:effectExtent l="0" t="0" r="0" b="0"/>
                  <wp:wrapNone/>
                  <wp:docPr id="28" name="Прямая соединительная линия 7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1783080" y="4067175"/>
                            <a:ext cx="329115" cy="1588"/>
                            <a:chOff x="1783080" y="4067175"/>
                            <a:chExt cx="329115" cy="1588"/>
                          </a:xfrm>
                        </a:grpSpPr>
                        <a:cxnSp>
                          <a:nvCxnSpPr>
                            <a:cNvPr id="75" name="Прямая соединительная линия 74"/>
                            <a:cNvCxnSpPr/>
                          </a:nvCxnSpPr>
                          <a:spPr bwMode="auto">
                            <a:xfrm>
                              <a:off x="1752600" y="4057650"/>
                              <a:ext cx="323850" cy="1588"/>
                            </a:xfrm>
                            <a:prstGeom prst="line">
                              <a:avLst/>
                            </a:prstGeom>
                            <a:ln>
                              <a:headEnd type="none" w="med" len="med"/>
                              <a:tailEnd type="none" w="med" len="med"/>
                            </a:ln>
                          </a:spPr>
                          <a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anchor>
              </w:drawing>
            </w:r>
            <w:r>
              <w:rPr>
                <w:rFonts w:ascii="Arial Cyr" w:hAnsi="Arial Cyr"/>
                <w:noProof/>
                <w:sz w:val="20"/>
                <w:szCs w:val="20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1950720</wp:posOffset>
                  </wp:positionH>
                  <wp:positionV relativeFrom="paragraph">
                    <wp:posOffset>2270760</wp:posOffset>
                  </wp:positionV>
                  <wp:extent cx="30480" cy="1028700"/>
                  <wp:effectExtent l="0" t="0" r="0" b="0"/>
                  <wp:wrapNone/>
                  <wp:docPr id="29" name="Прямая соединительная линия 8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1626870" y="4591050"/>
                            <a:ext cx="1013460" cy="0"/>
                            <a:chOff x="1626870" y="4591050"/>
                            <a:chExt cx="1013460" cy="0"/>
                          </a:xfrm>
                        </a:grpSpPr>
                        <a:cxnSp>
                          <a:nvCxnSpPr>
                            <a:cNvPr id="1713" name="Прямая соединительная линия 84"/>
                            <a:cNvCxnSpPr>
                              <a:cxnSpLocks noChangeShapeType="1"/>
                            </a:cNvCxnSpPr>
                          </a:nvCxnSpPr>
                          <a:spPr bwMode="auto">
                            <a:xfrm rot="5400000">
                              <a:off x="1626870" y="4591050"/>
                              <a:ext cx="1013460" cy="0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cxnSp>
                      </lc:lockedCanvas>
                    </a:graphicData>
                  </a:graphic>
                </wp:anchor>
              </w:drawing>
            </w:r>
            <w:r>
              <w:rPr>
                <w:rFonts w:ascii="Arial Cyr" w:hAnsi="Arial Cyr"/>
                <w:noProof/>
                <w:sz w:val="20"/>
                <w:szCs w:val="20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1584960</wp:posOffset>
                  </wp:positionH>
                  <wp:positionV relativeFrom="paragraph">
                    <wp:posOffset>3208020</wp:posOffset>
                  </wp:positionV>
                  <wp:extent cx="381000" cy="175260"/>
                  <wp:effectExtent l="0" t="0" r="0" b="0"/>
                  <wp:wrapNone/>
                  <wp:docPr id="30" name="Прямая со стрелкой 8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1840231" y="5101590"/>
                            <a:ext cx="287791" cy="1588"/>
                            <a:chOff x="1840231" y="5101590"/>
                            <a:chExt cx="287791" cy="1588"/>
                          </a:xfrm>
                        </a:grpSpPr>
                        <a:cxnSp>
                          <a:nvCxnSpPr>
                            <a:cNvPr id="87" name="Прямая со стрелкой 86"/>
                            <a:cNvCxnSpPr/>
                          </a:nvCxnSpPr>
                          <a:spPr bwMode="auto">
                            <a:xfrm rot="10800000">
                              <a:off x="1809751" y="5057775"/>
                              <a:ext cx="276225" cy="1588"/>
                            </a:xfrm>
                            <a:prstGeom prst="straightConnector1">
                              <a:avLst/>
                            </a:prstGeom>
                            <a:ln>
                              <a:headEnd type="none" w="med" len="med"/>
                              <a:tailEnd type="triangle" w="med" len="med"/>
                            </a:ln>
                          </a:spPr>
                          <a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anchor>
              </w:drawing>
            </w:r>
            <w:r>
              <w:rPr>
                <w:rFonts w:ascii="Arial Cyr" w:hAnsi="Arial Cyr"/>
                <w:noProof/>
                <w:sz w:val="20"/>
                <w:szCs w:val="20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1584960</wp:posOffset>
                  </wp:positionH>
                  <wp:positionV relativeFrom="paragraph">
                    <wp:posOffset>2545080</wp:posOffset>
                  </wp:positionV>
                  <wp:extent cx="381000" cy="175260"/>
                  <wp:effectExtent l="0" t="0" r="0" b="0"/>
                  <wp:wrapNone/>
                  <wp:docPr id="31" name="Прямая со стрелкой 8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1836420" y="4440555"/>
                            <a:ext cx="291157" cy="1588"/>
                            <a:chOff x="1836420" y="4440555"/>
                            <a:chExt cx="291157" cy="1588"/>
                          </a:xfrm>
                        </a:grpSpPr>
                        <a:cxnSp>
                          <a:nvCxnSpPr>
                            <a:cNvPr id="88" name="Прямая со стрелкой 87"/>
                            <a:cNvCxnSpPr/>
                          </a:nvCxnSpPr>
                          <a:spPr bwMode="auto">
                            <a:xfrm rot="10800000">
                              <a:off x="1800225" y="4419600"/>
                              <a:ext cx="276225" cy="1588"/>
                            </a:xfrm>
                            <a:prstGeom prst="straightConnector1">
                              <a:avLst/>
                            </a:prstGeom>
                            <a:ln>
                              <a:headEnd type="none" w="med" len="med"/>
                              <a:tailEnd type="triangle" w="med" len="med"/>
                            </a:ln>
                          </a:spPr>
                          <a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anchor>
              </w:drawing>
            </w:r>
            <w:r>
              <w:rPr>
                <w:rFonts w:ascii="Arial Cyr" w:hAnsi="Arial Cyr"/>
                <w:noProof/>
                <w:sz w:val="20"/>
                <w:szCs w:val="20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4328160</wp:posOffset>
                  </wp:positionV>
                  <wp:extent cx="6995160" cy="30480"/>
                  <wp:effectExtent l="0" t="0" r="0" b="0"/>
                  <wp:wrapNone/>
                  <wp:docPr id="32" name="Прямая соединительная линия 89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175260" y="6141720"/>
                            <a:ext cx="6979920" cy="7620"/>
                            <a:chOff x="175260" y="6141720"/>
                            <a:chExt cx="6979920" cy="7620"/>
                          </a:xfrm>
                        </a:grpSpPr>
                        <a:cxnSp>
                          <a:nvCxnSpPr>
                            <a:cNvPr id="1716" name="Прямая соединительная линия 89"/>
                            <a:cNvCxnSpPr>
                              <a:cxnSpLocks noChangeShapeType="1"/>
                            </a:cNvCxnSpPr>
                          </a:nvCxnSpPr>
                          <a:spPr bwMode="auto">
                            <a:xfrm>
                              <a:off x="175260" y="6141720"/>
                              <a:ext cx="6979920" cy="7620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cxnSp>
                      </lc:lockedCanvas>
                    </a:graphicData>
                  </a:graphic>
                </wp:anchor>
              </w:drawing>
            </w:r>
            <w:r>
              <w:rPr>
                <w:rFonts w:ascii="Arial Cyr" w:hAnsi="Arial Cyr"/>
                <w:noProof/>
                <w:sz w:val="20"/>
                <w:szCs w:val="20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1973580</wp:posOffset>
                  </wp:positionV>
                  <wp:extent cx="22860" cy="2362200"/>
                  <wp:effectExtent l="0" t="0" r="0" b="0"/>
                  <wp:wrapNone/>
                  <wp:docPr id="33" name="Прямая соединительная линия 9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-998220" y="4960620"/>
                            <a:ext cx="2346960" cy="0"/>
                            <a:chOff x="-998220" y="4960620"/>
                            <a:chExt cx="2346960" cy="0"/>
                          </a:xfrm>
                        </a:grpSpPr>
                        <a:cxnSp>
                          <a:nvCxnSpPr>
                            <a:cNvPr id="1717" name="Прямая соединительная линия 97"/>
                            <a:cNvCxnSpPr>
                              <a:cxnSpLocks noChangeShapeType="1"/>
                            </a:cNvCxnSpPr>
                          </a:nvCxnSpPr>
                          <a:spPr bwMode="auto">
                            <a:xfrm rot="5400000">
                              <a:off x="-998220" y="4960620"/>
                              <a:ext cx="2346960" cy="0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cxnSp>
                      </lc:lockedCanvas>
                    </a:graphicData>
                  </a:graphic>
                </wp:anchor>
              </w:drawing>
            </w:r>
            <w:r>
              <w:rPr>
                <w:rFonts w:ascii="Arial Cyr" w:hAnsi="Arial Cyr"/>
                <w:noProof/>
                <w:sz w:val="20"/>
                <w:szCs w:val="20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6979920</wp:posOffset>
                  </wp:positionH>
                  <wp:positionV relativeFrom="paragraph">
                    <wp:posOffset>2842260</wp:posOffset>
                  </wp:positionV>
                  <wp:extent cx="30480" cy="1501140"/>
                  <wp:effectExtent l="0" t="0" r="0" b="0"/>
                  <wp:wrapNone/>
                  <wp:docPr id="34" name="Прямая соединительная линия 10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6419850" y="5398770"/>
                            <a:ext cx="1485900" cy="0"/>
                            <a:chOff x="6419850" y="5398770"/>
                            <a:chExt cx="1485900" cy="0"/>
                          </a:xfrm>
                        </a:grpSpPr>
                        <a:cxnSp>
                          <a:nvCxnSpPr>
                            <a:cNvPr id="1718" name="Прямая соединительная линия 103"/>
                            <a:cNvCxnSpPr>
                              <a:cxnSpLocks noChangeShapeType="1"/>
                            </a:cNvCxnSpPr>
                          </a:nvCxnSpPr>
                          <a:spPr bwMode="auto">
                            <a:xfrm rot="5400000" flipH="1" flipV="1">
                              <a:off x="6419850" y="5398770"/>
                              <a:ext cx="1485900" cy="0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cxnSp>
                      </lc:lockedCanvas>
                    </a:graphicData>
                  </a:graphic>
                </wp:anchor>
              </w:drawing>
            </w:r>
            <w:r>
              <w:rPr>
                <w:rFonts w:ascii="Arial Cyr" w:hAnsi="Arial Cyr"/>
                <w:noProof/>
                <w:sz w:val="20"/>
                <w:szCs w:val="20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6987540</wp:posOffset>
                  </wp:positionH>
                  <wp:positionV relativeFrom="paragraph">
                    <wp:posOffset>2766060</wp:posOffset>
                  </wp:positionV>
                  <wp:extent cx="304800" cy="167640"/>
                  <wp:effectExtent l="0" t="0" r="0" b="0"/>
                  <wp:wrapNone/>
                  <wp:docPr id="35" name="Прямая со стрелкой 10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7162800" y="4652010"/>
                            <a:ext cx="217170" cy="1588"/>
                            <a:chOff x="7162800" y="4652010"/>
                            <a:chExt cx="217170" cy="1588"/>
                          </a:xfrm>
                        </a:grpSpPr>
                        <a:cxnSp>
                          <a:nvCxnSpPr>
                            <a:cNvPr id="106" name="Прямая со стрелкой 105"/>
                            <a:cNvCxnSpPr/>
                          </a:nvCxnSpPr>
                          <a:spPr bwMode="auto">
                            <a:xfrm>
                              <a:off x="6972300" y="4619625"/>
                              <a:ext cx="209550" cy="1588"/>
                            </a:xfrm>
                            <a:prstGeom prst="straightConnector1">
                              <a:avLst/>
                            </a:prstGeom>
                            <a:ln>
                              <a:headEnd type="none" w="med" len="med"/>
                              <a:tailEnd type="triangle" w="med" len="med"/>
                            </a:ln>
                          </a:spPr>
                          <a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anchor>
              </w:drawing>
            </w:r>
            <w:r>
              <w:rPr>
                <w:rFonts w:ascii="Arial Cyr" w:hAnsi="Arial Cyr"/>
                <w:noProof/>
                <w:sz w:val="20"/>
                <w:szCs w:val="20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1958340</wp:posOffset>
                  </wp:positionV>
                  <wp:extent cx="205740" cy="22860"/>
                  <wp:effectExtent l="0" t="0" r="0" b="0"/>
                  <wp:wrapNone/>
                  <wp:docPr id="36" name="Прямая соединительная линия 110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190500" y="3771900"/>
                            <a:ext cx="198120" cy="0"/>
                            <a:chOff x="190500" y="3771900"/>
                            <a:chExt cx="198120" cy="0"/>
                          </a:xfrm>
                        </a:grpSpPr>
                        <a:cxnSp>
                          <a:nvCxnSpPr>
                            <a:cNvPr id="1720" name="Прямая соединительная линия 110"/>
                            <a:cNvCxnSpPr>
                              <a:cxnSpLocks noChangeShapeType="1"/>
                            </a:cNvCxnSpPr>
                          </a:nvCxnSpPr>
                          <a:spPr bwMode="auto">
                            <a:xfrm>
                              <a:off x="190500" y="3771900"/>
                              <a:ext cx="198120" cy="0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cxnSp>
                      </lc:lockedCanvas>
                    </a:graphicData>
                  </a:graphic>
                </wp:anchor>
              </w:drawing>
            </w:r>
            <w:r>
              <w:rPr>
                <w:rFonts w:ascii="Arial Cyr" w:hAnsi="Arial Cyr"/>
                <w:noProof/>
                <w:sz w:val="20"/>
                <w:szCs w:val="20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9052560</wp:posOffset>
                  </wp:positionH>
                  <wp:positionV relativeFrom="paragraph">
                    <wp:posOffset>1805940</wp:posOffset>
                  </wp:positionV>
                  <wp:extent cx="30480" cy="1325880"/>
                  <wp:effectExtent l="0" t="0" r="0" b="0"/>
                  <wp:wrapNone/>
                  <wp:docPr id="37" name="Прямая соединительная линия 11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8576286" y="4271035"/>
                            <a:ext cx="1316402" cy="9525"/>
                            <a:chOff x="8576286" y="4271035"/>
                            <a:chExt cx="1316402" cy="9525"/>
                          </a:xfrm>
                        </a:grpSpPr>
                        <a:cxnSp>
                          <a:nvCxnSpPr>
                            <a:cNvPr id="113" name="Прямая соединительная линия 112"/>
                            <a:cNvCxnSpPr/>
                          </a:nvCxnSpPr>
                          <a:spPr bwMode="auto">
                            <a:xfrm rot="16200000" flipH="1">
                              <a:off x="8348662" y="4252914"/>
                              <a:ext cx="1276350" cy="9525"/>
                            </a:xfrm>
                            <a:prstGeom prst="line">
                              <a:avLst/>
                            </a:prstGeom>
                            <a:ln>
                              <a:headEnd type="none" w="med" len="med"/>
                              <a:tailEnd type="none" w="med" len="med"/>
                            </a:ln>
                          </a:spPr>
                          <a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anchor>
              </w:drawing>
            </w:r>
            <w:r>
              <w:rPr>
                <w:rFonts w:ascii="Arial Cyr" w:hAnsi="Arial Cyr"/>
                <w:noProof/>
                <w:sz w:val="20"/>
                <w:szCs w:val="20"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8846820</wp:posOffset>
                  </wp:positionH>
                  <wp:positionV relativeFrom="paragraph">
                    <wp:posOffset>1798320</wp:posOffset>
                  </wp:positionV>
                  <wp:extent cx="205740" cy="22860"/>
                  <wp:effectExtent l="0" t="0" r="0" b="0"/>
                  <wp:wrapNone/>
                  <wp:docPr id="38" name="Прямая соединительная линия 11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9023985" y="3617595"/>
                            <a:ext cx="196233" cy="1588"/>
                            <a:chOff x="9023985" y="3617595"/>
                            <a:chExt cx="196233" cy="1588"/>
                          </a:xfrm>
                        </a:grpSpPr>
                        <a:cxnSp>
                          <a:nvCxnSpPr>
                            <a:cNvPr id="117" name="Прямая соединительная линия 116"/>
                            <a:cNvCxnSpPr/>
                          </a:nvCxnSpPr>
                          <a:spPr bwMode="auto">
                            <a:xfrm>
                              <a:off x="8782050" y="3619500"/>
                              <a:ext cx="190500" cy="1588"/>
                            </a:xfrm>
                            <a:prstGeom prst="line">
                              <a:avLst/>
                            </a:prstGeom>
                            <a:ln>
                              <a:headEnd type="none" w="med" len="med"/>
                              <a:tailEnd type="none" w="med" len="med"/>
                            </a:ln>
                          </a:spPr>
                          <a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anchor>
              </w:drawing>
            </w:r>
            <w:r>
              <w:rPr>
                <w:rFonts w:ascii="Arial Cyr" w:hAnsi="Arial Cyr"/>
                <w:noProof/>
                <w:sz w:val="20"/>
                <w:szCs w:val="20"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column">
                    <wp:posOffset>8770620</wp:posOffset>
                  </wp:positionH>
                  <wp:positionV relativeFrom="paragraph">
                    <wp:posOffset>2636520</wp:posOffset>
                  </wp:positionV>
                  <wp:extent cx="327660" cy="175260"/>
                  <wp:effectExtent l="0" t="0" r="0" b="0"/>
                  <wp:wrapNone/>
                  <wp:docPr id="39" name="Прямая со стрелкой 11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9023985" y="4531995"/>
                            <a:ext cx="238146" cy="1588"/>
                            <a:chOff x="9023985" y="4531995"/>
                            <a:chExt cx="238146" cy="1588"/>
                          </a:xfrm>
                        </a:grpSpPr>
                        <a:cxnSp>
                          <a:nvCxnSpPr>
                            <a:cNvPr id="119" name="Прямая со стрелкой 118"/>
                            <a:cNvCxnSpPr/>
                          </a:nvCxnSpPr>
                          <a:spPr bwMode="auto">
                            <a:xfrm>
                              <a:off x="8782050" y="4505325"/>
                              <a:ext cx="228600" cy="1588"/>
                            </a:xfrm>
                            <a:prstGeom prst="straightConnector1">
                              <a:avLst/>
                            </a:prstGeom>
                            <a:ln>
                              <a:headEnd type="triangle" w="med" len="med"/>
                              <a:tailEnd type="none" w="med" len="med"/>
                            </a:ln>
                          </a:spPr>
                          <a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anchor>
              </w:drawing>
            </w:r>
            <w:r>
              <w:rPr>
                <w:rFonts w:ascii="Arial Cyr" w:hAnsi="Arial Cyr"/>
                <w:noProof/>
                <w:sz w:val="20"/>
                <w:szCs w:val="20"/>
              </w:rPr>
              <w:drawing>
                <wp:anchor distT="0" distB="0" distL="114300" distR="114300" simplePos="0" relativeHeight="251674112" behindDoc="0" locked="0" layoutInCell="1" allowOverlap="1">
                  <wp:simplePos x="0" y="0"/>
                  <wp:positionH relativeFrom="column">
                    <wp:posOffset>8747760</wp:posOffset>
                  </wp:positionH>
                  <wp:positionV relativeFrom="paragraph">
                    <wp:posOffset>3040380</wp:posOffset>
                  </wp:positionV>
                  <wp:extent cx="327660" cy="167640"/>
                  <wp:effectExtent l="0" t="0" r="0" b="0"/>
                  <wp:wrapNone/>
                  <wp:docPr id="40" name="Прямая со стрелкой 119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9004935" y="4933950"/>
                            <a:ext cx="234330" cy="1588"/>
                            <a:chOff x="9004935" y="4933950"/>
                            <a:chExt cx="234330" cy="1588"/>
                          </a:xfrm>
                        </a:grpSpPr>
                        <a:cxnSp>
                          <a:nvCxnSpPr>
                            <a:cNvPr id="120" name="Прямая со стрелкой 119"/>
                            <a:cNvCxnSpPr/>
                          </a:nvCxnSpPr>
                          <a:spPr bwMode="auto">
                            <a:xfrm>
                              <a:off x="8763000" y="4895850"/>
                              <a:ext cx="228600" cy="1588"/>
                            </a:xfrm>
                            <a:prstGeom prst="straightConnector1">
                              <a:avLst/>
                            </a:prstGeom>
                            <a:ln>
                              <a:headEnd type="triangle" w="med" len="med"/>
                              <a:tailEnd type="none" w="med" len="med"/>
                            </a:ln>
                          </a:spPr>
                          <a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anchor>
              </w:drawing>
            </w:r>
            <w:r>
              <w:rPr>
                <w:rFonts w:ascii="Arial Cyr" w:hAnsi="Arial Cyr"/>
                <w:noProof/>
                <w:sz w:val="20"/>
                <w:szCs w:val="20"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olumn">
                    <wp:posOffset>8343900</wp:posOffset>
                  </wp:positionH>
                  <wp:positionV relativeFrom="paragraph">
                    <wp:posOffset>792480</wp:posOffset>
                  </wp:positionV>
                  <wp:extent cx="167640" cy="944880"/>
                  <wp:effectExtent l="0" t="0" r="0" b="0"/>
                  <wp:wrapNone/>
                  <wp:docPr id="41" name="Прямая со стрелкой 12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8206719" y="3070881"/>
                            <a:ext cx="777282" cy="1588"/>
                            <a:chOff x="8206719" y="3070881"/>
                            <a:chExt cx="777282" cy="1588"/>
                          </a:xfrm>
                        </a:grpSpPr>
                        <a:cxnSp>
                          <a:nvCxnSpPr>
                            <a:cNvPr id="122" name="Прямая со стрелкой 121"/>
                            <a:cNvCxnSpPr/>
                          </a:nvCxnSpPr>
                          <a:spPr bwMode="auto">
                            <a:xfrm rot="5400000">
                              <a:off x="7991475" y="3086100"/>
                              <a:ext cx="762000" cy="1588"/>
                            </a:xfrm>
                            <a:prstGeom prst="straightConnector1">
                              <a:avLst/>
                            </a:prstGeom>
                            <a:ln>
                              <a:prstDash val="dash"/>
                              <a:headEnd type="triangle" w="med" len="med"/>
                              <a:tailEnd type="triangle" w="med" len="med"/>
                            </a:ln>
                          </a:spPr>
                          <a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anchor>
              </w:drawing>
            </w:r>
            <w:r>
              <w:rPr>
                <w:rFonts w:ascii="Arial Cyr" w:hAnsi="Arial Cyr"/>
                <w:noProof/>
                <w:sz w:val="20"/>
                <w:szCs w:val="20"/>
              </w:rPr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column">
                    <wp:posOffset>6217920</wp:posOffset>
                  </wp:positionH>
                  <wp:positionV relativeFrom="paragraph">
                    <wp:posOffset>2270760</wp:posOffset>
                  </wp:positionV>
                  <wp:extent cx="30480" cy="487680"/>
                  <wp:effectExtent l="0" t="0" r="0" b="0"/>
                  <wp:wrapNone/>
                  <wp:docPr id="42" name="Прямая соединительная линия 12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6164354" y="4321564"/>
                            <a:ext cx="477499" cy="795"/>
                            <a:chOff x="6164354" y="4321564"/>
                            <a:chExt cx="477499" cy="795"/>
                          </a:xfrm>
                        </a:grpSpPr>
                        <a:cxnSp>
                          <a:nvCxnSpPr>
                            <a:cNvPr id="124" name="Прямая соединительная линия 123"/>
                            <a:cNvCxnSpPr/>
                          </a:nvCxnSpPr>
                          <a:spPr bwMode="auto">
                            <a:xfrm rot="5400000">
                              <a:off x="6006308" y="4300540"/>
                              <a:ext cx="465931" cy="795"/>
                            </a:xfrm>
                            <a:prstGeom prst="line">
                              <a:avLst/>
                            </a:prstGeom>
                            <a:ln>
                              <a:headEnd type="none" w="med" len="med"/>
                              <a:tailEnd type="none" w="med" len="med"/>
                            </a:ln>
                          </a:spPr>
                          <a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anchor>
              </w:drawing>
            </w:r>
            <w:r>
              <w:rPr>
                <w:rFonts w:ascii="Arial Cyr" w:hAnsi="Arial Cyr"/>
                <w:noProof/>
                <w:sz w:val="20"/>
                <w:szCs w:val="20"/>
              </w:rPr>
              <w:drawing>
                <wp:anchor distT="0" distB="0" distL="114300" distR="114300" simplePos="0" relativeHeight="251677184" behindDoc="0" locked="0" layoutInCell="1" allowOverlap="1">
                  <wp:simplePos x="0" y="0"/>
                  <wp:positionH relativeFrom="column">
                    <wp:posOffset>5966460</wp:posOffset>
                  </wp:positionH>
                  <wp:positionV relativeFrom="paragraph">
                    <wp:posOffset>2247900</wp:posOffset>
                  </wp:positionV>
                  <wp:extent cx="274320" cy="38100"/>
                  <wp:effectExtent l="0" t="0" r="0" b="0"/>
                  <wp:wrapNone/>
                  <wp:docPr id="43" name="Прямая соединительная линия 13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6139815" y="4067175"/>
                            <a:ext cx="262432" cy="9525"/>
                            <a:chOff x="6139815" y="4067175"/>
                            <a:chExt cx="262432" cy="9525"/>
                          </a:xfrm>
                        </a:grpSpPr>
                        <a:cxnSp>
                          <a:nvCxnSpPr>
                            <a:cNvPr id="137" name="Прямая соединительная линия 136"/>
                            <a:cNvCxnSpPr/>
                          </a:nvCxnSpPr>
                          <a:spPr bwMode="auto">
                            <a:xfrm>
                              <a:off x="5981700" y="4057650"/>
                              <a:ext cx="257175" cy="9525"/>
                            </a:xfrm>
                            <a:prstGeom prst="line">
                              <a:avLst/>
                            </a:prstGeom>
                            <a:ln>
                              <a:headEnd type="none" w="med" len="med"/>
                              <a:tailEnd type="none" w="med" len="med"/>
                            </a:ln>
                          </a:spPr>
                          <a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anchor>
              </w:drawing>
            </w:r>
            <w:r>
              <w:rPr>
                <w:rFonts w:ascii="Arial Cyr" w:hAnsi="Arial Cyr"/>
                <w:noProof/>
                <w:sz w:val="20"/>
                <w:szCs w:val="20"/>
              </w:rPr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column">
                    <wp:posOffset>5867400</wp:posOffset>
                  </wp:positionH>
                  <wp:positionV relativeFrom="paragraph">
                    <wp:posOffset>2682240</wp:posOffset>
                  </wp:positionV>
                  <wp:extent cx="373380" cy="167640"/>
                  <wp:effectExtent l="0" t="0" r="0" b="0"/>
                  <wp:wrapNone/>
                  <wp:docPr id="44" name="Прямая со стрелкой 13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6118860" y="4572000"/>
                            <a:ext cx="281940" cy="0"/>
                            <a:chOff x="6118860" y="4572000"/>
                            <a:chExt cx="281940" cy="0"/>
                          </a:xfrm>
                        </a:grpSpPr>
                        <a:cxnSp>
                          <a:nvCxnSpPr>
                            <a:cNvPr id="1728" name="Прямая со стрелкой 138"/>
                            <a:cNvCxnSpPr>
                              <a:cxnSpLocks noChangeShapeType="1"/>
                            </a:cNvCxnSpPr>
                          </a:nvCxnSpPr>
                          <a:spPr bwMode="auto">
                            <a:xfrm rot="10800000">
                              <a:off x="6118860" y="4572000"/>
                              <a:ext cx="2819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</a:spPr>
                        </a:cxnSp>
                      </lc:lockedCanvas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0"/>
            </w:tblGrid>
            <w:tr w:rsidR="00DE5ED9" w:rsidRPr="00DE5ED9">
              <w:trPr>
                <w:trHeight w:val="660"/>
                <w:tblCellSpacing w:w="0" w:type="dxa"/>
              </w:trPr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5ED9" w:rsidRPr="00DE5ED9" w:rsidRDefault="00DE5ED9" w:rsidP="00DE5ED9">
                  <w:pPr>
                    <w:jc w:val="center"/>
                    <w:rPr>
                      <w:rFonts w:ascii="Arial Cyr" w:hAnsi="Arial Cyr"/>
                      <w:sz w:val="28"/>
                      <w:szCs w:val="28"/>
                    </w:rPr>
                  </w:pPr>
                </w:p>
              </w:tc>
            </w:tr>
          </w:tbl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5ED9" w:rsidRPr="00DE5ED9" w:rsidRDefault="00DE5ED9" w:rsidP="00DE5ED9">
            <w:pPr>
              <w:jc w:val="center"/>
              <w:rPr>
                <w:rFonts w:ascii="Arial Cyr" w:hAnsi="Arial Cyr"/>
                <w:sz w:val="28"/>
                <w:szCs w:val="28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5ED9" w:rsidRPr="00DE5ED9" w:rsidRDefault="00DE5ED9" w:rsidP="00DE5ED9">
            <w:pPr>
              <w:jc w:val="center"/>
              <w:rPr>
                <w:rFonts w:ascii="Arial Cyr" w:hAnsi="Arial Cyr"/>
                <w:sz w:val="28"/>
                <w:szCs w:val="28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5ED9" w:rsidRPr="00DE5ED9" w:rsidRDefault="00DE5ED9" w:rsidP="00DE5ED9">
            <w:pPr>
              <w:jc w:val="center"/>
              <w:rPr>
                <w:rFonts w:ascii="Arial Cyr" w:hAnsi="Arial Cyr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5ED9" w:rsidRPr="00DE5ED9" w:rsidRDefault="00DE5ED9" w:rsidP="00DE5ED9">
            <w:pPr>
              <w:jc w:val="center"/>
              <w:rPr>
                <w:rFonts w:ascii="Arial Cyr" w:hAnsi="Arial Cyr"/>
                <w:sz w:val="28"/>
                <w:szCs w:val="28"/>
              </w:rPr>
            </w:pPr>
          </w:p>
        </w:tc>
        <w:tc>
          <w:tcPr>
            <w:tcW w:w="676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E5ED9" w:rsidRPr="00DE5ED9" w:rsidRDefault="00DE5ED9" w:rsidP="00DE5ED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E5ED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ГЛАВА  БОГУЧАРСКОГО МУНИЦИПАЛЬНОГО  РАЙОНА 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5ED9" w:rsidRPr="00DE5ED9" w:rsidRDefault="00DE5ED9" w:rsidP="00DE5ED9">
            <w:pPr>
              <w:jc w:val="center"/>
              <w:rPr>
                <w:rFonts w:ascii="Arial Cyr" w:hAnsi="Arial Cyr"/>
                <w:sz w:val="28"/>
                <w:szCs w:val="28"/>
              </w:rPr>
            </w:pPr>
          </w:p>
        </w:tc>
        <w:tc>
          <w:tcPr>
            <w:tcW w:w="2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E5ED9" w:rsidRPr="00DE5ED9" w:rsidRDefault="00DE5ED9" w:rsidP="00DE5ED9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DE5ED9" w:rsidRPr="00DE5ED9" w:rsidTr="00504958">
        <w:trPr>
          <w:trHeight w:val="18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DE5ED9" w:rsidRPr="00DE5ED9" w:rsidTr="00504958">
        <w:trPr>
          <w:trHeight w:val="75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DE5ED9" w:rsidRPr="00DE5ED9" w:rsidTr="00504958">
        <w:trPr>
          <w:trHeight w:val="264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DE5ED9" w:rsidRPr="00DE5ED9" w:rsidTr="00504958">
        <w:trPr>
          <w:trHeight w:val="264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DE5ED9" w:rsidRPr="00DE5ED9" w:rsidTr="00504958">
        <w:trPr>
          <w:trHeight w:val="375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DE5ED9" w:rsidRPr="00DE5ED9" w:rsidTr="00504958">
        <w:trPr>
          <w:trHeight w:val="264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DE5ED9" w:rsidRPr="00DE5ED9" w:rsidTr="00504958">
        <w:trPr>
          <w:trHeight w:val="264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DE5ED9" w:rsidRPr="00DE5ED9" w:rsidTr="00504958">
        <w:trPr>
          <w:trHeight w:val="264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DE5ED9" w:rsidRPr="00DE5ED9" w:rsidTr="00504958">
        <w:trPr>
          <w:trHeight w:val="264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DE5ED9" w:rsidRPr="00DE5ED9" w:rsidTr="00504958">
        <w:trPr>
          <w:trHeight w:val="264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DE5ED9" w:rsidRPr="00DE5ED9" w:rsidTr="00504958">
        <w:trPr>
          <w:trHeight w:val="264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DE5ED9" w:rsidRPr="00DE5ED9" w:rsidTr="00504958">
        <w:trPr>
          <w:trHeight w:val="264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DE5ED9" w:rsidRPr="00DE5ED9" w:rsidTr="00504958">
        <w:trPr>
          <w:trHeight w:val="264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DE5ED9" w:rsidRPr="00DE5ED9" w:rsidTr="00504958">
        <w:trPr>
          <w:trHeight w:val="264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DE5ED9" w:rsidRPr="00DE5ED9" w:rsidTr="00504958">
        <w:trPr>
          <w:trHeight w:val="264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DE5ED9" w:rsidRPr="00DE5ED9" w:rsidTr="00504958">
        <w:trPr>
          <w:trHeight w:val="264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DE5ED9" w:rsidRPr="00DE5ED9" w:rsidTr="00504958">
        <w:trPr>
          <w:trHeight w:val="264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DE5ED9" w:rsidRPr="00DE5ED9" w:rsidTr="00504958">
        <w:trPr>
          <w:trHeight w:val="264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DE5ED9" w:rsidRPr="00DE5ED9" w:rsidTr="00504958">
        <w:trPr>
          <w:trHeight w:val="264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DE5ED9" w:rsidRPr="00DE5ED9" w:rsidTr="00504958">
        <w:trPr>
          <w:trHeight w:val="264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DE5ED9" w:rsidRPr="00DE5ED9" w:rsidTr="00504958">
        <w:trPr>
          <w:trHeight w:val="264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DE5ED9" w:rsidRPr="00DE5ED9" w:rsidTr="00504958">
        <w:trPr>
          <w:trHeight w:val="264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5ED9" w:rsidRPr="00DE5ED9" w:rsidRDefault="00DE5ED9" w:rsidP="00DE5ED9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</w:tbl>
    <w:p w:rsidR="004D2B1C" w:rsidRPr="00722C80" w:rsidRDefault="004D2B1C" w:rsidP="00504958">
      <w:pPr>
        <w:rPr>
          <w:sz w:val="28"/>
          <w:szCs w:val="28"/>
        </w:rPr>
      </w:pPr>
    </w:p>
    <w:sectPr w:rsidR="004D2B1C" w:rsidRPr="00722C80" w:rsidSect="004D2B1C">
      <w:pgSz w:w="16838" w:h="11906" w:orient="landscape"/>
      <w:pgMar w:top="42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69FB" w:rsidRDefault="008269FB">
      <w:r>
        <w:separator/>
      </w:r>
    </w:p>
  </w:endnote>
  <w:endnote w:type="continuationSeparator" w:id="0">
    <w:p w:rsidR="008269FB" w:rsidRDefault="008269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69FB" w:rsidRDefault="008269FB">
      <w:r>
        <w:separator/>
      </w:r>
    </w:p>
  </w:footnote>
  <w:footnote w:type="continuationSeparator" w:id="0">
    <w:p w:rsidR="008269FB" w:rsidRDefault="008269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C68AC"/>
    <w:multiLevelType w:val="multilevel"/>
    <w:tmpl w:val="943A18C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abstractNum w:abstractNumId="1">
    <w:nsid w:val="18925B62"/>
    <w:multiLevelType w:val="multilevel"/>
    <w:tmpl w:val="943A18C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2C80"/>
    <w:rsid w:val="00087F92"/>
    <w:rsid w:val="000921C5"/>
    <w:rsid w:val="000D6B53"/>
    <w:rsid w:val="00155A08"/>
    <w:rsid w:val="001B5025"/>
    <w:rsid w:val="00207093"/>
    <w:rsid w:val="003225DB"/>
    <w:rsid w:val="00364919"/>
    <w:rsid w:val="0039397D"/>
    <w:rsid w:val="00462E18"/>
    <w:rsid w:val="00475976"/>
    <w:rsid w:val="004B3798"/>
    <w:rsid w:val="004B6B04"/>
    <w:rsid w:val="004D2B1C"/>
    <w:rsid w:val="004F1BC7"/>
    <w:rsid w:val="00504958"/>
    <w:rsid w:val="0056580F"/>
    <w:rsid w:val="00565960"/>
    <w:rsid w:val="00594841"/>
    <w:rsid w:val="005B06B8"/>
    <w:rsid w:val="0062649C"/>
    <w:rsid w:val="006319DC"/>
    <w:rsid w:val="0066527C"/>
    <w:rsid w:val="00672132"/>
    <w:rsid w:val="006C01C5"/>
    <w:rsid w:val="006E49B6"/>
    <w:rsid w:val="00722C80"/>
    <w:rsid w:val="00744CA0"/>
    <w:rsid w:val="007508A9"/>
    <w:rsid w:val="007757AF"/>
    <w:rsid w:val="007B3FE2"/>
    <w:rsid w:val="00814404"/>
    <w:rsid w:val="008237CC"/>
    <w:rsid w:val="008269FB"/>
    <w:rsid w:val="0089789D"/>
    <w:rsid w:val="008A6172"/>
    <w:rsid w:val="008F07B3"/>
    <w:rsid w:val="009C75A5"/>
    <w:rsid w:val="009D1E6D"/>
    <w:rsid w:val="009D7B9F"/>
    <w:rsid w:val="009E000A"/>
    <w:rsid w:val="009F0EFF"/>
    <w:rsid w:val="00AA1FBE"/>
    <w:rsid w:val="00AF69DF"/>
    <w:rsid w:val="00B76275"/>
    <w:rsid w:val="00BD159C"/>
    <w:rsid w:val="00BE7461"/>
    <w:rsid w:val="00C254C6"/>
    <w:rsid w:val="00C910A2"/>
    <w:rsid w:val="00C916C9"/>
    <w:rsid w:val="00CB3702"/>
    <w:rsid w:val="00D32F1F"/>
    <w:rsid w:val="00D6536C"/>
    <w:rsid w:val="00D80442"/>
    <w:rsid w:val="00DE5ED9"/>
    <w:rsid w:val="00DF37C6"/>
    <w:rsid w:val="00E147F9"/>
    <w:rsid w:val="00E17883"/>
    <w:rsid w:val="00E61F6D"/>
    <w:rsid w:val="00E727CC"/>
    <w:rsid w:val="00E77940"/>
    <w:rsid w:val="00EC3315"/>
    <w:rsid w:val="00F061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722C80"/>
    <w:pPr>
      <w:jc w:val="both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semiHidden/>
    <w:rsid w:val="00722C8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No Spacing"/>
    <w:uiPriority w:val="1"/>
    <w:qFormat/>
    <w:rsid w:val="00722C80"/>
    <w:pPr>
      <w:spacing w:after="0" w:line="240" w:lineRule="auto"/>
    </w:pPr>
    <w:rPr>
      <w:rFonts w:eastAsiaTheme="minorEastAsia"/>
      <w:lang w:val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9C75A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75A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itle">
    <w:name w:val="Title!Название НПА"/>
    <w:basedOn w:val="a"/>
    <w:rsid w:val="009F0EFF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8">
    <w:name w:val="header"/>
    <w:basedOn w:val="a"/>
    <w:link w:val="a9"/>
    <w:uiPriority w:val="99"/>
    <w:unhideWhenUsed/>
    <w:rsid w:val="009F0EFF"/>
    <w:pPr>
      <w:tabs>
        <w:tab w:val="center" w:pos="4677"/>
        <w:tab w:val="right" w:pos="9355"/>
      </w:tabs>
      <w:ind w:firstLine="567"/>
      <w:jc w:val="both"/>
    </w:pPr>
    <w:rPr>
      <w:rFonts w:ascii="Arial" w:hAnsi="Arial"/>
    </w:rPr>
  </w:style>
  <w:style w:type="character" w:customStyle="1" w:styleId="a9">
    <w:name w:val="Верхний колонтитул Знак"/>
    <w:basedOn w:val="a0"/>
    <w:link w:val="a8"/>
    <w:uiPriority w:val="99"/>
    <w:rsid w:val="009F0EFF"/>
    <w:rPr>
      <w:rFonts w:ascii="Arial" w:eastAsia="Times New Roman" w:hAnsi="Arial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F0EFF"/>
    <w:pPr>
      <w:tabs>
        <w:tab w:val="center" w:pos="4677"/>
        <w:tab w:val="right" w:pos="9355"/>
      </w:tabs>
      <w:ind w:firstLine="567"/>
      <w:jc w:val="both"/>
    </w:pPr>
    <w:rPr>
      <w:rFonts w:ascii="Arial" w:hAnsi="Arial"/>
    </w:rPr>
  </w:style>
  <w:style w:type="character" w:customStyle="1" w:styleId="ab">
    <w:name w:val="Нижний колонтитул Знак"/>
    <w:basedOn w:val="a0"/>
    <w:link w:val="aa"/>
    <w:uiPriority w:val="99"/>
    <w:rsid w:val="009F0EFF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2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1EA764-B2E5-4E0A-AFE0-BBC2B760D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551</Words>
  <Characters>3142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3686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Самодурова Наталья Анатольевна</dc:creator>
  <cp:lastModifiedBy>Войтикова Ирина Николаевна</cp:lastModifiedBy>
  <cp:revision>8</cp:revision>
  <cp:lastPrinted>2022-03-10T14:47:00Z</cp:lastPrinted>
  <dcterms:created xsi:type="dcterms:W3CDTF">2022-02-15T13:25:00Z</dcterms:created>
  <dcterms:modified xsi:type="dcterms:W3CDTF">2022-03-28T12:54:00Z</dcterms:modified>
</cp:coreProperties>
</file>