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1DA" w:rsidRPr="00B821DA" w:rsidRDefault="00B821DA" w:rsidP="00B821DA">
      <w:pPr>
        <w:widowControl w:val="0"/>
        <w:ind w:firstLine="0"/>
        <w:jc w:val="center"/>
        <w:rPr>
          <w:rFonts w:ascii="Times New Roman" w:hAnsi="Times New Roman"/>
          <w:sz w:val="28"/>
          <w:szCs w:val="28"/>
        </w:rPr>
      </w:pPr>
      <w:r w:rsidRPr="00B821DA">
        <w:rPr>
          <w:rFonts w:ascii="Times New Roman" w:hAnsi="Times New Roman"/>
          <w:noProof/>
          <w:sz w:val="28"/>
          <w:szCs w:val="28"/>
        </w:rPr>
        <w:drawing>
          <wp:inline distT="0" distB="0" distL="0" distR="0" wp14:anchorId="0AB9E1E2" wp14:editId="181B56AC">
            <wp:extent cx="554355" cy="680720"/>
            <wp:effectExtent l="0" t="0" r="0" b="5080"/>
            <wp:docPr id="1"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oguch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4355" cy="680720"/>
                    </a:xfrm>
                    <a:prstGeom prst="rect">
                      <a:avLst/>
                    </a:prstGeom>
                    <a:noFill/>
                    <a:ln>
                      <a:noFill/>
                    </a:ln>
                  </pic:spPr>
                </pic:pic>
              </a:graphicData>
            </a:graphic>
          </wp:inline>
        </w:drawing>
      </w:r>
    </w:p>
    <w:p w:rsidR="00B821DA" w:rsidRPr="00B821DA" w:rsidRDefault="00B821DA" w:rsidP="00B821DA">
      <w:pPr>
        <w:pStyle w:val="1"/>
        <w:widowControl w:val="0"/>
        <w:rPr>
          <w:rFonts w:ascii="Times New Roman" w:hAnsi="Times New Roman" w:cs="Times New Roman"/>
          <w:sz w:val="28"/>
          <w:szCs w:val="28"/>
        </w:rPr>
      </w:pPr>
      <w:r w:rsidRPr="00B821DA">
        <w:rPr>
          <w:rFonts w:ascii="Times New Roman" w:hAnsi="Times New Roman" w:cs="Times New Roman"/>
          <w:b w:val="0"/>
          <w:sz w:val="28"/>
          <w:szCs w:val="28"/>
        </w:rPr>
        <w:t>АДМИНИСТРАЦИЯ</w:t>
      </w:r>
    </w:p>
    <w:p w:rsidR="00B821DA" w:rsidRPr="00B821DA" w:rsidRDefault="00B821DA" w:rsidP="00B821DA">
      <w:pPr>
        <w:widowControl w:val="0"/>
        <w:jc w:val="center"/>
        <w:rPr>
          <w:rFonts w:ascii="Times New Roman" w:hAnsi="Times New Roman"/>
          <w:sz w:val="28"/>
          <w:szCs w:val="28"/>
        </w:rPr>
      </w:pPr>
      <w:r w:rsidRPr="00B821DA">
        <w:rPr>
          <w:rFonts w:ascii="Times New Roman" w:hAnsi="Times New Roman"/>
          <w:sz w:val="28"/>
          <w:szCs w:val="28"/>
        </w:rPr>
        <w:t>БОГУЧАРСКОГО МУНИЦИПАЛЬНОГО РАЙОНА</w:t>
      </w:r>
    </w:p>
    <w:p w:rsidR="00B821DA" w:rsidRPr="00B821DA" w:rsidRDefault="00B821DA" w:rsidP="00B821DA">
      <w:pPr>
        <w:widowControl w:val="0"/>
        <w:jc w:val="center"/>
        <w:rPr>
          <w:rFonts w:ascii="Times New Roman" w:hAnsi="Times New Roman"/>
          <w:sz w:val="28"/>
          <w:szCs w:val="28"/>
        </w:rPr>
      </w:pPr>
      <w:r w:rsidRPr="00B821DA">
        <w:rPr>
          <w:rFonts w:ascii="Times New Roman" w:hAnsi="Times New Roman"/>
          <w:sz w:val="28"/>
          <w:szCs w:val="28"/>
        </w:rPr>
        <w:t>ВОРОНЕЖСКОЙ ОБЛАСТИ</w:t>
      </w:r>
    </w:p>
    <w:p w:rsidR="00B821DA" w:rsidRPr="00B821DA" w:rsidRDefault="00B821DA" w:rsidP="00B821DA">
      <w:pPr>
        <w:widowControl w:val="0"/>
        <w:jc w:val="center"/>
        <w:rPr>
          <w:rFonts w:ascii="Times New Roman" w:hAnsi="Times New Roman"/>
          <w:sz w:val="28"/>
          <w:szCs w:val="28"/>
        </w:rPr>
      </w:pPr>
      <w:r w:rsidRPr="00B821DA">
        <w:rPr>
          <w:rFonts w:ascii="Times New Roman" w:hAnsi="Times New Roman"/>
          <w:sz w:val="28"/>
          <w:szCs w:val="28"/>
        </w:rPr>
        <w:t>ПОСТАНОВЛЕНИЕ</w:t>
      </w:r>
    </w:p>
    <w:p w:rsidR="00B821DA" w:rsidRPr="00B821DA" w:rsidRDefault="00B821DA" w:rsidP="00B821DA">
      <w:pPr>
        <w:widowControl w:val="0"/>
        <w:jc w:val="center"/>
        <w:rPr>
          <w:rFonts w:ascii="Times New Roman" w:hAnsi="Times New Roman"/>
          <w:sz w:val="28"/>
          <w:szCs w:val="28"/>
        </w:rPr>
      </w:pPr>
    </w:p>
    <w:p w:rsidR="00B821DA" w:rsidRPr="00B821DA" w:rsidRDefault="00B821DA" w:rsidP="00B821DA">
      <w:pPr>
        <w:widowControl w:val="0"/>
        <w:ind w:firstLine="0"/>
        <w:rPr>
          <w:rFonts w:ascii="Times New Roman" w:hAnsi="Times New Roman"/>
          <w:sz w:val="28"/>
          <w:szCs w:val="28"/>
        </w:rPr>
      </w:pPr>
    </w:p>
    <w:p w:rsidR="00B821DA" w:rsidRPr="00B821DA" w:rsidRDefault="00B821DA" w:rsidP="00B821DA">
      <w:pPr>
        <w:widowControl w:val="0"/>
        <w:ind w:firstLine="0"/>
        <w:rPr>
          <w:rFonts w:ascii="Times New Roman" w:hAnsi="Times New Roman"/>
          <w:sz w:val="28"/>
          <w:szCs w:val="28"/>
        </w:rPr>
      </w:pPr>
      <w:r w:rsidRPr="00B821DA">
        <w:rPr>
          <w:rFonts w:ascii="Times New Roman" w:hAnsi="Times New Roman"/>
          <w:sz w:val="28"/>
          <w:szCs w:val="28"/>
        </w:rPr>
        <w:t>от «27» февраля 2023 г</w:t>
      </w:r>
      <w:r w:rsidR="00F26F59">
        <w:rPr>
          <w:rFonts w:ascii="Times New Roman" w:hAnsi="Times New Roman"/>
          <w:sz w:val="28"/>
          <w:szCs w:val="28"/>
        </w:rPr>
        <w:t>ода</w:t>
      </w:r>
      <w:bookmarkStart w:id="0" w:name="_GoBack"/>
      <w:bookmarkEnd w:id="0"/>
      <w:r w:rsidRPr="00B821DA">
        <w:rPr>
          <w:rFonts w:ascii="Times New Roman" w:hAnsi="Times New Roman"/>
          <w:sz w:val="28"/>
          <w:szCs w:val="28"/>
        </w:rPr>
        <w:t xml:space="preserve"> № 120 </w:t>
      </w:r>
    </w:p>
    <w:p w:rsidR="00B821DA" w:rsidRPr="00B821DA" w:rsidRDefault="00B821DA" w:rsidP="00B821DA">
      <w:pPr>
        <w:ind w:firstLine="0"/>
        <w:rPr>
          <w:rFonts w:ascii="Times New Roman" w:hAnsi="Times New Roman"/>
          <w:sz w:val="28"/>
          <w:szCs w:val="28"/>
        </w:rPr>
      </w:pPr>
      <w:r>
        <w:rPr>
          <w:rFonts w:ascii="Times New Roman" w:hAnsi="Times New Roman"/>
          <w:sz w:val="28"/>
          <w:szCs w:val="28"/>
        </w:rPr>
        <w:t xml:space="preserve">              </w:t>
      </w:r>
      <w:r w:rsidRPr="00B821DA">
        <w:rPr>
          <w:rFonts w:ascii="Times New Roman" w:hAnsi="Times New Roman"/>
          <w:sz w:val="28"/>
          <w:szCs w:val="28"/>
        </w:rPr>
        <w:t xml:space="preserve"> г. Богучар</w:t>
      </w:r>
    </w:p>
    <w:p w:rsidR="00B821DA" w:rsidRPr="00B821DA" w:rsidRDefault="00B821DA" w:rsidP="00B821DA">
      <w:pPr>
        <w:ind w:firstLine="0"/>
        <w:rPr>
          <w:rFonts w:ascii="Times New Roman" w:hAnsi="Times New Roman"/>
          <w:sz w:val="28"/>
          <w:szCs w:val="28"/>
        </w:rPr>
      </w:pPr>
    </w:p>
    <w:p w:rsidR="00B821DA" w:rsidRPr="00B821DA" w:rsidRDefault="00B821DA" w:rsidP="00B821DA">
      <w:pPr>
        <w:pStyle w:val="Title"/>
        <w:spacing w:before="0" w:after="0"/>
        <w:ind w:right="4251" w:firstLine="0"/>
        <w:jc w:val="both"/>
        <w:rPr>
          <w:rFonts w:ascii="Times New Roman" w:hAnsi="Times New Roman" w:cs="Times New Roman"/>
          <w:sz w:val="28"/>
          <w:szCs w:val="28"/>
        </w:rPr>
      </w:pPr>
      <w:r w:rsidRPr="00B821DA">
        <w:rPr>
          <w:rFonts w:ascii="Times New Roman" w:hAnsi="Times New Roman" w:cs="Times New Roman"/>
          <w:sz w:val="28"/>
          <w:szCs w:val="28"/>
        </w:rPr>
        <w:t xml:space="preserve">О внесении изменений в постановление администрации Богучарского муниципального района от 27.12.2019 №975 «Об утверждении муниципальной программы «Развитие сельского хозяйства, производства пищевых продуктов и инфраструктуры агропродовольственного рынка Богучарского муниципального района» </w:t>
      </w:r>
    </w:p>
    <w:p w:rsidR="00B821DA" w:rsidRPr="00B821DA" w:rsidRDefault="00B821DA" w:rsidP="00B821DA">
      <w:pPr>
        <w:overflowPunct w:val="0"/>
        <w:autoSpaceDE w:val="0"/>
        <w:autoSpaceDN w:val="0"/>
        <w:adjustRightInd w:val="0"/>
        <w:ind w:firstLine="709"/>
        <w:rPr>
          <w:rFonts w:ascii="Times New Roman" w:hAnsi="Times New Roman"/>
          <w:bCs/>
          <w:sz w:val="28"/>
          <w:szCs w:val="28"/>
        </w:rPr>
      </w:pPr>
    </w:p>
    <w:p w:rsidR="00B821DA" w:rsidRPr="00B821DA" w:rsidRDefault="00B821DA" w:rsidP="00B821DA">
      <w:pPr>
        <w:ind w:firstLine="709"/>
        <w:rPr>
          <w:rFonts w:ascii="Times New Roman" w:hAnsi="Times New Roman"/>
          <w:sz w:val="28"/>
          <w:szCs w:val="28"/>
        </w:rPr>
      </w:pPr>
    </w:p>
    <w:p w:rsidR="00B821DA" w:rsidRPr="00B821DA" w:rsidRDefault="00B821DA" w:rsidP="00B821DA">
      <w:pPr>
        <w:overflowPunct w:val="0"/>
        <w:autoSpaceDE w:val="0"/>
        <w:autoSpaceDN w:val="0"/>
        <w:adjustRightInd w:val="0"/>
        <w:ind w:firstLine="709"/>
        <w:rPr>
          <w:rFonts w:ascii="Times New Roman" w:hAnsi="Times New Roman"/>
          <w:bCs/>
          <w:sz w:val="28"/>
          <w:szCs w:val="28"/>
        </w:rPr>
      </w:pPr>
      <w:r w:rsidRPr="00B821DA">
        <w:rPr>
          <w:rFonts w:ascii="Times New Roman" w:hAnsi="Times New Roman"/>
          <w:sz w:val="28"/>
          <w:szCs w:val="28"/>
        </w:rPr>
        <w:t xml:space="preserve"> В соответствии с 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и продовольствия», Законом Воронежской области от 07.06.2007 № 66 – ОЗ «О развитии сельского хозяйства на территории Воронежской области»,</w:t>
      </w:r>
      <w:r w:rsidRPr="00B821DA">
        <w:rPr>
          <w:rFonts w:ascii="Times New Roman" w:hAnsi="Times New Roman"/>
          <w:bCs/>
          <w:sz w:val="28"/>
          <w:szCs w:val="28"/>
        </w:rPr>
        <w:t xml:space="preserve"> постановлением правительства Воронежской области от 13.12.2013 № 1088 «Об утверждении</w:t>
      </w:r>
      <w:r w:rsidRPr="00B821DA">
        <w:rPr>
          <w:rFonts w:ascii="Times New Roman" w:hAnsi="Times New Roman"/>
          <w:sz w:val="28"/>
          <w:szCs w:val="28"/>
        </w:rPr>
        <w:t xml:space="preserve"> государственной программы Воронежской области «</w:t>
      </w:r>
      <w:r w:rsidRPr="00B821DA">
        <w:rPr>
          <w:rFonts w:ascii="Times New Roman" w:hAnsi="Times New Roman"/>
          <w:bCs/>
          <w:sz w:val="28"/>
          <w:szCs w:val="28"/>
        </w:rPr>
        <w:t>Развитие сельского хозяйства, производства пищевых продуктов и инфраструктуры агропродовольственного рынка» администрация Богучарского муниципального района</w:t>
      </w:r>
      <w:r>
        <w:rPr>
          <w:rFonts w:ascii="Times New Roman" w:hAnsi="Times New Roman"/>
          <w:bCs/>
          <w:sz w:val="28"/>
          <w:szCs w:val="28"/>
        </w:rPr>
        <w:t xml:space="preserve"> </w:t>
      </w:r>
      <w:r w:rsidRPr="00B821DA">
        <w:rPr>
          <w:rFonts w:ascii="Times New Roman" w:hAnsi="Times New Roman"/>
          <w:bCs/>
          <w:sz w:val="28"/>
          <w:szCs w:val="28"/>
        </w:rPr>
        <w:t>п</w:t>
      </w:r>
      <w:r>
        <w:rPr>
          <w:rFonts w:ascii="Times New Roman" w:hAnsi="Times New Roman"/>
          <w:bCs/>
          <w:sz w:val="28"/>
          <w:szCs w:val="28"/>
        </w:rPr>
        <w:t xml:space="preserve"> </w:t>
      </w:r>
      <w:r w:rsidRPr="00B821DA">
        <w:rPr>
          <w:rFonts w:ascii="Times New Roman" w:hAnsi="Times New Roman"/>
          <w:bCs/>
          <w:sz w:val="28"/>
          <w:szCs w:val="28"/>
        </w:rPr>
        <w:t>о</w:t>
      </w:r>
      <w:r>
        <w:rPr>
          <w:rFonts w:ascii="Times New Roman" w:hAnsi="Times New Roman"/>
          <w:bCs/>
          <w:sz w:val="28"/>
          <w:szCs w:val="28"/>
        </w:rPr>
        <w:t xml:space="preserve"> </w:t>
      </w:r>
      <w:r w:rsidRPr="00B821DA">
        <w:rPr>
          <w:rFonts w:ascii="Times New Roman" w:hAnsi="Times New Roman"/>
          <w:bCs/>
          <w:sz w:val="28"/>
          <w:szCs w:val="28"/>
        </w:rPr>
        <w:t>с</w:t>
      </w:r>
      <w:r>
        <w:rPr>
          <w:rFonts w:ascii="Times New Roman" w:hAnsi="Times New Roman"/>
          <w:bCs/>
          <w:sz w:val="28"/>
          <w:szCs w:val="28"/>
        </w:rPr>
        <w:t xml:space="preserve"> </w:t>
      </w:r>
      <w:r w:rsidRPr="00B821DA">
        <w:rPr>
          <w:rFonts w:ascii="Times New Roman" w:hAnsi="Times New Roman"/>
          <w:bCs/>
          <w:sz w:val="28"/>
          <w:szCs w:val="28"/>
        </w:rPr>
        <w:t>т</w:t>
      </w:r>
      <w:r>
        <w:rPr>
          <w:rFonts w:ascii="Times New Roman" w:hAnsi="Times New Roman"/>
          <w:bCs/>
          <w:sz w:val="28"/>
          <w:szCs w:val="28"/>
        </w:rPr>
        <w:t xml:space="preserve"> </w:t>
      </w:r>
      <w:r w:rsidRPr="00B821DA">
        <w:rPr>
          <w:rFonts w:ascii="Times New Roman" w:hAnsi="Times New Roman"/>
          <w:bCs/>
          <w:sz w:val="28"/>
          <w:szCs w:val="28"/>
        </w:rPr>
        <w:t>а</w:t>
      </w:r>
      <w:r>
        <w:rPr>
          <w:rFonts w:ascii="Times New Roman" w:hAnsi="Times New Roman"/>
          <w:bCs/>
          <w:sz w:val="28"/>
          <w:szCs w:val="28"/>
        </w:rPr>
        <w:t xml:space="preserve"> </w:t>
      </w:r>
      <w:r w:rsidRPr="00B821DA">
        <w:rPr>
          <w:rFonts w:ascii="Times New Roman" w:hAnsi="Times New Roman"/>
          <w:bCs/>
          <w:sz w:val="28"/>
          <w:szCs w:val="28"/>
        </w:rPr>
        <w:t>н</w:t>
      </w:r>
      <w:r>
        <w:rPr>
          <w:rFonts w:ascii="Times New Roman" w:hAnsi="Times New Roman"/>
          <w:bCs/>
          <w:sz w:val="28"/>
          <w:szCs w:val="28"/>
        </w:rPr>
        <w:t xml:space="preserve"> </w:t>
      </w:r>
      <w:r w:rsidRPr="00B821DA">
        <w:rPr>
          <w:rFonts w:ascii="Times New Roman" w:hAnsi="Times New Roman"/>
          <w:bCs/>
          <w:sz w:val="28"/>
          <w:szCs w:val="28"/>
        </w:rPr>
        <w:t>о</w:t>
      </w:r>
      <w:r>
        <w:rPr>
          <w:rFonts w:ascii="Times New Roman" w:hAnsi="Times New Roman"/>
          <w:bCs/>
          <w:sz w:val="28"/>
          <w:szCs w:val="28"/>
        </w:rPr>
        <w:t xml:space="preserve"> </w:t>
      </w:r>
      <w:r w:rsidRPr="00B821DA">
        <w:rPr>
          <w:rFonts w:ascii="Times New Roman" w:hAnsi="Times New Roman"/>
          <w:bCs/>
          <w:sz w:val="28"/>
          <w:szCs w:val="28"/>
        </w:rPr>
        <w:t>в</w:t>
      </w:r>
      <w:r>
        <w:rPr>
          <w:rFonts w:ascii="Times New Roman" w:hAnsi="Times New Roman"/>
          <w:bCs/>
          <w:sz w:val="28"/>
          <w:szCs w:val="28"/>
        </w:rPr>
        <w:t xml:space="preserve"> </w:t>
      </w:r>
      <w:r w:rsidRPr="00B821DA">
        <w:rPr>
          <w:rFonts w:ascii="Times New Roman" w:hAnsi="Times New Roman"/>
          <w:bCs/>
          <w:sz w:val="28"/>
          <w:szCs w:val="28"/>
        </w:rPr>
        <w:t>л</w:t>
      </w:r>
      <w:r>
        <w:rPr>
          <w:rFonts w:ascii="Times New Roman" w:hAnsi="Times New Roman"/>
          <w:bCs/>
          <w:sz w:val="28"/>
          <w:szCs w:val="28"/>
        </w:rPr>
        <w:t xml:space="preserve"> </w:t>
      </w:r>
      <w:r w:rsidRPr="00B821DA">
        <w:rPr>
          <w:rFonts w:ascii="Times New Roman" w:hAnsi="Times New Roman"/>
          <w:bCs/>
          <w:sz w:val="28"/>
          <w:szCs w:val="28"/>
        </w:rPr>
        <w:t>я</w:t>
      </w:r>
      <w:r>
        <w:rPr>
          <w:rFonts w:ascii="Times New Roman" w:hAnsi="Times New Roman"/>
          <w:bCs/>
          <w:sz w:val="28"/>
          <w:szCs w:val="28"/>
        </w:rPr>
        <w:t xml:space="preserve"> </w:t>
      </w:r>
      <w:r w:rsidRPr="00B821DA">
        <w:rPr>
          <w:rFonts w:ascii="Times New Roman" w:hAnsi="Times New Roman"/>
          <w:bCs/>
          <w:sz w:val="28"/>
          <w:szCs w:val="28"/>
        </w:rPr>
        <w:t>е</w:t>
      </w:r>
      <w:r>
        <w:rPr>
          <w:rFonts w:ascii="Times New Roman" w:hAnsi="Times New Roman"/>
          <w:bCs/>
          <w:sz w:val="28"/>
          <w:szCs w:val="28"/>
        </w:rPr>
        <w:t xml:space="preserve"> </w:t>
      </w:r>
      <w:r w:rsidRPr="00B821DA">
        <w:rPr>
          <w:rFonts w:ascii="Times New Roman" w:hAnsi="Times New Roman"/>
          <w:bCs/>
          <w:sz w:val="28"/>
          <w:szCs w:val="28"/>
        </w:rPr>
        <w:t>т:</w:t>
      </w:r>
    </w:p>
    <w:p w:rsidR="00B821DA" w:rsidRPr="00B821DA" w:rsidRDefault="00B821DA" w:rsidP="00B821DA">
      <w:pPr>
        <w:ind w:firstLine="709"/>
        <w:rPr>
          <w:rFonts w:ascii="Times New Roman" w:hAnsi="Times New Roman"/>
          <w:sz w:val="28"/>
          <w:szCs w:val="28"/>
        </w:rPr>
      </w:pPr>
      <w:r w:rsidRPr="00B821DA">
        <w:rPr>
          <w:rFonts w:ascii="Times New Roman" w:hAnsi="Times New Roman"/>
          <w:sz w:val="28"/>
          <w:szCs w:val="28"/>
        </w:rPr>
        <w:t xml:space="preserve">1. Внести следующие изменения в постановление администрации Богучарского муниципального района от 27.12.2019 года №975 «Об утверждении муниципальной программы «Развитие сельского хозяйства, </w:t>
      </w:r>
      <w:r w:rsidRPr="00B821DA">
        <w:rPr>
          <w:rFonts w:ascii="Times New Roman" w:hAnsi="Times New Roman"/>
          <w:bCs/>
          <w:sz w:val="28"/>
          <w:szCs w:val="28"/>
        </w:rPr>
        <w:t>производства пищевых продуктов и инфраструктуры агропродовольственного рынка</w:t>
      </w:r>
      <w:r w:rsidRPr="00B821DA">
        <w:rPr>
          <w:rFonts w:ascii="Times New Roman" w:hAnsi="Times New Roman"/>
          <w:sz w:val="28"/>
          <w:szCs w:val="28"/>
        </w:rPr>
        <w:t xml:space="preserve"> Богучарского муниципального района»:</w:t>
      </w:r>
    </w:p>
    <w:p w:rsidR="00B821DA" w:rsidRPr="00B821DA" w:rsidRDefault="00B821DA" w:rsidP="00B821DA">
      <w:pPr>
        <w:ind w:firstLine="709"/>
        <w:rPr>
          <w:rFonts w:ascii="Times New Roman" w:hAnsi="Times New Roman"/>
          <w:sz w:val="28"/>
          <w:szCs w:val="28"/>
        </w:rPr>
      </w:pPr>
      <w:r w:rsidRPr="00B821DA">
        <w:rPr>
          <w:rFonts w:ascii="Times New Roman" w:hAnsi="Times New Roman"/>
          <w:sz w:val="28"/>
          <w:szCs w:val="28"/>
        </w:rPr>
        <w:t>1.1. Приложение к постановлению изложить согласно приложению к данному постановлению.</w:t>
      </w:r>
    </w:p>
    <w:p w:rsidR="00B821DA" w:rsidRDefault="00B821DA" w:rsidP="00B821DA">
      <w:pPr>
        <w:overflowPunct w:val="0"/>
        <w:autoSpaceDE w:val="0"/>
        <w:autoSpaceDN w:val="0"/>
        <w:adjustRightInd w:val="0"/>
        <w:ind w:firstLine="709"/>
        <w:rPr>
          <w:rFonts w:ascii="Times New Roman" w:hAnsi="Times New Roman"/>
          <w:sz w:val="28"/>
          <w:szCs w:val="28"/>
        </w:rPr>
      </w:pPr>
    </w:p>
    <w:p w:rsidR="00B821DA" w:rsidRPr="00B821DA" w:rsidRDefault="00B821DA" w:rsidP="00B821DA">
      <w:pPr>
        <w:overflowPunct w:val="0"/>
        <w:autoSpaceDE w:val="0"/>
        <w:autoSpaceDN w:val="0"/>
        <w:adjustRightInd w:val="0"/>
        <w:ind w:firstLine="709"/>
        <w:rPr>
          <w:rFonts w:ascii="Times New Roman" w:hAnsi="Times New Roman"/>
          <w:sz w:val="28"/>
          <w:szCs w:val="28"/>
        </w:rPr>
      </w:pPr>
      <w:r w:rsidRPr="00B821DA">
        <w:rPr>
          <w:rFonts w:ascii="Times New Roman" w:hAnsi="Times New Roman"/>
          <w:sz w:val="28"/>
          <w:szCs w:val="28"/>
        </w:rPr>
        <w:lastRenderedPageBreak/>
        <w:t>2. Контроль за выполнением настоящего постановления возложить на заместителя главы администрации Богучарского муниципального района С.В. Валынова.</w:t>
      </w:r>
    </w:p>
    <w:p w:rsidR="00B821DA" w:rsidRPr="00B821DA" w:rsidRDefault="00B821DA" w:rsidP="00B821DA">
      <w:pPr>
        <w:ind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B821DA" w:rsidRPr="00B821DA" w:rsidTr="00E41B33">
        <w:tc>
          <w:tcPr>
            <w:tcW w:w="3284" w:type="dxa"/>
            <w:shd w:val="clear" w:color="auto" w:fill="auto"/>
          </w:tcPr>
          <w:p w:rsidR="00B821DA" w:rsidRPr="00B821DA" w:rsidRDefault="00B821DA" w:rsidP="00E41B33">
            <w:pPr>
              <w:ind w:firstLine="0"/>
              <w:rPr>
                <w:rFonts w:ascii="Times New Roman" w:hAnsi="Times New Roman"/>
                <w:sz w:val="28"/>
                <w:szCs w:val="28"/>
              </w:rPr>
            </w:pPr>
            <w:r w:rsidRPr="00B821DA">
              <w:rPr>
                <w:rFonts w:ascii="Times New Roman" w:hAnsi="Times New Roman"/>
                <w:sz w:val="28"/>
                <w:szCs w:val="28"/>
              </w:rPr>
              <w:t>Глава Богучарского муниципального района</w:t>
            </w:r>
          </w:p>
        </w:tc>
        <w:tc>
          <w:tcPr>
            <w:tcW w:w="3285" w:type="dxa"/>
            <w:shd w:val="clear" w:color="auto" w:fill="auto"/>
          </w:tcPr>
          <w:p w:rsidR="00B821DA" w:rsidRPr="00B821DA" w:rsidRDefault="00B821DA" w:rsidP="00E41B33">
            <w:pPr>
              <w:ind w:firstLine="0"/>
              <w:rPr>
                <w:rFonts w:ascii="Times New Roman" w:hAnsi="Times New Roman"/>
                <w:sz w:val="28"/>
                <w:szCs w:val="28"/>
              </w:rPr>
            </w:pPr>
          </w:p>
        </w:tc>
        <w:tc>
          <w:tcPr>
            <w:tcW w:w="3285" w:type="dxa"/>
            <w:shd w:val="clear" w:color="auto" w:fill="auto"/>
          </w:tcPr>
          <w:p w:rsidR="00B821DA" w:rsidRPr="00B821DA" w:rsidRDefault="00B821DA" w:rsidP="00E41B33">
            <w:pPr>
              <w:ind w:firstLine="0"/>
              <w:rPr>
                <w:rFonts w:ascii="Times New Roman" w:hAnsi="Times New Roman"/>
                <w:sz w:val="28"/>
                <w:szCs w:val="28"/>
              </w:rPr>
            </w:pPr>
            <w:r w:rsidRPr="00B821DA">
              <w:rPr>
                <w:rFonts w:ascii="Times New Roman" w:hAnsi="Times New Roman"/>
                <w:sz w:val="28"/>
                <w:szCs w:val="28"/>
              </w:rPr>
              <w:t>В.В. Кузнецов</w:t>
            </w:r>
          </w:p>
        </w:tc>
      </w:tr>
    </w:tbl>
    <w:p w:rsidR="00B821DA" w:rsidRPr="00B821DA" w:rsidRDefault="00B821DA" w:rsidP="00B821DA">
      <w:pPr>
        <w:ind w:left="3969" w:firstLine="0"/>
        <w:jc w:val="left"/>
        <w:rPr>
          <w:rFonts w:ascii="Times New Roman" w:hAnsi="Times New Roman"/>
        </w:rPr>
      </w:pPr>
      <w:r w:rsidRPr="00B821DA">
        <w:rPr>
          <w:rFonts w:ascii="Times New Roman" w:hAnsi="Times New Roman"/>
          <w:sz w:val="28"/>
          <w:szCs w:val="28"/>
        </w:rPr>
        <w:br w:type="page"/>
      </w:r>
      <w:r w:rsidRPr="00B821DA">
        <w:rPr>
          <w:rFonts w:ascii="Times New Roman" w:hAnsi="Times New Roman"/>
        </w:rPr>
        <w:lastRenderedPageBreak/>
        <w:t xml:space="preserve">Приложение </w:t>
      </w:r>
    </w:p>
    <w:p w:rsidR="00B821DA" w:rsidRPr="00B821DA" w:rsidRDefault="00B821DA" w:rsidP="00B821DA">
      <w:pPr>
        <w:ind w:left="3969" w:firstLine="0"/>
        <w:jc w:val="left"/>
        <w:rPr>
          <w:rFonts w:ascii="Times New Roman" w:hAnsi="Times New Roman"/>
        </w:rPr>
      </w:pPr>
      <w:r w:rsidRPr="00B821DA">
        <w:rPr>
          <w:rFonts w:ascii="Times New Roman" w:hAnsi="Times New Roman"/>
        </w:rPr>
        <w:t xml:space="preserve">к постановлению администрации </w:t>
      </w:r>
    </w:p>
    <w:p w:rsidR="00B821DA" w:rsidRPr="00B821DA" w:rsidRDefault="00B821DA" w:rsidP="00B821DA">
      <w:pPr>
        <w:ind w:left="3969" w:firstLine="0"/>
        <w:jc w:val="left"/>
        <w:rPr>
          <w:rFonts w:ascii="Times New Roman" w:hAnsi="Times New Roman"/>
        </w:rPr>
      </w:pPr>
      <w:r w:rsidRPr="00B821DA">
        <w:rPr>
          <w:rFonts w:ascii="Times New Roman" w:hAnsi="Times New Roman"/>
        </w:rPr>
        <w:t>Богучарского муниципального района</w:t>
      </w:r>
    </w:p>
    <w:p w:rsidR="00B821DA" w:rsidRPr="00B821DA" w:rsidRDefault="00B821DA" w:rsidP="00B821DA">
      <w:pPr>
        <w:ind w:left="3969" w:firstLine="0"/>
        <w:jc w:val="left"/>
        <w:rPr>
          <w:rFonts w:ascii="Times New Roman" w:hAnsi="Times New Roman"/>
        </w:rPr>
      </w:pPr>
      <w:r w:rsidRPr="00B821DA">
        <w:rPr>
          <w:rFonts w:ascii="Times New Roman" w:hAnsi="Times New Roman"/>
        </w:rPr>
        <w:t>от 27.02.23 № 120</w:t>
      </w:r>
    </w:p>
    <w:p w:rsidR="00B821DA" w:rsidRPr="00B821DA" w:rsidRDefault="00B821DA" w:rsidP="00B821DA">
      <w:pPr>
        <w:ind w:left="3969" w:firstLine="0"/>
        <w:jc w:val="left"/>
        <w:rPr>
          <w:rFonts w:ascii="Times New Roman" w:hAnsi="Times New Roman"/>
        </w:rPr>
      </w:pPr>
    </w:p>
    <w:p w:rsidR="00B821DA" w:rsidRPr="00B821DA" w:rsidRDefault="00B821DA" w:rsidP="00B821DA">
      <w:pPr>
        <w:ind w:firstLine="709"/>
        <w:jc w:val="center"/>
        <w:rPr>
          <w:rFonts w:ascii="Times New Roman" w:hAnsi="Times New Roman"/>
        </w:rPr>
      </w:pPr>
      <w:r w:rsidRPr="00B821DA">
        <w:rPr>
          <w:rFonts w:ascii="Times New Roman" w:hAnsi="Times New Roman"/>
        </w:rPr>
        <w:t>Муниципальная программа</w:t>
      </w:r>
    </w:p>
    <w:p w:rsidR="00B821DA" w:rsidRPr="00B821DA" w:rsidRDefault="00B821DA" w:rsidP="00B821DA">
      <w:pPr>
        <w:ind w:firstLine="709"/>
        <w:jc w:val="center"/>
        <w:rPr>
          <w:rFonts w:ascii="Times New Roman" w:hAnsi="Times New Roman"/>
        </w:rPr>
      </w:pPr>
      <w:r w:rsidRPr="00B821DA">
        <w:rPr>
          <w:rFonts w:ascii="Times New Roman" w:hAnsi="Times New Roman"/>
        </w:rPr>
        <w:t>«Развитие сельского хозяйства, производства пищевых продуктов и инфраструктуры агропродовольственного рынка Богучарского</w:t>
      </w:r>
    </w:p>
    <w:p w:rsidR="00B821DA" w:rsidRPr="00B821DA" w:rsidRDefault="00B821DA" w:rsidP="00B821DA">
      <w:pPr>
        <w:ind w:firstLine="709"/>
        <w:jc w:val="center"/>
        <w:rPr>
          <w:rFonts w:ascii="Times New Roman" w:hAnsi="Times New Roman"/>
        </w:rPr>
      </w:pPr>
      <w:r w:rsidRPr="00B821DA">
        <w:rPr>
          <w:rFonts w:ascii="Times New Roman" w:hAnsi="Times New Roman"/>
        </w:rPr>
        <w:t>муниципального района Воронежской области»</w:t>
      </w:r>
    </w:p>
    <w:p w:rsidR="00B821DA" w:rsidRPr="00B821DA" w:rsidRDefault="00B821DA" w:rsidP="00B821DA">
      <w:pPr>
        <w:tabs>
          <w:tab w:val="left" w:pos="6096"/>
        </w:tabs>
        <w:ind w:firstLine="709"/>
        <w:jc w:val="center"/>
        <w:rPr>
          <w:rFonts w:ascii="Times New Roman" w:hAnsi="Times New Roman"/>
        </w:rPr>
      </w:pPr>
    </w:p>
    <w:p w:rsidR="00B821DA" w:rsidRPr="00B821DA" w:rsidRDefault="00B821DA" w:rsidP="00B821DA">
      <w:pPr>
        <w:ind w:firstLine="709"/>
        <w:jc w:val="center"/>
        <w:rPr>
          <w:rFonts w:ascii="Times New Roman" w:hAnsi="Times New Roman"/>
        </w:rPr>
      </w:pPr>
      <w:r w:rsidRPr="00B821DA">
        <w:rPr>
          <w:rFonts w:ascii="Times New Roman" w:hAnsi="Times New Roman"/>
        </w:rPr>
        <w:t>Паспорт</w:t>
      </w:r>
    </w:p>
    <w:p w:rsidR="00B821DA" w:rsidRPr="00B821DA" w:rsidRDefault="00B821DA" w:rsidP="00B821DA">
      <w:pPr>
        <w:ind w:firstLine="709"/>
        <w:jc w:val="center"/>
        <w:rPr>
          <w:rFonts w:ascii="Times New Roman" w:hAnsi="Times New Roman"/>
        </w:rPr>
      </w:pPr>
      <w:r w:rsidRPr="00B821DA">
        <w:rPr>
          <w:rFonts w:ascii="Times New Roman" w:hAnsi="Times New Roman"/>
        </w:rPr>
        <w:t>муниципальной программы</w:t>
      </w:r>
    </w:p>
    <w:p w:rsidR="00B821DA" w:rsidRPr="00B821DA" w:rsidRDefault="00B821DA" w:rsidP="00B821DA">
      <w:pPr>
        <w:ind w:firstLine="709"/>
        <w:jc w:val="center"/>
        <w:rPr>
          <w:rFonts w:ascii="Times New Roman" w:hAnsi="Times New Roman"/>
        </w:rPr>
      </w:pPr>
      <w:r w:rsidRPr="00B821DA">
        <w:rPr>
          <w:rFonts w:ascii="Times New Roman" w:hAnsi="Times New Roman"/>
        </w:rPr>
        <w:t>«Развитие сельского хозяйства, производства пищевых продуктов и инфраструктуры агропродовольственного рынка Богучарского муниципального района Воронежской области»</w:t>
      </w:r>
    </w:p>
    <w:tbl>
      <w:tblPr>
        <w:tblW w:w="9923" w:type="dxa"/>
        <w:jc w:val="righ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3"/>
        <w:gridCol w:w="6520"/>
      </w:tblGrid>
      <w:tr w:rsidR="00B821DA" w:rsidRPr="00B821DA" w:rsidTr="00E41B33">
        <w:trPr>
          <w:jc w:val="right"/>
        </w:trPr>
        <w:tc>
          <w:tcPr>
            <w:tcW w:w="3403" w:type="dxa"/>
          </w:tcPr>
          <w:p w:rsidR="00B821DA" w:rsidRPr="00B821DA" w:rsidRDefault="00B821DA" w:rsidP="00E41B33">
            <w:pPr>
              <w:ind w:firstLine="0"/>
              <w:rPr>
                <w:rFonts w:ascii="Times New Roman" w:hAnsi="Times New Roman"/>
              </w:rPr>
            </w:pPr>
            <w:r w:rsidRPr="00B821DA">
              <w:rPr>
                <w:rFonts w:ascii="Times New Roman" w:hAnsi="Times New Roman"/>
              </w:rPr>
              <w:t>Ответственный исполнитель муниципальной программы</w:t>
            </w:r>
          </w:p>
        </w:tc>
        <w:tc>
          <w:tcPr>
            <w:tcW w:w="6520" w:type="dxa"/>
          </w:tcPr>
          <w:p w:rsidR="00B821DA" w:rsidRPr="00B821DA" w:rsidRDefault="00B821DA" w:rsidP="00E41B33">
            <w:pPr>
              <w:ind w:firstLine="0"/>
              <w:rPr>
                <w:rFonts w:ascii="Times New Roman" w:hAnsi="Times New Roman"/>
              </w:rPr>
            </w:pPr>
            <w:r w:rsidRPr="00B821DA">
              <w:rPr>
                <w:rFonts w:ascii="Times New Roman" w:hAnsi="Times New Roman"/>
              </w:rPr>
              <w:t>Муниципальное казенное учреждение «Функциональный центр Богучарского муниципального района Воронежской области»</w:t>
            </w:r>
          </w:p>
        </w:tc>
      </w:tr>
      <w:tr w:rsidR="00B821DA" w:rsidRPr="00B821DA" w:rsidTr="00E41B33">
        <w:trPr>
          <w:trHeight w:val="1944"/>
          <w:jc w:val="right"/>
        </w:trPr>
        <w:tc>
          <w:tcPr>
            <w:tcW w:w="3403" w:type="dxa"/>
          </w:tcPr>
          <w:p w:rsidR="00B821DA" w:rsidRPr="00B821DA" w:rsidRDefault="00B821DA" w:rsidP="00E41B33">
            <w:pPr>
              <w:ind w:firstLine="0"/>
              <w:rPr>
                <w:rFonts w:ascii="Times New Roman" w:hAnsi="Times New Roman"/>
              </w:rPr>
            </w:pPr>
            <w:r w:rsidRPr="00B821DA">
              <w:rPr>
                <w:rFonts w:ascii="Times New Roman" w:hAnsi="Times New Roman"/>
              </w:rPr>
              <w:t>Исполнители муниципальной программы</w:t>
            </w:r>
          </w:p>
        </w:tc>
        <w:tc>
          <w:tcPr>
            <w:tcW w:w="6520" w:type="dxa"/>
          </w:tcPr>
          <w:p w:rsidR="00B821DA" w:rsidRPr="00B821DA" w:rsidRDefault="00B821DA" w:rsidP="00E41B33">
            <w:pPr>
              <w:ind w:firstLine="0"/>
              <w:rPr>
                <w:rFonts w:ascii="Times New Roman" w:hAnsi="Times New Roman"/>
              </w:rPr>
            </w:pPr>
            <w:r w:rsidRPr="00B821DA">
              <w:rPr>
                <w:rFonts w:ascii="Times New Roman" w:hAnsi="Times New Roman"/>
              </w:rPr>
              <w:t>Управление сельского хозяйства муниципального казенного учреждения «Функциональный центр Богучарского муниципального района Воронежской области».</w:t>
            </w:r>
          </w:p>
          <w:p w:rsidR="00B821DA" w:rsidRPr="00B821DA" w:rsidRDefault="00B821DA" w:rsidP="00E41B33">
            <w:pPr>
              <w:ind w:firstLine="0"/>
              <w:rPr>
                <w:rFonts w:ascii="Times New Roman" w:hAnsi="Times New Roman"/>
              </w:rPr>
            </w:pPr>
            <w:r w:rsidRPr="00B821DA">
              <w:rPr>
                <w:rFonts w:ascii="Times New Roman" w:hAnsi="Times New Roman"/>
              </w:rPr>
              <w:t>Отдел по строительству и архитектуре, транспорту, топливно-энергетическому комплексу, ЖКХ администрации Богучарского муниципального района.</w:t>
            </w:r>
          </w:p>
          <w:p w:rsidR="00B821DA" w:rsidRPr="00B821DA" w:rsidRDefault="00B821DA" w:rsidP="00E41B33">
            <w:pPr>
              <w:ind w:firstLine="0"/>
              <w:rPr>
                <w:rFonts w:ascii="Times New Roman" w:hAnsi="Times New Roman"/>
              </w:rPr>
            </w:pPr>
            <w:r w:rsidRPr="00B821DA">
              <w:rPr>
                <w:rFonts w:ascii="Times New Roman" w:hAnsi="Times New Roman"/>
              </w:rPr>
              <w:t>Финансовый отдел администрации Богучарского муниципального района.</w:t>
            </w:r>
          </w:p>
        </w:tc>
      </w:tr>
      <w:tr w:rsidR="00B821DA" w:rsidRPr="00B821DA" w:rsidTr="00E41B33">
        <w:trPr>
          <w:jc w:val="right"/>
        </w:trPr>
        <w:tc>
          <w:tcPr>
            <w:tcW w:w="3403" w:type="dxa"/>
          </w:tcPr>
          <w:p w:rsidR="00B821DA" w:rsidRPr="00B821DA" w:rsidRDefault="00B821DA" w:rsidP="00E41B33">
            <w:pPr>
              <w:ind w:firstLine="0"/>
              <w:rPr>
                <w:rFonts w:ascii="Times New Roman" w:hAnsi="Times New Roman"/>
              </w:rPr>
            </w:pPr>
            <w:r w:rsidRPr="00B821DA">
              <w:rPr>
                <w:rFonts w:ascii="Times New Roman" w:hAnsi="Times New Roman"/>
              </w:rPr>
              <w:t>Основные разработчики муниципальной программы</w:t>
            </w:r>
          </w:p>
        </w:tc>
        <w:tc>
          <w:tcPr>
            <w:tcW w:w="6520" w:type="dxa"/>
          </w:tcPr>
          <w:p w:rsidR="00B821DA" w:rsidRPr="00B821DA" w:rsidRDefault="00B821DA" w:rsidP="00E41B33">
            <w:pPr>
              <w:ind w:firstLine="0"/>
              <w:rPr>
                <w:rFonts w:ascii="Times New Roman" w:hAnsi="Times New Roman"/>
              </w:rPr>
            </w:pPr>
            <w:r w:rsidRPr="00B821DA">
              <w:rPr>
                <w:rFonts w:ascii="Times New Roman" w:hAnsi="Times New Roman"/>
              </w:rPr>
              <w:t>Управление сельского хозяйства МКУ «Функциональный центр Богучарского муниципального района Воронежской области»,</w:t>
            </w:r>
          </w:p>
          <w:p w:rsidR="00B821DA" w:rsidRPr="00B821DA" w:rsidRDefault="00B821DA" w:rsidP="00E41B33">
            <w:pPr>
              <w:ind w:firstLine="0"/>
              <w:rPr>
                <w:rFonts w:ascii="Times New Roman" w:hAnsi="Times New Roman"/>
              </w:rPr>
            </w:pPr>
            <w:r w:rsidRPr="00B821DA">
              <w:rPr>
                <w:rFonts w:ascii="Times New Roman" w:hAnsi="Times New Roman"/>
              </w:rPr>
              <w:t>отдел по строительству и архитектуре, транспорту, топливно-энергетическому комплексу, ЖКХ администрации Богучарского муниципального района.</w:t>
            </w:r>
          </w:p>
          <w:p w:rsidR="00B821DA" w:rsidRPr="00B821DA" w:rsidRDefault="00B821DA" w:rsidP="00E41B33">
            <w:pPr>
              <w:ind w:firstLine="0"/>
              <w:rPr>
                <w:rFonts w:ascii="Times New Roman" w:hAnsi="Times New Roman"/>
              </w:rPr>
            </w:pPr>
          </w:p>
        </w:tc>
      </w:tr>
      <w:tr w:rsidR="00B821DA" w:rsidRPr="00B821DA" w:rsidTr="00E41B33">
        <w:trPr>
          <w:jc w:val="right"/>
        </w:trPr>
        <w:tc>
          <w:tcPr>
            <w:tcW w:w="3403" w:type="dxa"/>
          </w:tcPr>
          <w:p w:rsidR="00B821DA" w:rsidRPr="00B821DA" w:rsidRDefault="00B821DA" w:rsidP="00E41B33">
            <w:pPr>
              <w:ind w:firstLine="0"/>
              <w:rPr>
                <w:rFonts w:ascii="Times New Roman" w:hAnsi="Times New Roman"/>
              </w:rPr>
            </w:pPr>
            <w:r w:rsidRPr="00B821DA">
              <w:rPr>
                <w:rFonts w:ascii="Times New Roman" w:hAnsi="Times New Roman"/>
              </w:rPr>
              <w:t>Подпрограммы муниципальной программы</w:t>
            </w:r>
          </w:p>
        </w:tc>
        <w:tc>
          <w:tcPr>
            <w:tcW w:w="6520" w:type="dxa"/>
          </w:tcPr>
          <w:p w:rsidR="00B821DA" w:rsidRPr="00B821DA" w:rsidRDefault="00B821DA" w:rsidP="00E41B33">
            <w:pPr>
              <w:tabs>
                <w:tab w:val="left" w:pos="459"/>
              </w:tabs>
              <w:ind w:firstLine="0"/>
              <w:rPr>
                <w:rFonts w:ascii="Times New Roman" w:hAnsi="Times New Roman"/>
              </w:rPr>
            </w:pPr>
            <w:r w:rsidRPr="00B821DA">
              <w:rPr>
                <w:rFonts w:ascii="Times New Roman" w:hAnsi="Times New Roman"/>
              </w:rPr>
              <w:t xml:space="preserve">Подпрограмма 1. «Развитие сельского хозяйства и социальной инфраструктуры села Богучарского района». </w:t>
            </w:r>
          </w:p>
          <w:p w:rsidR="00B821DA" w:rsidRPr="00B821DA" w:rsidRDefault="00B821DA" w:rsidP="00E41B33">
            <w:pPr>
              <w:tabs>
                <w:tab w:val="left" w:pos="459"/>
              </w:tabs>
              <w:ind w:firstLine="0"/>
              <w:rPr>
                <w:rFonts w:ascii="Times New Roman" w:hAnsi="Times New Roman"/>
              </w:rPr>
            </w:pPr>
            <w:r w:rsidRPr="00B821DA">
              <w:rPr>
                <w:rFonts w:ascii="Times New Roman" w:hAnsi="Times New Roman"/>
              </w:rPr>
              <w:t>Подпрограмма 2.</w:t>
            </w:r>
            <w:r w:rsidRPr="00B821DA">
              <w:rPr>
                <w:rFonts w:ascii="Times New Roman" w:hAnsi="Times New Roman"/>
                <w:bCs/>
              </w:rPr>
              <w:t xml:space="preserve"> «Комплексное развитие сельских территорий Богучарского района Воронежской области».</w:t>
            </w:r>
          </w:p>
          <w:p w:rsidR="00B821DA" w:rsidRPr="00B821DA" w:rsidRDefault="00B821DA" w:rsidP="00E41B33">
            <w:pPr>
              <w:tabs>
                <w:tab w:val="left" w:pos="459"/>
              </w:tabs>
              <w:ind w:firstLine="0"/>
              <w:rPr>
                <w:rFonts w:ascii="Times New Roman" w:hAnsi="Times New Roman"/>
              </w:rPr>
            </w:pPr>
          </w:p>
        </w:tc>
      </w:tr>
      <w:tr w:rsidR="00B821DA" w:rsidRPr="00B821DA" w:rsidTr="00E41B33">
        <w:trPr>
          <w:jc w:val="right"/>
        </w:trPr>
        <w:tc>
          <w:tcPr>
            <w:tcW w:w="3403" w:type="dxa"/>
          </w:tcPr>
          <w:p w:rsidR="00B821DA" w:rsidRPr="00B821DA" w:rsidRDefault="00B821DA" w:rsidP="00E41B33">
            <w:pPr>
              <w:ind w:firstLine="0"/>
              <w:rPr>
                <w:rFonts w:ascii="Times New Roman" w:hAnsi="Times New Roman"/>
              </w:rPr>
            </w:pPr>
            <w:r w:rsidRPr="00B821DA">
              <w:rPr>
                <w:rFonts w:ascii="Times New Roman" w:hAnsi="Times New Roman"/>
              </w:rPr>
              <w:t>Цель муниципальной программы</w:t>
            </w:r>
          </w:p>
        </w:tc>
        <w:tc>
          <w:tcPr>
            <w:tcW w:w="6520" w:type="dxa"/>
          </w:tcPr>
          <w:p w:rsidR="00B821DA" w:rsidRPr="00B821DA" w:rsidRDefault="00B821DA" w:rsidP="00E41B33">
            <w:pPr>
              <w:tabs>
                <w:tab w:val="left" w:pos="459"/>
              </w:tabs>
              <w:ind w:firstLine="0"/>
              <w:rPr>
                <w:rFonts w:ascii="Times New Roman" w:hAnsi="Times New Roman"/>
              </w:rPr>
            </w:pPr>
            <w:r w:rsidRPr="00B821DA">
              <w:rPr>
                <w:rFonts w:ascii="Times New Roman" w:hAnsi="Times New Roman"/>
              </w:rPr>
              <w:t>Развитие агропромышленного комплекса в целях формирования эффективной экономики Богучарского муниципального района, повышение инвестиционной активности в отрасли сельского хозяйства, способной обеспечить последовательное повышение уровня и качества жизни населения района, комплексное развитие сельских территорий.</w:t>
            </w:r>
          </w:p>
          <w:p w:rsidR="00B821DA" w:rsidRPr="00B821DA" w:rsidRDefault="00B821DA" w:rsidP="00E41B33">
            <w:pPr>
              <w:tabs>
                <w:tab w:val="left" w:pos="62"/>
                <w:tab w:val="left" w:pos="204"/>
              </w:tabs>
              <w:ind w:firstLine="0"/>
              <w:rPr>
                <w:rFonts w:ascii="Times New Roman" w:hAnsi="Times New Roman"/>
              </w:rPr>
            </w:pPr>
            <w:r w:rsidRPr="00B821DA">
              <w:rPr>
                <w:rFonts w:ascii="Times New Roman" w:hAnsi="Times New Roman"/>
              </w:rPr>
              <w:t>Создание комфортных условий жизнедеятельности в сельской местности.</w:t>
            </w:r>
          </w:p>
          <w:p w:rsidR="00B821DA" w:rsidRPr="00B821DA" w:rsidRDefault="00B821DA" w:rsidP="00E41B33">
            <w:pPr>
              <w:tabs>
                <w:tab w:val="left" w:pos="62"/>
                <w:tab w:val="left" w:pos="204"/>
              </w:tabs>
              <w:ind w:firstLine="0"/>
              <w:rPr>
                <w:rFonts w:ascii="Times New Roman" w:hAnsi="Times New Roman"/>
              </w:rPr>
            </w:pPr>
            <w:r w:rsidRPr="00B821DA">
              <w:rPr>
                <w:rFonts w:ascii="Times New Roman" w:hAnsi="Times New Roman"/>
              </w:rPr>
              <w:t xml:space="preserve">Формирование у граждан позитивного отношения к сельской местности и сельскому образу жизни. </w:t>
            </w:r>
          </w:p>
        </w:tc>
      </w:tr>
      <w:tr w:rsidR="00B821DA" w:rsidRPr="00B821DA" w:rsidTr="00E41B33">
        <w:trPr>
          <w:jc w:val="right"/>
        </w:trPr>
        <w:tc>
          <w:tcPr>
            <w:tcW w:w="3403" w:type="dxa"/>
          </w:tcPr>
          <w:p w:rsidR="00B821DA" w:rsidRPr="00B821DA" w:rsidRDefault="00B821DA" w:rsidP="00E41B33">
            <w:pPr>
              <w:ind w:firstLine="0"/>
              <w:rPr>
                <w:rFonts w:ascii="Times New Roman" w:hAnsi="Times New Roman"/>
              </w:rPr>
            </w:pPr>
            <w:r w:rsidRPr="00B821DA">
              <w:rPr>
                <w:rFonts w:ascii="Times New Roman" w:hAnsi="Times New Roman"/>
              </w:rPr>
              <w:t xml:space="preserve">Задачи </w:t>
            </w:r>
          </w:p>
          <w:p w:rsidR="00B821DA" w:rsidRPr="00B821DA" w:rsidRDefault="00B821DA" w:rsidP="00E41B33">
            <w:pPr>
              <w:ind w:firstLine="0"/>
              <w:rPr>
                <w:rFonts w:ascii="Times New Roman" w:hAnsi="Times New Roman"/>
              </w:rPr>
            </w:pPr>
            <w:r w:rsidRPr="00B821DA">
              <w:rPr>
                <w:rFonts w:ascii="Times New Roman" w:hAnsi="Times New Roman"/>
              </w:rPr>
              <w:lastRenderedPageBreak/>
              <w:t>муниципальной программы</w:t>
            </w:r>
          </w:p>
        </w:tc>
        <w:tc>
          <w:tcPr>
            <w:tcW w:w="6520" w:type="dxa"/>
          </w:tcPr>
          <w:p w:rsidR="00B821DA" w:rsidRPr="00B821DA" w:rsidRDefault="00B821DA" w:rsidP="00E41B33">
            <w:pPr>
              <w:pStyle w:val="a4"/>
              <w:tabs>
                <w:tab w:val="left" w:pos="0"/>
              </w:tabs>
              <w:jc w:val="both"/>
              <w:rPr>
                <w:rFonts w:ascii="Times New Roman" w:hAnsi="Times New Roman"/>
                <w:sz w:val="24"/>
                <w:szCs w:val="24"/>
              </w:rPr>
            </w:pPr>
            <w:r w:rsidRPr="00B821DA">
              <w:rPr>
                <w:rFonts w:ascii="Times New Roman" w:hAnsi="Times New Roman"/>
                <w:sz w:val="24"/>
                <w:szCs w:val="24"/>
              </w:rPr>
              <w:lastRenderedPageBreak/>
              <w:t xml:space="preserve"> Задачи муниципальной программы:</w:t>
            </w:r>
          </w:p>
          <w:p w:rsidR="00B821DA" w:rsidRPr="00B821DA" w:rsidRDefault="00B821DA" w:rsidP="00E41B33">
            <w:pPr>
              <w:pStyle w:val="a4"/>
              <w:tabs>
                <w:tab w:val="left" w:pos="0"/>
                <w:tab w:val="left" w:pos="317"/>
              </w:tabs>
              <w:jc w:val="both"/>
              <w:rPr>
                <w:rFonts w:ascii="Times New Roman" w:hAnsi="Times New Roman"/>
                <w:sz w:val="24"/>
                <w:szCs w:val="24"/>
              </w:rPr>
            </w:pPr>
            <w:r w:rsidRPr="00B821DA">
              <w:rPr>
                <w:rFonts w:ascii="Times New Roman" w:hAnsi="Times New Roman"/>
                <w:sz w:val="24"/>
                <w:szCs w:val="24"/>
              </w:rPr>
              <w:lastRenderedPageBreak/>
              <w:t>- создание условий для привлечения инвестиций в экономику района;</w:t>
            </w:r>
          </w:p>
          <w:p w:rsidR="00B821DA" w:rsidRPr="00B821DA" w:rsidRDefault="00B821DA" w:rsidP="00E41B33">
            <w:pPr>
              <w:pStyle w:val="a4"/>
              <w:tabs>
                <w:tab w:val="left" w:pos="0"/>
                <w:tab w:val="left" w:pos="317"/>
              </w:tabs>
              <w:jc w:val="both"/>
              <w:rPr>
                <w:rFonts w:ascii="Times New Roman" w:hAnsi="Times New Roman"/>
                <w:sz w:val="24"/>
                <w:szCs w:val="24"/>
              </w:rPr>
            </w:pPr>
            <w:r w:rsidRPr="00B821DA">
              <w:rPr>
                <w:rFonts w:ascii="Times New Roman" w:hAnsi="Times New Roman"/>
                <w:sz w:val="24"/>
                <w:szCs w:val="24"/>
              </w:rPr>
              <w:t xml:space="preserve"> - стимулирование роста производства основных видов сельскохозяйственной продукции, производства пищевых продуктов;</w:t>
            </w:r>
          </w:p>
          <w:p w:rsidR="00B821DA" w:rsidRPr="00B821DA" w:rsidRDefault="00B821DA" w:rsidP="00E41B33">
            <w:pPr>
              <w:pStyle w:val="ConsPlusCell"/>
              <w:jc w:val="both"/>
              <w:rPr>
                <w:rFonts w:ascii="Times New Roman" w:hAnsi="Times New Roman" w:cs="Times New Roman"/>
                <w:sz w:val="24"/>
                <w:szCs w:val="24"/>
              </w:rPr>
            </w:pPr>
            <w:r w:rsidRPr="00B821DA">
              <w:rPr>
                <w:rFonts w:ascii="Times New Roman" w:hAnsi="Times New Roman" w:cs="Times New Roman"/>
                <w:sz w:val="24"/>
                <w:szCs w:val="24"/>
              </w:rPr>
              <w:t>- осуществление противоэпизоотических мероприятий в отношении карантинных и особо опасных болезней животных;</w:t>
            </w:r>
          </w:p>
          <w:p w:rsidR="00B821DA" w:rsidRPr="00B821DA" w:rsidRDefault="00B821DA" w:rsidP="00E41B33">
            <w:pPr>
              <w:pStyle w:val="a4"/>
              <w:tabs>
                <w:tab w:val="left" w:pos="0"/>
                <w:tab w:val="left" w:pos="317"/>
              </w:tabs>
              <w:jc w:val="both"/>
              <w:rPr>
                <w:rFonts w:ascii="Times New Roman" w:hAnsi="Times New Roman"/>
                <w:sz w:val="24"/>
                <w:szCs w:val="24"/>
              </w:rPr>
            </w:pPr>
            <w:r w:rsidRPr="00B821DA">
              <w:rPr>
                <w:rFonts w:ascii="Times New Roman" w:hAnsi="Times New Roman"/>
                <w:sz w:val="24"/>
                <w:szCs w:val="24"/>
              </w:rPr>
              <w:t xml:space="preserve">- поддержка развития инфраструктуры агропродоволь-ственного рынка; </w:t>
            </w:r>
          </w:p>
          <w:p w:rsidR="00B821DA" w:rsidRPr="00B821DA" w:rsidRDefault="00B821DA" w:rsidP="00E41B33">
            <w:pPr>
              <w:pStyle w:val="a4"/>
              <w:tabs>
                <w:tab w:val="left" w:pos="0"/>
                <w:tab w:val="left" w:pos="317"/>
              </w:tabs>
              <w:jc w:val="both"/>
              <w:rPr>
                <w:rFonts w:ascii="Times New Roman" w:hAnsi="Times New Roman"/>
                <w:sz w:val="24"/>
                <w:szCs w:val="24"/>
              </w:rPr>
            </w:pPr>
            <w:r w:rsidRPr="00B821DA">
              <w:rPr>
                <w:rFonts w:ascii="Times New Roman" w:hAnsi="Times New Roman"/>
                <w:sz w:val="24"/>
                <w:szCs w:val="24"/>
              </w:rPr>
              <w:t xml:space="preserve">- поддержка малых форм хозяйствования; </w:t>
            </w:r>
          </w:p>
          <w:p w:rsidR="00B821DA" w:rsidRPr="00B821DA" w:rsidRDefault="00B821DA" w:rsidP="00E41B33">
            <w:pPr>
              <w:pStyle w:val="a4"/>
              <w:tabs>
                <w:tab w:val="left" w:pos="0"/>
                <w:tab w:val="left" w:pos="317"/>
              </w:tabs>
              <w:jc w:val="both"/>
              <w:rPr>
                <w:rFonts w:ascii="Times New Roman" w:hAnsi="Times New Roman"/>
                <w:sz w:val="24"/>
                <w:szCs w:val="24"/>
              </w:rPr>
            </w:pPr>
            <w:r w:rsidRPr="00B821DA">
              <w:rPr>
                <w:rFonts w:ascii="Times New Roman" w:hAnsi="Times New Roman"/>
                <w:sz w:val="24"/>
                <w:szCs w:val="24"/>
              </w:rPr>
              <w:t xml:space="preserve">- создание условий для эффективного использования земель сельскохозяйственного назначения; </w:t>
            </w:r>
          </w:p>
          <w:p w:rsidR="00B821DA" w:rsidRPr="00B821DA" w:rsidRDefault="00B821DA" w:rsidP="00E41B33">
            <w:pPr>
              <w:pStyle w:val="a4"/>
              <w:tabs>
                <w:tab w:val="left" w:pos="0"/>
                <w:tab w:val="left" w:pos="317"/>
              </w:tabs>
              <w:jc w:val="both"/>
              <w:rPr>
                <w:rFonts w:ascii="Times New Roman" w:hAnsi="Times New Roman"/>
                <w:sz w:val="24"/>
                <w:szCs w:val="24"/>
              </w:rPr>
            </w:pPr>
            <w:r w:rsidRPr="00B821DA">
              <w:rPr>
                <w:rFonts w:ascii="Times New Roman" w:hAnsi="Times New Roman"/>
                <w:sz w:val="24"/>
                <w:szCs w:val="24"/>
              </w:rPr>
              <w:t xml:space="preserve">- развитие мелиорации сельскохозяйственных земель; </w:t>
            </w:r>
          </w:p>
          <w:p w:rsidR="00B821DA" w:rsidRPr="00B821DA" w:rsidRDefault="00B821DA" w:rsidP="00E41B33">
            <w:pPr>
              <w:ind w:firstLine="0"/>
              <w:rPr>
                <w:rFonts w:ascii="Times New Roman" w:hAnsi="Times New Roman"/>
              </w:rPr>
            </w:pPr>
            <w:r w:rsidRPr="00B821DA">
              <w:rPr>
                <w:rFonts w:ascii="Times New Roman" w:hAnsi="Times New Roman"/>
              </w:rPr>
              <w:t>- удовлетворение потребностей сельского населения в благоустроенном жилье;</w:t>
            </w:r>
          </w:p>
          <w:p w:rsidR="00B821DA" w:rsidRPr="00B821DA" w:rsidRDefault="00B821DA" w:rsidP="00E41B33">
            <w:pPr>
              <w:ind w:firstLine="0"/>
              <w:rPr>
                <w:rFonts w:ascii="Times New Roman" w:hAnsi="Times New Roman"/>
              </w:rPr>
            </w:pPr>
            <w:r w:rsidRPr="00B821DA">
              <w:rPr>
                <w:rFonts w:ascii="Times New Roman" w:hAnsi="Times New Roman"/>
              </w:rPr>
              <w:t>- обеспечение квалифицированными специалистами;</w:t>
            </w:r>
          </w:p>
          <w:p w:rsidR="00B821DA" w:rsidRPr="00B821DA" w:rsidRDefault="00B821DA" w:rsidP="00E41B33">
            <w:pPr>
              <w:ind w:firstLine="0"/>
              <w:rPr>
                <w:rFonts w:ascii="Times New Roman" w:hAnsi="Times New Roman"/>
              </w:rPr>
            </w:pPr>
            <w:r w:rsidRPr="00B821DA">
              <w:rPr>
                <w:rFonts w:ascii="Times New Roman" w:hAnsi="Times New Roman"/>
              </w:rPr>
              <w:t>- повышение уровня комплексного обустройства населенных пунктов, расположенных на сельских территориях, объектами социальной, инженерной инфраструктуры и автомобильными дорогами общего пользования;</w:t>
            </w:r>
          </w:p>
          <w:p w:rsidR="00B821DA" w:rsidRPr="00B821DA" w:rsidRDefault="00B821DA" w:rsidP="00E41B33">
            <w:pPr>
              <w:pStyle w:val="a4"/>
              <w:tabs>
                <w:tab w:val="left" w:pos="0"/>
                <w:tab w:val="left" w:pos="33"/>
                <w:tab w:val="left" w:pos="204"/>
                <w:tab w:val="left" w:pos="317"/>
              </w:tabs>
              <w:jc w:val="both"/>
              <w:rPr>
                <w:rFonts w:ascii="Times New Roman" w:hAnsi="Times New Roman"/>
                <w:sz w:val="24"/>
                <w:szCs w:val="24"/>
                <w:lang w:eastAsia="ru-RU"/>
              </w:rPr>
            </w:pPr>
            <w:r w:rsidRPr="00B821DA">
              <w:rPr>
                <w:rFonts w:ascii="Times New Roman" w:hAnsi="Times New Roman"/>
                <w:sz w:val="24"/>
                <w:szCs w:val="24"/>
              </w:rPr>
              <w:t>- концентрация ресурсов, направляемых на комплексное обустройство объектами социальной, инженерной инфраструктуры и автомобильными дорогами общего пользования населенных пунктов, расположенных на сельских территориях, в которых осуществляются инвестиционные проекты в сфере агропромышленного комплекса</w:t>
            </w:r>
          </w:p>
        </w:tc>
      </w:tr>
      <w:tr w:rsidR="00B821DA" w:rsidRPr="00B821DA" w:rsidTr="00E41B33">
        <w:trPr>
          <w:jc w:val="right"/>
        </w:trPr>
        <w:tc>
          <w:tcPr>
            <w:tcW w:w="3403" w:type="dxa"/>
          </w:tcPr>
          <w:p w:rsidR="00B821DA" w:rsidRPr="00B821DA" w:rsidRDefault="00B821DA" w:rsidP="00E41B33">
            <w:pPr>
              <w:ind w:firstLine="0"/>
              <w:rPr>
                <w:rFonts w:ascii="Times New Roman" w:hAnsi="Times New Roman"/>
              </w:rPr>
            </w:pPr>
            <w:r w:rsidRPr="00B821DA">
              <w:rPr>
                <w:rFonts w:ascii="Times New Roman" w:hAnsi="Times New Roman"/>
              </w:rPr>
              <w:lastRenderedPageBreak/>
              <w:t>Целевые индикаторы и показатели муниципальной программы</w:t>
            </w:r>
          </w:p>
        </w:tc>
        <w:tc>
          <w:tcPr>
            <w:tcW w:w="6520" w:type="dxa"/>
          </w:tcPr>
          <w:p w:rsidR="00B821DA" w:rsidRPr="00B821DA" w:rsidRDefault="00B821DA" w:rsidP="00E41B33">
            <w:pPr>
              <w:pStyle w:val="a7"/>
              <w:numPr>
                <w:ilvl w:val="0"/>
                <w:numId w:val="15"/>
              </w:numPr>
              <w:tabs>
                <w:tab w:val="left" w:pos="271"/>
              </w:tabs>
              <w:ind w:left="0" w:firstLine="0"/>
              <w:rPr>
                <w:rFonts w:ascii="Times New Roman" w:hAnsi="Times New Roman"/>
              </w:rPr>
            </w:pPr>
            <w:r w:rsidRPr="00B821DA">
              <w:rPr>
                <w:rFonts w:ascii="Times New Roman" w:hAnsi="Times New Roman"/>
              </w:rPr>
              <w:t>Индекс производства продукции сельского хозяйства в хозяйствах всех категорий (в сопоставимых ценах),%.</w:t>
            </w:r>
          </w:p>
          <w:p w:rsidR="00B821DA" w:rsidRPr="00B821DA" w:rsidRDefault="00B821DA" w:rsidP="00E41B33">
            <w:pPr>
              <w:pStyle w:val="a7"/>
              <w:numPr>
                <w:ilvl w:val="0"/>
                <w:numId w:val="15"/>
              </w:numPr>
              <w:tabs>
                <w:tab w:val="left" w:pos="271"/>
              </w:tabs>
              <w:ind w:left="0" w:firstLine="0"/>
              <w:rPr>
                <w:rFonts w:ascii="Times New Roman" w:hAnsi="Times New Roman"/>
              </w:rPr>
            </w:pPr>
            <w:r w:rsidRPr="00B821DA">
              <w:rPr>
                <w:rFonts w:ascii="Times New Roman" w:hAnsi="Times New Roman"/>
              </w:rPr>
              <w:t>Индекс производства продукции растениеводства (в сопоставимых ценах),%.</w:t>
            </w:r>
          </w:p>
          <w:p w:rsidR="00B821DA" w:rsidRPr="00B821DA" w:rsidRDefault="00B821DA" w:rsidP="00E41B33">
            <w:pPr>
              <w:pStyle w:val="a7"/>
              <w:numPr>
                <w:ilvl w:val="0"/>
                <w:numId w:val="15"/>
              </w:numPr>
              <w:tabs>
                <w:tab w:val="left" w:pos="271"/>
              </w:tabs>
              <w:ind w:left="0" w:firstLine="0"/>
              <w:rPr>
                <w:rFonts w:ascii="Times New Roman" w:hAnsi="Times New Roman"/>
              </w:rPr>
            </w:pPr>
            <w:r w:rsidRPr="00B821DA">
              <w:rPr>
                <w:rFonts w:ascii="Times New Roman" w:hAnsi="Times New Roman"/>
              </w:rPr>
              <w:t>Индекс производства продукции животноводства (в сопоставимых ценах),%.</w:t>
            </w:r>
          </w:p>
          <w:p w:rsidR="00B821DA" w:rsidRPr="00B821DA" w:rsidRDefault="00B821DA" w:rsidP="00E41B33">
            <w:pPr>
              <w:pStyle w:val="a7"/>
              <w:numPr>
                <w:ilvl w:val="0"/>
                <w:numId w:val="15"/>
              </w:numPr>
              <w:tabs>
                <w:tab w:val="left" w:pos="271"/>
              </w:tabs>
              <w:ind w:left="0" w:firstLine="0"/>
              <w:rPr>
                <w:rFonts w:ascii="Times New Roman" w:hAnsi="Times New Roman"/>
              </w:rPr>
            </w:pPr>
            <w:r w:rsidRPr="00B821DA">
              <w:rPr>
                <w:rFonts w:ascii="Times New Roman" w:hAnsi="Times New Roman"/>
              </w:rPr>
              <w:t>Индекс физического объема инвестиций в основной капитал сельского хозяйства, %.</w:t>
            </w:r>
          </w:p>
          <w:p w:rsidR="00B821DA" w:rsidRPr="00B821DA" w:rsidRDefault="00B821DA" w:rsidP="00E41B33">
            <w:pPr>
              <w:pStyle w:val="a7"/>
              <w:numPr>
                <w:ilvl w:val="0"/>
                <w:numId w:val="15"/>
              </w:numPr>
              <w:tabs>
                <w:tab w:val="left" w:pos="271"/>
              </w:tabs>
              <w:ind w:left="0" w:firstLine="0"/>
              <w:rPr>
                <w:rFonts w:ascii="Times New Roman" w:hAnsi="Times New Roman"/>
              </w:rPr>
            </w:pPr>
            <w:r w:rsidRPr="00B821DA">
              <w:rPr>
                <w:rFonts w:ascii="Times New Roman" w:hAnsi="Times New Roman"/>
              </w:rPr>
              <w:t>Рентабельность сельскохозяйственных организаций, %;</w:t>
            </w:r>
          </w:p>
          <w:p w:rsidR="00B821DA" w:rsidRPr="00B821DA" w:rsidRDefault="00B821DA" w:rsidP="00E41B33">
            <w:pPr>
              <w:tabs>
                <w:tab w:val="left" w:pos="0"/>
                <w:tab w:val="left" w:pos="362"/>
              </w:tabs>
              <w:ind w:firstLine="0"/>
              <w:rPr>
                <w:rFonts w:ascii="Times New Roman" w:hAnsi="Times New Roman"/>
              </w:rPr>
            </w:pPr>
            <w:r w:rsidRPr="00B821DA">
              <w:rPr>
                <w:rFonts w:ascii="Times New Roman" w:hAnsi="Times New Roman"/>
              </w:rPr>
              <w:t xml:space="preserve">6. 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 рублей </w:t>
            </w:r>
          </w:p>
          <w:p w:rsidR="00B821DA" w:rsidRPr="00B821DA" w:rsidRDefault="00B821DA" w:rsidP="00E41B33">
            <w:pPr>
              <w:ind w:firstLine="0"/>
              <w:rPr>
                <w:rFonts w:ascii="Times New Roman" w:hAnsi="Times New Roman"/>
                <w:bCs/>
              </w:rPr>
            </w:pPr>
            <w:r w:rsidRPr="00B821DA">
              <w:rPr>
                <w:rFonts w:ascii="Times New Roman" w:hAnsi="Times New Roman"/>
                <w:bCs/>
              </w:rPr>
              <w:t>7. Уровень освоения предусмотренных объемов финансирования;</w:t>
            </w:r>
          </w:p>
          <w:p w:rsidR="00B821DA" w:rsidRPr="00B821DA" w:rsidRDefault="00B821DA" w:rsidP="00E41B33">
            <w:pPr>
              <w:ind w:firstLine="0"/>
              <w:rPr>
                <w:rFonts w:ascii="Times New Roman" w:hAnsi="Times New Roman"/>
                <w:bCs/>
              </w:rPr>
            </w:pPr>
            <w:r w:rsidRPr="00B821DA">
              <w:rPr>
                <w:rFonts w:ascii="Times New Roman" w:hAnsi="Times New Roman"/>
                <w:bCs/>
              </w:rPr>
              <w:t>8. Ввод (приобретение) жилья для граждан, проживающих на сельских территориях (с привлечением собственных (заемных) средств граждан);</w:t>
            </w:r>
          </w:p>
          <w:p w:rsidR="00B821DA" w:rsidRPr="00B821DA" w:rsidRDefault="00B821DA" w:rsidP="00E41B33">
            <w:pPr>
              <w:ind w:firstLine="0"/>
              <w:rPr>
                <w:rFonts w:ascii="Times New Roman" w:hAnsi="Times New Roman"/>
                <w:bCs/>
              </w:rPr>
            </w:pPr>
            <w:r w:rsidRPr="00B821DA">
              <w:rPr>
                <w:rFonts w:ascii="Times New Roman" w:hAnsi="Times New Roman"/>
                <w:bCs/>
              </w:rPr>
              <w:t>9. Ввод жилья, предоставляемого гражданам, проживающим на сельских территориях, по договору найма жилого помещения (без привлечения собственных (заемных) средств граждан);</w:t>
            </w:r>
          </w:p>
          <w:p w:rsidR="00B821DA" w:rsidRPr="00B821DA" w:rsidRDefault="00B821DA" w:rsidP="00E41B33">
            <w:pPr>
              <w:ind w:firstLine="0"/>
              <w:rPr>
                <w:rFonts w:ascii="Times New Roman" w:hAnsi="Times New Roman"/>
                <w:bCs/>
              </w:rPr>
            </w:pPr>
            <w:r w:rsidRPr="00B821DA">
              <w:rPr>
                <w:rFonts w:ascii="Times New Roman" w:hAnsi="Times New Roman"/>
                <w:bCs/>
              </w:rPr>
              <w:lastRenderedPageBreak/>
              <w:t>10. Ввод в действие локальных водопроводов на сельских территориях;</w:t>
            </w:r>
          </w:p>
          <w:p w:rsidR="00B821DA" w:rsidRPr="00B821DA" w:rsidRDefault="00B821DA" w:rsidP="00E41B33">
            <w:pPr>
              <w:ind w:firstLine="0"/>
              <w:rPr>
                <w:rFonts w:ascii="Times New Roman" w:hAnsi="Times New Roman"/>
                <w:bCs/>
              </w:rPr>
            </w:pPr>
            <w:r w:rsidRPr="00B821DA">
              <w:rPr>
                <w:rFonts w:ascii="Times New Roman" w:hAnsi="Times New Roman"/>
                <w:bCs/>
              </w:rPr>
              <w:t xml:space="preserve"> </w:t>
            </w:r>
            <w:r w:rsidRPr="00B821DA">
              <w:rPr>
                <w:rFonts w:ascii="Times New Roman" w:hAnsi="Times New Roman"/>
              </w:rPr>
              <w:t xml:space="preserve">11. </w:t>
            </w:r>
            <w:r w:rsidRPr="00B821DA">
              <w:rPr>
                <w:rFonts w:ascii="Times New Roman" w:hAnsi="Times New Roman"/>
                <w:bCs/>
              </w:rPr>
              <w:t>Ввод в действие распределительных газовых сетей на сельских территориях;</w:t>
            </w:r>
          </w:p>
          <w:p w:rsidR="00B821DA" w:rsidRPr="00B821DA" w:rsidRDefault="00B821DA" w:rsidP="00E41B33">
            <w:pPr>
              <w:ind w:firstLine="0"/>
              <w:rPr>
                <w:rFonts w:ascii="Times New Roman" w:hAnsi="Times New Roman"/>
                <w:bCs/>
              </w:rPr>
            </w:pPr>
            <w:r w:rsidRPr="00B821DA">
              <w:rPr>
                <w:rFonts w:ascii="Times New Roman" w:hAnsi="Times New Roman"/>
                <w:bCs/>
              </w:rPr>
              <w:t>12. Количество населенных пунктов, расположенных на сельских территориях, в которых реализованы проекты по обустройству объектами инженерной инфраструктуры и благоустройству площадок под компактную жилищную застройку;</w:t>
            </w:r>
          </w:p>
          <w:p w:rsidR="00B821DA" w:rsidRPr="00B821DA" w:rsidRDefault="00B821DA" w:rsidP="00E41B33">
            <w:pPr>
              <w:ind w:firstLine="0"/>
              <w:rPr>
                <w:rFonts w:ascii="Times New Roman" w:hAnsi="Times New Roman"/>
                <w:bCs/>
              </w:rPr>
            </w:pPr>
            <w:r w:rsidRPr="00B821DA">
              <w:rPr>
                <w:rFonts w:ascii="Times New Roman" w:hAnsi="Times New Roman"/>
                <w:bCs/>
              </w:rPr>
              <w:t>13. Ввод в эксплуатацию автомобильных дорог общего пользования, ведущих к общественно значимым объектам населенных пунктов, объектам производства и переработки сельскохозяйственной продукции;</w:t>
            </w:r>
          </w:p>
          <w:p w:rsidR="00B821DA" w:rsidRPr="00B821DA" w:rsidRDefault="00B821DA" w:rsidP="00E41B33">
            <w:pPr>
              <w:ind w:firstLine="0"/>
              <w:rPr>
                <w:rFonts w:ascii="Times New Roman" w:hAnsi="Times New Roman"/>
                <w:bCs/>
              </w:rPr>
            </w:pPr>
            <w:r w:rsidRPr="00B821DA">
              <w:rPr>
                <w:rFonts w:ascii="Times New Roman" w:hAnsi="Times New Roman"/>
                <w:bCs/>
              </w:rPr>
              <w:t xml:space="preserve">14. Количество реализованных проектов по созданию современного облика сельских территорий; </w:t>
            </w:r>
          </w:p>
          <w:p w:rsidR="00B821DA" w:rsidRPr="00B821DA" w:rsidRDefault="00B821DA" w:rsidP="00E41B33">
            <w:pPr>
              <w:ind w:firstLine="0"/>
              <w:rPr>
                <w:rFonts w:ascii="Times New Roman" w:hAnsi="Times New Roman"/>
              </w:rPr>
            </w:pPr>
            <w:r w:rsidRPr="00B821DA">
              <w:rPr>
                <w:rFonts w:ascii="Times New Roman" w:hAnsi="Times New Roman"/>
                <w:bCs/>
              </w:rPr>
              <w:t>15. Количество реализованных проектов по благоустройству сельских территорий</w:t>
            </w:r>
          </w:p>
        </w:tc>
      </w:tr>
      <w:tr w:rsidR="00B821DA" w:rsidRPr="00B821DA" w:rsidTr="00E41B33">
        <w:trPr>
          <w:trHeight w:val="555"/>
          <w:jc w:val="right"/>
        </w:trPr>
        <w:tc>
          <w:tcPr>
            <w:tcW w:w="3403" w:type="dxa"/>
          </w:tcPr>
          <w:p w:rsidR="00B821DA" w:rsidRPr="00B821DA" w:rsidRDefault="00B821DA" w:rsidP="00E41B33">
            <w:pPr>
              <w:ind w:firstLine="0"/>
              <w:rPr>
                <w:rFonts w:ascii="Times New Roman" w:hAnsi="Times New Roman"/>
              </w:rPr>
            </w:pPr>
            <w:r w:rsidRPr="00B821DA">
              <w:rPr>
                <w:rFonts w:ascii="Times New Roman" w:hAnsi="Times New Roman"/>
              </w:rPr>
              <w:lastRenderedPageBreak/>
              <w:t>Этапы и сроки реализации муниципальной программы</w:t>
            </w:r>
          </w:p>
          <w:p w:rsidR="00B821DA" w:rsidRPr="00B821DA" w:rsidRDefault="00B821DA" w:rsidP="00E41B33">
            <w:pPr>
              <w:ind w:firstLine="0"/>
              <w:rPr>
                <w:rFonts w:ascii="Times New Roman" w:hAnsi="Times New Roman"/>
              </w:rPr>
            </w:pPr>
          </w:p>
        </w:tc>
        <w:tc>
          <w:tcPr>
            <w:tcW w:w="6520" w:type="dxa"/>
          </w:tcPr>
          <w:p w:rsidR="00B821DA" w:rsidRPr="00B821DA" w:rsidRDefault="00B821DA" w:rsidP="00E41B33">
            <w:pPr>
              <w:ind w:firstLine="0"/>
              <w:rPr>
                <w:rFonts w:ascii="Times New Roman" w:hAnsi="Times New Roman"/>
              </w:rPr>
            </w:pPr>
            <w:r w:rsidRPr="00B821DA">
              <w:rPr>
                <w:rFonts w:ascii="Times New Roman" w:hAnsi="Times New Roman"/>
              </w:rPr>
              <w:t>2020 - 2025 годы</w:t>
            </w:r>
          </w:p>
          <w:p w:rsidR="00B821DA" w:rsidRPr="00B821DA" w:rsidRDefault="00B821DA" w:rsidP="00E41B33">
            <w:pPr>
              <w:ind w:firstLine="0"/>
              <w:rPr>
                <w:rFonts w:ascii="Times New Roman" w:hAnsi="Times New Roman"/>
              </w:rPr>
            </w:pPr>
          </w:p>
        </w:tc>
      </w:tr>
      <w:tr w:rsidR="00B821DA" w:rsidRPr="00B821DA" w:rsidTr="00E41B33">
        <w:trPr>
          <w:jc w:val="right"/>
        </w:trPr>
        <w:tc>
          <w:tcPr>
            <w:tcW w:w="3403" w:type="dxa"/>
          </w:tcPr>
          <w:p w:rsidR="00B821DA" w:rsidRPr="00B821DA" w:rsidRDefault="00B821DA" w:rsidP="00E41B33">
            <w:pPr>
              <w:ind w:firstLine="0"/>
              <w:rPr>
                <w:rFonts w:ascii="Times New Roman" w:hAnsi="Times New Roman"/>
              </w:rPr>
            </w:pPr>
            <w:r w:rsidRPr="00B821DA">
              <w:rPr>
                <w:rFonts w:ascii="Times New Roman" w:hAnsi="Times New Roman"/>
              </w:rPr>
              <w:t>Объемы и источники финансирования муниципальной программы (в действующих ценах каждого года реализации программы)</w:t>
            </w:r>
          </w:p>
        </w:tc>
        <w:tc>
          <w:tcPr>
            <w:tcW w:w="6520" w:type="dxa"/>
          </w:tcPr>
          <w:p w:rsidR="00B821DA" w:rsidRPr="00B821DA" w:rsidRDefault="00B821DA" w:rsidP="00E41B33">
            <w:pPr>
              <w:pStyle w:val="ConsPlusCell"/>
              <w:jc w:val="both"/>
              <w:rPr>
                <w:rFonts w:ascii="Times New Roman" w:hAnsi="Times New Roman" w:cs="Times New Roman"/>
                <w:sz w:val="24"/>
                <w:szCs w:val="24"/>
              </w:rPr>
            </w:pPr>
            <w:r w:rsidRPr="00B821DA">
              <w:rPr>
                <w:rFonts w:ascii="Times New Roman" w:hAnsi="Times New Roman" w:cs="Times New Roman"/>
                <w:sz w:val="24"/>
                <w:szCs w:val="24"/>
              </w:rPr>
              <w:t xml:space="preserve">Объем финансирования муниципальной программы составляет 676505,38 тыс. рублей, </w:t>
            </w:r>
          </w:p>
          <w:p w:rsidR="00B821DA" w:rsidRPr="00B821DA" w:rsidRDefault="00B821DA" w:rsidP="00E41B33">
            <w:pPr>
              <w:pStyle w:val="ConsPlusCell"/>
              <w:jc w:val="both"/>
              <w:rPr>
                <w:rFonts w:ascii="Times New Roman" w:hAnsi="Times New Roman" w:cs="Times New Roman"/>
                <w:sz w:val="24"/>
                <w:szCs w:val="24"/>
              </w:rPr>
            </w:pPr>
            <w:r w:rsidRPr="00B821DA">
              <w:rPr>
                <w:rFonts w:ascii="Times New Roman" w:hAnsi="Times New Roman" w:cs="Times New Roman"/>
                <w:sz w:val="24"/>
                <w:szCs w:val="24"/>
              </w:rPr>
              <w:t>в том числе по источникам финансирования:</w:t>
            </w:r>
          </w:p>
          <w:p w:rsidR="00B821DA" w:rsidRPr="00B821DA" w:rsidRDefault="00B821DA" w:rsidP="00E41B33">
            <w:pPr>
              <w:pStyle w:val="ConsPlusCell"/>
              <w:jc w:val="both"/>
              <w:rPr>
                <w:rFonts w:ascii="Times New Roman" w:hAnsi="Times New Roman" w:cs="Times New Roman"/>
                <w:sz w:val="24"/>
                <w:szCs w:val="24"/>
              </w:rPr>
            </w:pPr>
            <w:r w:rsidRPr="00B821DA">
              <w:rPr>
                <w:rFonts w:ascii="Times New Roman" w:hAnsi="Times New Roman" w:cs="Times New Roman"/>
                <w:sz w:val="24"/>
                <w:szCs w:val="24"/>
              </w:rPr>
              <w:t xml:space="preserve">- федеральный бюджет - 83177,00 тыс. рублей; </w:t>
            </w:r>
          </w:p>
          <w:p w:rsidR="00B821DA" w:rsidRPr="00B821DA" w:rsidRDefault="00B821DA" w:rsidP="00E41B33">
            <w:pPr>
              <w:pStyle w:val="ConsPlusCell"/>
              <w:jc w:val="both"/>
              <w:rPr>
                <w:rFonts w:ascii="Times New Roman" w:hAnsi="Times New Roman" w:cs="Times New Roman"/>
                <w:sz w:val="24"/>
                <w:szCs w:val="24"/>
              </w:rPr>
            </w:pPr>
            <w:r w:rsidRPr="00B821DA">
              <w:rPr>
                <w:rFonts w:ascii="Times New Roman" w:hAnsi="Times New Roman" w:cs="Times New Roman"/>
                <w:sz w:val="24"/>
                <w:szCs w:val="24"/>
              </w:rPr>
              <w:t>- областной бюджет – 480779,4 тыс. рублей;</w:t>
            </w:r>
          </w:p>
          <w:p w:rsidR="00B821DA" w:rsidRPr="00B821DA" w:rsidRDefault="00B821DA" w:rsidP="00E41B33">
            <w:pPr>
              <w:pStyle w:val="ConsPlusCell"/>
              <w:jc w:val="both"/>
              <w:rPr>
                <w:rFonts w:ascii="Times New Roman" w:hAnsi="Times New Roman" w:cs="Times New Roman"/>
                <w:sz w:val="24"/>
                <w:szCs w:val="24"/>
              </w:rPr>
            </w:pPr>
            <w:r w:rsidRPr="00B821DA">
              <w:rPr>
                <w:rFonts w:ascii="Times New Roman" w:hAnsi="Times New Roman" w:cs="Times New Roman"/>
                <w:sz w:val="24"/>
                <w:szCs w:val="24"/>
              </w:rPr>
              <w:t>- местный бюджет 43087,31 тыс. рублей;</w:t>
            </w:r>
          </w:p>
          <w:p w:rsidR="00B821DA" w:rsidRPr="00B821DA" w:rsidRDefault="00B821DA" w:rsidP="00E41B33">
            <w:pPr>
              <w:pStyle w:val="ConsPlusCell"/>
              <w:jc w:val="both"/>
              <w:rPr>
                <w:rFonts w:ascii="Times New Roman" w:hAnsi="Times New Roman" w:cs="Times New Roman"/>
                <w:sz w:val="24"/>
                <w:szCs w:val="24"/>
              </w:rPr>
            </w:pPr>
            <w:r w:rsidRPr="00B821DA">
              <w:rPr>
                <w:rFonts w:ascii="Times New Roman" w:hAnsi="Times New Roman" w:cs="Times New Roman"/>
                <w:sz w:val="24"/>
                <w:szCs w:val="24"/>
              </w:rPr>
              <w:t>- внебюджетные источники – 69461,8 тыс. рублей</w:t>
            </w:r>
          </w:p>
          <w:p w:rsidR="00B821DA" w:rsidRPr="00B821DA" w:rsidRDefault="00B821DA" w:rsidP="00E41B33">
            <w:pPr>
              <w:pStyle w:val="ConsPlusCell"/>
              <w:jc w:val="both"/>
              <w:rPr>
                <w:rFonts w:ascii="Times New Roman" w:hAnsi="Times New Roman" w:cs="Times New Roman"/>
                <w:sz w:val="24"/>
                <w:szCs w:val="24"/>
              </w:rPr>
            </w:pPr>
            <w:r w:rsidRPr="00B821DA">
              <w:rPr>
                <w:rFonts w:ascii="Times New Roman" w:hAnsi="Times New Roman" w:cs="Times New Roman"/>
                <w:sz w:val="24"/>
                <w:szCs w:val="24"/>
              </w:rPr>
              <w:t>в том числе по годам реализации муниципальной программы: (тыс. рублей)</w:t>
            </w:r>
          </w:p>
          <w:p w:rsidR="00B821DA" w:rsidRPr="00B821DA" w:rsidRDefault="00B821DA" w:rsidP="00E41B33">
            <w:pPr>
              <w:pStyle w:val="ConsPlusCell"/>
              <w:jc w:val="both"/>
              <w:rPr>
                <w:rFonts w:ascii="Times New Roman" w:hAnsi="Times New Roman" w:cs="Times New Roman"/>
                <w:sz w:val="24"/>
                <w:szCs w:val="24"/>
              </w:rPr>
            </w:pPr>
          </w:p>
          <w:tbl>
            <w:tblPr>
              <w:tblW w:w="6407"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A0" w:firstRow="1" w:lastRow="0" w:firstColumn="1" w:lastColumn="0" w:noHBand="0" w:noVBand="0"/>
            </w:tblPr>
            <w:tblGrid>
              <w:gridCol w:w="732"/>
              <w:gridCol w:w="1276"/>
              <w:gridCol w:w="1134"/>
              <w:gridCol w:w="1276"/>
              <w:gridCol w:w="997"/>
              <w:gridCol w:w="992"/>
            </w:tblGrid>
            <w:tr w:rsidR="00B821DA" w:rsidRPr="00B821DA" w:rsidTr="00E41B33">
              <w:trPr>
                <w:trHeight w:val="217"/>
              </w:trPr>
              <w:tc>
                <w:tcPr>
                  <w:tcW w:w="732" w:type="dxa"/>
                  <w:vMerge w:val="restart"/>
                  <w:tcBorders>
                    <w:top w:val="single" w:sz="8" w:space="0" w:color="4BACC6"/>
                    <w:left w:val="single" w:sz="8" w:space="0" w:color="4BACC6"/>
                    <w:bottom w:val="single" w:sz="18" w:space="0" w:color="4BACC6"/>
                    <w:right w:val="single" w:sz="8" w:space="0" w:color="4BACC6"/>
                  </w:tcBorders>
                </w:tcPr>
                <w:p w:rsidR="00B821DA" w:rsidRPr="00B821DA" w:rsidRDefault="00B821DA" w:rsidP="00E41B33">
                  <w:pPr>
                    <w:pStyle w:val="ConsPlusCell"/>
                    <w:jc w:val="both"/>
                    <w:rPr>
                      <w:rFonts w:ascii="Times New Roman" w:hAnsi="Times New Roman" w:cs="Times New Roman"/>
                      <w:bCs/>
                      <w:sz w:val="24"/>
                      <w:szCs w:val="24"/>
                    </w:rPr>
                  </w:pPr>
                </w:p>
              </w:tc>
              <w:tc>
                <w:tcPr>
                  <w:tcW w:w="1276" w:type="dxa"/>
                  <w:vMerge w:val="restart"/>
                  <w:tcBorders>
                    <w:top w:val="single" w:sz="8" w:space="0" w:color="4BACC6"/>
                    <w:left w:val="single" w:sz="8" w:space="0" w:color="4BACC6"/>
                    <w:bottom w:val="single" w:sz="18" w:space="0" w:color="4BACC6"/>
                    <w:right w:val="single" w:sz="8" w:space="0" w:color="4BACC6"/>
                  </w:tcBorders>
                </w:tcPr>
                <w:p w:rsidR="00B821DA" w:rsidRPr="00B821DA" w:rsidRDefault="00B821DA" w:rsidP="00E41B33">
                  <w:pPr>
                    <w:pStyle w:val="ConsPlusCell"/>
                    <w:jc w:val="both"/>
                    <w:rPr>
                      <w:rFonts w:ascii="Times New Roman" w:hAnsi="Times New Roman" w:cs="Times New Roman"/>
                      <w:bCs/>
                      <w:sz w:val="24"/>
                      <w:szCs w:val="24"/>
                    </w:rPr>
                  </w:pPr>
                  <w:r w:rsidRPr="00B821DA">
                    <w:rPr>
                      <w:rFonts w:ascii="Times New Roman" w:hAnsi="Times New Roman" w:cs="Times New Roman"/>
                      <w:bCs/>
                      <w:sz w:val="24"/>
                      <w:szCs w:val="24"/>
                    </w:rPr>
                    <w:t>Всего</w:t>
                  </w:r>
                </w:p>
              </w:tc>
              <w:tc>
                <w:tcPr>
                  <w:tcW w:w="4399" w:type="dxa"/>
                  <w:gridSpan w:val="4"/>
                  <w:tcBorders>
                    <w:top w:val="single" w:sz="8" w:space="0" w:color="4BACC6"/>
                    <w:left w:val="single" w:sz="8" w:space="0" w:color="4BACC6"/>
                    <w:bottom w:val="single" w:sz="18" w:space="0" w:color="4BACC6"/>
                    <w:right w:val="single" w:sz="8" w:space="0" w:color="4BACC6"/>
                  </w:tcBorders>
                </w:tcPr>
                <w:p w:rsidR="00B821DA" w:rsidRPr="00B821DA" w:rsidRDefault="00B821DA" w:rsidP="00E41B33">
                  <w:pPr>
                    <w:pStyle w:val="ConsPlusCell"/>
                    <w:jc w:val="both"/>
                    <w:rPr>
                      <w:rFonts w:ascii="Times New Roman" w:hAnsi="Times New Roman" w:cs="Times New Roman"/>
                      <w:bCs/>
                      <w:sz w:val="24"/>
                      <w:szCs w:val="24"/>
                    </w:rPr>
                  </w:pPr>
                  <w:r w:rsidRPr="00B821DA">
                    <w:rPr>
                      <w:rFonts w:ascii="Times New Roman" w:hAnsi="Times New Roman" w:cs="Times New Roman"/>
                      <w:bCs/>
                      <w:sz w:val="24"/>
                      <w:szCs w:val="24"/>
                    </w:rPr>
                    <w:t>в том числе</w:t>
                  </w:r>
                </w:p>
              </w:tc>
            </w:tr>
            <w:tr w:rsidR="00B821DA" w:rsidRPr="00B821DA" w:rsidTr="00E41B33">
              <w:trPr>
                <w:trHeight w:val="326"/>
              </w:trPr>
              <w:tc>
                <w:tcPr>
                  <w:tcW w:w="732" w:type="dxa"/>
                  <w:vMerge/>
                  <w:tcBorders>
                    <w:top w:val="single" w:sz="8" w:space="0" w:color="4BACC6"/>
                    <w:left w:val="single" w:sz="8" w:space="0" w:color="4BACC6"/>
                    <w:bottom w:val="single" w:sz="8" w:space="0" w:color="4BACC6"/>
                    <w:right w:val="single" w:sz="8" w:space="0" w:color="4BACC6"/>
                  </w:tcBorders>
                  <w:shd w:val="clear" w:color="auto" w:fill="D2EAF1"/>
                </w:tcPr>
                <w:p w:rsidR="00B821DA" w:rsidRPr="00B821DA" w:rsidRDefault="00B821DA" w:rsidP="00E41B33">
                  <w:pPr>
                    <w:pStyle w:val="ConsPlusCell"/>
                    <w:jc w:val="both"/>
                    <w:rPr>
                      <w:rFonts w:ascii="Times New Roman" w:hAnsi="Times New Roman" w:cs="Times New Roman"/>
                      <w:bCs/>
                      <w:sz w:val="24"/>
                      <w:szCs w:val="24"/>
                    </w:rPr>
                  </w:pPr>
                </w:p>
              </w:tc>
              <w:tc>
                <w:tcPr>
                  <w:tcW w:w="1276" w:type="dxa"/>
                  <w:vMerge/>
                  <w:tcBorders>
                    <w:top w:val="single" w:sz="8" w:space="0" w:color="4BACC6"/>
                    <w:left w:val="single" w:sz="8" w:space="0" w:color="4BACC6"/>
                    <w:bottom w:val="single" w:sz="8" w:space="0" w:color="4BACC6"/>
                    <w:right w:val="single" w:sz="8" w:space="0" w:color="4BACC6"/>
                  </w:tcBorders>
                  <w:shd w:val="clear" w:color="auto" w:fill="D2EAF1"/>
                </w:tcPr>
                <w:p w:rsidR="00B821DA" w:rsidRPr="00B821DA" w:rsidRDefault="00B821DA" w:rsidP="00E41B33">
                  <w:pPr>
                    <w:pStyle w:val="ConsPlusCell"/>
                    <w:jc w:val="both"/>
                    <w:rPr>
                      <w:rFonts w:ascii="Times New Roman" w:hAnsi="Times New Roman" w:cs="Times New Roman"/>
                      <w:sz w:val="24"/>
                      <w:szCs w:val="24"/>
                    </w:rPr>
                  </w:pPr>
                </w:p>
              </w:tc>
              <w:tc>
                <w:tcPr>
                  <w:tcW w:w="1134" w:type="dxa"/>
                  <w:tcBorders>
                    <w:top w:val="single" w:sz="8" w:space="0" w:color="4BACC6"/>
                    <w:left w:val="single" w:sz="8" w:space="0" w:color="4BACC6"/>
                    <w:bottom w:val="single" w:sz="8" w:space="0" w:color="4BACC6"/>
                    <w:right w:val="single" w:sz="8" w:space="0" w:color="4BACC6"/>
                  </w:tcBorders>
                  <w:shd w:val="clear" w:color="auto" w:fill="D2EAF1"/>
                </w:tcPr>
                <w:p w:rsidR="00B821DA" w:rsidRPr="00B821DA" w:rsidRDefault="00B821DA" w:rsidP="00E41B33">
                  <w:pPr>
                    <w:pStyle w:val="ConsPlusCell"/>
                    <w:jc w:val="both"/>
                    <w:rPr>
                      <w:rFonts w:ascii="Times New Roman" w:hAnsi="Times New Roman" w:cs="Times New Roman"/>
                      <w:sz w:val="24"/>
                      <w:szCs w:val="24"/>
                    </w:rPr>
                  </w:pPr>
                  <w:r w:rsidRPr="00B821DA">
                    <w:rPr>
                      <w:rFonts w:ascii="Times New Roman" w:hAnsi="Times New Roman" w:cs="Times New Roman"/>
                      <w:sz w:val="24"/>
                      <w:szCs w:val="24"/>
                    </w:rPr>
                    <w:t>федеральный бюджет</w:t>
                  </w:r>
                </w:p>
              </w:tc>
              <w:tc>
                <w:tcPr>
                  <w:tcW w:w="1276" w:type="dxa"/>
                  <w:tcBorders>
                    <w:top w:val="single" w:sz="8" w:space="0" w:color="4BACC6"/>
                    <w:left w:val="single" w:sz="8" w:space="0" w:color="4BACC6"/>
                    <w:bottom w:val="single" w:sz="8" w:space="0" w:color="4BACC6"/>
                    <w:right w:val="single" w:sz="8" w:space="0" w:color="4BACC6"/>
                  </w:tcBorders>
                  <w:shd w:val="clear" w:color="auto" w:fill="D2EAF1"/>
                </w:tcPr>
                <w:p w:rsidR="00B821DA" w:rsidRPr="00B821DA" w:rsidRDefault="00B821DA" w:rsidP="00E41B33">
                  <w:pPr>
                    <w:pStyle w:val="ConsPlusCell"/>
                    <w:jc w:val="both"/>
                    <w:rPr>
                      <w:rFonts w:ascii="Times New Roman" w:hAnsi="Times New Roman" w:cs="Times New Roman"/>
                      <w:sz w:val="24"/>
                      <w:szCs w:val="24"/>
                    </w:rPr>
                  </w:pPr>
                  <w:r w:rsidRPr="00B821DA">
                    <w:rPr>
                      <w:rFonts w:ascii="Times New Roman" w:hAnsi="Times New Roman" w:cs="Times New Roman"/>
                      <w:sz w:val="24"/>
                      <w:szCs w:val="24"/>
                    </w:rPr>
                    <w:t>областной</w:t>
                  </w:r>
                </w:p>
                <w:p w:rsidR="00B821DA" w:rsidRPr="00B821DA" w:rsidRDefault="00B821DA" w:rsidP="00E41B33">
                  <w:pPr>
                    <w:pStyle w:val="ConsPlusCell"/>
                    <w:jc w:val="both"/>
                    <w:rPr>
                      <w:rFonts w:ascii="Times New Roman" w:hAnsi="Times New Roman" w:cs="Times New Roman"/>
                      <w:sz w:val="24"/>
                      <w:szCs w:val="24"/>
                    </w:rPr>
                  </w:pPr>
                  <w:r w:rsidRPr="00B821DA">
                    <w:rPr>
                      <w:rFonts w:ascii="Times New Roman" w:hAnsi="Times New Roman" w:cs="Times New Roman"/>
                      <w:sz w:val="24"/>
                      <w:szCs w:val="24"/>
                    </w:rPr>
                    <w:t>бюджет</w:t>
                  </w:r>
                </w:p>
              </w:tc>
              <w:tc>
                <w:tcPr>
                  <w:tcW w:w="997" w:type="dxa"/>
                  <w:tcBorders>
                    <w:top w:val="single" w:sz="8" w:space="0" w:color="4BACC6"/>
                    <w:left w:val="single" w:sz="8" w:space="0" w:color="4BACC6"/>
                    <w:bottom w:val="single" w:sz="8" w:space="0" w:color="4BACC6"/>
                    <w:right w:val="single" w:sz="8" w:space="0" w:color="4BACC6"/>
                  </w:tcBorders>
                  <w:shd w:val="clear" w:color="auto" w:fill="D2EAF1"/>
                </w:tcPr>
                <w:p w:rsidR="00B821DA" w:rsidRPr="00B821DA" w:rsidRDefault="00B821DA" w:rsidP="00E41B33">
                  <w:pPr>
                    <w:pStyle w:val="ConsPlusCell"/>
                    <w:jc w:val="both"/>
                    <w:rPr>
                      <w:rFonts w:ascii="Times New Roman" w:hAnsi="Times New Roman" w:cs="Times New Roman"/>
                      <w:sz w:val="24"/>
                      <w:szCs w:val="24"/>
                    </w:rPr>
                  </w:pPr>
                  <w:r w:rsidRPr="00B821DA">
                    <w:rPr>
                      <w:rFonts w:ascii="Times New Roman" w:hAnsi="Times New Roman" w:cs="Times New Roman"/>
                      <w:sz w:val="24"/>
                      <w:szCs w:val="24"/>
                    </w:rPr>
                    <w:t>местный бюджет</w:t>
                  </w:r>
                </w:p>
              </w:tc>
              <w:tc>
                <w:tcPr>
                  <w:tcW w:w="992" w:type="dxa"/>
                  <w:tcBorders>
                    <w:top w:val="single" w:sz="8" w:space="0" w:color="4BACC6"/>
                    <w:left w:val="single" w:sz="8" w:space="0" w:color="4BACC6"/>
                    <w:bottom w:val="single" w:sz="8" w:space="0" w:color="4BACC6"/>
                    <w:right w:val="single" w:sz="8" w:space="0" w:color="4BACC6"/>
                  </w:tcBorders>
                  <w:shd w:val="clear" w:color="auto" w:fill="D2EAF1"/>
                </w:tcPr>
                <w:p w:rsidR="00B821DA" w:rsidRPr="00B821DA" w:rsidRDefault="00B821DA" w:rsidP="00E41B33">
                  <w:pPr>
                    <w:pStyle w:val="ConsPlusCell"/>
                    <w:jc w:val="both"/>
                    <w:rPr>
                      <w:rFonts w:ascii="Times New Roman" w:hAnsi="Times New Roman" w:cs="Times New Roman"/>
                      <w:sz w:val="24"/>
                      <w:szCs w:val="24"/>
                    </w:rPr>
                  </w:pPr>
                  <w:r w:rsidRPr="00B821DA">
                    <w:rPr>
                      <w:rFonts w:ascii="Times New Roman" w:hAnsi="Times New Roman" w:cs="Times New Roman"/>
                      <w:sz w:val="24"/>
                      <w:szCs w:val="24"/>
                    </w:rPr>
                    <w:t>другие источники</w:t>
                  </w:r>
                </w:p>
              </w:tc>
            </w:tr>
            <w:tr w:rsidR="00B821DA" w:rsidRPr="00B821DA" w:rsidTr="00E41B33">
              <w:tc>
                <w:tcPr>
                  <w:tcW w:w="732" w:type="dxa"/>
                  <w:tcBorders>
                    <w:top w:val="single" w:sz="8" w:space="0" w:color="4BACC6"/>
                    <w:left w:val="single" w:sz="8" w:space="0" w:color="4BACC6"/>
                    <w:bottom w:val="single" w:sz="8" w:space="0" w:color="4BACC6"/>
                    <w:right w:val="single" w:sz="8" w:space="0" w:color="4BACC6"/>
                  </w:tcBorders>
                </w:tcPr>
                <w:p w:rsidR="00B821DA" w:rsidRPr="00B821DA" w:rsidRDefault="00B821DA" w:rsidP="00E41B33">
                  <w:pPr>
                    <w:pStyle w:val="ConsPlusCell"/>
                    <w:jc w:val="both"/>
                    <w:rPr>
                      <w:rFonts w:ascii="Times New Roman" w:hAnsi="Times New Roman" w:cs="Times New Roman"/>
                      <w:bCs/>
                      <w:sz w:val="24"/>
                      <w:szCs w:val="24"/>
                    </w:rPr>
                  </w:pPr>
                  <w:r w:rsidRPr="00B821DA">
                    <w:rPr>
                      <w:rFonts w:ascii="Times New Roman" w:hAnsi="Times New Roman" w:cs="Times New Roman"/>
                      <w:bCs/>
                      <w:sz w:val="24"/>
                      <w:szCs w:val="24"/>
                    </w:rPr>
                    <w:t>2020</w:t>
                  </w:r>
                </w:p>
              </w:tc>
              <w:tc>
                <w:tcPr>
                  <w:tcW w:w="1276" w:type="dxa"/>
                  <w:tcBorders>
                    <w:top w:val="single" w:sz="8" w:space="0" w:color="4BACC6"/>
                    <w:left w:val="single" w:sz="8" w:space="0" w:color="4BACC6"/>
                    <w:bottom w:val="single" w:sz="8" w:space="0" w:color="4BACC6"/>
                    <w:right w:val="single" w:sz="8" w:space="0" w:color="4BACC6"/>
                  </w:tcBorders>
                </w:tcPr>
                <w:p w:rsidR="00B821DA" w:rsidRPr="00B821DA" w:rsidRDefault="00B821DA" w:rsidP="00E41B33">
                  <w:pPr>
                    <w:pStyle w:val="ConsPlusCell"/>
                    <w:jc w:val="both"/>
                    <w:rPr>
                      <w:rFonts w:ascii="Times New Roman" w:hAnsi="Times New Roman" w:cs="Times New Roman"/>
                      <w:sz w:val="24"/>
                      <w:szCs w:val="24"/>
                    </w:rPr>
                  </w:pPr>
                  <w:r w:rsidRPr="00B821DA">
                    <w:rPr>
                      <w:rFonts w:ascii="Times New Roman" w:hAnsi="Times New Roman" w:cs="Times New Roman"/>
                      <w:sz w:val="24"/>
                      <w:szCs w:val="24"/>
                    </w:rPr>
                    <w:t>66245,74</w:t>
                  </w:r>
                </w:p>
              </w:tc>
              <w:tc>
                <w:tcPr>
                  <w:tcW w:w="1134" w:type="dxa"/>
                  <w:tcBorders>
                    <w:top w:val="single" w:sz="8" w:space="0" w:color="4BACC6"/>
                    <w:left w:val="single" w:sz="8" w:space="0" w:color="4BACC6"/>
                    <w:bottom w:val="single" w:sz="8" w:space="0" w:color="4BACC6"/>
                    <w:right w:val="single" w:sz="8" w:space="0" w:color="4BACC6"/>
                  </w:tcBorders>
                </w:tcPr>
                <w:p w:rsidR="00B821DA" w:rsidRPr="00B821DA" w:rsidRDefault="00B821DA" w:rsidP="00E41B33">
                  <w:pPr>
                    <w:pStyle w:val="ConsPlusCell"/>
                    <w:jc w:val="both"/>
                    <w:rPr>
                      <w:rFonts w:ascii="Times New Roman" w:hAnsi="Times New Roman" w:cs="Times New Roman"/>
                      <w:sz w:val="24"/>
                      <w:szCs w:val="24"/>
                    </w:rPr>
                  </w:pPr>
                  <w:r w:rsidRPr="00B821DA">
                    <w:rPr>
                      <w:rFonts w:ascii="Times New Roman" w:hAnsi="Times New Roman" w:cs="Times New Roman"/>
                      <w:sz w:val="24"/>
                      <w:szCs w:val="24"/>
                    </w:rPr>
                    <w:t>2085,90</w:t>
                  </w:r>
                </w:p>
              </w:tc>
              <w:tc>
                <w:tcPr>
                  <w:tcW w:w="1276" w:type="dxa"/>
                  <w:tcBorders>
                    <w:top w:val="single" w:sz="8" w:space="0" w:color="4BACC6"/>
                    <w:left w:val="single" w:sz="8" w:space="0" w:color="4BACC6"/>
                    <w:bottom w:val="single" w:sz="8" w:space="0" w:color="4BACC6"/>
                    <w:right w:val="single" w:sz="8" w:space="0" w:color="4BACC6"/>
                  </w:tcBorders>
                </w:tcPr>
                <w:p w:rsidR="00B821DA" w:rsidRPr="00B821DA" w:rsidRDefault="00B821DA" w:rsidP="00E41B33">
                  <w:pPr>
                    <w:pStyle w:val="ConsPlusCell"/>
                    <w:jc w:val="both"/>
                    <w:rPr>
                      <w:rFonts w:ascii="Times New Roman" w:hAnsi="Times New Roman" w:cs="Times New Roman"/>
                      <w:sz w:val="24"/>
                      <w:szCs w:val="24"/>
                    </w:rPr>
                  </w:pPr>
                  <w:r w:rsidRPr="00B821DA">
                    <w:rPr>
                      <w:rFonts w:ascii="Times New Roman" w:hAnsi="Times New Roman" w:cs="Times New Roman"/>
                      <w:sz w:val="24"/>
                      <w:szCs w:val="24"/>
                    </w:rPr>
                    <w:t>55258,80</w:t>
                  </w:r>
                </w:p>
              </w:tc>
              <w:tc>
                <w:tcPr>
                  <w:tcW w:w="997" w:type="dxa"/>
                  <w:tcBorders>
                    <w:top w:val="single" w:sz="8" w:space="0" w:color="4BACC6"/>
                    <w:left w:val="single" w:sz="8" w:space="0" w:color="4BACC6"/>
                    <w:bottom w:val="single" w:sz="8" w:space="0" w:color="4BACC6"/>
                    <w:right w:val="single" w:sz="8" w:space="0" w:color="4BACC6"/>
                  </w:tcBorders>
                </w:tcPr>
                <w:p w:rsidR="00B821DA" w:rsidRPr="00B821DA" w:rsidRDefault="00B821DA" w:rsidP="00E41B33">
                  <w:pPr>
                    <w:pStyle w:val="ConsPlusCell"/>
                    <w:jc w:val="both"/>
                    <w:rPr>
                      <w:rFonts w:ascii="Times New Roman" w:hAnsi="Times New Roman" w:cs="Times New Roman"/>
                      <w:sz w:val="24"/>
                      <w:szCs w:val="24"/>
                    </w:rPr>
                  </w:pPr>
                  <w:r w:rsidRPr="00B821DA">
                    <w:rPr>
                      <w:rFonts w:ascii="Times New Roman" w:hAnsi="Times New Roman" w:cs="Times New Roman"/>
                      <w:sz w:val="24"/>
                      <w:szCs w:val="24"/>
                    </w:rPr>
                    <w:t>5613,04</w:t>
                  </w:r>
                </w:p>
              </w:tc>
              <w:tc>
                <w:tcPr>
                  <w:tcW w:w="992" w:type="dxa"/>
                  <w:tcBorders>
                    <w:top w:val="single" w:sz="8" w:space="0" w:color="4BACC6"/>
                    <w:left w:val="single" w:sz="8" w:space="0" w:color="4BACC6"/>
                    <w:bottom w:val="single" w:sz="8" w:space="0" w:color="4BACC6"/>
                    <w:right w:val="single" w:sz="8" w:space="0" w:color="4BACC6"/>
                  </w:tcBorders>
                </w:tcPr>
                <w:p w:rsidR="00B821DA" w:rsidRPr="00B821DA" w:rsidRDefault="00B821DA" w:rsidP="00E41B33">
                  <w:pPr>
                    <w:pStyle w:val="ConsPlusCell"/>
                    <w:jc w:val="both"/>
                    <w:rPr>
                      <w:rFonts w:ascii="Times New Roman" w:hAnsi="Times New Roman" w:cs="Times New Roman"/>
                      <w:sz w:val="24"/>
                      <w:szCs w:val="24"/>
                    </w:rPr>
                  </w:pPr>
                  <w:r w:rsidRPr="00B821DA">
                    <w:rPr>
                      <w:rFonts w:ascii="Times New Roman" w:hAnsi="Times New Roman" w:cs="Times New Roman"/>
                      <w:sz w:val="24"/>
                      <w:szCs w:val="24"/>
                    </w:rPr>
                    <w:t>3288,00</w:t>
                  </w:r>
                </w:p>
              </w:tc>
            </w:tr>
            <w:tr w:rsidR="00B821DA" w:rsidRPr="00B821DA" w:rsidTr="00E41B33">
              <w:tc>
                <w:tcPr>
                  <w:tcW w:w="732" w:type="dxa"/>
                  <w:tcBorders>
                    <w:top w:val="single" w:sz="8" w:space="0" w:color="4BACC6"/>
                    <w:left w:val="single" w:sz="8" w:space="0" w:color="4BACC6"/>
                    <w:bottom w:val="single" w:sz="8" w:space="0" w:color="4BACC6"/>
                    <w:right w:val="single" w:sz="8" w:space="0" w:color="4BACC6"/>
                  </w:tcBorders>
                  <w:shd w:val="clear" w:color="auto" w:fill="D2EAF1"/>
                </w:tcPr>
                <w:p w:rsidR="00B821DA" w:rsidRPr="00B821DA" w:rsidRDefault="00B821DA" w:rsidP="00E41B33">
                  <w:pPr>
                    <w:pStyle w:val="ConsPlusCell"/>
                    <w:jc w:val="both"/>
                    <w:rPr>
                      <w:rFonts w:ascii="Times New Roman" w:hAnsi="Times New Roman" w:cs="Times New Roman"/>
                      <w:bCs/>
                      <w:sz w:val="24"/>
                      <w:szCs w:val="24"/>
                    </w:rPr>
                  </w:pPr>
                  <w:r w:rsidRPr="00B821DA">
                    <w:rPr>
                      <w:rFonts w:ascii="Times New Roman" w:hAnsi="Times New Roman" w:cs="Times New Roman"/>
                      <w:bCs/>
                      <w:sz w:val="24"/>
                      <w:szCs w:val="24"/>
                    </w:rPr>
                    <w:t>2021</w:t>
                  </w:r>
                </w:p>
              </w:tc>
              <w:tc>
                <w:tcPr>
                  <w:tcW w:w="1276" w:type="dxa"/>
                  <w:tcBorders>
                    <w:top w:val="single" w:sz="8" w:space="0" w:color="4BACC6"/>
                    <w:left w:val="single" w:sz="8" w:space="0" w:color="4BACC6"/>
                    <w:bottom w:val="single" w:sz="8" w:space="0" w:color="4BACC6"/>
                    <w:right w:val="single" w:sz="8" w:space="0" w:color="4BACC6"/>
                  </w:tcBorders>
                  <w:shd w:val="clear" w:color="auto" w:fill="D2EAF1"/>
                </w:tcPr>
                <w:p w:rsidR="00B821DA" w:rsidRPr="00B821DA" w:rsidRDefault="00B821DA" w:rsidP="00E41B33">
                  <w:pPr>
                    <w:ind w:firstLine="0"/>
                    <w:rPr>
                      <w:rFonts w:ascii="Times New Roman" w:hAnsi="Times New Roman"/>
                    </w:rPr>
                  </w:pPr>
                  <w:r w:rsidRPr="00B821DA">
                    <w:rPr>
                      <w:rFonts w:ascii="Times New Roman" w:hAnsi="Times New Roman"/>
                    </w:rPr>
                    <w:t>84127,65</w:t>
                  </w:r>
                </w:p>
              </w:tc>
              <w:tc>
                <w:tcPr>
                  <w:tcW w:w="1134" w:type="dxa"/>
                  <w:tcBorders>
                    <w:top w:val="single" w:sz="8" w:space="0" w:color="4BACC6"/>
                    <w:left w:val="single" w:sz="8" w:space="0" w:color="4BACC6"/>
                    <w:bottom w:val="single" w:sz="8" w:space="0" w:color="4BACC6"/>
                    <w:right w:val="single" w:sz="8" w:space="0" w:color="4BACC6"/>
                  </w:tcBorders>
                  <w:shd w:val="clear" w:color="auto" w:fill="D2EAF1"/>
                </w:tcPr>
                <w:p w:rsidR="00B821DA" w:rsidRPr="00B821DA" w:rsidRDefault="00B821DA" w:rsidP="00E41B33">
                  <w:pPr>
                    <w:ind w:firstLine="0"/>
                    <w:rPr>
                      <w:rFonts w:ascii="Times New Roman" w:hAnsi="Times New Roman"/>
                    </w:rPr>
                  </w:pPr>
                  <w:r w:rsidRPr="00B821DA">
                    <w:rPr>
                      <w:rFonts w:ascii="Times New Roman" w:hAnsi="Times New Roman"/>
                    </w:rPr>
                    <w:t>1870,71</w:t>
                  </w:r>
                </w:p>
              </w:tc>
              <w:tc>
                <w:tcPr>
                  <w:tcW w:w="1276" w:type="dxa"/>
                  <w:tcBorders>
                    <w:top w:val="single" w:sz="8" w:space="0" w:color="4BACC6"/>
                    <w:left w:val="single" w:sz="8" w:space="0" w:color="4BACC6"/>
                    <w:bottom w:val="single" w:sz="8" w:space="0" w:color="4BACC6"/>
                    <w:right w:val="single" w:sz="8" w:space="0" w:color="4BACC6"/>
                  </w:tcBorders>
                  <w:shd w:val="clear" w:color="auto" w:fill="D2EAF1"/>
                </w:tcPr>
                <w:p w:rsidR="00B821DA" w:rsidRPr="00B821DA" w:rsidRDefault="00B821DA" w:rsidP="00E41B33">
                  <w:pPr>
                    <w:ind w:firstLine="0"/>
                    <w:rPr>
                      <w:rFonts w:ascii="Times New Roman" w:hAnsi="Times New Roman"/>
                    </w:rPr>
                  </w:pPr>
                  <w:r w:rsidRPr="00B821DA">
                    <w:rPr>
                      <w:rFonts w:ascii="Times New Roman" w:hAnsi="Times New Roman"/>
                    </w:rPr>
                    <w:t>74190,67</w:t>
                  </w:r>
                </w:p>
              </w:tc>
              <w:tc>
                <w:tcPr>
                  <w:tcW w:w="997" w:type="dxa"/>
                  <w:tcBorders>
                    <w:top w:val="single" w:sz="8" w:space="0" w:color="4BACC6"/>
                    <w:left w:val="single" w:sz="8" w:space="0" w:color="4BACC6"/>
                    <w:bottom w:val="single" w:sz="8" w:space="0" w:color="4BACC6"/>
                    <w:right w:val="single" w:sz="8" w:space="0" w:color="4BACC6"/>
                  </w:tcBorders>
                  <w:shd w:val="clear" w:color="auto" w:fill="D2EAF1"/>
                </w:tcPr>
                <w:p w:rsidR="00B821DA" w:rsidRPr="00B821DA" w:rsidRDefault="00B821DA" w:rsidP="00E41B33">
                  <w:pPr>
                    <w:pStyle w:val="ConsPlusCell"/>
                    <w:jc w:val="both"/>
                    <w:rPr>
                      <w:rFonts w:ascii="Times New Roman" w:hAnsi="Times New Roman" w:cs="Times New Roman"/>
                      <w:sz w:val="24"/>
                      <w:szCs w:val="24"/>
                    </w:rPr>
                  </w:pPr>
                  <w:r w:rsidRPr="00B821DA">
                    <w:rPr>
                      <w:rFonts w:ascii="Times New Roman" w:hAnsi="Times New Roman" w:cs="Times New Roman"/>
                      <w:sz w:val="24"/>
                      <w:szCs w:val="24"/>
                    </w:rPr>
                    <w:t>6994,27</w:t>
                  </w:r>
                </w:p>
              </w:tc>
              <w:tc>
                <w:tcPr>
                  <w:tcW w:w="992" w:type="dxa"/>
                  <w:tcBorders>
                    <w:top w:val="single" w:sz="8" w:space="0" w:color="4BACC6"/>
                    <w:left w:val="single" w:sz="8" w:space="0" w:color="4BACC6"/>
                    <w:bottom w:val="single" w:sz="8" w:space="0" w:color="4BACC6"/>
                    <w:right w:val="single" w:sz="8" w:space="0" w:color="4BACC6"/>
                  </w:tcBorders>
                  <w:shd w:val="clear" w:color="auto" w:fill="D2EAF1"/>
                </w:tcPr>
                <w:p w:rsidR="00B821DA" w:rsidRPr="00B821DA" w:rsidRDefault="00B821DA" w:rsidP="00E41B33">
                  <w:pPr>
                    <w:pStyle w:val="ConsPlusCell"/>
                    <w:jc w:val="both"/>
                    <w:rPr>
                      <w:rFonts w:ascii="Times New Roman" w:hAnsi="Times New Roman" w:cs="Times New Roman"/>
                      <w:sz w:val="24"/>
                      <w:szCs w:val="24"/>
                    </w:rPr>
                  </w:pPr>
                  <w:r w:rsidRPr="00B821DA">
                    <w:rPr>
                      <w:rFonts w:ascii="Times New Roman" w:hAnsi="Times New Roman" w:cs="Times New Roman"/>
                      <w:sz w:val="24"/>
                      <w:szCs w:val="24"/>
                    </w:rPr>
                    <w:t>1072,0</w:t>
                  </w:r>
                </w:p>
              </w:tc>
            </w:tr>
            <w:tr w:rsidR="00B821DA" w:rsidRPr="00B821DA" w:rsidTr="00E41B33">
              <w:tc>
                <w:tcPr>
                  <w:tcW w:w="732" w:type="dxa"/>
                  <w:tcBorders>
                    <w:top w:val="single" w:sz="8" w:space="0" w:color="4BACC6"/>
                    <w:left w:val="single" w:sz="8" w:space="0" w:color="4BACC6"/>
                    <w:bottom w:val="single" w:sz="8" w:space="0" w:color="4BACC6"/>
                    <w:right w:val="single" w:sz="8" w:space="0" w:color="4BACC6"/>
                  </w:tcBorders>
                </w:tcPr>
                <w:p w:rsidR="00B821DA" w:rsidRPr="00B821DA" w:rsidRDefault="00B821DA" w:rsidP="00E41B33">
                  <w:pPr>
                    <w:pStyle w:val="ConsPlusCell"/>
                    <w:jc w:val="both"/>
                    <w:rPr>
                      <w:rFonts w:ascii="Times New Roman" w:hAnsi="Times New Roman" w:cs="Times New Roman"/>
                      <w:bCs/>
                      <w:sz w:val="24"/>
                      <w:szCs w:val="24"/>
                    </w:rPr>
                  </w:pPr>
                  <w:r w:rsidRPr="00B821DA">
                    <w:rPr>
                      <w:rFonts w:ascii="Times New Roman" w:hAnsi="Times New Roman" w:cs="Times New Roman"/>
                      <w:bCs/>
                      <w:sz w:val="24"/>
                      <w:szCs w:val="24"/>
                    </w:rPr>
                    <w:t>2022</w:t>
                  </w:r>
                </w:p>
              </w:tc>
              <w:tc>
                <w:tcPr>
                  <w:tcW w:w="1276" w:type="dxa"/>
                  <w:tcBorders>
                    <w:top w:val="single" w:sz="8" w:space="0" w:color="4BACC6"/>
                    <w:left w:val="single" w:sz="8" w:space="0" w:color="4BACC6"/>
                    <w:bottom w:val="single" w:sz="8" w:space="0" w:color="4BACC6"/>
                    <w:right w:val="single" w:sz="8" w:space="0" w:color="4BACC6"/>
                  </w:tcBorders>
                </w:tcPr>
                <w:p w:rsidR="00B821DA" w:rsidRPr="00B821DA" w:rsidRDefault="00B821DA" w:rsidP="00E41B33">
                  <w:pPr>
                    <w:ind w:firstLine="0"/>
                    <w:rPr>
                      <w:rFonts w:ascii="Times New Roman" w:hAnsi="Times New Roman"/>
                    </w:rPr>
                  </w:pPr>
                  <w:r w:rsidRPr="00B821DA">
                    <w:rPr>
                      <w:rFonts w:ascii="Times New Roman" w:hAnsi="Times New Roman"/>
                    </w:rPr>
                    <w:t>141326,74</w:t>
                  </w:r>
                </w:p>
              </w:tc>
              <w:tc>
                <w:tcPr>
                  <w:tcW w:w="1134" w:type="dxa"/>
                  <w:tcBorders>
                    <w:top w:val="single" w:sz="8" w:space="0" w:color="4BACC6"/>
                    <w:left w:val="single" w:sz="8" w:space="0" w:color="4BACC6"/>
                    <w:bottom w:val="single" w:sz="8" w:space="0" w:color="4BACC6"/>
                    <w:right w:val="single" w:sz="8" w:space="0" w:color="4BACC6"/>
                  </w:tcBorders>
                </w:tcPr>
                <w:p w:rsidR="00B821DA" w:rsidRPr="00B821DA" w:rsidRDefault="00B821DA" w:rsidP="00E41B33">
                  <w:pPr>
                    <w:ind w:firstLine="0"/>
                    <w:rPr>
                      <w:rFonts w:ascii="Times New Roman" w:hAnsi="Times New Roman"/>
                    </w:rPr>
                  </w:pPr>
                  <w:r w:rsidRPr="00B821DA">
                    <w:rPr>
                      <w:rFonts w:ascii="Times New Roman" w:hAnsi="Times New Roman"/>
                    </w:rPr>
                    <w:t>1336,10</w:t>
                  </w:r>
                </w:p>
              </w:tc>
              <w:tc>
                <w:tcPr>
                  <w:tcW w:w="1276" w:type="dxa"/>
                  <w:tcBorders>
                    <w:top w:val="single" w:sz="8" w:space="0" w:color="4BACC6"/>
                    <w:left w:val="single" w:sz="8" w:space="0" w:color="4BACC6"/>
                    <w:bottom w:val="single" w:sz="8" w:space="0" w:color="4BACC6"/>
                    <w:right w:val="single" w:sz="8" w:space="0" w:color="4BACC6"/>
                  </w:tcBorders>
                </w:tcPr>
                <w:p w:rsidR="00B821DA" w:rsidRPr="00B821DA" w:rsidRDefault="00B821DA" w:rsidP="00E41B33">
                  <w:pPr>
                    <w:ind w:firstLine="0"/>
                    <w:rPr>
                      <w:rFonts w:ascii="Times New Roman" w:hAnsi="Times New Roman"/>
                    </w:rPr>
                  </w:pPr>
                  <w:r w:rsidRPr="00B821DA">
                    <w:rPr>
                      <w:rFonts w:ascii="Times New Roman" w:hAnsi="Times New Roman"/>
                    </w:rPr>
                    <w:t>127982,34</w:t>
                  </w:r>
                </w:p>
              </w:tc>
              <w:tc>
                <w:tcPr>
                  <w:tcW w:w="997" w:type="dxa"/>
                  <w:tcBorders>
                    <w:top w:val="single" w:sz="8" w:space="0" w:color="4BACC6"/>
                    <w:left w:val="single" w:sz="8" w:space="0" w:color="4BACC6"/>
                    <w:bottom w:val="single" w:sz="8" w:space="0" w:color="4BACC6"/>
                    <w:right w:val="single" w:sz="8" w:space="0" w:color="4BACC6"/>
                  </w:tcBorders>
                </w:tcPr>
                <w:p w:rsidR="00B821DA" w:rsidRPr="00B821DA" w:rsidRDefault="00B821DA" w:rsidP="00E41B33">
                  <w:pPr>
                    <w:pStyle w:val="ConsPlusCell"/>
                    <w:jc w:val="both"/>
                    <w:rPr>
                      <w:rFonts w:ascii="Times New Roman" w:hAnsi="Times New Roman" w:cs="Times New Roman"/>
                      <w:sz w:val="24"/>
                      <w:szCs w:val="24"/>
                    </w:rPr>
                  </w:pPr>
                  <w:r w:rsidRPr="00B821DA">
                    <w:rPr>
                      <w:rFonts w:ascii="Times New Roman" w:hAnsi="Times New Roman" w:cs="Times New Roman"/>
                      <w:sz w:val="24"/>
                      <w:szCs w:val="24"/>
                    </w:rPr>
                    <w:t>6794,30</w:t>
                  </w:r>
                </w:p>
              </w:tc>
              <w:tc>
                <w:tcPr>
                  <w:tcW w:w="992" w:type="dxa"/>
                  <w:tcBorders>
                    <w:top w:val="single" w:sz="8" w:space="0" w:color="4BACC6"/>
                    <w:left w:val="single" w:sz="8" w:space="0" w:color="4BACC6"/>
                    <w:bottom w:val="single" w:sz="8" w:space="0" w:color="4BACC6"/>
                    <w:right w:val="single" w:sz="8" w:space="0" w:color="4BACC6"/>
                  </w:tcBorders>
                </w:tcPr>
                <w:p w:rsidR="00B821DA" w:rsidRPr="00B821DA" w:rsidRDefault="00B821DA" w:rsidP="00E41B33">
                  <w:pPr>
                    <w:pStyle w:val="ConsPlusCell"/>
                    <w:jc w:val="both"/>
                    <w:rPr>
                      <w:rFonts w:ascii="Times New Roman" w:hAnsi="Times New Roman" w:cs="Times New Roman"/>
                      <w:sz w:val="24"/>
                      <w:szCs w:val="24"/>
                    </w:rPr>
                  </w:pPr>
                  <w:r w:rsidRPr="00B821DA">
                    <w:rPr>
                      <w:rFonts w:ascii="Times New Roman" w:hAnsi="Times New Roman" w:cs="Times New Roman"/>
                      <w:sz w:val="24"/>
                      <w:szCs w:val="24"/>
                    </w:rPr>
                    <w:t>5214,0</w:t>
                  </w:r>
                </w:p>
              </w:tc>
            </w:tr>
            <w:tr w:rsidR="00B821DA" w:rsidRPr="00B821DA" w:rsidTr="00E41B33">
              <w:tc>
                <w:tcPr>
                  <w:tcW w:w="732" w:type="dxa"/>
                  <w:tcBorders>
                    <w:top w:val="single" w:sz="8" w:space="0" w:color="4BACC6"/>
                    <w:left w:val="single" w:sz="8" w:space="0" w:color="4BACC6"/>
                    <w:bottom w:val="single" w:sz="8" w:space="0" w:color="4BACC6"/>
                    <w:right w:val="single" w:sz="8" w:space="0" w:color="4BACC6"/>
                  </w:tcBorders>
                  <w:shd w:val="clear" w:color="auto" w:fill="D2EAF1"/>
                </w:tcPr>
                <w:p w:rsidR="00B821DA" w:rsidRPr="00B821DA" w:rsidRDefault="00B821DA" w:rsidP="00E41B33">
                  <w:pPr>
                    <w:pStyle w:val="ConsPlusCell"/>
                    <w:jc w:val="both"/>
                    <w:rPr>
                      <w:rFonts w:ascii="Times New Roman" w:hAnsi="Times New Roman" w:cs="Times New Roman"/>
                      <w:bCs/>
                      <w:sz w:val="24"/>
                      <w:szCs w:val="24"/>
                    </w:rPr>
                  </w:pPr>
                  <w:r w:rsidRPr="00B821DA">
                    <w:rPr>
                      <w:rFonts w:ascii="Times New Roman" w:hAnsi="Times New Roman" w:cs="Times New Roman"/>
                      <w:bCs/>
                      <w:sz w:val="24"/>
                      <w:szCs w:val="24"/>
                    </w:rPr>
                    <w:t>2023</w:t>
                  </w:r>
                </w:p>
              </w:tc>
              <w:tc>
                <w:tcPr>
                  <w:tcW w:w="1276" w:type="dxa"/>
                  <w:tcBorders>
                    <w:top w:val="single" w:sz="8" w:space="0" w:color="4BACC6"/>
                    <w:left w:val="single" w:sz="8" w:space="0" w:color="4BACC6"/>
                    <w:bottom w:val="single" w:sz="8" w:space="0" w:color="4BACC6"/>
                    <w:right w:val="single" w:sz="8" w:space="0" w:color="4BACC6"/>
                  </w:tcBorders>
                  <w:shd w:val="clear" w:color="auto" w:fill="D2EAF1"/>
                </w:tcPr>
                <w:p w:rsidR="00B821DA" w:rsidRPr="00B821DA" w:rsidRDefault="00B821DA" w:rsidP="00E41B33">
                  <w:pPr>
                    <w:ind w:firstLine="0"/>
                    <w:rPr>
                      <w:rFonts w:ascii="Times New Roman" w:hAnsi="Times New Roman"/>
                    </w:rPr>
                  </w:pPr>
                  <w:r w:rsidRPr="00B821DA">
                    <w:rPr>
                      <w:rFonts w:ascii="Times New Roman" w:hAnsi="Times New Roman"/>
                    </w:rPr>
                    <w:t>133716,45</w:t>
                  </w:r>
                </w:p>
              </w:tc>
              <w:tc>
                <w:tcPr>
                  <w:tcW w:w="1134" w:type="dxa"/>
                  <w:tcBorders>
                    <w:top w:val="single" w:sz="8" w:space="0" w:color="4BACC6"/>
                    <w:left w:val="single" w:sz="8" w:space="0" w:color="4BACC6"/>
                    <w:bottom w:val="single" w:sz="8" w:space="0" w:color="4BACC6"/>
                    <w:right w:val="single" w:sz="8" w:space="0" w:color="4BACC6"/>
                  </w:tcBorders>
                  <w:shd w:val="clear" w:color="auto" w:fill="D2EAF1"/>
                </w:tcPr>
                <w:p w:rsidR="00B821DA" w:rsidRPr="00B821DA" w:rsidRDefault="00B821DA" w:rsidP="00E41B33">
                  <w:pPr>
                    <w:ind w:firstLine="0"/>
                    <w:rPr>
                      <w:rFonts w:ascii="Times New Roman" w:hAnsi="Times New Roman"/>
                    </w:rPr>
                  </w:pPr>
                  <w:r w:rsidRPr="00B821DA">
                    <w:rPr>
                      <w:rFonts w:ascii="Times New Roman" w:hAnsi="Times New Roman"/>
                    </w:rPr>
                    <w:t>30373,75</w:t>
                  </w:r>
                </w:p>
              </w:tc>
              <w:tc>
                <w:tcPr>
                  <w:tcW w:w="1276" w:type="dxa"/>
                  <w:tcBorders>
                    <w:top w:val="single" w:sz="8" w:space="0" w:color="4BACC6"/>
                    <w:left w:val="single" w:sz="8" w:space="0" w:color="4BACC6"/>
                    <w:bottom w:val="single" w:sz="8" w:space="0" w:color="4BACC6"/>
                    <w:right w:val="single" w:sz="8" w:space="0" w:color="4BACC6"/>
                  </w:tcBorders>
                  <w:shd w:val="clear" w:color="auto" w:fill="D2EAF1"/>
                </w:tcPr>
                <w:p w:rsidR="00B821DA" w:rsidRPr="00B821DA" w:rsidRDefault="00B821DA" w:rsidP="00E41B33">
                  <w:pPr>
                    <w:ind w:firstLine="0"/>
                    <w:rPr>
                      <w:rFonts w:ascii="Times New Roman" w:hAnsi="Times New Roman"/>
                    </w:rPr>
                  </w:pPr>
                  <w:r w:rsidRPr="00B821DA">
                    <w:rPr>
                      <w:rFonts w:ascii="Times New Roman" w:hAnsi="Times New Roman"/>
                    </w:rPr>
                    <w:t>75035,85</w:t>
                  </w:r>
                </w:p>
              </w:tc>
              <w:tc>
                <w:tcPr>
                  <w:tcW w:w="997" w:type="dxa"/>
                  <w:tcBorders>
                    <w:top w:val="single" w:sz="8" w:space="0" w:color="4BACC6"/>
                    <w:left w:val="single" w:sz="8" w:space="0" w:color="4BACC6"/>
                    <w:bottom w:val="single" w:sz="8" w:space="0" w:color="4BACC6"/>
                    <w:right w:val="single" w:sz="8" w:space="0" w:color="4BACC6"/>
                  </w:tcBorders>
                  <w:shd w:val="clear" w:color="auto" w:fill="D2EAF1"/>
                </w:tcPr>
                <w:p w:rsidR="00B821DA" w:rsidRPr="00B821DA" w:rsidRDefault="00B821DA" w:rsidP="00E41B33">
                  <w:pPr>
                    <w:pStyle w:val="ConsPlusCell"/>
                    <w:jc w:val="both"/>
                    <w:rPr>
                      <w:rFonts w:ascii="Times New Roman" w:hAnsi="Times New Roman" w:cs="Times New Roman"/>
                      <w:sz w:val="24"/>
                      <w:szCs w:val="24"/>
                    </w:rPr>
                  </w:pPr>
                  <w:r w:rsidRPr="00B821DA">
                    <w:rPr>
                      <w:rFonts w:ascii="Times New Roman" w:hAnsi="Times New Roman" w:cs="Times New Roman"/>
                      <w:sz w:val="24"/>
                      <w:szCs w:val="24"/>
                    </w:rPr>
                    <w:t>7879,6</w:t>
                  </w:r>
                </w:p>
              </w:tc>
              <w:tc>
                <w:tcPr>
                  <w:tcW w:w="992" w:type="dxa"/>
                  <w:tcBorders>
                    <w:top w:val="single" w:sz="8" w:space="0" w:color="4BACC6"/>
                    <w:left w:val="single" w:sz="8" w:space="0" w:color="4BACC6"/>
                    <w:bottom w:val="single" w:sz="8" w:space="0" w:color="4BACC6"/>
                    <w:right w:val="single" w:sz="8" w:space="0" w:color="4BACC6"/>
                  </w:tcBorders>
                  <w:shd w:val="clear" w:color="auto" w:fill="D2EAF1"/>
                </w:tcPr>
                <w:p w:rsidR="00B821DA" w:rsidRPr="00B821DA" w:rsidRDefault="00B821DA" w:rsidP="00E41B33">
                  <w:pPr>
                    <w:pStyle w:val="ConsPlusCell"/>
                    <w:jc w:val="both"/>
                    <w:rPr>
                      <w:rFonts w:ascii="Times New Roman" w:hAnsi="Times New Roman" w:cs="Times New Roman"/>
                      <w:sz w:val="24"/>
                      <w:szCs w:val="24"/>
                    </w:rPr>
                  </w:pPr>
                  <w:r w:rsidRPr="00B821DA">
                    <w:rPr>
                      <w:rFonts w:ascii="Times New Roman" w:hAnsi="Times New Roman" w:cs="Times New Roman"/>
                      <w:sz w:val="24"/>
                      <w:szCs w:val="24"/>
                    </w:rPr>
                    <w:t>20427,3</w:t>
                  </w:r>
                </w:p>
              </w:tc>
            </w:tr>
            <w:tr w:rsidR="00B821DA" w:rsidRPr="00B821DA" w:rsidTr="00E41B33">
              <w:tc>
                <w:tcPr>
                  <w:tcW w:w="732" w:type="dxa"/>
                  <w:tcBorders>
                    <w:top w:val="single" w:sz="8" w:space="0" w:color="4BACC6"/>
                    <w:left w:val="single" w:sz="8" w:space="0" w:color="4BACC6"/>
                    <w:bottom w:val="single" w:sz="8" w:space="0" w:color="4BACC6"/>
                    <w:right w:val="single" w:sz="8" w:space="0" w:color="4BACC6"/>
                  </w:tcBorders>
                </w:tcPr>
                <w:p w:rsidR="00B821DA" w:rsidRPr="00B821DA" w:rsidRDefault="00B821DA" w:rsidP="00E41B33">
                  <w:pPr>
                    <w:pStyle w:val="ConsPlusCell"/>
                    <w:jc w:val="both"/>
                    <w:rPr>
                      <w:rFonts w:ascii="Times New Roman" w:hAnsi="Times New Roman" w:cs="Times New Roman"/>
                      <w:bCs/>
                      <w:sz w:val="24"/>
                      <w:szCs w:val="24"/>
                    </w:rPr>
                  </w:pPr>
                  <w:r w:rsidRPr="00B821DA">
                    <w:rPr>
                      <w:rFonts w:ascii="Times New Roman" w:hAnsi="Times New Roman" w:cs="Times New Roman"/>
                      <w:bCs/>
                      <w:sz w:val="24"/>
                      <w:szCs w:val="24"/>
                    </w:rPr>
                    <w:t>2024</w:t>
                  </w:r>
                </w:p>
              </w:tc>
              <w:tc>
                <w:tcPr>
                  <w:tcW w:w="1276" w:type="dxa"/>
                  <w:tcBorders>
                    <w:top w:val="single" w:sz="8" w:space="0" w:color="4BACC6"/>
                    <w:left w:val="single" w:sz="8" w:space="0" w:color="4BACC6"/>
                    <w:bottom w:val="single" w:sz="8" w:space="0" w:color="4BACC6"/>
                    <w:right w:val="single" w:sz="8" w:space="0" w:color="4BACC6"/>
                  </w:tcBorders>
                </w:tcPr>
                <w:p w:rsidR="00B821DA" w:rsidRPr="00B821DA" w:rsidRDefault="00B821DA" w:rsidP="00E41B33">
                  <w:pPr>
                    <w:ind w:firstLine="0"/>
                    <w:rPr>
                      <w:rFonts w:ascii="Times New Roman" w:hAnsi="Times New Roman"/>
                    </w:rPr>
                  </w:pPr>
                  <w:r w:rsidRPr="00B821DA">
                    <w:rPr>
                      <w:rFonts w:ascii="Times New Roman" w:hAnsi="Times New Roman"/>
                    </w:rPr>
                    <w:t>134981,25</w:t>
                  </w:r>
                </w:p>
              </w:tc>
              <w:tc>
                <w:tcPr>
                  <w:tcW w:w="1134" w:type="dxa"/>
                  <w:tcBorders>
                    <w:top w:val="single" w:sz="8" w:space="0" w:color="4BACC6"/>
                    <w:left w:val="single" w:sz="8" w:space="0" w:color="4BACC6"/>
                    <w:bottom w:val="single" w:sz="8" w:space="0" w:color="4BACC6"/>
                    <w:right w:val="single" w:sz="8" w:space="0" w:color="4BACC6"/>
                  </w:tcBorders>
                </w:tcPr>
                <w:p w:rsidR="00B821DA" w:rsidRPr="00B821DA" w:rsidRDefault="00B821DA" w:rsidP="00E41B33">
                  <w:pPr>
                    <w:ind w:firstLine="0"/>
                    <w:rPr>
                      <w:rFonts w:ascii="Times New Roman" w:hAnsi="Times New Roman"/>
                    </w:rPr>
                  </w:pPr>
                  <w:r w:rsidRPr="00B821DA">
                    <w:rPr>
                      <w:rFonts w:ascii="Times New Roman" w:hAnsi="Times New Roman"/>
                    </w:rPr>
                    <w:t>31154,75</w:t>
                  </w:r>
                </w:p>
              </w:tc>
              <w:tc>
                <w:tcPr>
                  <w:tcW w:w="1276" w:type="dxa"/>
                  <w:tcBorders>
                    <w:top w:val="single" w:sz="8" w:space="0" w:color="4BACC6"/>
                    <w:left w:val="single" w:sz="8" w:space="0" w:color="4BACC6"/>
                    <w:bottom w:val="single" w:sz="8" w:space="0" w:color="4BACC6"/>
                    <w:right w:val="single" w:sz="8" w:space="0" w:color="4BACC6"/>
                  </w:tcBorders>
                </w:tcPr>
                <w:p w:rsidR="00B821DA" w:rsidRPr="00B821DA" w:rsidRDefault="00B821DA" w:rsidP="00E41B33">
                  <w:pPr>
                    <w:ind w:firstLine="0"/>
                    <w:rPr>
                      <w:rFonts w:ascii="Times New Roman" w:hAnsi="Times New Roman"/>
                    </w:rPr>
                  </w:pPr>
                  <w:r w:rsidRPr="00B821DA">
                    <w:rPr>
                      <w:rFonts w:ascii="Times New Roman" w:hAnsi="Times New Roman"/>
                    </w:rPr>
                    <w:t>75078,85</w:t>
                  </w:r>
                </w:p>
              </w:tc>
              <w:tc>
                <w:tcPr>
                  <w:tcW w:w="997" w:type="dxa"/>
                  <w:tcBorders>
                    <w:top w:val="single" w:sz="8" w:space="0" w:color="4BACC6"/>
                    <w:left w:val="single" w:sz="8" w:space="0" w:color="4BACC6"/>
                    <w:bottom w:val="single" w:sz="8" w:space="0" w:color="4BACC6"/>
                    <w:right w:val="single" w:sz="8" w:space="0" w:color="4BACC6"/>
                  </w:tcBorders>
                </w:tcPr>
                <w:p w:rsidR="00B821DA" w:rsidRPr="00B821DA" w:rsidRDefault="00B821DA" w:rsidP="00E41B33">
                  <w:pPr>
                    <w:pStyle w:val="ConsPlusCell"/>
                    <w:jc w:val="both"/>
                    <w:rPr>
                      <w:rFonts w:ascii="Times New Roman" w:hAnsi="Times New Roman" w:cs="Times New Roman"/>
                      <w:sz w:val="24"/>
                      <w:szCs w:val="24"/>
                    </w:rPr>
                  </w:pPr>
                  <w:r w:rsidRPr="00B821DA">
                    <w:rPr>
                      <w:rFonts w:ascii="Times New Roman" w:hAnsi="Times New Roman" w:cs="Times New Roman"/>
                      <w:sz w:val="24"/>
                      <w:szCs w:val="24"/>
                    </w:rPr>
                    <w:t>8167,4</w:t>
                  </w:r>
                </w:p>
              </w:tc>
              <w:tc>
                <w:tcPr>
                  <w:tcW w:w="992" w:type="dxa"/>
                  <w:tcBorders>
                    <w:top w:val="single" w:sz="8" w:space="0" w:color="4BACC6"/>
                    <w:left w:val="single" w:sz="8" w:space="0" w:color="4BACC6"/>
                    <w:bottom w:val="single" w:sz="8" w:space="0" w:color="4BACC6"/>
                    <w:right w:val="single" w:sz="8" w:space="0" w:color="4BACC6"/>
                  </w:tcBorders>
                </w:tcPr>
                <w:p w:rsidR="00B821DA" w:rsidRPr="00B821DA" w:rsidRDefault="00B821DA" w:rsidP="00E41B33">
                  <w:pPr>
                    <w:pStyle w:val="ConsPlusCell"/>
                    <w:jc w:val="both"/>
                    <w:rPr>
                      <w:rFonts w:ascii="Times New Roman" w:hAnsi="Times New Roman" w:cs="Times New Roman"/>
                      <w:sz w:val="24"/>
                      <w:szCs w:val="24"/>
                    </w:rPr>
                  </w:pPr>
                  <w:r w:rsidRPr="00B821DA">
                    <w:rPr>
                      <w:rFonts w:ascii="Times New Roman" w:hAnsi="Times New Roman" w:cs="Times New Roman"/>
                      <w:sz w:val="24"/>
                      <w:szCs w:val="24"/>
                    </w:rPr>
                    <w:t>20580,3</w:t>
                  </w:r>
                </w:p>
              </w:tc>
            </w:tr>
            <w:tr w:rsidR="00B821DA" w:rsidRPr="00B821DA" w:rsidTr="00E41B33">
              <w:tc>
                <w:tcPr>
                  <w:tcW w:w="732" w:type="dxa"/>
                  <w:tcBorders>
                    <w:top w:val="single" w:sz="8" w:space="0" w:color="4BACC6"/>
                    <w:left w:val="single" w:sz="8" w:space="0" w:color="4BACC6"/>
                    <w:bottom w:val="single" w:sz="8" w:space="0" w:color="4BACC6"/>
                    <w:right w:val="single" w:sz="8" w:space="0" w:color="4BACC6"/>
                  </w:tcBorders>
                  <w:shd w:val="clear" w:color="auto" w:fill="D2EAF1"/>
                </w:tcPr>
                <w:p w:rsidR="00B821DA" w:rsidRPr="00B821DA" w:rsidRDefault="00B821DA" w:rsidP="00E41B33">
                  <w:pPr>
                    <w:pStyle w:val="ConsPlusCell"/>
                    <w:jc w:val="both"/>
                    <w:rPr>
                      <w:rFonts w:ascii="Times New Roman" w:hAnsi="Times New Roman" w:cs="Times New Roman"/>
                      <w:bCs/>
                      <w:sz w:val="24"/>
                      <w:szCs w:val="24"/>
                    </w:rPr>
                  </w:pPr>
                  <w:r w:rsidRPr="00B821DA">
                    <w:rPr>
                      <w:rFonts w:ascii="Times New Roman" w:hAnsi="Times New Roman" w:cs="Times New Roman"/>
                      <w:bCs/>
                      <w:sz w:val="24"/>
                      <w:szCs w:val="24"/>
                    </w:rPr>
                    <w:t>2025</w:t>
                  </w:r>
                </w:p>
              </w:tc>
              <w:tc>
                <w:tcPr>
                  <w:tcW w:w="1276" w:type="dxa"/>
                  <w:tcBorders>
                    <w:top w:val="single" w:sz="8" w:space="0" w:color="4BACC6"/>
                    <w:left w:val="single" w:sz="8" w:space="0" w:color="4BACC6"/>
                    <w:bottom w:val="single" w:sz="8" w:space="0" w:color="4BACC6"/>
                    <w:right w:val="single" w:sz="8" w:space="0" w:color="4BACC6"/>
                  </w:tcBorders>
                  <w:shd w:val="clear" w:color="auto" w:fill="D2EAF1"/>
                </w:tcPr>
                <w:p w:rsidR="00B821DA" w:rsidRPr="00B821DA" w:rsidRDefault="00B821DA" w:rsidP="00E41B33">
                  <w:pPr>
                    <w:ind w:firstLine="0"/>
                    <w:rPr>
                      <w:rFonts w:ascii="Times New Roman" w:hAnsi="Times New Roman"/>
                    </w:rPr>
                  </w:pPr>
                  <w:r w:rsidRPr="00B821DA">
                    <w:rPr>
                      <w:rFonts w:ascii="Times New Roman" w:hAnsi="Times New Roman"/>
                    </w:rPr>
                    <w:t>116107,55</w:t>
                  </w:r>
                </w:p>
              </w:tc>
              <w:tc>
                <w:tcPr>
                  <w:tcW w:w="1134" w:type="dxa"/>
                  <w:tcBorders>
                    <w:top w:val="single" w:sz="8" w:space="0" w:color="4BACC6"/>
                    <w:left w:val="single" w:sz="8" w:space="0" w:color="4BACC6"/>
                    <w:bottom w:val="single" w:sz="8" w:space="0" w:color="4BACC6"/>
                    <w:right w:val="single" w:sz="8" w:space="0" w:color="4BACC6"/>
                  </w:tcBorders>
                  <w:shd w:val="clear" w:color="auto" w:fill="D2EAF1"/>
                </w:tcPr>
                <w:p w:rsidR="00B821DA" w:rsidRPr="00B821DA" w:rsidRDefault="00B821DA" w:rsidP="00E41B33">
                  <w:pPr>
                    <w:ind w:firstLine="0"/>
                    <w:rPr>
                      <w:rFonts w:ascii="Times New Roman" w:hAnsi="Times New Roman"/>
                    </w:rPr>
                  </w:pPr>
                  <w:r w:rsidRPr="00B821DA">
                    <w:rPr>
                      <w:rFonts w:ascii="Times New Roman" w:hAnsi="Times New Roman"/>
                    </w:rPr>
                    <w:t>16355,75</w:t>
                  </w:r>
                </w:p>
              </w:tc>
              <w:tc>
                <w:tcPr>
                  <w:tcW w:w="1276" w:type="dxa"/>
                  <w:tcBorders>
                    <w:top w:val="single" w:sz="8" w:space="0" w:color="4BACC6"/>
                    <w:left w:val="single" w:sz="8" w:space="0" w:color="4BACC6"/>
                    <w:bottom w:val="single" w:sz="8" w:space="0" w:color="4BACC6"/>
                    <w:right w:val="single" w:sz="8" w:space="0" w:color="4BACC6"/>
                  </w:tcBorders>
                  <w:shd w:val="clear" w:color="auto" w:fill="D2EAF1"/>
                </w:tcPr>
                <w:p w:rsidR="00B821DA" w:rsidRPr="00B821DA" w:rsidRDefault="00B821DA" w:rsidP="00E41B33">
                  <w:pPr>
                    <w:ind w:firstLine="0"/>
                    <w:rPr>
                      <w:rFonts w:ascii="Times New Roman" w:hAnsi="Times New Roman"/>
                    </w:rPr>
                  </w:pPr>
                  <w:r w:rsidRPr="00B821DA">
                    <w:rPr>
                      <w:rFonts w:ascii="Times New Roman" w:hAnsi="Times New Roman"/>
                    </w:rPr>
                    <w:t>73232,85</w:t>
                  </w:r>
                </w:p>
              </w:tc>
              <w:tc>
                <w:tcPr>
                  <w:tcW w:w="997" w:type="dxa"/>
                  <w:tcBorders>
                    <w:top w:val="single" w:sz="8" w:space="0" w:color="4BACC6"/>
                    <w:left w:val="single" w:sz="8" w:space="0" w:color="4BACC6"/>
                    <w:bottom w:val="single" w:sz="8" w:space="0" w:color="4BACC6"/>
                    <w:right w:val="single" w:sz="8" w:space="0" w:color="4BACC6"/>
                  </w:tcBorders>
                  <w:shd w:val="clear" w:color="auto" w:fill="D2EAF1"/>
                </w:tcPr>
                <w:p w:rsidR="00B821DA" w:rsidRPr="00B821DA" w:rsidRDefault="00B821DA" w:rsidP="00E41B33">
                  <w:pPr>
                    <w:pStyle w:val="ConsPlusCell"/>
                    <w:jc w:val="both"/>
                    <w:rPr>
                      <w:rFonts w:ascii="Times New Roman" w:hAnsi="Times New Roman" w:cs="Times New Roman"/>
                      <w:sz w:val="24"/>
                      <w:szCs w:val="24"/>
                    </w:rPr>
                  </w:pPr>
                  <w:r w:rsidRPr="00B821DA">
                    <w:rPr>
                      <w:rFonts w:ascii="Times New Roman" w:hAnsi="Times New Roman" w:cs="Times New Roman"/>
                      <w:sz w:val="24"/>
                      <w:szCs w:val="24"/>
                    </w:rPr>
                    <w:t>7638,7</w:t>
                  </w:r>
                </w:p>
              </w:tc>
              <w:tc>
                <w:tcPr>
                  <w:tcW w:w="992" w:type="dxa"/>
                  <w:tcBorders>
                    <w:top w:val="single" w:sz="8" w:space="0" w:color="4BACC6"/>
                    <w:left w:val="single" w:sz="8" w:space="0" w:color="4BACC6"/>
                    <w:bottom w:val="single" w:sz="8" w:space="0" w:color="4BACC6"/>
                    <w:right w:val="single" w:sz="8" w:space="0" w:color="4BACC6"/>
                  </w:tcBorders>
                  <w:shd w:val="clear" w:color="auto" w:fill="D2EAF1"/>
                </w:tcPr>
                <w:p w:rsidR="00B821DA" w:rsidRPr="00B821DA" w:rsidRDefault="00B821DA" w:rsidP="00E41B33">
                  <w:pPr>
                    <w:pStyle w:val="ConsPlusCell"/>
                    <w:jc w:val="both"/>
                    <w:rPr>
                      <w:rFonts w:ascii="Times New Roman" w:hAnsi="Times New Roman" w:cs="Times New Roman"/>
                      <w:sz w:val="24"/>
                      <w:szCs w:val="24"/>
                    </w:rPr>
                  </w:pPr>
                  <w:r w:rsidRPr="00B821DA">
                    <w:rPr>
                      <w:rFonts w:ascii="Times New Roman" w:hAnsi="Times New Roman" w:cs="Times New Roman"/>
                      <w:sz w:val="24"/>
                      <w:szCs w:val="24"/>
                    </w:rPr>
                    <w:t>18880,3</w:t>
                  </w:r>
                </w:p>
              </w:tc>
            </w:tr>
            <w:tr w:rsidR="00B821DA" w:rsidRPr="00B821DA" w:rsidTr="00E41B33">
              <w:tc>
                <w:tcPr>
                  <w:tcW w:w="732" w:type="dxa"/>
                  <w:tcBorders>
                    <w:top w:val="single" w:sz="8" w:space="0" w:color="4BACC6"/>
                    <w:left w:val="single" w:sz="8" w:space="0" w:color="4BACC6"/>
                    <w:bottom w:val="single" w:sz="8" w:space="0" w:color="4BACC6"/>
                    <w:right w:val="single" w:sz="8" w:space="0" w:color="4BACC6"/>
                  </w:tcBorders>
                  <w:shd w:val="clear" w:color="auto" w:fill="D2EAF1"/>
                </w:tcPr>
                <w:p w:rsidR="00B821DA" w:rsidRPr="00B821DA" w:rsidRDefault="00B821DA" w:rsidP="00E41B33">
                  <w:pPr>
                    <w:pStyle w:val="ConsPlusCell"/>
                    <w:jc w:val="both"/>
                    <w:rPr>
                      <w:rFonts w:ascii="Times New Roman" w:hAnsi="Times New Roman" w:cs="Times New Roman"/>
                      <w:bCs/>
                      <w:sz w:val="24"/>
                      <w:szCs w:val="24"/>
                    </w:rPr>
                  </w:pPr>
                  <w:r w:rsidRPr="00B821DA">
                    <w:rPr>
                      <w:rFonts w:ascii="Times New Roman" w:hAnsi="Times New Roman" w:cs="Times New Roman"/>
                      <w:bCs/>
                      <w:sz w:val="24"/>
                      <w:szCs w:val="24"/>
                    </w:rPr>
                    <w:t>Всего:</w:t>
                  </w:r>
                </w:p>
              </w:tc>
              <w:tc>
                <w:tcPr>
                  <w:tcW w:w="1276" w:type="dxa"/>
                  <w:tcBorders>
                    <w:top w:val="single" w:sz="8" w:space="0" w:color="4BACC6"/>
                    <w:left w:val="single" w:sz="8" w:space="0" w:color="4BACC6"/>
                    <w:bottom w:val="single" w:sz="8" w:space="0" w:color="4BACC6"/>
                    <w:right w:val="single" w:sz="8" w:space="0" w:color="4BACC6"/>
                  </w:tcBorders>
                  <w:shd w:val="clear" w:color="auto" w:fill="D2EAF1"/>
                </w:tcPr>
                <w:p w:rsidR="00B821DA" w:rsidRPr="00B821DA" w:rsidRDefault="00B821DA" w:rsidP="00E41B33">
                  <w:pPr>
                    <w:pStyle w:val="ConsPlusCell"/>
                    <w:jc w:val="both"/>
                    <w:rPr>
                      <w:rFonts w:ascii="Times New Roman" w:hAnsi="Times New Roman" w:cs="Times New Roman"/>
                      <w:sz w:val="24"/>
                      <w:szCs w:val="24"/>
                    </w:rPr>
                  </w:pPr>
                  <w:r w:rsidRPr="00B821DA">
                    <w:rPr>
                      <w:rFonts w:ascii="Times New Roman" w:hAnsi="Times New Roman" w:cs="Times New Roman"/>
                      <w:sz w:val="24"/>
                      <w:szCs w:val="24"/>
                    </w:rPr>
                    <w:t>676505,38</w:t>
                  </w:r>
                </w:p>
              </w:tc>
              <w:tc>
                <w:tcPr>
                  <w:tcW w:w="1134" w:type="dxa"/>
                  <w:tcBorders>
                    <w:top w:val="single" w:sz="8" w:space="0" w:color="4BACC6"/>
                    <w:left w:val="single" w:sz="8" w:space="0" w:color="4BACC6"/>
                    <w:bottom w:val="single" w:sz="8" w:space="0" w:color="4BACC6"/>
                    <w:right w:val="single" w:sz="8" w:space="0" w:color="4BACC6"/>
                  </w:tcBorders>
                  <w:shd w:val="clear" w:color="auto" w:fill="D2EAF1"/>
                </w:tcPr>
                <w:p w:rsidR="00B821DA" w:rsidRPr="00B821DA" w:rsidRDefault="00B821DA" w:rsidP="00E41B33">
                  <w:pPr>
                    <w:pStyle w:val="ConsPlusCell"/>
                    <w:jc w:val="both"/>
                    <w:rPr>
                      <w:rFonts w:ascii="Times New Roman" w:hAnsi="Times New Roman" w:cs="Times New Roman"/>
                      <w:sz w:val="24"/>
                      <w:szCs w:val="24"/>
                    </w:rPr>
                  </w:pPr>
                  <w:r w:rsidRPr="00B821DA">
                    <w:rPr>
                      <w:rFonts w:ascii="Times New Roman" w:hAnsi="Times New Roman" w:cs="Times New Roman"/>
                      <w:sz w:val="24"/>
                      <w:szCs w:val="24"/>
                    </w:rPr>
                    <w:t>83177,00</w:t>
                  </w:r>
                </w:p>
              </w:tc>
              <w:tc>
                <w:tcPr>
                  <w:tcW w:w="1276" w:type="dxa"/>
                  <w:tcBorders>
                    <w:top w:val="single" w:sz="8" w:space="0" w:color="4BACC6"/>
                    <w:left w:val="single" w:sz="8" w:space="0" w:color="4BACC6"/>
                    <w:bottom w:val="single" w:sz="8" w:space="0" w:color="4BACC6"/>
                    <w:right w:val="single" w:sz="8" w:space="0" w:color="4BACC6"/>
                  </w:tcBorders>
                  <w:shd w:val="clear" w:color="auto" w:fill="D2EAF1"/>
                </w:tcPr>
                <w:p w:rsidR="00B821DA" w:rsidRPr="00B821DA" w:rsidRDefault="00B821DA" w:rsidP="00E41B33">
                  <w:pPr>
                    <w:pStyle w:val="ConsPlusCell"/>
                    <w:jc w:val="both"/>
                    <w:rPr>
                      <w:rFonts w:ascii="Times New Roman" w:hAnsi="Times New Roman" w:cs="Times New Roman"/>
                      <w:sz w:val="24"/>
                      <w:szCs w:val="24"/>
                    </w:rPr>
                  </w:pPr>
                  <w:r w:rsidRPr="00B821DA">
                    <w:rPr>
                      <w:rFonts w:ascii="Times New Roman" w:hAnsi="Times New Roman" w:cs="Times New Roman"/>
                      <w:sz w:val="24"/>
                      <w:szCs w:val="24"/>
                    </w:rPr>
                    <w:t>480779,4</w:t>
                  </w:r>
                </w:p>
              </w:tc>
              <w:tc>
                <w:tcPr>
                  <w:tcW w:w="997" w:type="dxa"/>
                  <w:tcBorders>
                    <w:top w:val="single" w:sz="8" w:space="0" w:color="4BACC6"/>
                    <w:left w:val="single" w:sz="8" w:space="0" w:color="4BACC6"/>
                    <w:bottom w:val="single" w:sz="8" w:space="0" w:color="4BACC6"/>
                    <w:right w:val="single" w:sz="8" w:space="0" w:color="4BACC6"/>
                  </w:tcBorders>
                  <w:shd w:val="clear" w:color="auto" w:fill="D2EAF1"/>
                </w:tcPr>
                <w:p w:rsidR="00B821DA" w:rsidRPr="00B821DA" w:rsidRDefault="00B821DA" w:rsidP="00E41B33">
                  <w:pPr>
                    <w:pStyle w:val="ConsPlusCell"/>
                    <w:jc w:val="both"/>
                    <w:rPr>
                      <w:rFonts w:ascii="Times New Roman" w:hAnsi="Times New Roman" w:cs="Times New Roman"/>
                      <w:sz w:val="24"/>
                      <w:szCs w:val="24"/>
                    </w:rPr>
                  </w:pPr>
                  <w:r w:rsidRPr="00B821DA">
                    <w:rPr>
                      <w:rFonts w:ascii="Times New Roman" w:hAnsi="Times New Roman" w:cs="Times New Roman"/>
                      <w:sz w:val="24"/>
                      <w:szCs w:val="24"/>
                    </w:rPr>
                    <w:t>43087,31</w:t>
                  </w:r>
                </w:p>
              </w:tc>
              <w:tc>
                <w:tcPr>
                  <w:tcW w:w="992" w:type="dxa"/>
                  <w:tcBorders>
                    <w:top w:val="single" w:sz="8" w:space="0" w:color="4BACC6"/>
                    <w:left w:val="single" w:sz="8" w:space="0" w:color="4BACC6"/>
                    <w:bottom w:val="single" w:sz="8" w:space="0" w:color="4BACC6"/>
                    <w:right w:val="single" w:sz="8" w:space="0" w:color="4BACC6"/>
                  </w:tcBorders>
                  <w:shd w:val="clear" w:color="auto" w:fill="D2EAF1"/>
                </w:tcPr>
                <w:p w:rsidR="00B821DA" w:rsidRPr="00B821DA" w:rsidRDefault="00B821DA" w:rsidP="00E41B33">
                  <w:pPr>
                    <w:pStyle w:val="ConsPlusCell"/>
                    <w:jc w:val="both"/>
                    <w:rPr>
                      <w:rFonts w:ascii="Times New Roman" w:hAnsi="Times New Roman" w:cs="Times New Roman"/>
                      <w:sz w:val="24"/>
                      <w:szCs w:val="24"/>
                    </w:rPr>
                  </w:pPr>
                  <w:r w:rsidRPr="00B821DA">
                    <w:rPr>
                      <w:rFonts w:ascii="Times New Roman" w:hAnsi="Times New Roman" w:cs="Times New Roman"/>
                      <w:sz w:val="24"/>
                      <w:szCs w:val="24"/>
                    </w:rPr>
                    <w:t>69461,8</w:t>
                  </w:r>
                </w:p>
              </w:tc>
            </w:tr>
            <w:tr w:rsidR="00B821DA" w:rsidRPr="00B821DA" w:rsidTr="00E41B33">
              <w:tc>
                <w:tcPr>
                  <w:tcW w:w="732" w:type="dxa"/>
                  <w:tcBorders>
                    <w:top w:val="single" w:sz="8" w:space="0" w:color="4BACC6"/>
                    <w:left w:val="single" w:sz="8" w:space="0" w:color="4BACC6"/>
                    <w:bottom w:val="single" w:sz="8" w:space="0" w:color="4BACC6"/>
                    <w:right w:val="single" w:sz="8" w:space="0" w:color="4BACC6"/>
                  </w:tcBorders>
                </w:tcPr>
                <w:p w:rsidR="00B821DA" w:rsidRPr="00B821DA" w:rsidRDefault="00B821DA" w:rsidP="00E41B33">
                  <w:pPr>
                    <w:pStyle w:val="ConsPlusCell"/>
                    <w:jc w:val="both"/>
                    <w:rPr>
                      <w:rFonts w:ascii="Times New Roman" w:hAnsi="Times New Roman" w:cs="Times New Roman"/>
                      <w:bCs/>
                      <w:sz w:val="24"/>
                      <w:szCs w:val="24"/>
                    </w:rPr>
                  </w:pPr>
                </w:p>
              </w:tc>
              <w:tc>
                <w:tcPr>
                  <w:tcW w:w="1276" w:type="dxa"/>
                  <w:tcBorders>
                    <w:top w:val="single" w:sz="8" w:space="0" w:color="4BACC6"/>
                    <w:left w:val="single" w:sz="8" w:space="0" w:color="4BACC6"/>
                    <w:bottom w:val="single" w:sz="8" w:space="0" w:color="4BACC6"/>
                    <w:right w:val="single" w:sz="8" w:space="0" w:color="4BACC6"/>
                  </w:tcBorders>
                </w:tcPr>
                <w:p w:rsidR="00B821DA" w:rsidRPr="00B821DA" w:rsidRDefault="00B821DA" w:rsidP="00E41B33">
                  <w:pPr>
                    <w:pStyle w:val="ConsPlusCell"/>
                    <w:jc w:val="both"/>
                    <w:rPr>
                      <w:rFonts w:ascii="Times New Roman" w:hAnsi="Times New Roman" w:cs="Times New Roman"/>
                      <w:sz w:val="24"/>
                      <w:szCs w:val="24"/>
                    </w:rPr>
                  </w:pPr>
                </w:p>
              </w:tc>
              <w:tc>
                <w:tcPr>
                  <w:tcW w:w="1134" w:type="dxa"/>
                  <w:tcBorders>
                    <w:top w:val="single" w:sz="8" w:space="0" w:color="4BACC6"/>
                    <w:left w:val="single" w:sz="8" w:space="0" w:color="4BACC6"/>
                    <w:bottom w:val="single" w:sz="8" w:space="0" w:color="4BACC6"/>
                    <w:right w:val="single" w:sz="8" w:space="0" w:color="4BACC6"/>
                  </w:tcBorders>
                </w:tcPr>
                <w:p w:rsidR="00B821DA" w:rsidRPr="00B821DA" w:rsidRDefault="00B821DA" w:rsidP="00E41B33">
                  <w:pPr>
                    <w:pStyle w:val="ConsPlusCell"/>
                    <w:jc w:val="both"/>
                    <w:rPr>
                      <w:rFonts w:ascii="Times New Roman" w:hAnsi="Times New Roman" w:cs="Times New Roman"/>
                      <w:sz w:val="24"/>
                      <w:szCs w:val="24"/>
                    </w:rPr>
                  </w:pPr>
                </w:p>
              </w:tc>
              <w:tc>
                <w:tcPr>
                  <w:tcW w:w="1276" w:type="dxa"/>
                  <w:tcBorders>
                    <w:top w:val="single" w:sz="8" w:space="0" w:color="4BACC6"/>
                    <w:left w:val="single" w:sz="8" w:space="0" w:color="4BACC6"/>
                    <w:bottom w:val="single" w:sz="8" w:space="0" w:color="4BACC6"/>
                    <w:right w:val="single" w:sz="8" w:space="0" w:color="4BACC6"/>
                  </w:tcBorders>
                </w:tcPr>
                <w:p w:rsidR="00B821DA" w:rsidRPr="00B821DA" w:rsidRDefault="00B821DA" w:rsidP="00E41B33">
                  <w:pPr>
                    <w:pStyle w:val="ConsPlusCell"/>
                    <w:jc w:val="both"/>
                    <w:rPr>
                      <w:rFonts w:ascii="Times New Roman" w:hAnsi="Times New Roman" w:cs="Times New Roman"/>
                      <w:sz w:val="24"/>
                      <w:szCs w:val="24"/>
                    </w:rPr>
                  </w:pPr>
                </w:p>
              </w:tc>
              <w:tc>
                <w:tcPr>
                  <w:tcW w:w="997" w:type="dxa"/>
                  <w:tcBorders>
                    <w:top w:val="single" w:sz="8" w:space="0" w:color="4BACC6"/>
                    <w:left w:val="single" w:sz="8" w:space="0" w:color="4BACC6"/>
                    <w:bottom w:val="single" w:sz="8" w:space="0" w:color="4BACC6"/>
                    <w:right w:val="single" w:sz="8" w:space="0" w:color="4BACC6"/>
                  </w:tcBorders>
                </w:tcPr>
                <w:p w:rsidR="00B821DA" w:rsidRPr="00B821DA" w:rsidRDefault="00B821DA" w:rsidP="00E41B33">
                  <w:pPr>
                    <w:pStyle w:val="ConsPlusCell"/>
                    <w:jc w:val="both"/>
                    <w:rPr>
                      <w:rFonts w:ascii="Times New Roman" w:hAnsi="Times New Roman" w:cs="Times New Roman"/>
                      <w:sz w:val="24"/>
                      <w:szCs w:val="24"/>
                    </w:rPr>
                  </w:pPr>
                </w:p>
              </w:tc>
              <w:tc>
                <w:tcPr>
                  <w:tcW w:w="992" w:type="dxa"/>
                  <w:tcBorders>
                    <w:top w:val="single" w:sz="8" w:space="0" w:color="4BACC6"/>
                    <w:left w:val="single" w:sz="8" w:space="0" w:color="4BACC6"/>
                    <w:bottom w:val="single" w:sz="8" w:space="0" w:color="4BACC6"/>
                    <w:right w:val="single" w:sz="8" w:space="0" w:color="4BACC6"/>
                  </w:tcBorders>
                </w:tcPr>
                <w:p w:rsidR="00B821DA" w:rsidRPr="00B821DA" w:rsidRDefault="00B821DA" w:rsidP="00E41B33">
                  <w:pPr>
                    <w:pStyle w:val="ConsPlusCell"/>
                    <w:jc w:val="both"/>
                    <w:rPr>
                      <w:rFonts w:ascii="Times New Roman" w:hAnsi="Times New Roman" w:cs="Times New Roman"/>
                      <w:sz w:val="24"/>
                      <w:szCs w:val="24"/>
                    </w:rPr>
                  </w:pPr>
                </w:p>
              </w:tc>
            </w:tr>
          </w:tbl>
          <w:p w:rsidR="00B821DA" w:rsidRPr="00B821DA" w:rsidRDefault="00B821DA" w:rsidP="00E41B33">
            <w:pPr>
              <w:ind w:firstLine="0"/>
              <w:rPr>
                <w:rFonts w:ascii="Times New Roman" w:hAnsi="Times New Roman"/>
              </w:rPr>
            </w:pPr>
          </w:p>
        </w:tc>
      </w:tr>
      <w:tr w:rsidR="00B821DA" w:rsidRPr="00B821DA" w:rsidTr="00E41B33">
        <w:trPr>
          <w:jc w:val="right"/>
        </w:trPr>
        <w:tc>
          <w:tcPr>
            <w:tcW w:w="3403" w:type="dxa"/>
          </w:tcPr>
          <w:p w:rsidR="00B821DA" w:rsidRPr="00B821DA" w:rsidRDefault="00B821DA" w:rsidP="00E41B33">
            <w:pPr>
              <w:ind w:firstLine="0"/>
              <w:rPr>
                <w:rFonts w:ascii="Times New Roman" w:hAnsi="Times New Roman"/>
              </w:rPr>
            </w:pPr>
            <w:r w:rsidRPr="00B821DA">
              <w:rPr>
                <w:rFonts w:ascii="Times New Roman" w:hAnsi="Times New Roman"/>
              </w:rPr>
              <w:t xml:space="preserve">Ожидаемые конечные </w:t>
            </w:r>
            <w:r w:rsidRPr="00B821DA">
              <w:rPr>
                <w:rFonts w:ascii="Times New Roman" w:hAnsi="Times New Roman"/>
              </w:rPr>
              <w:lastRenderedPageBreak/>
              <w:t>результаты реализации муниципальной программы</w:t>
            </w:r>
          </w:p>
        </w:tc>
        <w:tc>
          <w:tcPr>
            <w:tcW w:w="6520" w:type="dxa"/>
          </w:tcPr>
          <w:p w:rsidR="00B821DA" w:rsidRPr="00B821DA" w:rsidRDefault="00B821DA" w:rsidP="00E41B33">
            <w:pPr>
              <w:pStyle w:val="a7"/>
              <w:tabs>
                <w:tab w:val="left" w:pos="317"/>
              </w:tabs>
              <w:ind w:firstLine="0"/>
              <w:rPr>
                <w:rFonts w:ascii="Times New Roman" w:hAnsi="Times New Roman"/>
              </w:rPr>
            </w:pPr>
            <w:r w:rsidRPr="00B821DA">
              <w:rPr>
                <w:rFonts w:ascii="Times New Roman" w:hAnsi="Times New Roman"/>
              </w:rPr>
              <w:lastRenderedPageBreak/>
              <w:t xml:space="preserve"> Ожидаемые конечные результаты реализации </w:t>
            </w:r>
            <w:r w:rsidRPr="00B821DA">
              <w:rPr>
                <w:rFonts w:ascii="Times New Roman" w:hAnsi="Times New Roman"/>
              </w:rPr>
              <w:lastRenderedPageBreak/>
              <w:t>подпрограммы:</w:t>
            </w:r>
          </w:p>
          <w:p w:rsidR="00B821DA" w:rsidRPr="00B821DA" w:rsidRDefault="00B821DA" w:rsidP="00E41B33">
            <w:pPr>
              <w:pStyle w:val="a7"/>
              <w:numPr>
                <w:ilvl w:val="0"/>
                <w:numId w:val="16"/>
              </w:numPr>
              <w:tabs>
                <w:tab w:val="left" w:pos="317"/>
              </w:tabs>
              <w:ind w:left="0" w:firstLine="0"/>
              <w:rPr>
                <w:rFonts w:ascii="Times New Roman" w:hAnsi="Times New Roman"/>
              </w:rPr>
            </w:pPr>
            <w:r w:rsidRPr="00B821DA">
              <w:rPr>
                <w:rFonts w:ascii="Times New Roman" w:hAnsi="Times New Roman"/>
              </w:rPr>
              <w:t xml:space="preserve">увеличение производства продукции сельского хозяйства в хозяйствах всех категорий (в сопоставимых ценах) в 2025 году по отношению к 2019 году на 110,0 процента; </w:t>
            </w:r>
          </w:p>
          <w:p w:rsidR="00B821DA" w:rsidRPr="00B821DA" w:rsidRDefault="00B821DA" w:rsidP="00E41B33">
            <w:pPr>
              <w:pStyle w:val="a7"/>
              <w:numPr>
                <w:ilvl w:val="0"/>
                <w:numId w:val="16"/>
              </w:numPr>
              <w:tabs>
                <w:tab w:val="left" w:pos="317"/>
              </w:tabs>
              <w:ind w:left="0" w:firstLine="0"/>
              <w:rPr>
                <w:rFonts w:ascii="Times New Roman" w:hAnsi="Times New Roman"/>
              </w:rPr>
            </w:pPr>
            <w:r w:rsidRPr="00B821DA">
              <w:rPr>
                <w:rFonts w:ascii="Times New Roman" w:hAnsi="Times New Roman"/>
              </w:rPr>
              <w:t xml:space="preserve">увеличение производства продукции растениеводства в хозяйствах всех категорий (в сопоставимых ценах) в 2025 году по отношению к 2019 году на 104,2 процента; </w:t>
            </w:r>
          </w:p>
          <w:p w:rsidR="00B821DA" w:rsidRPr="00B821DA" w:rsidRDefault="00B821DA" w:rsidP="00E41B33">
            <w:pPr>
              <w:pStyle w:val="a7"/>
              <w:numPr>
                <w:ilvl w:val="0"/>
                <w:numId w:val="16"/>
              </w:numPr>
              <w:tabs>
                <w:tab w:val="left" w:pos="317"/>
              </w:tabs>
              <w:ind w:left="0" w:firstLine="0"/>
              <w:rPr>
                <w:rFonts w:ascii="Times New Roman" w:hAnsi="Times New Roman"/>
              </w:rPr>
            </w:pPr>
            <w:r w:rsidRPr="00B821DA">
              <w:rPr>
                <w:rFonts w:ascii="Times New Roman" w:hAnsi="Times New Roman"/>
              </w:rPr>
              <w:t xml:space="preserve">увеличение производства продукции животноводства в хозяйствах всех категорий (в сопоставимых ценах) в 2025 году по отношению к 2019 году на 118,7 процентов; </w:t>
            </w:r>
          </w:p>
          <w:p w:rsidR="00B821DA" w:rsidRPr="00B821DA" w:rsidRDefault="00B821DA" w:rsidP="00E41B33">
            <w:pPr>
              <w:pStyle w:val="a7"/>
              <w:numPr>
                <w:ilvl w:val="0"/>
                <w:numId w:val="16"/>
              </w:numPr>
              <w:tabs>
                <w:tab w:val="left" w:pos="317"/>
              </w:tabs>
              <w:ind w:left="0" w:firstLine="0"/>
              <w:rPr>
                <w:rFonts w:ascii="Times New Roman" w:hAnsi="Times New Roman"/>
              </w:rPr>
            </w:pPr>
            <w:r w:rsidRPr="00B821DA">
              <w:rPr>
                <w:rFonts w:ascii="Times New Roman" w:hAnsi="Times New Roman"/>
              </w:rPr>
              <w:t>обеспечение среднегодового темпа прироста объема инвестиций в основной капитал сельского хозяйства в размере не менее 3,0 процентов;</w:t>
            </w:r>
          </w:p>
          <w:p w:rsidR="00B821DA" w:rsidRPr="00B821DA" w:rsidRDefault="00B821DA" w:rsidP="00E41B33">
            <w:pPr>
              <w:pStyle w:val="a7"/>
              <w:numPr>
                <w:ilvl w:val="0"/>
                <w:numId w:val="16"/>
              </w:numPr>
              <w:tabs>
                <w:tab w:val="left" w:pos="317"/>
              </w:tabs>
              <w:ind w:left="0" w:firstLine="0"/>
              <w:rPr>
                <w:rFonts w:ascii="Times New Roman" w:hAnsi="Times New Roman"/>
              </w:rPr>
            </w:pPr>
            <w:r w:rsidRPr="00B821DA">
              <w:rPr>
                <w:rFonts w:ascii="Times New Roman" w:hAnsi="Times New Roman"/>
              </w:rPr>
              <w:t>повышение уровня рентабельности сельскохозяйственных организаций до 15 процентов (с учетом субсидий);</w:t>
            </w:r>
          </w:p>
          <w:p w:rsidR="00B821DA" w:rsidRPr="00B821DA" w:rsidRDefault="00B821DA" w:rsidP="00E41B33">
            <w:pPr>
              <w:ind w:firstLine="0"/>
              <w:rPr>
                <w:rFonts w:ascii="Times New Roman" w:hAnsi="Times New Roman"/>
              </w:rPr>
            </w:pPr>
            <w:r w:rsidRPr="00B821DA">
              <w:rPr>
                <w:rFonts w:ascii="Times New Roman" w:hAnsi="Times New Roman"/>
              </w:rPr>
              <w:t>доведение уровня заработной платы в сельском хозяйстве до 35,087 тыс. рублей к 2025 году.</w:t>
            </w:r>
          </w:p>
          <w:p w:rsidR="00B821DA" w:rsidRPr="00B821DA" w:rsidRDefault="00B821DA" w:rsidP="00E41B33">
            <w:pPr>
              <w:ind w:firstLine="0"/>
              <w:rPr>
                <w:rFonts w:ascii="Times New Roman" w:hAnsi="Times New Roman"/>
                <w:bCs/>
              </w:rPr>
            </w:pPr>
            <w:r w:rsidRPr="00B821DA">
              <w:rPr>
                <w:rFonts w:ascii="Times New Roman" w:hAnsi="Times New Roman"/>
                <w:bCs/>
              </w:rPr>
              <w:t>- ввод (приобретение) жилья для граждан, проживающих на сельских территориях (с привлечением собственных (заемных) средств граждан) – 7544 кв. метров;</w:t>
            </w:r>
          </w:p>
          <w:p w:rsidR="00B821DA" w:rsidRPr="00B821DA" w:rsidRDefault="00B821DA" w:rsidP="00E41B33">
            <w:pPr>
              <w:ind w:firstLine="0"/>
              <w:rPr>
                <w:rFonts w:ascii="Times New Roman" w:hAnsi="Times New Roman"/>
                <w:bCs/>
              </w:rPr>
            </w:pPr>
            <w:r w:rsidRPr="00B821DA">
              <w:rPr>
                <w:rFonts w:ascii="Times New Roman" w:hAnsi="Times New Roman"/>
                <w:bCs/>
              </w:rPr>
              <w:t>- ввод жилья, предоставляемого гражданам, проживающим на сельских территориях, по договору найма жилого помещения (без привлечения собственных (заемных) средств граждан) – 700 кв. метров;</w:t>
            </w:r>
          </w:p>
          <w:p w:rsidR="00B821DA" w:rsidRPr="00B821DA" w:rsidRDefault="00B821DA" w:rsidP="00E41B33">
            <w:pPr>
              <w:ind w:firstLine="0"/>
              <w:rPr>
                <w:rFonts w:ascii="Times New Roman" w:hAnsi="Times New Roman"/>
                <w:bCs/>
              </w:rPr>
            </w:pPr>
            <w:r w:rsidRPr="00B821DA">
              <w:rPr>
                <w:rFonts w:ascii="Times New Roman" w:hAnsi="Times New Roman"/>
                <w:bCs/>
              </w:rPr>
              <w:t>- ввод в действие локальных водопроводов на сельских территориях -2 км;</w:t>
            </w:r>
          </w:p>
          <w:p w:rsidR="00B821DA" w:rsidRPr="00B821DA" w:rsidRDefault="00B821DA" w:rsidP="00E41B33">
            <w:pPr>
              <w:ind w:firstLine="0"/>
              <w:rPr>
                <w:rFonts w:ascii="Times New Roman" w:hAnsi="Times New Roman"/>
                <w:bCs/>
              </w:rPr>
            </w:pPr>
            <w:r w:rsidRPr="00B821DA">
              <w:rPr>
                <w:rFonts w:ascii="Times New Roman" w:hAnsi="Times New Roman"/>
                <w:bCs/>
              </w:rPr>
              <w:t>- ввод в действие распределительных газовых сетей на сельских территориях – 2 км;</w:t>
            </w:r>
          </w:p>
          <w:p w:rsidR="00B821DA" w:rsidRPr="00B821DA" w:rsidRDefault="00B821DA" w:rsidP="00E41B33">
            <w:pPr>
              <w:ind w:firstLine="0"/>
              <w:rPr>
                <w:rFonts w:ascii="Times New Roman" w:hAnsi="Times New Roman"/>
                <w:bCs/>
              </w:rPr>
            </w:pPr>
            <w:r w:rsidRPr="00B821DA">
              <w:rPr>
                <w:rFonts w:ascii="Times New Roman" w:hAnsi="Times New Roman"/>
                <w:bCs/>
              </w:rPr>
              <w:t>- количество населенных пунктов, расположенных на сельских территориях, в которых реализованы проекты по обустройству объектами инженерной инфраструктуры и благоустройству площадок под компактную жилищную застройку - 1;</w:t>
            </w:r>
          </w:p>
          <w:p w:rsidR="00B821DA" w:rsidRPr="00B821DA" w:rsidRDefault="00B821DA" w:rsidP="00E41B33">
            <w:pPr>
              <w:ind w:firstLine="0"/>
              <w:rPr>
                <w:rFonts w:ascii="Times New Roman" w:hAnsi="Times New Roman"/>
                <w:bCs/>
              </w:rPr>
            </w:pPr>
            <w:r w:rsidRPr="00B821DA">
              <w:rPr>
                <w:rFonts w:ascii="Times New Roman" w:hAnsi="Times New Roman"/>
                <w:bCs/>
              </w:rPr>
              <w:t>- ввод в эксплуатацию автомобильных дорог общего пользования, ведущих к общественно значимым объектам населенных пунктов, объектам производства и переработки продукции - 1 км;</w:t>
            </w:r>
          </w:p>
          <w:p w:rsidR="00B821DA" w:rsidRPr="00B821DA" w:rsidRDefault="00B821DA" w:rsidP="00E41B33">
            <w:pPr>
              <w:ind w:firstLine="0"/>
              <w:rPr>
                <w:rFonts w:ascii="Times New Roman" w:hAnsi="Times New Roman"/>
                <w:bCs/>
              </w:rPr>
            </w:pPr>
            <w:r w:rsidRPr="00B821DA">
              <w:rPr>
                <w:rFonts w:ascii="Times New Roman" w:hAnsi="Times New Roman"/>
                <w:bCs/>
              </w:rPr>
              <w:t xml:space="preserve">- количество реализованных проектов по созданию современного облика сельских территорий - 1; </w:t>
            </w:r>
          </w:p>
          <w:p w:rsidR="00B821DA" w:rsidRPr="00B821DA" w:rsidRDefault="00B821DA" w:rsidP="00E41B33">
            <w:pPr>
              <w:ind w:firstLine="0"/>
              <w:rPr>
                <w:rFonts w:ascii="Times New Roman" w:hAnsi="Times New Roman"/>
              </w:rPr>
            </w:pPr>
            <w:r w:rsidRPr="00B821DA">
              <w:rPr>
                <w:rFonts w:ascii="Times New Roman" w:hAnsi="Times New Roman"/>
                <w:bCs/>
              </w:rPr>
              <w:t>- количество реализованных проектов по благоустройству сельских территорий - 4.</w:t>
            </w:r>
          </w:p>
        </w:tc>
      </w:tr>
    </w:tbl>
    <w:p w:rsidR="00B821DA" w:rsidRPr="00B821DA" w:rsidRDefault="00B821DA" w:rsidP="00B821DA">
      <w:pPr>
        <w:pStyle w:val="11"/>
        <w:ind w:left="0" w:firstLine="709"/>
        <w:rPr>
          <w:rFonts w:ascii="Times New Roman" w:hAnsi="Times New Roman"/>
          <w:sz w:val="24"/>
          <w:szCs w:val="24"/>
        </w:rPr>
      </w:pPr>
    </w:p>
    <w:p w:rsidR="00B821DA" w:rsidRPr="00B821DA" w:rsidRDefault="00B821DA" w:rsidP="00B821DA">
      <w:pPr>
        <w:pStyle w:val="11"/>
        <w:ind w:left="0" w:firstLine="709"/>
        <w:rPr>
          <w:rFonts w:ascii="Times New Roman" w:hAnsi="Times New Roman"/>
          <w:sz w:val="24"/>
          <w:szCs w:val="24"/>
        </w:rPr>
      </w:pPr>
      <w:r w:rsidRPr="00B821DA">
        <w:rPr>
          <w:rFonts w:ascii="Times New Roman" w:hAnsi="Times New Roman"/>
          <w:sz w:val="24"/>
          <w:szCs w:val="24"/>
        </w:rPr>
        <w:t xml:space="preserve">Раздел 1. </w:t>
      </w:r>
      <w:bookmarkStart w:id="1" w:name="_Toc358051408"/>
      <w:bookmarkStart w:id="2" w:name="_Toc358052581"/>
      <w:bookmarkStart w:id="3" w:name="_Toc295395276"/>
      <w:bookmarkStart w:id="4" w:name="_Toc303553556"/>
      <w:bookmarkStart w:id="5" w:name="_Toc354088160"/>
      <w:r w:rsidRPr="00B821DA">
        <w:rPr>
          <w:rFonts w:ascii="Times New Roman" w:hAnsi="Times New Roman"/>
          <w:sz w:val="24"/>
          <w:szCs w:val="24"/>
        </w:rPr>
        <w:t xml:space="preserve">Общая характеристика сферы реализации муниципальной программы </w:t>
      </w:r>
      <w:bookmarkEnd w:id="1"/>
      <w:bookmarkEnd w:id="2"/>
    </w:p>
    <w:p w:rsidR="00B821DA" w:rsidRPr="00B821DA" w:rsidRDefault="00B821DA" w:rsidP="00B821DA">
      <w:pPr>
        <w:pStyle w:val="11"/>
        <w:ind w:left="0" w:firstLine="709"/>
        <w:rPr>
          <w:rFonts w:ascii="Times New Roman" w:hAnsi="Times New Roman"/>
          <w:sz w:val="24"/>
          <w:szCs w:val="24"/>
        </w:rPr>
      </w:pPr>
    </w:p>
    <w:bookmarkEnd w:id="3"/>
    <w:bookmarkEnd w:id="4"/>
    <w:bookmarkEnd w:id="5"/>
    <w:p w:rsidR="00B821DA" w:rsidRPr="00B821DA" w:rsidRDefault="00B821DA" w:rsidP="00B821DA">
      <w:pPr>
        <w:pStyle w:val="21"/>
        <w:tabs>
          <w:tab w:val="left" w:pos="5152"/>
        </w:tabs>
        <w:ind w:firstLine="709"/>
        <w:rPr>
          <w:sz w:val="24"/>
          <w:szCs w:val="24"/>
        </w:rPr>
      </w:pPr>
      <w:r w:rsidRPr="00B821DA">
        <w:rPr>
          <w:sz w:val="24"/>
          <w:szCs w:val="24"/>
        </w:rPr>
        <w:t xml:space="preserve">Сельское хозяйство является одной из основных отраслей экономики Богучарского района. В отрасли занято около 8 тыс. человек, или 44,7% от числа занятых в экономике района. На территории района сельскохозяйственным производством занимаются 28 </w:t>
      </w:r>
      <w:r w:rsidRPr="00B821DA">
        <w:rPr>
          <w:sz w:val="24"/>
          <w:szCs w:val="24"/>
        </w:rPr>
        <w:lastRenderedPageBreak/>
        <w:t>сельскохозяйственных предприятий, 210 крестьянско-фермерских хозяйств и около 9,5 тыс. личных подсобных хозяйств.</w:t>
      </w:r>
    </w:p>
    <w:p w:rsidR="00B821DA" w:rsidRPr="00B821DA" w:rsidRDefault="00B821DA" w:rsidP="00B821DA">
      <w:pPr>
        <w:ind w:firstLine="709"/>
        <w:rPr>
          <w:rFonts w:ascii="Times New Roman" w:hAnsi="Times New Roman"/>
        </w:rPr>
      </w:pPr>
      <w:r w:rsidRPr="00B821DA">
        <w:rPr>
          <w:rFonts w:ascii="Times New Roman" w:hAnsi="Times New Roman"/>
        </w:rPr>
        <w:t xml:space="preserve">В 2018 году объем производства продукции сельского хозяйства в хозяйствах всех категорий составил 3387,6 млн. рублей. Доля сельскохозяйственных предприятий в общем объеме производства составила - 30,2%, крестьянско-фермерских хозяйств – 13,8%; личных подсобных хозяйств – 56%. </w:t>
      </w:r>
    </w:p>
    <w:p w:rsidR="00B821DA" w:rsidRPr="00B821DA" w:rsidRDefault="00B821DA" w:rsidP="00B821DA">
      <w:pPr>
        <w:ind w:firstLine="709"/>
        <w:rPr>
          <w:rFonts w:ascii="Times New Roman" w:hAnsi="Times New Roman"/>
        </w:rPr>
      </w:pPr>
      <w:r w:rsidRPr="00B821DA">
        <w:rPr>
          <w:rFonts w:ascii="Times New Roman" w:hAnsi="Times New Roman"/>
          <w:spacing w:val="-1"/>
        </w:rPr>
        <w:t xml:space="preserve">Удельный вес продукции растениеводства в общем объеме сельскохозяйственного производства составил – 67,3%, животноводства – 32,7%. </w:t>
      </w:r>
      <w:r w:rsidRPr="00B821DA">
        <w:rPr>
          <w:rFonts w:ascii="Times New Roman" w:hAnsi="Times New Roman"/>
        </w:rPr>
        <w:t xml:space="preserve">В 2018 году валовой сбор зерна (после доработки) в хозяйствах всех категорий составил 184,2 тыс. тонн, подсолнечника – 43,0 тыс.тонн. </w:t>
      </w:r>
    </w:p>
    <w:p w:rsidR="00B821DA" w:rsidRPr="00B821DA" w:rsidRDefault="00B821DA" w:rsidP="00B821DA">
      <w:pPr>
        <w:ind w:firstLine="709"/>
        <w:rPr>
          <w:rFonts w:ascii="Times New Roman" w:hAnsi="Times New Roman"/>
        </w:rPr>
      </w:pPr>
      <w:r w:rsidRPr="00B821DA">
        <w:rPr>
          <w:rFonts w:ascii="Times New Roman" w:hAnsi="Times New Roman"/>
        </w:rPr>
        <w:t xml:space="preserve">Средняя урожайность зерновых составила 29,5 ц/га, подсолнечника 26,4 ц/га. </w:t>
      </w:r>
    </w:p>
    <w:p w:rsidR="00B821DA" w:rsidRPr="00B821DA" w:rsidRDefault="00B821DA" w:rsidP="00B821DA">
      <w:pPr>
        <w:ind w:firstLine="709"/>
        <w:rPr>
          <w:rFonts w:ascii="Times New Roman" w:hAnsi="Times New Roman"/>
        </w:rPr>
      </w:pPr>
      <w:r w:rsidRPr="00B821DA">
        <w:rPr>
          <w:rFonts w:ascii="Times New Roman" w:hAnsi="Times New Roman"/>
        </w:rPr>
        <w:t xml:space="preserve"> </w:t>
      </w:r>
    </w:p>
    <w:p w:rsidR="00B821DA" w:rsidRPr="00B821DA" w:rsidRDefault="00B821DA" w:rsidP="00B821DA">
      <w:pPr>
        <w:ind w:firstLine="709"/>
        <w:rPr>
          <w:rFonts w:ascii="Times New Roman" w:hAnsi="Times New Roman"/>
        </w:rPr>
      </w:pPr>
      <w:r w:rsidRPr="00B821DA">
        <w:rPr>
          <w:rFonts w:ascii="Times New Roman" w:hAnsi="Times New Roman"/>
        </w:rPr>
        <w:t xml:space="preserve"> Основными проблемами развития агропромышленного комплекса являются: </w:t>
      </w:r>
    </w:p>
    <w:p w:rsidR="00B821DA" w:rsidRPr="00B821DA" w:rsidRDefault="00B821DA" w:rsidP="00B821DA">
      <w:pPr>
        <w:pStyle w:val="af3"/>
        <w:numPr>
          <w:ilvl w:val="0"/>
          <w:numId w:val="25"/>
        </w:numPr>
        <w:tabs>
          <w:tab w:val="left" w:pos="284"/>
          <w:tab w:val="left" w:pos="567"/>
        </w:tabs>
        <w:ind w:left="0" w:firstLine="709"/>
        <w:rPr>
          <w:rFonts w:ascii="Times New Roman" w:hAnsi="Times New Roman"/>
        </w:rPr>
      </w:pPr>
      <w:r w:rsidRPr="00B821DA">
        <w:rPr>
          <w:rFonts w:ascii="Times New Roman" w:hAnsi="Times New Roman"/>
        </w:rPr>
        <w:t xml:space="preserve">технико-технологическое отставание сельского хозяйства из-за недостаточного уровня доходов сельскохозяйственных товаропроизводителей для осуществления модернизации, стагнация машиностроения для сельского хозяйства и пищевой промышленности; </w:t>
      </w:r>
    </w:p>
    <w:p w:rsidR="00B821DA" w:rsidRPr="00B821DA" w:rsidRDefault="00B821DA" w:rsidP="00B821DA">
      <w:pPr>
        <w:pStyle w:val="af3"/>
        <w:numPr>
          <w:ilvl w:val="0"/>
          <w:numId w:val="25"/>
        </w:numPr>
        <w:tabs>
          <w:tab w:val="left" w:pos="284"/>
          <w:tab w:val="left" w:pos="567"/>
        </w:tabs>
        <w:ind w:left="0" w:firstLine="709"/>
        <w:rPr>
          <w:rFonts w:ascii="Times New Roman" w:hAnsi="Times New Roman"/>
        </w:rPr>
      </w:pPr>
      <w:r w:rsidRPr="00B821DA">
        <w:rPr>
          <w:rFonts w:ascii="Times New Roman" w:hAnsi="Times New Roman"/>
        </w:rPr>
        <w:t>ограниченный доступ сельскохозяйственных товаропроизводителей к рынку в условиях несовершенства его инфраструктуры, возрастающей монополизации торговых сетей;</w:t>
      </w:r>
    </w:p>
    <w:p w:rsidR="00B821DA" w:rsidRPr="00B821DA" w:rsidRDefault="00B821DA" w:rsidP="00B821DA">
      <w:pPr>
        <w:pStyle w:val="af3"/>
        <w:numPr>
          <w:ilvl w:val="0"/>
          <w:numId w:val="25"/>
        </w:numPr>
        <w:tabs>
          <w:tab w:val="left" w:pos="284"/>
          <w:tab w:val="left" w:pos="567"/>
          <w:tab w:val="left" w:pos="709"/>
        </w:tabs>
        <w:ind w:left="0" w:firstLine="709"/>
        <w:rPr>
          <w:rFonts w:ascii="Times New Roman" w:hAnsi="Times New Roman"/>
        </w:rPr>
      </w:pPr>
      <w:r w:rsidRPr="00B821DA">
        <w:rPr>
          <w:rFonts w:ascii="Times New Roman" w:hAnsi="Times New Roman"/>
        </w:rPr>
        <w:t xml:space="preserve">медленные темпы социального развития, определяющие ухудшение социально-демографической ситуации, отток трудоспособного населения, особенно молодежи. </w:t>
      </w:r>
    </w:p>
    <w:p w:rsidR="00B821DA" w:rsidRPr="00B821DA" w:rsidRDefault="00B821DA" w:rsidP="00B821DA">
      <w:pPr>
        <w:ind w:firstLine="709"/>
        <w:rPr>
          <w:rFonts w:ascii="Times New Roman" w:hAnsi="Times New Roman"/>
        </w:rPr>
      </w:pPr>
      <w:r w:rsidRPr="00B821DA">
        <w:rPr>
          <w:rFonts w:ascii="Times New Roman" w:hAnsi="Times New Roman"/>
        </w:rPr>
        <w:t>Раздел 2.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B821DA" w:rsidRPr="00B821DA" w:rsidRDefault="00B821DA" w:rsidP="00B821DA">
      <w:pPr>
        <w:ind w:firstLine="709"/>
        <w:rPr>
          <w:rFonts w:ascii="Times New Roman" w:hAnsi="Times New Roman"/>
        </w:rPr>
      </w:pPr>
    </w:p>
    <w:p w:rsidR="00B821DA" w:rsidRPr="00B821DA" w:rsidRDefault="00B821DA" w:rsidP="00B821DA">
      <w:pPr>
        <w:ind w:firstLine="709"/>
        <w:rPr>
          <w:rFonts w:ascii="Times New Roman" w:hAnsi="Times New Roman"/>
        </w:rPr>
      </w:pPr>
      <w:r w:rsidRPr="00B821DA">
        <w:rPr>
          <w:rFonts w:ascii="Times New Roman" w:hAnsi="Times New Roman"/>
        </w:rPr>
        <w:t>2.1. Приоритеты муниципальной политики в сфере реализации муниципальной программы.</w:t>
      </w:r>
    </w:p>
    <w:p w:rsidR="00B821DA" w:rsidRPr="00B821DA" w:rsidRDefault="00B821DA" w:rsidP="00B821DA">
      <w:pPr>
        <w:ind w:firstLine="709"/>
        <w:rPr>
          <w:rFonts w:ascii="Times New Roman" w:hAnsi="Times New Roman"/>
        </w:rPr>
      </w:pPr>
      <w:r w:rsidRPr="00B821DA">
        <w:rPr>
          <w:rFonts w:ascii="Times New Roman" w:hAnsi="Times New Roman"/>
        </w:rPr>
        <w:t>Программа предусматривает комплексное развитие всех отраслей и подотраслей агропромышленного комплекса. Одновременно выделяются приоритеты двух уровней.</w:t>
      </w:r>
    </w:p>
    <w:p w:rsidR="00B821DA" w:rsidRPr="00B821DA" w:rsidRDefault="00B821DA" w:rsidP="00B821DA">
      <w:pPr>
        <w:ind w:firstLine="709"/>
        <w:rPr>
          <w:rFonts w:ascii="Times New Roman" w:hAnsi="Times New Roman"/>
        </w:rPr>
      </w:pPr>
      <w:r w:rsidRPr="00B821DA">
        <w:rPr>
          <w:rFonts w:ascii="Times New Roman" w:hAnsi="Times New Roman"/>
        </w:rPr>
        <w:t>К приоритетам первого уровня относятся:</w:t>
      </w:r>
    </w:p>
    <w:p w:rsidR="00B821DA" w:rsidRPr="00B821DA" w:rsidRDefault="00B821DA" w:rsidP="00B821DA">
      <w:pPr>
        <w:pStyle w:val="af3"/>
        <w:numPr>
          <w:ilvl w:val="0"/>
          <w:numId w:val="20"/>
        </w:numPr>
        <w:tabs>
          <w:tab w:val="left" w:pos="567"/>
        </w:tabs>
        <w:ind w:left="0" w:firstLine="709"/>
        <w:rPr>
          <w:rFonts w:ascii="Times New Roman" w:hAnsi="Times New Roman"/>
        </w:rPr>
      </w:pPr>
      <w:r w:rsidRPr="00B821DA">
        <w:rPr>
          <w:rFonts w:ascii="Times New Roman" w:hAnsi="Times New Roman"/>
        </w:rPr>
        <w:t>в сфере производства - скотоводство (производство молока и мяса) как системообразующая подотрасль, использующая конкурентные преимущества муниципального района, в первую очередь наличие значительных площадей сельскохозяйственных угодий;</w:t>
      </w:r>
    </w:p>
    <w:p w:rsidR="00B821DA" w:rsidRPr="00B821DA" w:rsidRDefault="00B821DA" w:rsidP="00B821DA">
      <w:pPr>
        <w:pStyle w:val="af3"/>
        <w:numPr>
          <w:ilvl w:val="0"/>
          <w:numId w:val="20"/>
        </w:numPr>
        <w:tabs>
          <w:tab w:val="left" w:pos="284"/>
        </w:tabs>
        <w:ind w:left="0" w:firstLine="709"/>
        <w:rPr>
          <w:rFonts w:ascii="Times New Roman" w:hAnsi="Times New Roman"/>
        </w:rPr>
      </w:pPr>
      <w:r w:rsidRPr="00B821DA">
        <w:rPr>
          <w:rFonts w:ascii="Times New Roman" w:hAnsi="Times New Roman"/>
        </w:rPr>
        <w:t>в экономической сфере - повышение доходности сельскохозяйственных товаропроизводителей;</w:t>
      </w:r>
    </w:p>
    <w:p w:rsidR="00B821DA" w:rsidRPr="00B821DA" w:rsidRDefault="00B821DA" w:rsidP="00B821DA">
      <w:pPr>
        <w:pStyle w:val="af3"/>
        <w:numPr>
          <w:ilvl w:val="0"/>
          <w:numId w:val="20"/>
        </w:numPr>
        <w:tabs>
          <w:tab w:val="left" w:pos="284"/>
        </w:tabs>
        <w:ind w:left="0" w:firstLine="709"/>
        <w:rPr>
          <w:rFonts w:ascii="Times New Roman" w:hAnsi="Times New Roman"/>
        </w:rPr>
      </w:pPr>
      <w:r w:rsidRPr="00B821DA">
        <w:rPr>
          <w:rFonts w:ascii="Times New Roman" w:hAnsi="Times New Roman"/>
        </w:rPr>
        <w:t>в социальной сфере - комплексное развитие сельских территорий в качестве непременного условия сохранения трудовых ресурсов и территориальной целостности;</w:t>
      </w:r>
    </w:p>
    <w:p w:rsidR="00B821DA" w:rsidRPr="00B821DA" w:rsidRDefault="00B821DA" w:rsidP="00B821DA">
      <w:pPr>
        <w:pStyle w:val="af3"/>
        <w:numPr>
          <w:ilvl w:val="0"/>
          <w:numId w:val="20"/>
        </w:numPr>
        <w:tabs>
          <w:tab w:val="left" w:pos="284"/>
        </w:tabs>
        <w:ind w:left="0" w:firstLine="709"/>
        <w:rPr>
          <w:rFonts w:ascii="Times New Roman" w:hAnsi="Times New Roman"/>
        </w:rPr>
      </w:pPr>
      <w:r w:rsidRPr="00B821DA">
        <w:rPr>
          <w:rFonts w:ascii="Times New Roman" w:hAnsi="Times New Roman"/>
        </w:rPr>
        <w:t>в сфере развития производственного потенциала - мелиорация земель сельскохозяйственного назначения.</w:t>
      </w:r>
    </w:p>
    <w:p w:rsidR="00B821DA" w:rsidRPr="00B821DA" w:rsidRDefault="00B821DA" w:rsidP="00B821DA">
      <w:pPr>
        <w:tabs>
          <w:tab w:val="left" w:pos="284"/>
        </w:tabs>
        <w:ind w:firstLine="709"/>
        <w:rPr>
          <w:rFonts w:ascii="Times New Roman" w:hAnsi="Times New Roman"/>
        </w:rPr>
      </w:pPr>
      <w:r w:rsidRPr="00B821DA">
        <w:rPr>
          <w:rFonts w:ascii="Times New Roman" w:hAnsi="Times New Roman"/>
        </w:rPr>
        <w:t>Ко второму уровню приоритетов относятся следующие направления:</w:t>
      </w:r>
    </w:p>
    <w:p w:rsidR="00B821DA" w:rsidRPr="00B821DA" w:rsidRDefault="00B821DA" w:rsidP="00B821DA">
      <w:pPr>
        <w:pStyle w:val="af3"/>
        <w:numPr>
          <w:ilvl w:val="0"/>
          <w:numId w:val="21"/>
        </w:numPr>
        <w:tabs>
          <w:tab w:val="left" w:pos="284"/>
        </w:tabs>
        <w:ind w:left="0" w:firstLine="709"/>
        <w:rPr>
          <w:rFonts w:ascii="Times New Roman" w:hAnsi="Times New Roman"/>
        </w:rPr>
      </w:pPr>
      <w:r w:rsidRPr="00B821DA">
        <w:rPr>
          <w:rFonts w:ascii="Times New Roman" w:hAnsi="Times New Roman"/>
        </w:rPr>
        <w:t>развитие подотраслей сельского хозяйства, включая овощеводство;</w:t>
      </w:r>
    </w:p>
    <w:p w:rsidR="00B821DA" w:rsidRPr="00B821DA" w:rsidRDefault="00B821DA" w:rsidP="00B821DA">
      <w:pPr>
        <w:pStyle w:val="af3"/>
        <w:numPr>
          <w:ilvl w:val="0"/>
          <w:numId w:val="21"/>
        </w:numPr>
        <w:tabs>
          <w:tab w:val="left" w:pos="284"/>
        </w:tabs>
        <w:ind w:left="0" w:firstLine="709"/>
        <w:rPr>
          <w:rFonts w:ascii="Times New Roman" w:hAnsi="Times New Roman"/>
        </w:rPr>
      </w:pPr>
      <w:r w:rsidRPr="00B821DA">
        <w:rPr>
          <w:rFonts w:ascii="Times New Roman" w:hAnsi="Times New Roman"/>
        </w:rPr>
        <w:t>экологическая безопасность сельскохозяйственной продукции и продовольствия;</w:t>
      </w:r>
    </w:p>
    <w:p w:rsidR="00B821DA" w:rsidRPr="00B821DA" w:rsidRDefault="00B821DA" w:rsidP="00B821DA">
      <w:pPr>
        <w:pStyle w:val="af3"/>
        <w:numPr>
          <w:ilvl w:val="0"/>
          <w:numId w:val="21"/>
        </w:numPr>
        <w:tabs>
          <w:tab w:val="left" w:pos="284"/>
        </w:tabs>
        <w:ind w:left="0" w:firstLine="709"/>
        <w:rPr>
          <w:rFonts w:ascii="Times New Roman" w:hAnsi="Times New Roman"/>
        </w:rPr>
      </w:pPr>
      <w:r w:rsidRPr="00B821DA">
        <w:rPr>
          <w:rFonts w:ascii="Times New Roman" w:hAnsi="Times New Roman"/>
        </w:rPr>
        <w:t>конкурентоспособность продукции с учетом рационального размещения и специализации сельскохозяйственного производства.</w:t>
      </w:r>
    </w:p>
    <w:p w:rsidR="00B821DA" w:rsidRPr="00B821DA" w:rsidRDefault="00B821DA" w:rsidP="00B821DA">
      <w:pPr>
        <w:pStyle w:val="af3"/>
        <w:numPr>
          <w:ilvl w:val="0"/>
          <w:numId w:val="21"/>
        </w:numPr>
        <w:tabs>
          <w:tab w:val="left" w:pos="284"/>
        </w:tabs>
        <w:ind w:left="0" w:firstLine="709"/>
        <w:rPr>
          <w:rFonts w:ascii="Times New Roman" w:hAnsi="Times New Roman"/>
        </w:rPr>
      </w:pPr>
      <w:r w:rsidRPr="00B821DA">
        <w:rPr>
          <w:rFonts w:ascii="Times New Roman" w:hAnsi="Times New Roman"/>
        </w:rPr>
        <w:lastRenderedPageBreak/>
        <w:t>минимизация логистических издержек и оптимизация других факторов, определяющих конкурентоспособность продукции с учетом рационального размещения и специализации сельскохозяйственного производства и пищевой промышленности;</w:t>
      </w:r>
    </w:p>
    <w:p w:rsidR="00B821DA" w:rsidRPr="00B821DA" w:rsidRDefault="00B821DA" w:rsidP="00B821DA">
      <w:pPr>
        <w:pStyle w:val="af3"/>
        <w:numPr>
          <w:ilvl w:val="0"/>
          <w:numId w:val="21"/>
        </w:numPr>
        <w:tabs>
          <w:tab w:val="left" w:pos="284"/>
        </w:tabs>
        <w:ind w:left="0" w:firstLine="709"/>
        <w:rPr>
          <w:rFonts w:ascii="Times New Roman" w:hAnsi="Times New Roman"/>
        </w:rPr>
      </w:pPr>
      <w:r w:rsidRPr="00B821DA">
        <w:rPr>
          <w:rFonts w:ascii="Times New Roman" w:hAnsi="Times New Roman"/>
        </w:rPr>
        <w:t>обеспечение контроля за ввозимым скотом на территорию района и не распространением заболеваний, таких как ящур, болезнь Шмалленберга, Блютанга;</w:t>
      </w:r>
    </w:p>
    <w:p w:rsidR="00B821DA" w:rsidRPr="00B821DA" w:rsidRDefault="00B821DA" w:rsidP="00B821DA">
      <w:pPr>
        <w:pStyle w:val="af3"/>
        <w:numPr>
          <w:ilvl w:val="0"/>
          <w:numId w:val="21"/>
        </w:numPr>
        <w:tabs>
          <w:tab w:val="left" w:pos="284"/>
        </w:tabs>
        <w:ind w:left="0" w:firstLine="709"/>
        <w:rPr>
          <w:rFonts w:ascii="Times New Roman" w:hAnsi="Times New Roman"/>
        </w:rPr>
      </w:pPr>
      <w:r w:rsidRPr="00B821DA">
        <w:rPr>
          <w:rFonts w:ascii="Times New Roman" w:hAnsi="Times New Roman"/>
        </w:rPr>
        <w:t>выполнение мероприятий по профилактике и ликвидации карантинных и особо опасных болезней, в том числе общих для человека и животных.</w:t>
      </w:r>
    </w:p>
    <w:p w:rsidR="00B821DA" w:rsidRPr="00B821DA" w:rsidRDefault="00B821DA" w:rsidP="00B821DA">
      <w:pPr>
        <w:ind w:firstLine="709"/>
        <w:rPr>
          <w:rFonts w:ascii="Times New Roman" w:hAnsi="Times New Roman"/>
        </w:rPr>
      </w:pPr>
      <w:r w:rsidRPr="00B821DA">
        <w:rPr>
          <w:rFonts w:ascii="Times New Roman" w:hAnsi="Times New Roman"/>
        </w:rPr>
        <w:t xml:space="preserve">Приоритеты муниципальной политики в сфере реализации программы соотносятся со стратегией социально-экономического развития Воронежской области на период до 2025 года. </w:t>
      </w:r>
    </w:p>
    <w:p w:rsidR="00B821DA" w:rsidRPr="00B821DA" w:rsidRDefault="00B821DA" w:rsidP="00B821DA">
      <w:pPr>
        <w:pStyle w:val="ConsPlusNormal0"/>
        <w:ind w:firstLine="709"/>
        <w:jc w:val="both"/>
        <w:rPr>
          <w:rFonts w:ascii="Times New Roman" w:hAnsi="Times New Roman" w:cs="Times New Roman"/>
          <w:sz w:val="24"/>
          <w:szCs w:val="24"/>
        </w:rPr>
      </w:pPr>
    </w:p>
    <w:p w:rsidR="00B821DA" w:rsidRPr="00B821DA" w:rsidRDefault="00B821DA" w:rsidP="00B821DA">
      <w:pPr>
        <w:pStyle w:val="ConsPlusNormal0"/>
        <w:ind w:firstLine="709"/>
        <w:jc w:val="both"/>
        <w:rPr>
          <w:rFonts w:ascii="Times New Roman" w:hAnsi="Times New Roman" w:cs="Times New Roman"/>
          <w:sz w:val="24"/>
          <w:szCs w:val="24"/>
        </w:rPr>
      </w:pPr>
      <w:r w:rsidRPr="00B821DA">
        <w:rPr>
          <w:rFonts w:ascii="Times New Roman" w:hAnsi="Times New Roman" w:cs="Times New Roman"/>
          <w:sz w:val="24"/>
          <w:szCs w:val="24"/>
        </w:rPr>
        <w:t>2.2. Цели, задачи и показатели (индикаторы) достижения целей и решения задач</w:t>
      </w:r>
    </w:p>
    <w:p w:rsidR="00B821DA" w:rsidRPr="00B821DA" w:rsidRDefault="00B821DA" w:rsidP="00B821DA">
      <w:pPr>
        <w:pStyle w:val="ConsPlusNormal0"/>
        <w:ind w:firstLine="709"/>
        <w:jc w:val="both"/>
        <w:rPr>
          <w:rFonts w:ascii="Times New Roman" w:hAnsi="Times New Roman" w:cs="Times New Roman"/>
          <w:sz w:val="24"/>
          <w:szCs w:val="24"/>
        </w:rPr>
      </w:pPr>
    </w:p>
    <w:p w:rsidR="00B821DA" w:rsidRPr="00B821DA" w:rsidRDefault="00B821DA" w:rsidP="00B821DA">
      <w:pPr>
        <w:pStyle w:val="ConsPlusCell"/>
        <w:ind w:firstLine="709"/>
        <w:jc w:val="both"/>
        <w:rPr>
          <w:rFonts w:ascii="Times New Roman" w:hAnsi="Times New Roman" w:cs="Times New Roman"/>
          <w:sz w:val="24"/>
          <w:szCs w:val="24"/>
        </w:rPr>
      </w:pPr>
      <w:r w:rsidRPr="00B821DA">
        <w:rPr>
          <w:rFonts w:ascii="Times New Roman" w:hAnsi="Times New Roman" w:cs="Times New Roman"/>
          <w:sz w:val="24"/>
          <w:szCs w:val="24"/>
        </w:rPr>
        <w:t xml:space="preserve">Исходя из основных приоритетов муниципальной политики, основными целями в рамках реализации настоящей программы являются. </w:t>
      </w:r>
    </w:p>
    <w:p w:rsidR="00B821DA" w:rsidRPr="00B821DA" w:rsidRDefault="00B821DA" w:rsidP="00B821DA">
      <w:pPr>
        <w:pStyle w:val="ConsPlusCell"/>
        <w:ind w:firstLine="709"/>
        <w:jc w:val="both"/>
        <w:rPr>
          <w:rFonts w:ascii="Times New Roman" w:hAnsi="Times New Roman" w:cs="Times New Roman"/>
          <w:sz w:val="24"/>
          <w:szCs w:val="24"/>
        </w:rPr>
      </w:pPr>
      <w:r w:rsidRPr="00B821DA">
        <w:rPr>
          <w:rFonts w:ascii="Times New Roman" w:hAnsi="Times New Roman" w:cs="Times New Roman"/>
          <w:sz w:val="24"/>
          <w:szCs w:val="24"/>
        </w:rPr>
        <w:t xml:space="preserve">Цель 1. Развитие агропромышленного комплекса в целях формирования эффективной экономики Богучарского муниципального района, повышение инвестиционной активности в отрасли сельского хозяйства. </w:t>
      </w:r>
    </w:p>
    <w:p w:rsidR="00B821DA" w:rsidRPr="00B821DA" w:rsidRDefault="00B821DA" w:rsidP="00B821DA">
      <w:pPr>
        <w:pStyle w:val="ConsPlusCell"/>
        <w:ind w:firstLine="709"/>
        <w:jc w:val="both"/>
        <w:rPr>
          <w:rFonts w:ascii="Times New Roman" w:hAnsi="Times New Roman" w:cs="Times New Roman"/>
          <w:sz w:val="24"/>
          <w:szCs w:val="24"/>
        </w:rPr>
      </w:pPr>
      <w:r w:rsidRPr="00B821DA">
        <w:rPr>
          <w:rFonts w:ascii="Times New Roman" w:hAnsi="Times New Roman" w:cs="Times New Roman"/>
          <w:sz w:val="24"/>
          <w:szCs w:val="24"/>
        </w:rPr>
        <w:t xml:space="preserve">Показателем достижения данной цели является: достижение физического объема валового муниципального продукта, процентов к предыдущему году. Оценка достижения показателя производится исходя из оценочных данных органов местного самоуправления. </w:t>
      </w:r>
    </w:p>
    <w:p w:rsidR="00B821DA" w:rsidRPr="00B821DA" w:rsidRDefault="00B821DA" w:rsidP="00B821DA">
      <w:pPr>
        <w:pStyle w:val="ConsPlusCell"/>
        <w:ind w:firstLine="709"/>
        <w:jc w:val="both"/>
        <w:rPr>
          <w:rFonts w:ascii="Times New Roman" w:hAnsi="Times New Roman" w:cs="Times New Roman"/>
          <w:sz w:val="24"/>
          <w:szCs w:val="24"/>
        </w:rPr>
      </w:pPr>
      <w:r w:rsidRPr="00B821DA">
        <w:rPr>
          <w:rFonts w:ascii="Times New Roman" w:hAnsi="Times New Roman" w:cs="Times New Roman"/>
          <w:sz w:val="24"/>
          <w:szCs w:val="24"/>
        </w:rPr>
        <w:t xml:space="preserve">1.2. Объем инвестиций в основной капитал (за исключением бюджетных средств), млн. рублей. Оценка достижения показателя производится исходя из официальных статистических данных, а при их отсутствии - при помощи оценочных данных администрации муниципального района. </w:t>
      </w:r>
    </w:p>
    <w:p w:rsidR="00B821DA" w:rsidRPr="00B821DA" w:rsidRDefault="00B821DA" w:rsidP="00B821DA">
      <w:pPr>
        <w:keepNext/>
        <w:tabs>
          <w:tab w:val="left" w:pos="459"/>
          <w:tab w:val="left" w:pos="1418"/>
        </w:tabs>
        <w:ind w:firstLine="709"/>
        <w:rPr>
          <w:rFonts w:ascii="Times New Roman" w:hAnsi="Times New Roman"/>
        </w:rPr>
      </w:pPr>
      <w:r w:rsidRPr="00B821DA">
        <w:rPr>
          <w:rFonts w:ascii="Times New Roman" w:hAnsi="Times New Roman"/>
        </w:rPr>
        <w:t>Цель 2. Создание условий для устойчивого развития агропромышленного комплекса.</w:t>
      </w:r>
    </w:p>
    <w:p w:rsidR="00B821DA" w:rsidRPr="00B821DA" w:rsidRDefault="00B821DA" w:rsidP="00B821DA">
      <w:pPr>
        <w:keepNext/>
        <w:tabs>
          <w:tab w:val="left" w:pos="459"/>
          <w:tab w:val="left" w:pos="1418"/>
        </w:tabs>
        <w:ind w:firstLine="709"/>
        <w:rPr>
          <w:rFonts w:ascii="Times New Roman" w:hAnsi="Times New Roman"/>
        </w:rPr>
      </w:pPr>
      <w:r w:rsidRPr="00B821DA">
        <w:rPr>
          <w:rFonts w:ascii="Times New Roman" w:hAnsi="Times New Roman"/>
        </w:rPr>
        <w:t xml:space="preserve"> 2.1. Повышение конкурентоспособности сельскохозяйственной продукции на внутреннем и внешнем рынках.</w:t>
      </w:r>
    </w:p>
    <w:p w:rsidR="00B821DA" w:rsidRPr="00B821DA" w:rsidRDefault="00B821DA" w:rsidP="00B821DA">
      <w:pPr>
        <w:keepNext/>
        <w:tabs>
          <w:tab w:val="left" w:pos="459"/>
          <w:tab w:val="left" w:pos="1418"/>
        </w:tabs>
        <w:ind w:firstLine="709"/>
        <w:rPr>
          <w:rFonts w:ascii="Times New Roman" w:hAnsi="Times New Roman"/>
        </w:rPr>
      </w:pPr>
      <w:r w:rsidRPr="00B821DA">
        <w:rPr>
          <w:rFonts w:ascii="Times New Roman" w:hAnsi="Times New Roman"/>
        </w:rPr>
        <w:t xml:space="preserve">2.2. Повышение финансовой устойчивости предприятий агропромышленного комплекса. </w:t>
      </w:r>
    </w:p>
    <w:p w:rsidR="00B821DA" w:rsidRPr="00B821DA" w:rsidRDefault="00B821DA" w:rsidP="00B821DA">
      <w:pPr>
        <w:keepNext/>
        <w:tabs>
          <w:tab w:val="left" w:pos="459"/>
          <w:tab w:val="left" w:pos="1418"/>
        </w:tabs>
        <w:ind w:firstLine="709"/>
        <w:rPr>
          <w:rFonts w:ascii="Times New Roman" w:hAnsi="Times New Roman"/>
        </w:rPr>
      </w:pPr>
      <w:r w:rsidRPr="00B821DA">
        <w:rPr>
          <w:rFonts w:ascii="Times New Roman" w:hAnsi="Times New Roman"/>
        </w:rPr>
        <w:t xml:space="preserve"> Оценка достижения показателя производится исходя из оценочных данных органов местного самоуправления. </w:t>
      </w:r>
    </w:p>
    <w:p w:rsidR="00B821DA" w:rsidRPr="00B821DA" w:rsidRDefault="00B821DA" w:rsidP="00B821DA">
      <w:pPr>
        <w:tabs>
          <w:tab w:val="left" w:pos="0"/>
          <w:tab w:val="left" w:pos="362"/>
        </w:tabs>
        <w:ind w:firstLine="709"/>
        <w:rPr>
          <w:rFonts w:ascii="Times New Roman" w:hAnsi="Times New Roman"/>
        </w:rPr>
      </w:pPr>
      <w:r w:rsidRPr="00B821DA">
        <w:rPr>
          <w:rFonts w:ascii="Times New Roman" w:hAnsi="Times New Roman"/>
        </w:rPr>
        <w:t xml:space="preserve"> Цель 3. Повышение качества жилищного обеспечения населения путем повышения доступности жилья, роста качества и надежности предоставления жилищно-коммунальных услуг. </w:t>
      </w:r>
    </w:p>
    <w:p w:rsidR="00B821DA" w:rsidRPr="00B821DA" w:rsidRDefault="00B821DA" w:rsidP="00B821DA">
      <w:pPr>
        <w:tabs>
          <w:tab w:val="left" w:pos="0"/>
          <w:tab w:val="left" w:pos="362"/>
        </w:tabs>
        <w:ind w:firstLine="709"/>
        <w:rPr>
          <w:rFonts w:ascii="Times New Roman" w:hAnsi="Times New Roman"/>
        </w:rPr>
      </w:pPr>
      <w:r w:rsidRPr="00B821DA">
        <w:rPr>
          <w:rFonts w:ascii="Times New Roman" w:hAnsi="Times New Roman"/>
        </w:rPr>
        <w:t xml:space="preserve"> Показателем достижения данной цели является: </w:t>
      </w:r>
    </w:p>
    <w:p w:rsidR="00B821DA" w:rsidRPr="00B821DA" w:rsidRDefault="00B821DA" w:rsidP="00B821DA">
      <w:pPr>
        <w:ind w:firstLine="709"/>
        <w:rPr>
          <w:rFonts w:ascii="Times New Roman" w:hAnsi="Times New Roman"/>
        </w:rPr>
      </w:pPr>
      <w:r w:rsidRPr="00B821DA">
        <w:rPr>
          <w:rFonts w:ascii="Times New Roman" w:hAnsi="Times New Roman"/>
        </w:rPr>
        <w:t xml:space="preserve"> 3.1. Количество граждан получивших финансовую поддержку на улучшение жилищных условий в рамках программы, человек. </w:t>
      </w:r>
    </w:p>
    <w:p w:rsidR="00B821DA" w:rsidRPr="00B821DA" w:rsidRDefault="00B821DA" w:rsidP="00B821DA">
      <w:pPr>
        <w:pStyle w:val="a5"/>
        <w:tabs>
          <w:tab w:val="left" w:pos="0"/>
          <w:tab w:val="left" w:pos="362"/>
        </w:tabs>
        <w:spacing w:after="0"/>
        <w:ind w:firstLine="709"/>
        <w:rPr>
          <w:rFonts w:ascii="Times New Roman" w:hAnsi="Times New Roman"/>
          <w:sz w:val="24"/>
          <w:szCs w:val="24"/>
        </w:rPr>
      </w:pPr>
      <w:r w:rsidRPr="00B821DA">
        <w:rPr>
          <w:rFonts w:ascii="Times New Roman" w:hAnsi="Times New Roman"/>
          <w:sz w:val="24"/>
          <w:szCs w:val="24"/>
        </w:rPr>
        <w:t>Цель 4. Воспроизводство и повышение эффективности использования в сельском хозяйстве земельных и других ресурсов, экологизации производства. Повышение уровня экологической безопасности граждан и сохранение природных систем. Показателем достижения данной цели является:</w:t>
      </w:r>
    </w:p>
    <w:p w:rsidR="00B821DA" w:rsidRPr="00B821DA" w:rsidRDefault="00B821DA" w:rsidP="00B821DA">
      <w:pPr>
        <w:pStyle w:val="ConsPlusCell"/>
        <w:ind w:firstLine="709"/>
        <w:contextualSpacing/>
        <w:jc w:val="both"/>
        <w:rPr>
          <w:rFonts w:ascii="Times New Roman" w:hAnsi="Times New Roman" w:cs="Times New Roman"/>
          <w:sz w:val="24"/>
          <w:szCs w:val="24"/>
        </w:rPr>
      </w:pPr>
      <w:r w:rsidRPr="00B821DA">
        <w:rPr>
          <w:rFonts w:ascii="Times New Roman" w:hAnsi="Times New Roman" w:cs="Times New Roman"/>
          <w:sz w:val="24"/>
          <w:szCs w:val="24"/>
        </w:rPr>
        <w:t xml:space="preserve">Снижение негативного воздействия отходов производства и потребления на окружающую среду, охват услугой по утилизации отходов производства и потребления населения и предприятий муниципального района, ликвидация негативного воздействия подтопления объектов недвижимости. </w:t>
      </w:r>
    </w:p>
    <w:p w:rsidR="00B821DA" w:rsidRPr="00B821DA" w:rsidRDefault="00B821DA" w:rsidP="00B821DA">
      <w:pPr>
        <w:pStyle w:val="af3"/>
        <w:ind w:left="0" w:firstLine="709"/>
        <w:rPr>
          <w:rFonts w:ascii="Times New Roman" w:hAnsi="Times New Roman"/>
        </w:rPr>
      </w:pPr>
      <w:r w:rsidRPr="00B821DA">
        <w:rPr>
          <w:rFonts w:ascii="Times New Roman" w:hAnsi="Times New Roman"/>
        </w:rPr>
        <w:t xml:space="preserve">Достижение заявленных целей потребует решения следующих задач: </w:t>
      </w:r>
    </w:p>
    <w:p w:rsidR="00B821DA" w:rsidRPr="00B821DA" w:rsidRDefault="00B821DA" w:rsidP="00B821DA">
      <w:pPr>
        <w:pStyle w:val="af3"/>
        <w:numPr>
          <w:ilvl w:val="0"/>
          <w:numId w:val="8"/>
        </w:numPr>
        <w:tabs>
          <w:tab w:val="left" w:pos="426"/>
        </w:tabs>
        <w:ind w:left="0" w:firstLine="709"/>
        <w:rPr>
          <w:rFonts w:ascii="Times New Roman" w:hAnsi="Times New Roman"/>
        </w:rPr>
      </w:pPr>
      <w:r w:rsidRPr="00B821DA">
        <w:rPr>
          <w:rFonts w:ascii="Times New Roman" w:hAnsi="Times New Roman"/>
        </w:rPr>
        <w:t xml:space="preserve"> создание условий для привлечения инвестиций в экономику района;</w:t>
      </w:r>
    </w:p>
    <w:p w:rsidR="00B821DA" w:rsidRPr="00B821DA" w:rsidRDefault="00B821DA" w:rsidP="00B821DA">
      <w:pPr>
        <w:pStyle w:val="af3"/>
        <w:numPr>
          <w:ilvl w:val="0"/>
          <w:numId w:val="8"/>
        </w:numPr>
        <w:tabs>
          <w:tab w:val="left" w:pos="426"/>
        </w:tabs>
        <w:ind w:left="0" w:firstLine="709"/>
        <w:rPr>
          <w:rFonts w:ascii="Times New Roman" w:hAnsi="Times New Roman"/>
        </w:rPr>
      </w:pPr>
      <w:r w:rsidRPr="00B821DA">
        <w:rPr>
          <w:rFonts w:ascii="Times New Roman" w:hAnsi="Times New Roman"/>
        </w:rPr>
        <w:t xml:space="preserve"> стимулирование роста производства основных видов сельскохозяйственной продукции, производства пищевых продуктов;</w:t>
      </w:r>
    </w:p>
    <w:p w:rsidR="00B821DA" w:rsidRPr="00B821DA" w:rsidRDefault="00B821DA" w:rsidP="00B821DA">
      <w:pPr>
        <w:pStyle w:val="af3"/>
        <w:numPr>
          <w:ilvl w:val="0"/>
          <w:numId w:val="8"/>
        </w:numPr>
        <w:tabs>
          <w:tab w:val="left" w:pos="33"/>
          <w:tab w:val="left" w:pos="317"/>
          <w:tab w:val="left" w:pos="426"/>
        </w:tabs>
        <w:ind w:left="0" w:firstLine="709"/>
        <w:rPr>
          <w:rFonts w:ascii="Times New Roman" w:hAnsi="Times New Roman"/>
        </w:rPr>
      </w:pPr>
      <w:r w:rsidRPr="00B821DA">
        <w:rPr>
          <w:rFonts w:ascii="Times New Roman" w:hAnsi="Times New Roman"/>
        </w:rPr>
        <w:lastRenderedPageBreak/>
        <w:t xml:space="preserve">поддержка развития инфраструктуры агропродовольственного рынка; </w:t>
      </w:r>
    </w:p>
    <w:p w:rsidR="00B821DA" w:rsidRPr="00B821DA" w:rsidRDefault="00B821DA" w:rsidP="00B821DA">
      <w:pPr>
        <w:pStyle w:val="af3"/>
        <w:numPr>
          <w:ilvl w:val="0"/>
          <w:numId w:val="8"/>
        </w:numPr>
        <w:tabs>
          <w:tab w:val="left" w:pos="33"/>
          <w:tab w:val="left" w:pos="317"/>
          <w:tab w:val="left" w:pos="426"/>
        </w:tabs>
        <w:ind w:left="0" w:firstLine="709"/>
        <w:rPr>
          <w:rFonts w:ascii="Times New Roman" w:hAnsi="Times New Roman"/>
        </w:rPr>
      </w:pPr>
      <w:r w:rsidRPr="00B821DA">
        <w:rPr>
          <w:rFonts w:ascii="Times New Roman" w:hAnsi="Times New Roman"/>
        </w:rPr>
        <w:t xml:space="preserve">поддержка малых форм хозяйствования; </w:t>
      </w:r>
    </w:p>
    <w:p w:rsidR="00B821DA" w:rsidRPr="00B821DA" w:rsidRDefault="00B821DA" w:rsidP="00B821DA">
      <w:pPr>
        <w:pStyle w:val="af3"/>
        <w:numPr>
          <w:ilvl w:val="0"/>
          <w:numId w:val="8"/>
        </w:numPr>
        <w:tabs>
          <w:tab w:val="left" w:pos="33"/>
          <w:tab w:val="left" w:pos="317"/>
          <w:tab w:val="left" w:pos="426"/>
        </w:tabs>
        <w:ind w:left="0" w:firstLine="709"/>
        <w:rPr>
          <w:rFonts w:ascii="Times New Roman" w:hAnsi="Times New Roman"/>
        </w:rPr>
      </w:pPr>
      <w:r w:rsidRPr="00B821DA">
        <w:rPr>
          <w:rFonts w:ascii="Times New Roman" w:hAnsi="Times New Roman"/>
        </w:rPr>
        <w:t xml:space="preserve">создание условий для эффективного использования земель сельскохозяйственного назначения; </w:t>
      </w:r>
    </w:p>
    <w:p w:rsidR="00B821DA" w:rsidRPr="00B821DA" w:rsidRDefault="00B821DA" w:rsidP="00B821DA">
      <w:pPr>
        <w:pStyle w:val="af3"/>
        <w:numPr>
          <w:ilvl w:val="0"/>
          <w:numId w:val="8"/>
        </w:numPr>
        <w:tabs>
          <w:tab w:val="left" w:pos="33"/>
          <w:tab w:val="left" w:pos="317"/>
          <w:tab w:val="left" w:pos="426"/>
        </w:tabs>
        <w:ind w:left="0" w:firstLine="709"/>
        <w:rPr>
          <w:rFonts w:ascii="Times New Roman" w:hAnsi="Times New Roman"/>
        </w:rPr>
      </w:pPr>
      <w:r w:rsidRPr="00B821DA">
        <w:rPr>
          <w:rFonts w:ascii="Times New Roman" w:hAnsi="Times New Roman"/>
        </w:rPr>
        <w:t>развитие мелиорации сельскохозяйственных земель;</w:t>
      </w:r>
    </w:p>
    <w:p w:rsidR="00B821DA" w:rsidRPr="00B821DA" w:rsidRDefault="00B821DA" w:rsidP="00B821DA">
      <w:pPr>
        <w:pStyle w:val="a4"/>
        <w:numPr>
          <w:ilvl w:val="0"/>
          <w:numId w:val="8"/>
        </w:numPr>
        <w:tabs>
          <w:tab w:val="left" w:pos="204"/>
          <w:tab w:val="left" w:pos="426"/>
        </w:tabs>
        <w:ind w:left="0" w:firstLine="709"/>
        <w:contextualSpacing/>
        <w:jc w:val="both"/>
        <w:rPr>
          <w:rFonts w:ascii="Times New Roman" w:hAnsi="Times New Roman"/>
          <w:sz w:val="24"/>
          <w:szCs w:val="24"/>
        </w:rPr>
      </w:pPr>
      <w:r w:rsidRPr="00B821DA">
        <w:rPr>
          <w:rFonts w:ascii="Times New Roman" w:hAnsi="Times New Roman"/>
          <w:sz w:val="24"/>
          <w:szCs w:val="24"/>
        </w:rPr>
        <w:t>повышение уровня рентабельности в сельском хозяйстве для обеспечения его устойчивого развития</w:t>
      </w:r>
    </w:p>
    <w:p w:rsidR="00B821DA" w:rsidRPr="00B821DA" w:rsidRDefault="00B821DA" w:rsidP="00B821DA">
      <w:pPr>
        <w:pStyle w:val="a4"/>
        <w:numPr>
          <w:ilvl w:val="0"/>
          <w:numId w:val="8"/>
        </w:numPr>
        <w:tabs>
          <w:tab w:val="left" w:pos="204"/>
          <w:tab w:val="left" w:pos="426"/>
        </w:tabs>
        <w:ind w:left="0" w:firstLine="709"/>
        <w:jc w:val="both"/>
        <w:rPr>
          <w:rFonts w:ascii="Times New Roman" w:hAnsi="Times New Roman"/>
          <w:sz w:val="24"/>
          <w:szCs w:val="24"/>
          <w:lang w:eastAsia="ru-RU"/>
        </w:rPr>
      </w:pPr>
      <w:r w:rsidRPr="00B821DA">
        <w:rPr>
          <w:rFonts w:ascii="Times New Roman" w:hAnsi="Times New Roman"/>
          <w:sz w:val="24"/>
          <w:szCs w:val="24"/>
        </w:rPr>
        <w:t xml:space="preserve">повышение качества жизни сельского населения, стимулирование инновационной деятельности и инновационного развития агропромышленного комплекса, повышение доступности жилья и качества жилищного обеспечения населения Богучарского района; </w:t>
      </w:r>
    </w:p>
    <w:p w:rsidR="00B821DA" w:rsidRPr="00B821DA" w:rsidRDefault="00B821DA" w:rsidP="00B821DA">
      <w:pPr>
        <w:pStyle w:val="af3"/>
        <w:tabs>
          <w:tab w:val="left" w:pos="0"/>
          <w:tab w:val="left" w:pos="33"/>
          <w:tab w:val="left" w:pos="567"/>
        </w:tabs>
        <w:ind w:left="0" w:firstLine="709"/>
        <w:rPr>
          <w:rFonts w:ascii="Times New Roman" w:hAnsi="Times New Roman"/>
        </w:rPr>
      </w:pPr>
      <w:r w:rsidRPr="00B821DA">
        <w:rPr>
          <w:rFonts w:ascii="Times New Roman" w:hAnsi="Times New Roman"/>
        </w:rPr>
        <w:t>Сведения о показателях (индикаторах) муниципальной программы, подпрограмм муниципальной программы и их значения представлены в приложении 1.</w:t>
      </w:r>
    </w:p>
    <w:p w:rsidR="00B821DA" w:rsidRPr="00B821DA" w:rsidRDefault="00B821DA" w:rsidP="00B821DA">
      <w:pPr>
        <w:pStyle w:val="ConsPlusNormal0"/>
        <w:ind w:firstLine="709"/>
        <w:jc w:val="both"/>
        <w:rPr>
          <w:rFonts w:ascii="Times New Roman" w:hAnsi="Times New Roman" w:cs="Times New Roman"/>
          <w:sz w:val="24"/>
          <w:szCs w:val="24"/>
        </w:rPr>
      </w:pPr>
    </w:p>
    <w:p w:rsidR="00B821DA" w:rsidRPr="00B821DA" w:rsidRDefault="00B821DA" w:rsidP="00B821DA">
      <w:pPr>
        <w:pStyle w:val="ConsPlusNormal0"/>
        <w:ind w:firstLine="709"/>
        <w:jc w:val="both"/>
        <w:rPr>
          <w:rFonts w:ascii="Times New Roman" w:hAnsi="Times New Roman" w:cs="Times New Roman"/>
          <w:sz w:val="24"/>
          <w:szCs w:val="24"/>
        </w:rPr>
      </w:pPr>
      <w:r w:rsidRPr="00B821DA">
        <w:rPr>
          <w:rFonts w:ascii="Times New Roman" w:hAnsi="Times New Roman" w:cs="Times New Roman"/>
          <w:sz w:val="24"/>
          <w:szCs w:val="24"/>
        </w:rPr>
        <w:t>2.3. Конечные результаты реализации муниципальной программы</w:t>
      </w:r>
    </w:p>
    <w:p w:rsidR="00B821DA" w:rsidRPr="00B821DA" w:rsidRDefault="00B821DA" w:rsidP="00B821DA">
      <w:pPr>
        <w:pStyle w:val="ConsPlusNormal0"/>
        <w:ind w:firstLine="709"/>
        <w:jc w:val="both"/>
        <w:rPr>
          <w:rFonts w:ascii="Times New Roman" w:hAnsi="Times New Roman" w:cs="Times New Roman"/>
          <w:sz w:val="24"/>
          <w:szCs w:val="24"/>
        </w:rPr>
      </w:pPr>
    </w:p>
    <w:p w:rsidR="00B821DA" w:rsidRPr="00B821DA" w:rsidRDefault="00B821DA" w:rsidP="00B821DA">
      <w:pPr>
        <w:ind w:firstLine="709"/>
        <w:rPr>
          <w:rFonts w:ascii="Times New Roman" w:hAnsi="Times New Roman"/>
        </w:rPr>
      </w:pPr>
      <w:r w:rsidRPr="00B821DA">
        <w:rPr>
          <w:rFonts w:ascii="Times New Roman" w:hAnsi="Times New Roman"/>
        </w:rPr>
        <w:t xml:space="preserve">Политика государства в равной мере поддерживает развитие, как общественного сектора, так и малых форм хозяйствования. Однако, учитывая, что производство продукции в крупных хозяйствах менее трудоемко из-за большей механизации и автоматизации производства, поэтому объемы производства в крупных хозяйствах будет наращиваться более быстрыми темпами. </w:t>
      </w:r>
    </w:p>
    <w:p w:rsidR="00B821DA" w:rsidRPr="00B821DA" w:rsidRDefault="00B821DA" w:rsidP="00B821DA">
      <w:pPr>
        <w:ind w:firstLine="709"/>
        <w:rPr>
          <w:rFonts w:ascii="Times New Roman" w:hAnsi="Times New Roman"/>
        </w:rPr>
      </w:pPr>
      <w:r w:rsidRPr="00B821DA">
        <w:rPr>
          <w:rFonts w:ascii="Times New Roman" w:hAnsi="Times New Roman"/>
        </w:rPr>
        <w:t>Основными целями развития агропромышленного комплекса района являются:</w:t>
      </w:r>
    </w:p>
    <w:p w:rsidR="00B821DA" w:rsidRPr="00B821DA" w:rsidRDefault="00B821DA" w:rsidP="00B821DA">
      <w:pPr>
        <w:ind w:firstLine="709"/>
        <w:rPr>
          <w:rFonts w:ascii="Times New Roman" w:hAnsi="Times New Roman"/>
        </w:rPr>
      </w:pPr>
      <w:r w:rsidRPr="00B821DA">
        <w:rPr>
          <w:rFonts w:ascii="Times New Roman" w:hAnsi="Times New Roman"/>
        </w:rPr>
        <w:t>- обеспечение эффективного развития сельскохозяйственного производства;</w:t>
      </w:r>
    </w:p>
    <w:p w:rsidR="00B821DA" w:rsidRPr="00B821DA" w:rsidRDefault="00B821DA" w:rsidP="00B821DA">
      <w:pPr>
        <w:ind w:firstLine="709"/>
        <w:rPr>
          <w:rFonts w:ascii="Times New Roman" w:hAnsi="Times New Roman"/>
        </w:rPr>
      </w:pPr>
      <w:r w:rsidRPr="00B821DA">
        <w:rPr>
          <w:rFonts w:ascii="Times New Roman" w:hAnsi="Times New Roman"/>
        </w:rPr>
        <w:t>- повышение конкурентоспособности сельскохозяйственной продукции на внутреннем и внешнем рынках в рамках вступления России во Всемирную торговую организацию;</w:t>
      </w:r>
    </w:p>
    <w:p w:rsidR="00B821DA" w:rsidRPr="00B821DA" w:rsidRDefault="00B821DA" w:rsidP="00B821DA">
      <w:pPr>
        <w:ind w:firstLine="709"/>
        <w:rPr>
          <w:rFonts w:ascii="Times New Roman" w:hAnsi="Times New Roman"/>
        </w:rPr>
      </w:pPr>
      <w:r w:rsidRPr="00B821DA">
        <w:rPr>
          <w:rFonts w:ascii="Times New Roman" w:hAnsi="Times New Roman"/>
        </w:rPr>
        <w:t>- повышение финансовой устойчивости предприятий агропромышленного комплекса;</w:t>
      </w:r>
    </w:p>
    <w:p w:rsidR="00B821DA" w:rsidRPr="00B821DA" w:rsidRDefault="00B821DA" w:rsidP="00B821DA">
      <w:pPr>
        <w:ind w:firstLine="709"/>
        <w:rPr>
          <w:rFonts w:ascii="Times New Roman" w:hAnsi="Times New Roman"/>
        </w:rPr>
      </w:pPr>
      <w:r w:rsidRPr="00B821DA">
        <w:rPr>
          <w:rFonts w:ascii="Times New Roman" w:hAnsi="Times New Roman"/>
        </w:rPr>
        <w:t>- устойчивое развитие сельских территорий;</w:t>
      </w:r>
    </w:p>
    <w:p w:rsidR="00B821DA" w:rsidRPr="00B821DA" w:rsidRDefault="00B821DA" w:rsidP="00B821DA">
      <w:pPr>
        <w:ind w:firstLine="709"/>
        <w:rPr>
          <w:rFonts w:ascii="Times New Roman" w:hAnsi="Times New Roman"/>
        </w:rPr>
      </w:pPr>
      <w:r w:rsidRPr="00B821DA">
        <w:rPr>
          <w:rFonts w:ascii="Times New Roman" w:hAnsi="Times New Roman"/>
        </w:rPr>
        <w:t xml:space="preserve">- повышение уровня и качества жизни на селе. </w:t>
      </w:r>
    </w:p>
    <w:p w:rsidR="00B821DA" w:rsidRPr="00B821DA" w:rsidRDefault="00B821DA" w:rsidP="00B821DA">
      <w:pPr>
        <w:ind w:firstLine="709"/>
        <w:rPr>
          <w:rFonts w:ascii="Times New Roman" w:hAnsi="Times New Roman"/>
        </w:rPr>
      </w:pPr>
      <w:r w:rsidRPr="00B821DA">
        <w:rPr>
          <w:rFonts w:ascii="Times New Roman" w:hAnsi="Times New Roman"/>
        </w:rPr>
        <w:t>Для достижения указанных целей предусматривается решение следующих задач:</w:t>
      </w:r>
    </w:p>
    <w:p w:rsidR="00B821DA" w:rsidRPr="00B821DA" w:rsidRDefault="00B821DA" w:rsidP="00B821DA">
      <w:pPr>
        <w:ind w:firstLine="709"/>
        <w:rPr>
          <w:rFonts w:ascii="Times New Roman" w:hAnsi="Times New Roman"/>
        </w:rPr>
      </w:pPr>
      <w:r w:rsidRPr="00B821DA">
        <w:rPr>
          <w:rFonts w:ascii="Times New Roman" w:hAnsi="Times New Roman"/>
        </w:rPr>
        <w:t>- стимулирование роста производства основных видов сельскохозяйственной продукции, производства пищевых продуктов;</w:t>
      </w:r>
    </w:p>
    <w:p w:rsidR="00B821DA" w:rsidRPr="00B821DA" w:rsidRDefault="00B821DA" w:rsidP="00B821DA">
      <w:pPr>
        <w:ind w:firstLine="709"/>
        <w:rPr>
          <w:rFonts w:ascii="Times New Roman" w:hAnsi="Times New Roman"/>
        </w:rPr>
      </w:pPr>
      <w:r w:rsidRPr="00B821DA">
        <w:rPr>
          <w:rFonts w:ascii="Times New Roman" w:hAnsi="Times New Roman"/>
        </w:rPr>
        <w:t>- осуществление противоэпизоотических мероприятий в отношении карантинных и особо опасных болезней животных;</w:t>
      </w:r>
    </w:p>
    <w:p w:rsidR="00B821DA" w:rsidRPr="00B821DA" w:rsidRDefault="00B821DA" w:rsidP="00B821DA">
      <w:pPr>
        <w:ind w:firstLine="709"/>
        <w:rPr>
          <w:rFonts w:ascii="Times New Roman" w:hAnsi="Times New Roman"/>
        </w:rPr>
      </w:pPr>
      <w:r w:rsidRPr="00B821DA">
        <w:rPr>
          <w:rFonts w:ascii="Times New Roman" w:hAnsi="Times New Roman"/>
        </w:rPr>
        <w:t>- поддержка развития инфраструктуры агропродовольственного рынка;</w:t>
      </w:r>
    </w:p>
    <w:p w:rsidR="00B821DA" w:rsidRPr="00B821DA" w:rsidRDefault="00B821DA" w:rsidP="00B821DA">
      <w:pPr>
        <w:ind w:firstLine="709"/>
        <w:rPr>
          <w:rFonts w:ascii="Times New Roman" w:hAnsi="Times New Roman"/>
        </w:rPr>
      </w:pPr>
      <w:r w:rsidRPr="00B821DA">
        <w:rPr>
          <w:rFonts w:ascii="Times New Roman" w:hAnsi="Times New Roman"/>
        </w:rPr>
        <w:t>- поддержка малых форм хозяйствования;</w:t>
      </w:r>
    </w:p>
    <w:p w:rsidR="00B821DA" w:rsidRPr="00B821DA" w:rsidRDefault="00B821DA" w:rsidP="00B821DA">
      <w:pPr>
        <w:ind w:firstLine="709"/>
        <w:rPr>
          <w:rFonts w:ascii="Times New Roman" w:hAnsi="Times New Roman"/>
        </w:rPr>
      </w:pPr>
      <w:r w:rsidRPr="00B821DA">
        <w:rPr>
          <w:rFonts w:ascii="Times New Roman" w:hAnsi="Times New Roman"/>
        </w:rPr>
        <w:t>- повышение уровня рентабельности в сельском хозяйстве для обеспечения его устойчивого развития;</w:t>
      </w:r>
    </w:p>
    <w:p w:rsidR="00B821DA" w:rsidRPr="00B821DA" w:rsidRDefault="00B821DA" w:rsidP="00B821DA">
      <w:pPr>
        <w:ind w:firstLine="709"/>
        <w:rPr>
          <w:rFonts w:ascii="Times New Roman" w:hAnsi="Times New Roman"/>
        </w:rPr>
      </w:pPr>
      <w:r w:rsidRPr="00B821DA">
        <w:rPr>
          <w:rFonts w:ascii="Times New Roman" w:hAnsi="Times New Roman"/>
        </w:rPr>
        <w:t>- повышение качества жизни сельского населения;</w:t>
      </w:r>
    </w:p>
    <w:p w:rsidR="00B821DA" w:rsidRPr="00B821DA" w:rsidRDefault="00B821DA" w:rsidP="00B821DA">
      <w:pPr>
        <w:ind w:firstLine="709"/>
        <w:rPr>
          <w:rFonts w:ascii="Times New Roman" w:hAnsi="Times New Roman"/>
        </w:rPr>
      </w:pPr>
      <w:r w:rsidRPr="00B821DA">
        <w:rPr>
          <w:rFonts w:ascii="Times New Roman" w:hAnsi="Times New Roman"/>
        </w:rPr>
        <w:t>-создание условий для эффективного использования земель сельскохозяйственного назначения;</w:t>
      </w:r>
    </w:p>
    <w:p w:rsidR="00B821DA" w:rsidRPr="00B821DA" w:rsidRDefault="00B821DA" w:rsidP="00B821DA">
      <w:pPr>
        <w:ind w:firstLine="709"/>
        <w:rPr>
          <w:rFonts w:ascii="Times New Roman" w:hAnsi="Times New Roman"/>
        </w:rPr>
      </w:pPr>
      <w:r w:rsidRPr="00B821DA">
        <w:rPr>
          <w:rFonts w:ascii="Times New Roman" w:hAnsi="Times New Roman"/>
        </w:rPr>
        <w:t>- развитие мелиорации сельскохозяйственных земель;</w:t>
      </w:r>
    </w:p>
    <w:p w:rsidR="00B821DA" w:rsidRPr="00B821DA" w:rsidRDefault="00B821DA" w:rsidP="00B821DA">
      <w:pPr>
        <w:ind w:firstLine="709"/>
        <w:rPr>
          <w:rFonts w:ascii="Times New Roman" w:hAnsi="Times New Roman"/>
        </w:rPr>
      </w:pPr>
      <w:r w:rsidRPr="00B821DA">
        <w:rPr>
          <w:rFonts w:ascii="Times New Roman" w:hAnsi="Times New Roman"/>
        </w:rPr>
        <w:t>- экологически регламентированное использование в сельскохозяйственном производстве земельных, водных и других возобновляемых природных ресурсов, повышение плодородия почв до оптимального уровня.</w:t>
      </w:r>
    </w:p>
    <w:p w:rsidR="00B821DA" w:rsidRPr="00B821DA" w:rsidRDefault="00B821DA" w:rsidP="00B821DA">
      <w:pPr>
        <w:pStyle w:val="ConsPlusNormal0"/>
        <w:ind w:firstLine="709"/>
        <w:jc w:val="both"/>
        <w:rPr>
          <w:rFonts w:ascii="Times New Roman" w:hAnsi="Times New Roman" w:cs="Times New Roman"/>
          <w:sz w:val="24"/>
          <w:szCs w:val="24"/>
        </w:rPr>
      </w:pPr>
      <w:r w:rsidRPr="00B821DA">
        <w:rPr>
          <w:rFonts w:ascii="Times New Roman" w:hAnsi="Times New Roman" w:cs="Times New Roman"/>
          <w:sz w:val="24"/>
          <w:szCs w:val="24"/>
        </w:rPr>
        <w:t>При оценке достижения поставленной цели и решения задач планируется использовать показатели, характеризующие общее развитие агропромышленного комплекса в районе, и показатели, позволяющие оценить непосредственно реализацию мероприятий, осуществляемых в рамках программы.</w:t>
      </w:r>
    </w:p>
    <w:p w:rsidR="00B821DA" w:rsidRPr="00B821DA" w:rsidRDefault="00B821DA" w:rsidP="00B821DA">
      <w:pPr>
        <w:pStyle w:val="ConsPlusNormal0"/>
        <w:ind w:firstLine="709"/>
        <w:jc w:val="both"/>
        <w:rPr>
          <w:rFonts w:ascii="Times New Roman" w:hAnsi="Times New Roman" w:cs="Times New Roman"/>
          <w:sz w:val="24"/>
          <w:szCs w:val="24"/>
        </w:rPr>
      </w:pPr>
      <w:r w:rsidRPr="00B821DA">
        <w:rPr>
          <w:rFonts w:ascii="Times New Roman" w:hAnsi="Times New Roman" w:cs="Times New Roman"/>
          <w:sz w:val="24"/>
          <w:szCs w:val="24"/>
        </w:rPr>
        <w:t>Показатели, используемые для достижения поставленной цели:</w:t>
      </w:r>
    </w:p>
    <w:p w:rsidR="00B821DA" w:rsidRPr="00B821DA" w:rsidRDefault="00B821DA" w:rsidP="00B821DA">
      <w:pPr>
        <w:pStyle w:val="a7"/>
        <w:numPr>
          <w:ilvl w:val="0"/>
          <w:numId w:val="22"/>
        </w:numPr>
        <w:tabs>
          <w:tab w:val="left" w:pos="567"/>
        </w:tabs>
        <w:ind w:left="0" w:firstLine="709"/>
        <w:rPr>
          <w:rFonts w:ascii="Times New Roman" w:hAnsi="Times New Roman"/>
        </w:rPr>
      </w:pPr>
      <w:r w:rsidRPr="00B821DA">
        <w:rPr>
          <w:rFonts w:ascii="Times New Roman" w:hAnsi="Times New Roman"/>
        </w:rPr>
        <w:lastRenderedPageBreak/>
        <w:t>индекс производства продукции сельского хозяйства в хозяйствах всех категорий (в сопоставимых ценах),%.</w:t>
      </w:r>
    </w:p>
    <w:p w:rsidR="00B821DA" w:rsidRPr="00B821DA" w:rsidRDefault="00B821DA" w:rsidP="00B821DA">
      <w:pPr>
        <w:pStyle w:val="a7"/>
        <w:numPr>
          <w:ilvl w:val="0"/>
          <w:numId w:val="22"/>
        </w:numPr>
        <w:tabs>
          <w:tab w:val="left" w:pos="567"/>
        </w:tabs>
        <w:ind w:left="0" w:firstLine="709"/>
        <w:rPr>
          <w:rFonts w:ascii="Times New Roman" w:hAnsi="Times New Roman"/>
        </w:rPr>
      </w:pPr>
      <w:r w:rsidRPr="00B821DA">
        <w:rPr>
          <w:rFonts w:ascii="Times New Roman" w:hAnsi="Times New Roman"/>
        </w:rPr>
        <w:t>индекс производства продукции растениеводства (в сопоставимых ценах),%.</w:t>
      </w:r>
    </w:p>
    <w:p w:rsidR="00B821DA" w:rsidRPr="00B821DA" w:rsidRDefault="00B821DA" w:rsidP="00B821DA">
      <w:pPr>
        <w:pStyle w:val="a7"/>
        <w:numPr>
          <w:ilvl w:val="0"/>
          <w:numId w:val="22"/>
        </w:numPr>
        <w:tabs>
          <w:tab w:val="left" w:pos="567"/>
        </w:tabs>
        <w:ind w:left="0" w:firstLine="709"/>
        <w:rPr>
          <w:rFonts w:ascii="Times New Roman" w:hAnsi="Times New Roman"/>
        </w:rPr>
      </w:pPr>
      <w:r w:rsidRPr="00B821DA">
        <w:rPr>
          <w:rFonts w:ascii="Times New Roman" w:hAnsi="Times New Roman"/>
        </w:rPr>
        <w:t>индекс производства продукции животноводства (в сопоставимых ценах),%.</w:t>
      </w:r>
    </w:p>
    <w:p w:rsidR="00B821DA" w:rsidRPr="00B821DA" w:rsidRDefault="00B821DA" w:rsidP="00B821DA">
      <w:pPr>
        <w:pStyle w:val="a7"/>
        <w:numPr>
          <w:ilvl w:val="0"/>
          <w:numId w:val="22"/>
        </w:numPr>
        <w:tabs>
          <w:tab w:val="left" w:pos="567"/>
        </w:tabs>
        <w:ind w:left="0" w:firstLine="709"/>
        <w:rPr>
          <w:rFonts w:ascii="Times New Roman" w:hAnsi="Times New Roman"/>
        </w:rPr>
      </w:pPr>
      <w:r w:rsidRPr="00B821DA">
        <w:rPr>
          <w:rFonts w:ascii="Times New Roman" w:hAnsi="Times New Roman"/>
        </w:rPr>
        <w:t>индекс физического объема инвестиций в основной капитал сельского хозяйства, %.</w:t>
      </w:r>
    </w:p>
    <w:p w:rsidR="00B821DA" w:rsidRPr="00B821DA" w:rsidRDefault="00B821DA" w:rsidP="00B821DA">
      <w:pPr>
        <w:pStyle w:val="a7"/>
        <w:numPr>
          <w:ilvl w:val="0"/>
          <w:numId w:val="22"/>
        </w:numPr>
        <w:tabs>
          <w:tab w:val="left" w:pos="567"/>
        </w:tabs>
        <w:ind w:left="0" w:firstLine="709"/>
        <w:rPr>
          <w:rFonts w:ascii="Times New Roman" w:hAnsi="Times New Roman"/>
        </w:rPr>
      </w:pPr>
      <w:r w:rsidRPr="00B821DA">
        <w:rPr>
          <w:rFonts w:ascii="Times New Roman" w:hAnsi="Times New Roman"/>
        </w:rPr>
        <w:t>рентабельность сельскохозяйственных организаций, %;</w:t>
      </w:r>
    </w:p>
    <w:p w:rsidR="00B821DA" w:rsidRPr="00B821DA" w:rsidRDefault="00B821DA" w:rsidP="00B821DA">
      <w:pPr>
        <w:pStyle w:val="a7"/>
        <w:numPr>
          <w:ilvl w:val="0"/>
          <w:numId w:val="22"/>
        </w:numPr>
        <w:tabs>
          <w:tab w:val="left" w:pos="567"/>
        </w:tabs>
        <w:ind w:left="0" w:firstLine="709"/>
        <w:rPr>
          <w:rFonts w:ascii="Times New Roman" w:hAnsi="Times New Roman"/>
        </w:rPr>
      </w:pPr>
      <w:r w:rsidRPr="00B821DA">
        <w:rPr>
          <w:rFonts w:ascii="Times New Roman" w:hAnsi="Times New Roman"/>
        </w:rP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 рублей.</w:t>
      </w:r>
    </w:p>
    <w:p w:rsidR="00B821DA" w:rsidRPr="00B821DA" w:rsidRDefault="00B821DA" w:rsidP="00B821DA">
      <w:pPr>
        <w:ind w:firstLine="709"/>
        <w:rPr>
          <w:rFonts w:ascii="Times New Roman" w:hAnsi="Times New Roman"/>
        </w:rPr>
      </w:pPr>
      <w:r w:rsidRPr="00B821DA">
        <w:rPr>
          <w:rFonts w:ascii="Times New Roman" w:hAnsi="Times New Roman"/>
        </w:rPr>
        <w:t>Оценка достижения показателей индекс производства продукции сельского хозяйства в хозяйствах всех категорий (в сопоставимых ценах), индекс производства продукции растениеводства (в сопоставимых ценах), индекс производства продукции животноводства (в сопоставимых ценах) производится исходя из официальных статистических данных (пункт 1.16.1 Федерального плана статистических работ).</w:t>
      </w:r>
    </w:p>
    <w:p w:rsidR="00B821DA" w:rsidRPr="00B821DA" w:rsidRDefault="00B821DA" w:rsidP="00B821DA">
      <w:pPr>
        <w:ind w:firstLine="709"/>
        <w:rPr>
          <w:rFonts w:ascii="Times New Roman" w:hAnsi="Times New Roman"/>
        </w:rPr>
      </w:pPr>
      <w:r w:rsidRPr="00B821DA">
        <w:rPr>
          <w:rFonts w:ascii="Times New Roman" w:hAnsi="Times New Roman"/>
        </w:rPr>
        <w:t xml:space="preserve">Оценка достижения показателя «индекс производства пищевых продуктов, включая напитки (в сопоставимых ценах)» производится исходя из официальных статистических данных (пункт 1.19.2 Федерального плана статистических работ). </w:t>
      </w:r>
    </w:p>
    <w:p w:rsidR="00B821DA" w:rsidRPr="00B821DA" w:rsidRDefault="00B821DA" w:rsidP="00B821DA">
      <w:pPr>
        <w:ind w:firstLine="709"/>
        <w:rPr>
          <w:rFonts w:ascii="Times New Roman" w:hAnsi="Times New Roman"/>
        </w:rPr>
      </w:pPr>
      <w:r w:rsidRPr="00B821DA">
        <w:rPr>
          <w:rFonts w:ascii="Times New Roman" w:hAnsi="Times New Roman"/>
        </w:rPr>
        <w:t>Оценка достижения показателя «индекс физического объема инвестиций в основной капитал сельского хозяйства» производится исходя из официальных статистических данных (пункт 1.28.3 Федерального плана статистических работ).</w:t>
      </w:r>
    </w:p>
    <w:p w:rsidR="00B821DA" w:rsidRPr="00B821DA" w:rsidRDefault="00B821DA" w:rsidP="00B821DA">
      <w:pPr>
        <w:ind w:firstLine="709"/>
        <w:rPr>
          <w:rFonts w:ascii="Times New Roman" w:hAnsi="Times New Roman"/>
        </w:rPr>
      </w:pPr>
      <w:r w:rsidRPr="00B821DA">
        <w:rPr>
          <w:rFonts w:ascii="Times New Roman" w:hAnsi="Times New Roman"/>
        </w:rPr>
        <w:t>Оценка достижения показателя «рентабельность сельскохозяйственных организаций» производится департаментом аграрной политики Воронежской области, исходя из данных сводного годового бухгалтерского отчета по сельскохозяйственным организациям «О финансово-экономическом состоянии товаропроизводителей агропромышленного комплекса».</w:t>
      </w:r>
    </w:p>
    <w:p w:rsidR="00B821DA" w:rsidRPr="00B821DA" w:rsidRDefault="00B821DA" w:rsidP="00B821DA">
      <w:pPr>
        <w:ind w:firstLine="709"/>
        <w:rPr>
          <w:rFonts w:ascii="Times New Roman" w:hAnsi="Times New Roman"/>
        </w:rPr>
      </w:pPr>
      <w:r w:rsidRPr="00B821DA">
        <w:rPr>
          <w:rFonts w:ascii="Times New Roman" w:hAnsi="Times New Roman"/>
        </w:rPr>
        <w:t xml:space="preserve">Расчет показателя осуществляется по формуле Рсх = Псх / </w:t>
      </w:r>
      <w:r w:rsidRPr="00B821DA">
        <w:rPr>
          <w:rFonts w:ascii="Times New Roman" w:hAnsi="Times New Roman"/>
          <w:lang w:val="en-US"/>
        </w:rPr>
        <w:t>I</w:t>
      </w:r>
      <w:r w:rsidRPr="00B821DA">
        <w:rPr>
          <w:rFonts w:ascii="Times New Roman" w:hAnsi="Times New Roman"/>
        </w:rPr>
        <w:t xml:space="preserve">сх* 100%,где: </w:t>
      </w:r>
    </w:p>
    <w:p w:rsidR="00B821DA" w:rsidRPr="00B821DA" w:rsidRDefault="00B821DA" w:rsidP="00B821DA">
      <w:pPr>
        <w:ind w:firstLine="709"/>
        <w:rPr>
          <w:rFonts w:ascii="Times New Roman" w:hAnsi="Times New Roman"/>
        </w:rPr>
      </w:pPr>
      <w:r w:rsidRPr="00B821DA">
        <w:rPr>
          <w:rFonts w:ascii="Times New Roman" w:hAnsi="Times New Roman"/>
        </w:rPr>
        <w:t>Рсх - уровень рентабельности сельскохозяйственных организаций (с учетом субсидий);</w:t>
      </w:r>
    </w:p>
    <w:p w:rsidR="00B821DA" w:rsidRPr="00B821DA" w:rsidRDefault="00B821DA" w:rsidP="00B821DA">
      <w:pPr>
        <w:ind w:firstLine="709"/>
        <w:rPr>
          <w:rFonts w:ascii="Times New Roman" w:hAnsi="Times New Roman"/>
        </w:rPr>
      </w:pPr>
      <w:r w:rsidRPr="00B821DA">
        <w:rPr>
          <w:rFonts w:ascii="Times New Roman" w:hAnsi="Times New Roman"/>
        </w:rPr>
        <w:t>Псх - прибыль (убыток) до налогообложения по предприятиям, осуществляющим деятельность в сельском хозяйстве, за отчетный год;</w:t>
      </w:r>
    </w:p>
    <w:p w:rsidR="00B821DA" w:rsidRPr="00B821DA" w:rsidRDefault="00B821DA" w:rsidP="00B821DA">
      <w:pPr>
        <w:ind w:firstLine="709"/>
        <w:rPr>
          <w:rFonts w:ascii="Times New Roman" w:hAnsi="Times New Roman"/>
        </w:rPr>
      </w:pPr>
      <w:r w:rsidRPr="00B821DA">
        <w:rPr>
          <w:rFonts w:ascii="Times New Roman" w:hAnsi="Times New Roman"/>
        </w:rPr>
        <w:t xml:space="preserve">Iсх - объем затрат проданных товаров, продукции, работ, услуг за отчетный год по предприятиям, осуществляющим деятельность в сельском хозяйстве. </w:t>
      </w:r>
    </w:p>
    <w:p w:rsidR="00B821DA" w:rsidRPr="00B821DA" w:rsidRDefault="00B821DA" w:rsidP="00B821DA">
      <w:pPr>
        <w:ind w:firstLine="709"/>
        <w:rPr>
          <w:rFonts w:ascii="Times New Roman" w:hAnsi="Times New Roman"/>
        </w:rPr>
      </w:pPr>
      <w:r w:rsidRPr="00B821DA">
        <w:rPr>
          <w:rFonts w:ascii="Times New Roman" w:hAnsi="Times New Roman"/>
        </w:rPr>
        <w:t>Оценка достижения показателя «среднемесячная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 производится исходя из официальных статистических данных (пункт 1.30.1 Федерального плана статистических работ).</w:t>
      </w:r>
    </w:p>
    <w:p w:rsidR="00B821DA" w:rsidRPr="00B821DA" w:rsidRDefault="00B821DA" w:rsidP="00B821DA">
      <w:pPr>
        <w:ind w:firstLine="709"/>
        <w:rPr>
          <w:rFonts w:ascii="Times New Roman" w:hAnsi="Times New Roman"/>
        </w:rPr>
      </w:pPr>
      <w:r w:rsidRPr="00B821DA">
        <w:rPr>
          <w:rFonts w:ascii="Times New Roman" w:hAnsi="Times New Roman"/>
        </w:rPr>
        <w:t>Прогнозные значения показателей (индикаторов) достижения целей и решения задач муниципальной программы приведены в таблице 1 приложения к программе.</w:t>
      </w:r>
    </w:p>
    <w:p w:rsidR="00B821DA" w:rsidRPr="00B821DA" w:rsidRDefault="00B821DA" w:rsidP="00B821DA">
      <w:pPr>
        <w:pStyle w:val="ConsPlusCell"/>
        <w:ind w:firstLine="709"/>
        <w:jc w:val="both"/>
        <w:rPr>
          <w:rFonts w:ascii="Times New Roman" w:hAnsi="Times New Roman" w:cs="Times New Roman"/>
          <w:sz w:val="24"/>
          <w:szCs w:val="24"/>
        </w:rPr>
      </w:pPr>
    </w:p>
    <w:p w:rsidR="00B821DA" w:rsidRPr="00B821DA" w:rsidRDefault="00B821DA" w:rsidP="00B821DA">
      <w:pPr>
        <w:pStyle w:val="ConsPlusNormal0"/>
        <w:ind w:firstLine="709"/>
        <w:jc w:val="both"/>
        <w:rPr>
          <w:rFonts w:ascii="Times New Roman" w:hAnsi="Times New Roman" w:cs="Times New Roman"/>
          <w:sz w:val="24"/>
          <w:szCs w:val="24"/>
        </w:rPr>
      </w:pPr>
    </w:p>
    <w:p w:rsidR="00B821DA" w:rsidRPr="00B821DA" w:rsidRDefault="00B821DA" w:rsidP="00B821DA">
      <w:pPr>
        <w:pStyle w:val="ConsPlusNormal0"/>
        <w:ind w:firstLine="709"/>
        <w:jc w:val="both"/>
        <w:rPr>
          <w:rFonts w:ascii="Times New Roman" w:hAnsi="Times New Roman" w:cs="Times New Roman"/>
          <w:sz w:val="24"/>
          <w:szCs w:val="24"/>
        </w:rPr>
      </w:pPr>
      <w:r w:rsidRPr="00B821DA">
        <w:rPr>
          <w:rFonts w:ascii="Times New Roman" w:hAnsi="Times New Roman" w:cs="Times New Roman"/>
          <w:sz w:val="24"/>
          <w:szCs w:val="24"/>
        </w:rPr>
        <w:t>2.4. Сроки и этапы реализации программы</w:t>
      </w:r>
    </w:p>
    <w:p w:rsidR="00B821DA" w:rsidRPr="00B821DA" w:rsidRDefault="00B821DA" w:rsidP="00B821DA">
      <w:pPr>
        <w:pStyle w:val="ConsPlusNormal0"/>
        <w:ind w:firstLine="709"/>
        <w:jc w:val="both"/>
        <w:rPr>
          <w:rFonts w:ascii="Times New Roman" w:hAnsi="Times New Roman" w:cs="Times New Roman"/>
          <w:sz w:val="24"/>
          <w:szCs w:val="24"/>
        </w:rPr>
      </w:pPr>
    </w:p>
    <w:p w:rsidR="00B821DA" w:rsidRPr="00B821DA" w:rsidRDefault="00B821DA" w:rsidP="00B821DA">
      <w:pPr>
        <w:pStyle w:val="ConsPlusNormal0"/>
        <w:ind w:firstLine="709"/>
        <w:jc w:val="both"/>
        <w:rPr>
          <w:rFonts w:ascii="Times New Roman" w:hAnsi="Times New Roman" w:cs="Times New Roman"/>
          <w:sz w:val="24"/>
          <w:szCs w:val="24"/>
        </w:rPr>
      </w:pPr>
      <w:r w:rsidRPr="00B821DA">
        <w:rPr>
          <w:rFonts w:ascii="Times New Roman" w:hAnsi="Times New Roman" w:cs="Times New Roman"/>
          <w:sz w:val="24"/>
          <w:szCs w:val="24"/>
        </w:rPr>
        <w:t>Общий срок реализации муниципальной программы рассчитан на период с 2020 по 2025 год.</w:t>
      </w:r>
    </w:p>
    <w:p w:rsidR="00B821DA" w:rsidRPr="00B821DA" w:rsidRDefault="00B821DA" w:rsidP="00B821DA">
      <w:pPr>
        <w:ind w:firstLine="709"/>
        <w:rPr>
          <w:rFonts w:ascii="Times New Roman" w:hAnsi="Times New Roman"/>
        </w:rPr>
      </w:pPr>
    </w:p>
    <w:p w:rsidR="00B821DA" w:rsidRPr="00B821DA" w:rsidRDefault="00B821DA" w:rsidP="00B821DA">
      <w:pPr>
        <w:pStyle w:val="11"/>
        <w:ind w:left="0" w:firstLine="709"/>
        <w:rPr>
          <w:rFonts w:ascii="Times New Roman" w:hAnsi="Times New Roman"/>
          <w:sz w:val="24"/>
          <w:szCs w:val="24"/>
        </w:rPr>
      </w:pPr>
      <w:r w:rsidRPr="00B821DA">
        <w:rPr>
          <w:rFonts w:ascii="Times New Roman" w:hAnsi="Times New Roman"/>
          <w:sz w:val="24"/>
          <w:szCs w:val="24"/>
        </w:rPr>
        <w:t>Раздел 3. Обоснование выделения подпрограмм и обобщенная характеристика основных мероприятий.</w:t>
      </w:r>
    </w:p>
    <w:p w:rsidR="00B821DA" w:rsidRPr="00B821DA" w:rsidRDefault="00B821DA" w:rsidP="00B821DA">
      <w:pPr>
        <w:pStyle w:val="11"/>
        <w:ind w:left="0" w:firstLine="709"/>
        <w:rPr>
          <w:rFonts w:ascii="Times New Roman" w:hAnsi="Times New Roman"/>
          <w:bCs/>
          <w:sz w:val="24"/>
          <w:szCs w:val="24"/>
        </w:rPr>
      </w:pPr>
    </w:p>
    <w:p w:rsidR="00B821DA" w:rsidRPr="00B821DA" w:rsidRDefault="00B821DA" w:rsidP="00B821DA">
      <w:pPr>
        <w:autoSpaceDE w:val="0"/>
        <w:autoSpaceDN w:val="0"/>
        <w:adjustRightInd w:val="0"/>
        <w:ind w:firstLine="709"/>
        <w:rPr>
          <w:rFonts w:ascii="Times New Roman" w:hAnsi="Times New Roman"/>
        </w:rPr>
      </w:pPr>
      <w:r w:rsidRPr="00B821DA">
        <w:rPr>
          <w:rFonts w:ascii="Times New Roman" w:hAnsi="Times New Roman"/>
        </w:rPr>
        <w:lastRenderedPageBreak/>
        <w:t>Для достижения заявленных целей и решения поставленных задач в рамках настоящей муниципальной программы предусмотрена реализация 2 подпрограмм:</w:t>
      </w:r>
    </w:p>
    <w:p w:rsidR="00B821DA" w:rsidRPr="00B821DA" w:rsidRDefault="00B821DA" w:rsidP="00B821DA">
      <w:pPr>
        <w:tabs>
          <w:tab w:val="left" w:pos="0"/>
        </w:tabs>
        <w:autoSpaceDE w:val="0"/>
        <w:autoSpaceDN w:val="0"/>
        <w:adjustRightInd w:val="0"/>
        <w:ind w:firstLine="709"/>
        <w:rPr>
          <w:rFonts w:ascii="Times New Roman" w:hAnsi="Times New Roman"/>
        </w:rPr>
      </w:pPr>
      <w:r w:rsidRPr="00B821DA">
        <w:rPr>
          <w:rFonts w:ascii="Times New Roman" w:hAnsi="Times New Roman"/>
        </w:rPr>
        <w:t xml:space="preserve">Подпрограмма 1. «Развитие сельского хозяйства и социальной инфраструктуры села». </w:t>
      </w:r>
    </w:p>
    <w:p w:rsidR="00B821DA" w:rsidRPr="00B821DA" w:rsidRDefault="00B821DA" w:rsidP="00B821DA">
      <w:pPr>
        <w:tabs>
          <w:tab w:val="left" w:pos="0"/>
        </w:tabs>
        <w:autoSpaceDE w:val="0"/>
        <w:autoSpaceDN w:val="0"/>
        <w:adjustRightInd w:val="0"/>
        <w:ind w:firstLine="709"/>
        <w:rPr>
          <w:rFonts w:ascii="Times New Roman" w:hAnsi="Times New Roman"/>
        </w:rPr>
      </w:pPr>
      <w:r w:rsidRPr="00B821DA">
        <w:rPr>
          <w:rFonts w:ascii="Times New Roman" w:hAnsi="Times New Roman"/>
        </w:rPr>
        <w:t>Реализация подпрограммы будет способствовать развитию агропромышленного комплекса в целях формирования эффективной экономики Богучарского муниципального района, повышение инвестиционной активности в отрасли сельского хозяйства, способной обеспечить последовательное повышение уровня и качества жизни населения района, устойчивое развитие сельских территорий. В рамках подпрограммы будут осуществляться следующие основные мероприятия:</w:t>
      </w:r>
    </w:p>
    <w:p w:rsidR="00B821DA" w:rsidRPr="00B821DA" w:rsidRDefault="00B821DA" w:rsidP="00B821DA">
      <w:pPr>
        <w:pStyle w:val="af3"/>
        <w:numPr>
          <w:ilvl w:val="0"/>
          <w:numId w:val="6"/>
        </w:numPr>
        <w:tabs>
          <w:tab w:val="num" w:pos="0"/>
          <w:tab w:val="left" w:pos="567"/>
        </w:tabs>
        <w:ind w:left="0" w:firstLine="709"/>
        <w:rPr>
          <w:rFonts w:ascii="Times New Roman" w:hAnsi="Times New Roman"/>
        </w:rPr>
      </w:pPr>
      <w:r w:rsidRPr="00B821DA">
        <w:rPr>
          <w:rFonts w:ascii="Times New Roman" w:hAnsi="Times New Roman"/>
        </w:rPr>
        <w:t>Ускоренное развитие отрасли животноводства.</w:t>
      </w:r>
    </w:p>
    <w:p w:rsidR="00B821DA" w:rsidRPr="00B821DA" w:rsidRDefault="00B821DA" w:rsidP="00B821DA">
      <w:pPr>
        <w:pStyle w:val="af3"/>
        <w:numPr>
          <w:ilvl w:val="0"/>
          <w:numId w:val="6"/>
        </w:numPr>
        <w:tabs>
          <w:tab w:val="left" w:pos="567"/>
        </w:tabs>
        <w:ind w:left="0" w:firstLine="709"/>
        <w:rPr>
          <w:rFonts w:ascii="Times New Roman" w:hAnsi="Times New Roman"/>
        </w:rPr>
      </w:pPr>
      <w:r w:rsidRPr="00B821DA">
        <w:rPr>
          <w:rFonts w:ascii="Times New Roman" w:hAnsi="Times New Roman"/>
        </w:rPr>
        <w:t>Повышение эффективности производства отраслей растениеводства.</w:t>
      </w:r>
    </w:p>
    <w:p w:rsidR="00B821DA" w:rsidRPr="00B821DA" w:rsidRDefault="00B821DA" w:rsidP="00B821DA">
      <w:pPr>
        <w:pStyle w:val="af3"/>
        <w:numPr>
          <w:ilvl w:val="0"/>
          <w:numId w:val="6"/>
        </w:numPr>
        <w:tabs>
          <w:tab w:val="left" w:pos="567"/>
        </w:tabs>
        <w:ind w:left="0" w:firstLine="709"/>
        <w:rPr>
          <w:rFonts w:ascii="Times New Roman" w:hAnsi="Times New Roman"/>
        </w:rPr>
      </w:pPr>
      <w:r w:rsidRPr="00B821DA">
        <w:rPr>
          <w:rFonts w:ascii="Times New Roman" w:hAnsi="Times New Roman"/>
        </w:rPr>
        <w:t>Развитие сельских территорий, которое включает в себя: развитие малых форм хозяйствования, развитие социальной инфраструктуры на селе.</w:t>
      </w:r>
    </w:p>
    <w:p w:rsidR="00B821DA" w:rsidRPr="00B821DA" w:rsidRDefault="00B821DA" w:rsidP="00B821DA">
      <w:pPr>
        <w:pStyle w:val="af3"/>
        <w:numPr>
          <w:ilvl w:val="0"/>
          <w:numId w:val="6"/>
        </w:numPr>
        <w:tabs>
          <w:tab w:val="num" w:pos="0"/>
          <w:tab w:val="left" w:pos="567"/>
        </w:tabs>
        <w:ind w:left="0" w:firstLine="709"/>
        <w:rPr>
          <w:rFonts w:ascii="Times New Roman" w:hAnsi="Times New Roman"/>
        </w:rPr>
      </w:pPr>
      <w:r w:rsidRPr="00B821DA">
        <w:rPr>
          <w:rFonts w:ascii="Times New Roman" w:hAnsi="Times New Roman"/>
        </w:rPr>
        <w:t>Техническая и технологическая модернизация, инновационное развитие.</w:t>
      </w:r>
    </w:p>
    <w:p w:rsidR="00B821DA" w:rsidRPr="00B821DA" w:rsidRDefault="00B821DA" w:rsidP="00B821DA">
      <w:pPr>
        <w:pStyle w:val="af3"/>
        <w:numPr>
          <w:ilvl w:val="0"/>
          <w:numId w:val="6"/>
        </w:numPr>
        <w:tabs>
          <w:tab w:val="num" w:pos="0"/>
          <w:tab w:val="left" w:pos="567"/>
        </w:tabs>
        <w:ind w:left="0" w:firstLine="709"/>
        <w:rPr>
          <w:rFonts w:ascii="Times New Roman" w:hAnsi="Times New Roman"/>
        </w:rPr>
      </w:pPr>
      <w:r w:rsidRPr="00B821DA">
        <w:rPr>
          <w:rFonts w:ascii="Times New Roman" w:hAnsi="Times New Roman"/>
        </w:rPr>
        <w:t xml:space="preserve">Обеспечение деятельности Управления сельского хозяйства МКУ «Функциональный центр Богучарского муниципального района Воронежской области» </w:t>
      </w:r>
    </w:p>
    <w:p w:rsidR="00B821DA" w:rsidRPr="00B821DA" w:rsidRDefault="00B821DA" w:rsidP="00B821DA">
      <w:pPr>
        <w:pStyle w:val="af3"/>
        <w:tabs>
          <w:tab w:val="left" w:pos="0"/>
          <w:tab w:val="left" w:pos="567"/>
        </w:tabs>
        <w:ind w:left="0" w:firstLine="709"/>
        <w:rPr>
          <w:rFonts w:ascii="Times New Roman" w:hAnsi="Times New Roman"/>
        </w:rPr>
      </w:pPr>
      <w:r w:rsidRPr="00B821DA">
        <w:rPr>
          <w:rFonts w:ascii="Times New Roman" w:hAnsi="Times New Roman"/>
        </w:rPr>
        <w:t xml:space="preserve">Подпрограмма 2. «Комплексное развитие сельских территорий Богучарского района Воронежской области». </w:t>
      </w:r>
    </w:p>
    <w:p w:rsidR="00B821DA" w:rsidRPr="00B821DA" w:rsidRDefault="00B821DA" w:rsidP="00B821DA">
      <w:pPr>
        <w:ind w:firstLine="709"/>
        <w:rPr>
          <w:rFonts w:ascii="Times New Roman" w:hAnsi="Times New Roman"/>
        </w:rPr>
      </w:pPr>
      <w:r w:rsidRPr="00B821DA">
        <w:rPr>
          <w:rFonts w:ascii="Times New Roman" w:hAnsi="Times New Roman"/>
        </w:rPr>
        <w:t xml:space="preserve">Реализация подпрограммы будет осуществляться в рамках реализации мероприятий по удовлетворению потребностей сельского населения в благоустроенном жилье, обеспечению квалифицированными специалистами, повышению уровня комплексного обустройства населенных пунктов, расположенных на сельских территориях, объектами социальной, инженерной инфраструктуры и автомобильными дорогами общего пользования, концентрации ресурсов, направляемых на комплексное обустройство объектами социальной, инженерной инфраструктуры и автомобильными дорогами общего пользования населенных пунктов, расположенных на сельских территориях, в которых осуществляются инвестиционные проекты в сфере агропромышленного комплекса. </w:t>
      </w:r>
    </w:p>
    <w:p w:rsidR="00B821DA" w:rsidRPr="00B821DA" w:rsidRDefault="00B821DA" w:rsidP="00B821DA">
      <w:pPr>
        <w:widowControl w:val="0"/>
        <w:autoSpaceDE w:val="0"/>
        <w:autoSpaceDN w:val="0"/>
        <w:adjustRightInd w:val="0"/>
        <w:ind w:firstLine="709"/>
        <w:rPr>
          <w:rFonts w:ascii="Times New Roman" w:hAnsi="Times New Roman"/>
        </w:rPr>
      </w:pPr>
      <w:r w:rsidRPr="00B821DA">
        <w:rPr>
          <w:rFonts w:ascii="Times New Roman" w:hAnsi="Times New Roman"/>
        </w:rPr>
        <w:t xml:space="preserve">Реализация подпрограммы должна привести к созданию комфортной среды обитания и жизнедеятельности для человека, обеспечению сельского населения доступным и качественным жильем. </w:t>
      </w:r>
    </w:p>
    <w:p w:rsidR="00B821DA" w:rsidRPr="00B821DA" w:rsidRDefault="00B821DA" w:rsidP="00B821DA">
      <w:pPr>
        <w:widowControl w:val="0"/>
        <w:autoSpaceDE w:val="0"/>
        <w:autoSpaceDN w:val="0"/>
        <w:adjustRightInd w:val="0"/>
        <w:ind w:firstLine="709"/>
        <w:rPr>
          <w:rFonts w:ascii="Times New Roman" w:hAnsi="Times New Roman"/>
        </w:rPr>
      </w:pPr>
      <w:r w:rsidRPr="00B821DA">
        <w:rPr>
          <w:rFonts w:ascii="Times New Roman" w:hAnsi="Times New Roman"/>
        </w:rPr>
        <w:t>Основные мероприятия развития растениеводства и животноводства построены по схеме, включающей 4 блока основных мероприятий: производство сельскохозяйственной продукции соответствующих видов, ее переработка, развитие инфраструктуры, кредитование и страхование.</w:t>
      </w:r>
    </w:p>
    <w:p w:rsidR="00B821DA" w:rsidRPr="00B821DA" w:rsidRDefault="00B821DA" w:rsidP="00B821DA">
      <w:pPr>
        <w:ind w:firstLine="709"/>
        <w:rPr>
          <w:rFonts w:ascii="Times New Roman" w:hAnsi="Times New Roman"/>
        </w:rPr>
      </w:pPr>
      <w:r w:rsidRPr="00B821DA">
        <w:rPr>
          <w:rFonts w:ascii="Times New Roman" w:hAnsi="Times New Roman"/>
        </w:rPr>
        <w:t>Основное мероприятие 1.1. "Развитие подотрасли животноводства, переработки и реализации животноводческой продукции" включает 9 мероприятий:</w:t>
      </w:r>
    </w:p>
    <w:p w:rsidR="00B821DA" w:rsidRPr="00B821DA" w:rsidRDefault="00B821DA" w:rsidP="00B821DA">
      <w:pPr>
        <w:ind w:firstLine="709"/>
        <w:rPr>
          <w:rFonts w:ascii="Times New Roman" w:hAnsi="Times New Roman"/>
        </w:rPr>
      </w:pPr>
      <w:r w:rsidRPr="00B821DA">
        <w:rPr>
          <w:rFonts w:ascii="Times New Roman" w:hAnsi="Times New Roman"/>
        </w:rPr>
        <w:t xml:space="preserve">Мероприятие 1.1.1 «Племенное животноводство». Мероприятия по племенному животноводству направлены на формирование племенной базы, удовлетворяющей потребность сельскохозяйственных товаропроизводителей района в племенной продукции (материале). В рамках осуществления этого мероприятия предусматривается: работа с физическими и юридическими лицами, направленная на приобретение племенной продукции (материала); стимулирование приобретения высококачественной продукции (материала), отвечающей требованиям мирового рынка в виде субсидий на приобретение племенного материала. </w:t>
      </w:r>
    </w:p>
    <w:p w:rsidR="00B821DA" w:rsidRPr="00B821DA" w:rsidRDefault="00B821DA" w:rsidP="00B821DA">
      <w:pPr>
        <w:ind w:firstLine="709"/>
        <w:rPr>
          <w:rFonts w:ascii="Times New Roman" w:hAnsi="Times New Roman"/>
        </w:rPr>
      </w:pPr>
      <w:r w:rsidRPr="00B821DA">
        <w:rPr>
          <w:rFonts w:ascii="Times New Roman" w:hAnsi="Times New Roman"/>
        </w:rPr>
        <w:t xml:space="preserve">Мероприятие 1.1.2 «Развитие молочного скотоводства». Реализация мероприятия по развитию молочного скотоводства направлена на повышение производства продукции и инвестиционной привлекательности молочного скотоводства, выравнивание сезонности производства молока, рост поголовья крупного рогатого скота, в том числе коров, создание условий для воспроизводства в скотоводстве, стимулирование повышения товарности молока. Для повышения инвестиционной привлекательности молочного скотоводства в </w:t>
      </w:r>
      <w:r w:rsidRPr="00B821DA">
        <w:rPr>
          <w:rFonts w:ascii="Times New Roman" w:hAnsi="Times New Roman"/>
        </w:rPr>
        <w:lastRenderedPageBreak/>
        <w:t xml:space="preserve">регионе планируется субсидирование 1 литра (килограмма) реализованного товарного молока не ниже первого сорта. </w:t>
      </w:r>
    </w:p>
    <w:p w:rsidR="00B821DA" w:rsidRPr="00B821DA" w:rsidRDefault="00B821DA" w:rsidP="00B821DA">
      <w:pPr>
        <w:ind w:firstLine="709"/>
        <w:rPr>
          <w:rFonts w:ascii="Times New Roman" w:hAnsi="Times New Roman"/>
        </w:rPr>
      </w:pPr>
      <w:r w:rsidRPr="00B821DA">
        <w:rPr>
          <w:rFonts w:ascii="Times New Roman" w:hAnsi="Times New Roman"/>
        </w:rPr>
        <w:t xml:space="preserve">Мероприятие 1.1.3. «Развитие овцеводства и козоводства». Реализация основного мероприятия по развитию овцеводства и козоводства направлена на сохранение традиционного уклада жизни и поддержание занятости и доходности сельскохозяйственных организаций, крестьянских (фермерских) хозяйств и индивидуальных предпринимателей, специализирующихся на овцеводстве и козоводстве. В рамках осуществления основного мероприятия предусматривается увеличение маточного поголовья овец и коз, а также продукции овцеводства и козоводства в сельскохозяйственных организациях, крестьянских (фермерских) хозяйствах и у индивидуальных предпринимателей. Субсидии за счет средств областного бюджета будут предоставляться на содержание 1 головы маточного поголовья овец и коз, ярок и козочек старше года сельскохозяйственным товаропроизводителям области (кроме граждан, ведущих личное подсобное хозяйство). </w:t>
      </w:r>
    </w:p>
    <w:p w:rsidR="00B821DA" w:rsidRPr="00B821DA" w:rsidRDefault="00B821DA" w:rsidP="00B821DA">
      <w:pPr>
        <w:ind w:firstLine="709"/>
        <w:rPr>
          <w:rFonts w:ascii="Times New Roman" w:hAnsi="Times New Roman"/>
        </w:rPr>
      </w:pPr>
      <w:r w:rsidRPr="00B821DA">
        <w:rPr>
          <w:rFonts w:ascii="Times New Roman" w:hAnsi="Times New Roman"/>
        </w:rPr>
        <w:t xml:space="preserve">Мероприятие 1.1.4. «Развитие рыбоводства». Реализация мероприятия по развитию рыбоводства направлена на наращивание объемов производства и реализации товарной рыбы. </w:t>
      </w:r>
    </w:p>
    <w:p w:rsidR="00B821DA" w:rsidRPr="00B821DA" w:rsidRDefault="00B821DA" w:rsidP="00B821DA">
      <w:pPr>
        <w:ind w:firstLine="709"/>
        <w:rPr>
          <w:rFonts w:ascii="Times New Roman" w:hAnsi="Times New Roman"/>
        </w:rPr>
      </w:pPr>
      <w:r w:rsidRPr="00B821DA">
        <w:rPr>
          <w:rFonts w:ascii="Times New Roman" w:hAnsi="Times New Roman"/>
        </w:rPr>
        <w:t>Мероприятие 1.1.5. «Модернизация отрасли животноводства». Реализация основного мероприятия по модернизации отрасли животноводства направлена на обеспечение увеличения объемов производства продукции, сохранения и увеличения поголовья всех видов сельскохозяйственных животных, а также использования современного технологического оборудования для модернизации животноводческих предприятий.</w:t>
      </w:r>
    </w:p>
    <w:p w:rsidR="00B821DA" w:rsidRPr="00B821DA" w:rsidRDefault="00B821DA" w:rsidP="00B821DA">
      <w:pPr>
        <w:ind w:firstLine="709"/>
        <w:rPr>
          <w:rFonts w:ascii="Times New Roman" w:hAnsi="Times New Roman"/>
        </w:rPr>
      </w:pPr>
      <w:r w:rsidRPr="00B821DA">
        <w:rPr>
          <w:rFonts w:ascii="Times New Roman" w:hAnsi="Times New Roman"/>
        </w:rPr>
        <w:t>Мероприятие 1.1.6. «Государственная поддержка кредитования подотрасли животноводства, переработки ее продукции, развития инфраструктуры и логистического обеспечения рынков продукции животноводства».</w:t>
      </w:r>
    </w:p>
    <w:p w:rsidR="00B821DA" w:rsidRPr="00B821DA" w:rsidRDefault="00B821DA" w:rsidP="00B821DA">
      <w:pPr>
        <w:ind w:firstLine="709"/>
        <w:rPr>
          <w:rFonts w:ascii="Times New Roman" w:hAnsi="Times New Roman"/>
        </w:rPr>
      </w:pPr>
      <w:r w:rsidRPr="00B821DA">
        <w:rPr>
          <w:rFonts w:ascii="Times New Roman" w:hAnsi="Times New Roman"/>
        </w:rPr>
        <w:t>Государственная поддержка кредитования подотрасли животноводства, переработки ее продукции, развития инфраструктуры и логистического обеспечения рынков продукции животноводства направлена на обеспечение устойчивого роста животноводческой продукции и продуктов ее переработки. Порядок предоставления государственной поддержки в виде субсидий, перечень направлений кредитования, перечень получателей по определенным видам субсидируемых кредитов определяется нормативно-правовыми актами Воронежской области. Государственная поддержка будет осуществляться посредством предоставления субсидий на возмещение части затрат на уплату процентов по краткосрочным и инвестиционным кредитам, полученным в российских кредитных организациях и сельскохозяйственных кредитных потребительских кооперативах.</w:t>
      </w:r>
    </w:p>
    <w:p w:rsidR="00B821DA" w:rsidRPr="00B821DA" w:rsidRDefault="00B821DA" w:rsidP="00B821DA">
      <w:pPr>
        <w:ind w:firstLine="709"/>
        <w:rPr>
          <w:rFonts w:ascii="Times New Roman" w:hAnsi="Times New Roman"/>
        </w:rPr>
      </w:pPr>
      <w:r w:rsidRPr="00B821DA">
        <w:rPr>
          <w:rFonts w:ascii="Times New Roman" w:hAnsi="Times New Roman"/>
        </w:rPr>
        <w:t>Средства областного бюджета будут предоставляться на реализацию мероприятий по развитию переработки продукции животноводства направлена на обеспечение населения мясными и молочными продуктами на основе увеличения промышленного производства мяса и субпродуктов.</w:t>
      </w:r>
    </w:p>
    <w:p w:rsidR="00B821DA" w:rsidRPr="00B821DA" w:rsidRDefault="00B821DA" w:rsidP="00B821DA">
      <w:pPr>
        <w:ind w:firstLine="709"/>
        <w:rPr>
          <w:rFonts w:ascii="Times New Roman" w:hAnsi="Times New Roman"/>
        </w:rPr>
      </w:pPr>
      <w:r w:rsidRPr="00B821DA">
        <w:rPr>
          <w:rFonts w:ascii="Times New Roman" w:hAnsi="Times New Roman"/>
        </w:rPr>
        <w:t>В рамках осуществления мероприятия в части наращивания производства мяса предусматривается:</w:t>
      </w:r>
    </w:p>
    <w:p w:rsidR="00B821DA" w:rsidRPr="00B821DA" w:rsidRDefault="00B821DA" w:rsidP="00B821DA">
      <w:pPr>
        <w:pStyle w:val="af3"/>
        <w:numPr>
          <w:ilvl w:val="0"/>
          <w:numId w:val="27"/>
        </w:numPr>
        <w:tabs>
          <w:tab w:val="left" w:pos="567"/>
        </w:tabs>
        <w:ind w:left="0" w:firstLine="709"/>
        <w:rPr>
          <w:rFonts w:ascii="Times New Roman" w:hAnsi="Times New Roman"/>
        </w:rPr>
      </w:pPr>
      <w:r w:rsidRPr="00B821DA">
        <w:rPr>
          <w:rFonts w:ascii="Times New Roman" w:hAnsi="Times New Roman"/>
        </w:rPr>
        <w:t>осуществить строительство современных и модернизацию действующих предприятий по первичной переработке скота;</w:t>
      </w:r>
    </w:p>
    <w:p w:rsidR="00B821DA" w:rsidRPr="00B821DA" w:rsidRDefault="00B821DA" w:rsidP="00B821DA">
      <w:pPr>
        <w:pStyle w:val="af3"/>
        <w:numPr>
          <w:ilvl w:val="0"/>
          <w:numId w:val="27"/>
        </w:numPr>
        <w:tabs>
          <w:tab w:val="left" w:pos="567"/>
        </w:tabs>
        <w:ind w:left="0" w:firstLine="709"/>
        <w:rPr>
          <w:rFonts w:ascii="Times New Roman" w:hAnsi="Times New Roman"/>
        </w:rPr>
      </w:pPr>
      <w:r w:rsidRPr="00B821DA">
        <w:rPr>
          <w:rFonts w:ascii="Times New Roman" w:hAnsi="Times New Roman"/>
        </w:rPr>
        <w:t>внедрить новые технологические процессы по организации убоя, комплексной переработке скота и продуктов убоя на основе инновационных ресурсосберегающих технологий с использованием энергоэффективного оборудования;</w:t>
      </w:r>
    </w:p>
    <w:p w:rsidR="00B821DA" w:rsidRPr="00B821DA" w:rsidRDefault="00B821DA" w:rsidP="00B821DA">
      <w:pPr>
        <w:pStyle w:val="af3"/>
        <w:numPr>
          <w:ilvl w:val="0"/>
          <w:numId w:val="27"/>
        </w:numPr>
        <w:tabs>
          <w:tab w:val="left" w:pos="567"/>
        </w:tabs>
        <w:ind w:left="0" w:firstLine="709"/>
        <w:rPr>
          <w:rFonts w:ascii="Times New Roman" w:hAnsi="Times New Roman"/>
        </w:rPr>
      </w:pPr>
      <w:r w:rsidRPr="00B821DA">
        <w:rPr>
          <w:rFonts w:ascii="Times New Roman" w:hAnsi="Times New Roman"/>
        </w:rPr>
        <w:t>расширить ассортимент вырабатываемой продукции (мяса в тушах, полутушах, отрубах, расфасованного и упакованного для торговых сетей) и увеличить сроки ее хранения с 7 до 30 суток, увеличить сбор и переработку побочных сырьевых ресурсов (шкур, кишок, крови, кости, эндокринно-ферментного и специального сырья и пр.) для выработки различных видов продукции;</w:t>
      </w:r>
    </w:p>
    <w:p w:rsidR="00B821DA" w:rsidRPr="00B821DA" w:rsidRDefault="00B821DA" w:rsidP="00B821DA">
      <w:pPr>
        <w:pStyle w:val="af3"/>
        <w:numPr>
          <w:ilvl w:val="0"/>
          <w:numId w:val="27"/>
        </w:numPr>
        <w:tabs>
          <w:tab w:val="left" w:pos="567"/>
        </w:tabs>
        <w:ind w:left="0" w:firstLine="709"/>
        <w:rPr>
          <w:rFonts w:ascii="Times New Roman" w:hAnsi="Times New Roman"/>
        </w:rPr>
      </w:pPr>
      <w:r w:rsidRPr="00B821DA">
        <w:rPr>
          <w:rFonts w:ascii="Times New Roman" w:hAnsi="Times New Roman"/>
        </w:rPr>
        <w:lastRenderedPageBreak/>
        <w:t>снизить экологическую нагрузку на окружающую среду в зоне работы предприятий.</w:t>
      </w:r>
    </w:p>
    <w:p w:rsidR="00B821DA" w:rsidRPr="00B821DA" w:rsidRDefault="00B821DA" w:rsidP="00B821DA">
      <w:pPr>
        <w:pStyle w:val="af3"/>
        <w:tabs>
          <w:tab w:val="left" w:pos="567"/>
        </w:tabs>
        <w:ind w:left="0" w:firstLine="709"/>
        <w:rPr>
          <w:rFonts w:ascii="Times New Roman" w:hAnsi="Times New Roman"/>
        </w:rPr>
      </w:pPr>
      <w:r w:rsidRPr="00B821DA">
        <w:rPr>
          <w:rFonts w:ascii="Times New Roman" w:hAnsi="Times New Roman"/>
        </w:rPr>
        <w:t xml:space="preserve"> Мероприятие 1.1.7. Обеспечение проведения противоэпизоотических мероприятий.</w:t>
      </w:r>
    </w:p>
    <w:p w:rsidR="00B821DA" w:rsidRPr="00B821DA" w:rsidRDefault="00B821DA" w:rsidP="00B821DA">
      <w:pPr>
        <w:widowControl w:val="0"/>
        <w:autoSpaceDE w:val="0"/>
        <w:autoSpaceDN w:val="0"/>
        <w:adjustRightInd w:val="0"/>
        <w:ind w:firstLine="709"/>
        <w:rPr>
          <w:rFonts w:ascii="Times New Roman" w:hAnsi="Times New Roman"/>
        </w:rPr>
      </w:pPr>
      <w:r w:rsidRPr="00B821DA">
        <w:rPr>
          <w:rFonts w:ascii="Times New Roman" w:hAnsi="Times New Roman"/>
        </w:rPr>
        <w:t>Мероприятие 1.1.8. Развитие мясного скотоводства. Предусматривается развитие племенной базы мясного скотоводства; поддержка экономически значимой программы по развитию мясного скотоводства; субсидирование части процентной ставки по инвестиционным кредитам (займам) на строительство и реконструкцию объектов для мясного скотоводства.</w:t>
      </w:r>
    </w:p>
    <w:p w:rsidR="00B821DA" w:rsidRPr="00B821DA" w:rsidRDefault="00B821DA" w:rsidP="00B821DA">
      <w:pPr>
        <w:pStyle w:val="af3"/>
        <w:tabs>
          <w:tab w:val="left" w:pos="567"/>
        </w:tabs>
        <w:ind w:left="0" w:firstLine="709"/>
        <w:rPr>
          <w:rFonts w:ascii="Times New Roman" w:hAnsi="Times New Roman"/>
        </w:rPr>
      </w:pPr>
      <w:r w:rsidRPr="00B821DA">
        <w:rPr>
          <w:rFonts w:ascii="Times New Roman" w:hAnsi="Times New Roman"/>
        </w:rPr>
        <w:t>Мероприятие 1.1.9. Поддержка кредитования подотрасли животноводства и переработки ее продукции.</w:t>
      </w:r>
    </w:p>
    <w:p w:rsidR="00B821DA" w:rsidRPr="00B821DA" w:rsidRDefault="00B821DA" w:rsidP="00B821DA">
      <w:pPr>
        <w:widowControl w:val="0"/>
        <w:autoSpaceDE w:val="0"/>
        <w:autoSpaceDN w:val="0"/>
        <w:adjustRightInd w:val="0"/>
        <w:ind w:firstLine="709"/>
        <w:rPr>
          <w:rFonts w:ascii="Times New Roman" w:hAnsi="Times New Roman"/>
        </w:rPr>
      </w:pPr>
      <w:r w:rsidRPr="00B821DA">
        <w:rPr>
          <w:rFonts w:ascii="Times New Roman" w:hAnsi="Times New Roman"/>
        </w:rPr>
        <w:t>Индикаторами реализации подпрограммы являются объемы производства скота и птицы на убой, молока в хозяйствах всех категорий, сыров, цельномолочной продукции, масла сливочного, мяса и мясопродуктов, мощностей по убою скота и его первичной переработки. Индикатором реализации мероприятия по мясному скотоводству является поголовье крупного рогатого скота специализированных мясных пород и помесного скота в сельскохозяйственных организациях, крестьянских (фермерских) хозяйствах, включая индивидуальных предпринимателей.</w:t>
      </w:r>
    </w:p>
    <w:p w:rsidR="00B821DA" w:rsidRPr="00B821DA" w:rsidRDefault="00B821DA" w:rsidP="00B821DA">
      <w:pPr>
        <w:ind w:firstLine="709"/>
        <w:rPr>
          <w:rFonts w:ascii="Times New Roman" w:hAnsi="Times New Roman"/>
        </w:rPr>
      </w:pPr>
      <w:r w:rsidRPr="00B821DA">
        <w:rPr>
          <w:rFonts w:ascii="Times New Roman" w:hAnsi="Times New Roman"/>
        </w:rPr>
        <w:t xml:space="preserve">Основное мероприятие 1.2."Развитие подотрасли растениеводства, переработки и реализации продукции растениеводства" включает 4 основных мероприятия: </w:t>
      </w:r>
    </w:p>
    <w:p w:rsidR="00B821DA" w:rsidRPr="00B821DA" w:rsidRDefault="00B821DA" w:rsidP="00B821DA">
      <w:pPr>
        <w:ind w:firstLine="709"/>
        <w:rPr>
          <w:rFonts w:ascii="Times New Roman" w:hAnsi="Times New Roman"/>
        </w:rPr>
      </w:pPr>
      <w:r w:rsidRPr="00B821DA">
        <w:rPr>
          <w:rFonts w:ascii="Times New Roman" w:hAnsi="Times New Roman"/>
        </w:rPr>
        <w:t>Мероприятие 1.2.1 Повышение плодородия почв.</w:t>
      </w:r>
    </w:p>
    <w:p w:rsidR="00B821DA" w:rsidRPr="00B821DA" w:rsidRDefault="00B821DA" w:rsidP="00B821DA">
      <w:pPr>
        <w:ind w:firstLine="709"/>
        <w:rPr>
          <w:rFonts w:ascii="Times New Roman" w:hAnsi="Times New Roman"/>
        </w:rPr>
      </w:pPr>
      <w:r w:rsidRPr="00B821DA">
        <w:rPr>
          <w:rFonts w:ascii="Times New Roman" w:hAnsi="Times New Roman"/>
        </w:rPr>
        <w:t>Сохранение и восстановление плодородия почв земель сельскохозяйственного назначения предусматривается обеспечить за счет проведения комплекса агрохимических, гидромелиоративных, агролесомелиоративных мероприятий.</w:t>
      </w:r>
    </w:p>
    <w:p w:rsidR="00B821DA" w:rsidRPr="00B821DA" w:rsidRDefault="00B821DA" w:rsidP="00B821DA">
      <w:pPr>
        <w:ind w:firstLine="709"/>
        <w:rPr>
          <w:rFonts w:ascii="Times New Roman" w:hAnsi="Times New Roman"/>
        </w:rPr>
      </w:pPr>
      <w:r w:rsidRPr="00B821DA">
        <w:rPr>
          <w:rFonts w:ascii="Times New Roman" w:hAnsi="Times New Roman"/>
        </w:rPr>
        <w:t>Мероприятие 1.2.2. Совершенствование технологий производства.</w:t>
      </w:r>
    </w:p>
    <w:p w:rsidR="00B821DA" w:rsidRPr="00B821DA" w:rsidRDefault="00B821DA" w:rsidP="00B821DA">
      <w:pPr>
        <w:ind w:firstLine="709"/>
        <w:rPr>
          <w:rFonts w:ascii="Times New Roman" w:hAnsi="Times New Roman"/>
        </w:rPr>
      </w:pPr>
      <w:r w:rsidRPr="00B821DA">
        <w:rPr>
          <w:rFonts w:ascii="Times New Roman" w:hAnsi="Times New Roman"/>
        </w:rPr>
        <w:t xml:space="preserve">В рамках данного мероприятия планируется переход на принципиально новые системы земледелия. Необходимо: внедрение энергоресурсосберегающих технологий и выращивание инновационных видов продукции. Особого внимания заслуживает вопрос расширения посевных площадей нетрадиционных для района сельскохозяйственных культур: нута, льна, софлора, сои, люпина, горчицы. Широкое их внедрение в производство будет способствовать оптимизации структуры посевных площадей, улучшению фитосанитарной обстановки, расширению ассортимента производимой перерабатывающими предприятиями продукции. Перечисленные культуры относятся к засухоустойчивым. </w:t>
      </w:r>
    </w:p>
    <w:p w:rsidR="00B821DA" w:rsidRPr="00B821DA" w:rsidRDefault="00B821DA" w:rsidP="00B821DA">
      <w:pPr>
        <w:pStyle w:val="af3"/>
        <w:ind w:left="0" w:firstLine="709"/>
        <w:rPr>
          <w:rFonts w:ascii="Times New Roman" w:hAnsi="Times New Roman"/>
        </w:rPr>
      </w:pPr>
      <w:r w:rsidRPr="00B821DA">
        <w:rPr>
          <w:rFonts w:ascii="Times New Roman" w:hAnsi="Times New Roman"/>
        </w:rPr>
        <w:t xml:space="preserve">Мероприятие 1.2.3. Развитие селекции и семеноводства. </w:t>
      </w:r>
    </w:p>
    <w:p w:rsidR="00B821DA" w:rsidRPr="00B821DA" w:rsidRDefault="00B821DA" w:rsidP="00B821DA">
      <w:pPr>
        <w:pStyle w:val="af3"/>
        <w:ind w:left="0" w:firstLine="709"/>
        <w:rPr>
          <w:rFonts w:ascii="Times New Roman" w:hAnsi="Times New Roman"/>
        </w:rPr>
      </w:pPr>
      <w:r w:rsidRPr="00B821DA">
        <w:rPr>
          <w:rFonts w:ascii="Times New Roman" w:hAnsi="Times New Roman"/>
        </w:rPr>
        <w:t>Мероприятие предусматривает: проведение сортосмены и сортообновления; посев зерновых культур семенами высоких репродукций 1 класса посевного стандарта всхожестью не менее 95 % и чистотой 99 %; посев кукурузы, подсолнечника сортами не ниже 1 репродукции и гибридами с ФАО 170-190.</w:t>
      </w:r>
    </w:p>
    <w:p w:rsidR="00B821DA" w:rsidRPr="00B821DA" w:rsidRDefault="00B821DA" w:rsidP="00B821DA">
      <w:pPr>
        <w:tabs>
          <w:tab w:val="left" w:pos="567"/>
        </w:tabs>
        <w:ind w:firstLine="709"/>
        <w:rPr>
          <w:rFonts w:ascii="Times New Roman" w:hAnsi="Times New Roman"/>
        </w:rPr>
      </w:pPr>
      <w:r w:rsidRPr="00B821DA">
        <w:rPr>
          <w:rFonts w:ascii="Times New Roman" w:hAnsi="Times New Roman"/>
        </w:rPr>
        <w:t xml:space="preserve"> Мероприятие 1.2.4. Применение химических средств защиты.</w:t>
      </w:r>
    </w:p>
    <w:p w:rsidR="00B821DA" w:rsidRPr="00B821DA" w:rsidRDefault="00B821DA" w:rsidP="00B821DA">
      <w:pPr>
        <w:ind w:firstLine="709"/>
        <w:rPr>
          <w:rFonts w:ascii="Times New Roman" w:hAnsi="Times New Roman"/>
        </w:rPr>
      </w:pPr>
      <w:r w:rsidRPr="00B821DA">
        <w:rPr>
          <w:rFonts w:ascii="Times New Roman" w:hAnsi="Times New Roman"/>
        </w:rPr>
        <w:t xml:space="preserve">Основой защиты растений станут: научно- обоснованные севообороты; соблюдение интенсивных технологий возделывания культур. Кроме того, предполагается проводить борьбу с вредителями биологическим способом, используя энтомофагов. </w:t>
      </w:r>
    </w:p>
    <w:p w:rsidR="00B821DA" w:rsidRPr="00B821DA" w:rsidRDefault="00B821DA" w:rsidP="00B821DA">
      <w:pPr>
        <w:widowControl w:val="0"/>
        <w:autoSpaceDE w:val="0"/>
        <w:autoSpaceDN w:val="0"/>
        <w:adjustRightInd w:val="0"/>
        <w:ind w:firstLine="709"/>
        <w:rPr>
          <w:rFonts w:ascii="Times New Roman" w:hAnsi="Times New Roman"/>
        </w:rPr>
      </w:pPr>
      <w:r w:rsidRPr="00B821DA">
        <w:rPr>
          <w:rFonts w:ascii="Times New Roman" w:hAnsi="Times New Roman"/>
        </w:rPr>
        <w:t>В качестве целевых индикаторов подпрограммы используются объемы производства основных видов продукции растениеводства, пищевых продуктов, выпускаемых из растениеводческого сырья, площади закладки многолетних насаждений.</w:t>
      </w:r>
    </w:p>
    <w:p w:rsidR="00B821DA" w:rsidRPr="00B821DA" w:rsidRDefault="00B821DA" w:rsidP="00B821DA">
      <w:pPr>
        <w:ind w:firstLine="709"/>
        <w:rPr>
          <w:rFonts w:ascii="Times New Roman" w:hAnsi="Times New Roman"/>
        </w:rPr>
      </w:pPr>
      <w:r w:rsidRPr="00B821DA">
        <w:rPr>
          <w:rFonts w:ascii="Times New Roman" w:hAnsi="Times New Roman"/>
        </w:rPr>
        <w:t xml:space="preserve">Основное мероприятие 1.3. «Развитие сельских территорий» включает 2 мероприятия: </w:t>
      </w:r>
    </w:p>
    <w:p w:rsidR="00B821DA" w:rsidRPr="00B821DA" w:rsidRDefault="00B821DA" w:rsidP="00B821DA">
      <w:pPr>
        <w:ind w:firstLine="709"/>
        <w:rPr>
          <w:rFonts w:ascii="Times New Roman" w:hAnsi="Times New Roman"/>
        </w:rPr>
      </w:pPr>
      <w:r w:rsidRPr="00B821DA">
        <w:rPr>
          <w:rFonts w:ascii="Times New Roman" w:hAnsi="Times New Roman"/>
        </w:rPr>
        <w:t>Мероприятие 1.3.1. Расширение доступа к заемным средствам на основе субсидирования процентных ставок по кредитам.</w:t>
      </w:r>
    </w:p>
    <w:p w:rsidR="00B821DA" w:rsidRPr="00B821DA" w:rsidRDefault="00B821DA" w:rsidP="00B821DA">
      <w:pPr>
        <w:ind w:firstLine="709"/>
        <w:rPr>
          <w:rFonts w:ascii="Times New Roman" w:hAnsi="Times New Roman"/>
        </w:rPr>
      </w:pPr>
      <w:r w:rsidRPr="00B821DA">
        <w:rPr>
          <w:rFonts w:ascii="Times New Roman" w:hAnsi="Times New Roman"/>
        </w:rPr>
        <w:t xml:space="preserve">Предусмотрено, что субсидирование процентных ставок по кредитам и займам, привлеченным личными подсобными хозяйствами, крестьянскими (фермерскими) </w:t>
      </w:r>
      <w:r w:rsidRPr="00B821DA">
        <w:rPr>
          <w:rFonts w:ascii="Times New Roman" w:hAnsi="Times New Roman"/>
        </w:rPr>
        <w:lastRenderedPageBreak/>
        <w:t xml:space="preserve">хозяйствами, сельскохозяйственными предприятиями будет производиться за счет регионального бюджета. </w:t>
      </w:r>
    </w:p>
    <w:p w:rsidR="00B821DA" w:rsidRPr="00B821DA" w:rsidRDefault="00B821DA" w:rsidP="00B821DA">
      <w:pPr>
        <w:ind w:firstLine="709"/>
        <w:rPr>
          <w:rFonts w:ascii="Times New Roman" w:hAnsi="Times New Roman"/>
        </w:rPr>
      </w:pPr>
      <w:r w:rsidRPr="00B821DA">
        <w:rPr>
          <w:rFonts w:ascii="Times New Roman" w:hAnsi="Times New Roman"/>
        </w:rPr>
        <w:t xml:space="preserve">Мероприятие 1.3.2. Поддержка малых форм хозяйствования. </w:t>
      </w:r>
    </w:p>
    <w:p w:rsidR="00B821DA" w:rsidRPr="00B821DA" w:rsidRDefault="00B821DA" w:rsidP="00B821DA">
      <w:pPr>
        <w:ind w:firstLine="709"/>
        <w:rPr>
          <w:rFonts w:ascii="Times New Roman" w:hAnsi="Times New Roman"/>
        </w:rPr>
      </w:pPr>
      <w:r w:rsidRPr="00B821DA">
        <w:rPr>
          <w:rFonts w:ascii="Times New Roman" w:hAnsi="Times New Roman"/>
        </w:rPr>
        <w:t xml:space="preserve">Включает основные направления: </w:t>
      </w:r>
    </w:p>
    <w:p w:rsidR="00B821DA" w:rsidRPr="00B821DA" w:rsidRDefault="00B821DA" w:rsidP="00B821DA">
      <w:pPr>
        <w:ind w:firstLine="709"/>
        <w:rPr>
          <w:rFonts w:ascii="Times New Roman" w:hAnsi="Times New Roman"/>
        </w:rPr>
      </w:pPr>
      <w:r w:rsidRPr="00B821DA">
        <w:rPr>
          <w:rFonts w:ascii="Times New Roman" w:hAnsi="Times New Roman"/>
        </w:rPr>
        <w:t>- поддержка начинающих фермеров;</w:t>
      </w:r>
    </w:p>
    <w:p w:rsidR="00B821DA" w:rsidRPr="00B821DA" w:rsidRDefault="00B821DA" w:rsidP="00B821DA">
      <w:pPr>
        <w:ind w:firstLine="709"/>
        <w:rPr>
          <w:rFonts w:ascii="Times New Roman" w:hAnsi="Times New Roman"/>
        </w:rPr>
      </w:pPr>
      <w:r w:rsidRPr="00B821DA">
        <w:rPr>
          <w:rFonts w:ascii="Times New Roman" w:hAnsi="Times New Roman"/>
        </w:rPr>
        <w:t>- развитие семейных животноводческих ферм на базе крестьянских (фермерских) хозяйств;</w:t>
      </w:r>
    </w:p>
    <w:p w:rsidR="00B821DA" w:rsidRPr="00B821DA" w:rsidRDefault="00B821DA" w:rsidP="00B821DA">
      <w:pPr>
        <w:ind w:firstLine="709"/>
        <w:rPr>
          <w:rFonts w:ascii="Times New Roman" w:hAnsi="Times New Roman"/>
        </w:rPr>
      </w:pPr>
      <w:r w:rsidRPr="00B821DA">
        <w:rPr>
          <w:rFonts w:ascii="Times New Roman" w:hAnsi="Times New Roman"/>
        </w:rPr>
        <w:t>- государственная поддержка кредитования малых форм хозяйствования;</w:t>
      </w:r>
    </w:p>
    <w:p w:rsidR="00B821DA" w:rsidRPr="00B821DA" w:rsidRDefault="00B821DA" w:rsidP="00B821DA">
      <w:pPr>
        <w:ind w:firstLine="709"/>
        <w:rPr>
          <w:rFonts w:ascii="Times New Roman" w:hAnsi="Times New Roman"/>
        </w:rPr>
      </w:pPr>
      <w:r w:rsidRPr="00B821DA">
        <w:rPr>
          <w:rFonts w:ascii="Times New Roman" w:hAnsi="Times New Roman"/>
        </w:rPr>
        <w:t>- оформление земельных участков в собственность крестьянскими (фермерскими) хозяйствами.</w:t>
      </w:r>
    </w:p>
    <w:p w:rsidR="00B821DA" w:rsidRPr="00B821DA" w:rsidRDefault="00B821DA" w:rsidP="00B821DA">
      <w:pPr>
        <w:widowControl w:val="0"/>
        <w:autoSpaceDE w:val="0"/>
        <w:autoSpaceDN w:val="0"/>
        <w:adjustRightInd w:val="0"/>
        <w:ind w:firstLine="709"/>
        <w:rPr>
          <w:rFonts w:ascii="Times New Roman" w:hAnsi="Times New Roman"/>
        </w:rPr>
      </w:pPr>
      <w:r w:rsidRPr="00B821DA">
        <w:rPr>
          <w:rFonts w:ascii="Times New Roman" w:hAnsi="Times New Roman"/>
        </w:rPr>
        <w:t>В качестве индикаторов мероприятий предусмотрено: 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 количество построенных или реконструированных семейных животноводческих ферм; площадь земельных участков, оформленных в собственность крестьянскими (фермерскими) хозяйствами.</w:t>
      </w:r>
    </w:p>
    <w:p w:rsidR="00B821DA" w:rsidRPr="00B821DA" w:rsidRDefault="00B821DA" w:rsidP="00B821DA">
      <w:pPr>
        <w:ind w:firstLine="709"/>
        <w:rPr>
          <w:rFonts w:ascii="Times New Roman" w:hAnsi="Times New Roman"/>
        </w:rPr>
      </w:pPr>
      <w:r w:rsidRPr="00B821DA">
        <w:rPr>
          <w:rFonts w:ascii="Times New Roman" w:hAnsi="Times New Roman"/>
        </w:rPr>
        <w:t xml:space="preserve">Основное мероприятие 1.4. «Техническая и технологическая модернизация, инновационное развитие». </w:t>
      </w:r>
    </w:p>
    <w:p w:rsidR="00B821DA" w:rsidRPr="00B821DA" w:rsidRDefault="00B821DA" w:rsidP="00B821DA">
      <w:pPr>
        <w:ind w:firstLine="709"/>
        <w:rPr>
          <w:rFonts w:ascii="Times New Roman" w:hAnsi="Times New Roman"/>
        </w:rPr>
      </w:pPr>
      <w:r w:rsidRPr="00B821DA">
        <w:rPr>
          <w:rFonts w:ascii="Times New Roman" w:hAnsi="Times New Roman"/>
        </w:rPr>
        <w:t xml:space="preserve"> Основное мероприятие включает 5 мероприятий:</w:t>
      </w:r>
    </w:p>
    <w:p w:rsidR="00B821DA" w:rsidRPr="00B821DA" w:rsidRDefault="00B821DA" w:rsidP="00B821DA">
      <w:pPr>
        <w:ind w:firstLine="709"/>
        <w:rPr>
          <w:rFonts w:ascii="Times New Roman" w:hAnsi="Times New Roman"/>
        </w:rPr>
      </w:pPr>
      <w:r w:rsidRPr="00B821DA">
        <w:rPr>
          <w:rFonts w:ascii="Times New Roman" w:hAnsi="Times New Roman"/>
        </w:rPr>
        <w:t>1.4.1. обновление парка сельскохозяйственной техники;</w:t>
      </w:r>
    </w:p>
    <w:p w:rsidR="00B821DA" w:rsidRPr="00B821DA" w:rsidRDefault="00B821DA" w:rsidP="00B821DA">
      <w:pPr>
        <w:ind w:firstLine="709"/>
        <w:rPr>
          <w:rFonts w:ascii="Times New Roman" w:hAnsi="Times New Roman"/>
        </w:rPr>
      </w:pPr>
      <w:r w:rsidRPr="00B821DA">
        <w:rPr>
          <w:rFonts w:ascii="Times New Roman" w:hAnsi="Times New Roman"/>
        </w:rPr>
        <w:t xml:space="preserve">1.4.2. реализация перспективных инновационных проектов в агропромышленном комплексе </w:t>
      </w:r>
    </w:p>
    <w:p w:rsidR="00B821DA" w:rsidRPr="00B821DA" w:rsidRDefault="00B821DA" w:rsidP="00B821DA">
      <w:pPr>
        <w:ind w:firstLine="709"/>
        <w:rPr>
          <w:rFonts w:ascii="Times New Roman" w:hAnsi="Times New Roman"/>
        </w:rPr>
      </w:pPr>
      <w:r w:rsidRPr="00B821DA">
        <w:rPr>
          <w:rFonts w:ascii="Times New Roman" w:hAnsi="Times New Roman"/>
        </w:rPr>
        <w:t>1.4.3. развитие биотехнологий;</w:t>
      </w:r>
    </w:p>
    <w:p w:rsidR="00B821DA" w:rsidRPr="00B821DA" w:rsidRDefault="00B821DA" w:rsidP="00B821DA">
      <w:pPr>
        <w:ind w:firstLine="709"/>
        <w:rPr>
          <w:rFonts w:ascii="Times New Roman" w:hAnsi="Times New Roman"/>
        </w:rPr>
      </w:pPr>
      <w:r w:rsidRPr="00B821DA">
        <w:rPr>
          <w:rFonts w:ascii="Times New Roman" w:hAnsi="Times New Roman"/>
        </w:rPr>
        <w:t>1.4.4. государственная поддержка сельскохозяйственных товаропроизводителей в виде компенсации части затрат на оплату электроэнергии;</w:t>
      </w:r>
    </w:p>
    <w:p w:rsidR="00B821DA" w:rsidRPr="00B821DA" w:rsidRDefault="00B821DA" w:rsidP="00B821DA">
      <w:pPr>
        <w:ind w:firstLine="709"/>
        <w:rPr>
          <w:rFonts w:ascii="Times New Roman" w:hAnsi="Times New Roman"/>
        </w:rPr>
      </w:pPr>
      <w:r w:rsidRPr="00B821DA">
        <w:rPr>
          <w:rFonts w:ascii="Times New Roman" w:hAnsi="Times New Roman"/>
        </w:rPr>
        <w:t>1.4.5. модернизация предприятий пищевой и перерабатывающей промышленности.</w:t>
      </w:r>
    </w:p>
    <w:p w:rsidR="00B821DA" w:rsidRPr="00B821DA" w:rsidRDefault="00B821DA" w:rsidP="00B821DA">
      <w:pPr>
        <w:widowControl w:val="0"/>
        <w:autoSpaceDE w:val="0"/>
        <w:autoSpaceDN w:val="0"/>
        <w:adjustRightInd w:val="0"/>
        <w:ind w:firstLine="709"/>
        <w:rPr>
          <w:rFonts w:ascii="Times New Roman" w:hAnsi="Times New Roman"/>
        </w:rPr>
      </w:pPr>
      <w:r w:rsidRPr="00B821DA">
        <w:rPr>
          <w:rFonts w:ascii="Times New Roman" w:hAnsi="Times New Roman"/>
        </w:rPr>
        <w:t>Индикаторами реализации мероприятий являются:</w:t>
      </w:r>
    </w:p>
    <w:p w:rsidR="00B821DA" w:rsidRPr="00B821DA" w:rsidRDefault="00B821DA" w:rsidP="00B821DA">
      <w:pPr>
        <w:widowControl w:val="0"/>
        <w:autoSpaceDE w:val="0"/>
        <w:autoSpaceDN w:val="0"/>
        <w:adjustRightInd w:val="0"/>
        <w:ind w:firstLine="709"/>
        <w:rPr>
          <w:rFonts w:ascii="Times New Roman" w:hAnsi="Times New Roman"/>
        </w:rPr>
      </w:pPr>
      <w:r w:rsidRPr="00B821DA">
        <w:rPr>
          <w:rFonts w:ascii="Times New Roman" w:hAnsi="Times New Roman"/>
        </w:rPr>
        <w:t>объемы приобретения новой техники сельскохозяйственными товаропроизводителями (тракторы, зерноуборочные комбайны, кормоуборочные комбайны);</w:t>
      </w:r>
    </w:p>
    <w:p w:rsidR="00B821DA" w:rsidRPr="00B821DA" w:rsidRDefault="00B821DA" w:rsidP="00B821DA">
      <w:pPr>
        <w:widowControl w:val="0"/>
        <w:autoSpaceDE w:val="0"/>
        <w:autoSpaceDN w:val="0"/>
        <w:adjustRightInd w:val="0"/>
        <w:ind w:firstLine="709"/>
        <w:rPr>
          <w:rFonts w:ascii="Times New Roman" w:hAnsi="Times New Roman"/>
        </w:rPr>
      </w:pPr>
      <w:r w:rsidRPr="00B821DA">
        <w:rPr>
          <w:rFonts w:ascii="Times New Roman" w:hAnsi="Times New Roman"/>
        </w:rPr>
        <w:t>количество реализованных инновационных проектов;</w:t>
      </w:r>
    </w:p>
    <w:p w:rsidR="00B821DA" w:rsidRPr="00B821DA" w:rsidRDefault="00B821DA" w:rsidP="00B821DA">
      <w:pPr>
        <w:widowControl w:val="0"/>
        <w:autoSpaceDE w:val="0"/>
        <w:autoSpaceDN w:val="0"/>
        <w:adjustRightInd w:val="0"/>
        <w:ind w:firstLine="709"/>
        <w:rPr>
          <w:rFonts w:ascii="Times New Roman" w:hAnsi="Times New Roman"/>
        </w:rPr>
      </w:pPr>
      <w:r w:rsidRPr="00B821DA">
        <w:rPr>
          <w:rFonts w:ascii="Times New Roman" w:hAnsi="Times New Roman"/>
        </w:rPr>
        <w:t>рост применения биологических средств защиты растений и микробиологических удобрений в растениеводстве;</w:t>
      </w:r>
    </w:p>
    <w:p w:rsidR="00B821DA" w:rsidRPr="00B821DA" w:rsidRDefault="00B821DA" w:rsidP="00B821DA">
      <w:pPr>
        <w:widowControl w:val="0"/>
        <w:autoSpaceDE w:val="0"/>
        <w:autoSpaceDN w:val="0"/>
        <w:adjustRightInd w:val="0"/>
        <w:ind w:firstLine="709"/>
        <w:rPr>
          <w:rFonts w:ascii="Times New Roman" w:hAnsi="Times New Roman"/>
        </w:rPr>
      </w:pPr>
      <w:r w:rsidRPr="00B821DA">
        <w:rPr>
          <w:rFonts w:ascii="Times New Roman" w:hAnsi="Times New Roman"/>
        </w:rPr>
        <w:t>удельный вес отходов сельскохозяйственного производства, переработанных методами биотехнологии.</w:t>
      </w:r>
    </w:p>
    <w:p w:rsidR="00B821DA" w:rsidRPr="00B821DA" w:rsidRDefault="00B821DA" w:rsidP="00B821DA">
      <w:pPr>
        <w:ind w:firstLine="709"/>
        <w:rPr>
          <w:rFonts w:ascii="Times New Roman" w:hAnsi="Times New Roman"/>
        </w:rPr>
      </w:pPr>
      <w:r w:rsidRPr="00B821DA">
        <w:rPr>
          <w:rFonts w:ascii="Times New Roman" w:hAnsi="Times New Roman"/>
        </w:rPr>
        <w:t xml:space="preserve"> Основное мероприятие 1.5. Обеспечение деятельности Управления сельского хозяйства МКУ «Функциональный центр Богучарского муниципального района Воронежской области"</w:t>
      </w:r>
    </w:p>
    <w:p w:rsidR="00B821DA" w:rsidRPr="00B821DA" w:rsidRDefault="00B821DA" w:rsidP="00B821DA">
      <w:pPr>
        <w:pStyle w:val="11"/>
        <w:ind w:left="0" w:firstLine="709"/>
        <w:rPr>
          <w:rFonts w:ascii="Times New Roman" w:hAnsi="Times New Roman"/>
          <w:sz w:val="24"/>
          <w:szCs w:val="24"/>
        </w:rPr>
      </w:pPr>
      <w:r w:rsidRPr="00B821DA">
        <w:rPr>
          <w:rFonts w:ascii="Times New Roman" w:hAnsi="Times New Roman"/>
          <w:sz w:val="24"/>
          <w:szCs w:val="24"/>
        </w:rPr>
        <w:t>Раздел 4. Ресурсное обеспечение муниципальной программы.</w:t>
      </w:r>
    </w:p>
    <w:p w:rsidR="00B821DA" w:rsidRPr="00B821DA" w:rsidRDefault="00B821DA" w:rsidP="00B821DA">
      <w:pPr>
        <w:pStyle w:val="11"/>
        <w:ind w:left="0" w:firstLine="709"/>
        <w:rPr>
          <w:rFonts w:ascii="Times New Roman" w:hAnsi="Times New Roman"/>
          <w:sz w:val="24"/>
          <w:szCs w:val="24"/>
        </w:rPr>
      </w:pPr>
    </w:p>
    <w:p w:rsidR="00B821DA" w:rsidRPr="00B821DA" w:rsidRDefault="00B821DA" w:rsidP="00B821DA">
      <w:pPr>
        <w:pStyle w:val="ConsPlusCell"/>
        <w:ind w:firstLine="709"/>
        <w:jc w:val="both"/>
        <w:rPr>
          <w:rFonts w:ascii="Times New Roman" w:hAnsi="Times New Roman" w:cs="Times New Roman"/>
          <w:sz w:val="24"/>
          <w:szCs w:val="24"/>
        </w:rPr>
      </w:pPr>
      <w:r w:rsidRPr="00B821DA">
        <w:rPr>
          <w:rFonts w:ascii="Times New Roman" w:hAnsi="Times New Roman" w:cs="Times New Roman"/>
          <w:sz w:val="24"/>
          <w:szCs w:val="24"/>
        </w:rPr>
        <w:t>Финансирование мероприятий программы предусмотрено за счет средств регионального и местных бюджетов.</w:t>
      </w:r>
    </w:p>
    <w:p w:rsidR="00B821DA" w:rsidRPr="00B821DA" w:rsidRDefault="00B821DA" w:rsidP="00B821DA">
      <w:pPr>
        <w:pStyle w:val="ConsPlusCell"/>
        <w:ind w:firstLine="709"/>
        <w:jc w:val="both"/>
        <w:rPr>
          <w:rFonts w:ascii="Times New Roman" w:hAnsi="Times New Roman" w:cs="Times New Roman"/>
          <w:sz w:val="24"/>
          <w:szCs w:val="24"/>
        </w:rPr>
      </w:pPr>
      <w:r w:rsidRPr="00B821DA">
        <w:rPr>
          <w:rFonts w:ascii="Times New Roman" w:hAnsi="Times New Roman" w:cs="Times New Roman"/>
          <w:sz w:val="24"/>
          <w:szCs w:val="24"/>
        </w:rPr>
        <w:t>Кроме того, на реализацию мероприятий программы планируется привлечь средства юридических и физических лиц.</w:t>
      </w:r>
    </w:p>
    <w:p w:rsidR="00B821DA" w:rsidRPr="00B821DA" w:rsidRDefault="00B821DA" w:rsidP="00B821DA">
      <w:pPr>
        <w:ind w:firstLine="709"/>
        <w:rPr>
          <w:rFonts w:ascii="Times New Roman" w:hAnsi="Times New Roman"/>
        </w:rPr>
      </w:pPr>
      <w:r w:rsidRPr="00B821DA">
        <w:rPr>
          <w:rFonts w:ascii="Times New Roman" w:hAnsi="Times New Roman"/>
        </w:rPr>
        <w:t xml:space="preserve">Расходы местного бюджета на реализацию программы, а также ресурсное обеспечение и прогнозная (справочная) оценка расходов регионального бюджета на реализацию муниципальной программы «Развитие сельского хозяйства, производства пищевых продуктов и инфраструктуры агропродовольственного рынка Богучарского </w:t>
      </w:r>
    </w:p>
    <w:p w:rsidR="00B821DA" w:rsidRPr="00B821DA" w:rsidRDefault="00B821DA" w:rsidP="00B821DA">
      <w:pPr>
        <w:tabs>
          <w:tab w:val="left" w:pos="6096"/>
        </w:tabs>
        <w:ind w:firstLine="709"/>
        <w:rPr>
          <w:rFonts w:ascii="Times New Roman" w:hAnsi="Times New Roman"/>
        </w:rPr>
      </w:pPr>
      <w:r w:rsidRPr="00B821DA">
        <w:rPr>
          <w:rFonts w:ascii="Times New Roman" w:hAnsi="Times New Roman"/>
        </w:rPr>
        <w:t>муниципального района» приведены в приложениях 2 и 3.</w:t>
      </w:r>
    </w:p>
    <w:p w:rsidR="00B821DA" w:rsidRPr="00B821DA" w:rsidRDefault="00B821DA" w:rsidP="00B821DA">
      <w:pPr>
        <w:tabs>
          <w:tab w:val="left" w:pos="6096"/>
        </w:tabs>
        <w:ind w:firstLine="709"/>
        <w:rPr>
          <w:rFonts w:ascii="Times New Roman" w:hAnsi="Times New Roman"/>
        </w:rPr>
      </w:pPr>
      <w:r w:rsidRPr="00B821DA">
        <w:rPr>
          <w:rFonts w:ascii="Times New Roman" w:hAnsi="Times New Roman"/>
        </w:rPr>
        <w:t>Мероприятия, предлагаемые к финансированию в планируемом году указаны в плане реализации муниципальной программы согласно приложению 4.</w:t>
      </w:r>
    </w:p>
    <w:p w:rsidR="00B821DA" w:rsidRPr="00B821DA" w:rsidRDefault="00B821DA" w:rsidP="00B821DA">
      <w:pPr>
        <w:pStyle w:val="11"/>
        <w:ind w:left="0" w:firstLine="709"/>
        <w:rPr>
          <w:rFonts w:ascii="Times New Roman" w:hAnsi="Times New Roman"/>
          <w:bCs/>
          <w:sz w:val="24"/>
          <w:szCs w:val="24"/>
        </w:rPr>
      </w:pPr>
    </w:p>
    <w:p w:rsidR="00B821DA" w:rsidRPr="00B821DA" w:rsidRDefault="00B821DA" w:rsidP="00B821DA">
      <w:pPr>
        <w:pStyle w:val="11"/>
        <w:ind w:left="0" w:firstLine="709"/>
        <w:rPr>
          <w:rFonts w:ascii="Times New Roman" w:hAnsi="Times New Roman"/>
          <w:bCs/>
          <w:sz w:val="24"/>
          <w:szCs w:val="24"/>
        </w:rPr>
      </w:pPr>
      <w:r w:rsidRPr="00B821DA">
        <w:rPr>
          <w:rFonts w:ascii="Times New Roman" w:hAnsi="Times New Roman"/>
          <w:sz w:val="24"/>
          <w:szCs w:val="24"/>
        </w:rPr>
        <w:lastRenderedPageBreak/>
        <w:t xml:space="preserve"> Раздел 5. Анализ рисков реализации муниципальной программы и описание мер управления рисками реализации муниципальной программы</w:t>
      </w:r>
    </w:p>
    <w:p w:rsidR="00B821DA" w:rsidRPr="00B821DA" w:rsidRDefault="00B821DA" w:rsidP="00B821DA">
      <w:pPr>
        <w:pStyle w:val="11"/>
        <w:ind w:left="0" w:firstLine="709"/>
        <w:rPr>
          <w:rFonts w:ascii="Times New Roman" w:hAnsi="Times New Roman"/>
          <w:bCs/>
          <w:sz w:val="24"/>
          <w:szCs w:val="24"/>
        </w:rPr>
      </w:pPr>
    </w:p>
    <w:p w:rsidR="00B821DA" w:rsidRPr="00B821DA" w:rsidRDefault="00B821DA" w:rsidP="00B821DA">
      <w:pPr>
        <w:pStyle w:val="ConsPlusNormal0"/>
        <w:ind w:firstLine="709"/>
        <w:jc w:val="both"/>
        <w:rPr>
          <w:rFonts w:ascii="Times New Roman" w:hAnsi="Times New Roman" w:cs="Times New Roman"/>
          <w:sz w:val="24"/>
          <w:szCs w:val="24"/>
        </w:rPr>
      </w:pPr>
      <w:r w:rsidRPr="00B821DA">
        <w:rPr>
          <w:rFonts w:ascii="Times New Roman" w:hAnsi="Times New Roman" w:cs="Times New Roman"/>
          <w:sz w:val="24"/>
          <w:szCs w:val="24"/>
        </w:rPr>
        <w:t>К рискам реализации муниципальной программы следует отнести:</w:t>
      </w:r>
    </w:p>
    <w:p w:rsidR="00B821DA" w:rsidRPr="00B821DA" w:rsidRDefault="00B821DA" w:rsidP="00B821DA">
      <w:pPr>
        <w:pStyle w:val="ConsPlusNormal0"/>
        <w:ind w:firstLine="709"/>
        <w:jc w:val="both"/>
        <w:rPr>
          <w:rFonts w:ascii="Times New Roman" w:hAnsi="Times New Roman" w:cs="Times New Roman"/>
          <w:sz w:val="24"/>
          <w:szCs w:val="24"/>
        </w:rPr>
      </w:pPr>
      <w:r w:rsidRPr="00B821DA">
        <w:rPr>
          <w:rFonts w:ascii="Times New Roman" w:hAnsi="Times New Roman" w:cs="Times New Roman"/>
          <w:sz w:val="24"/>
          <w:szCs w:val="24"/>
        </w:rPr>
        <w:t>- финансовые риски, которые связаны с финансированием мероприятий программы в неполном объеме;</w:t>
      </w:r>
    </w:p>
    <w:p w:rsidR="00B821DA" w:rsidRPr="00B821DA" w:rsidRDefault="00B821DA" w:rsidP="00B821DA">
      <w:pPr>
        <w:pStyle w:val="ConsPlusNormal0"/>
        <w:ind w:firstLine="709"/>
        <w:jc w:val="both"/>
        <w:rPr>
          <w:rFonts w:ascii="Times New Roman" w:hAnsi="Times New Roman" w:cs="Times New Roman"/>
          <w:sz w:val="24"/>
          <w:szCs w:val="24"/>
        </w:rPr>
      </w:pPr>
      <w:r w:rsidRPr="00B821DA">
        <w:rPr>
          <w:rFonts w:ascii="Times New Roman" w:hAnsi="Times New Roman" w:cs="Times New Roman"/>
          <w:sz w:val="24"/>
          <w:szCs w:val="24"/>
        </w:rPr>
        <w:t>- непредвиденные риски, связанные с кризисными явлениями в экономике Воронежской области, с природными и техногенными катастрофами и катаклизмами, что может привести к снижению бюджетных доходов, ухудшению динамики основных показателей, в том числе повышению инфляции, снижению темпов экономического роста и доходов населения.</w:t>
      </w:r>
    </w:p>
    <w:p w:rsidR="00B821DA" w:rsidRPr="00B821DA" w:rsidRDefault="00B821DA" w:rsidP="00B821DA">
      <w:pPr>
        <w:pStyle w:val="ConsPlusNormal0"/>
        <w:ind w:firstLine="709"/>
        <w:jc w:val="both"/>
        <w:rPr>
          <w:rFonts w:ascii="Times New Roman" w:hAnsi="Times New Roman" w:cs="Times New Roman"/>
          <w:sz w:val="24"/>
          <w:szCs w:val="24"/>
        </w:rPr>
      </w:pPr>
      <w:r w:rsidRPr="00B821DA">
        <w:rPr>
          <w:rFonts w:ascii="Times New Roman" w:hAnsi="Times New Roman" w:cs="Times New Roman"/>
          <w:sz w:val="24"/>
          <w:szCs w:val="24"/>
        </w:rPr>
        <w:t>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мероприятий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B821DA" w:rsidRPr="00B821DA" w:rsidRDefault="00B821DA" w:rsidP="00B821DA">
      <w:pPr>
        <w:pStyle w:val="11"/>
        <w:ind w:left="0" w:firstLine="709"/>
        <w:rPr>
          <w:rFonts w:ascii="Times New Roman" w:hAnsi="Times New Roman"/>
          <w:sz w:val="24"/>
          <w:szCs w:val="24"/>
        </w:rPr>
      </w:pPr>
    </w:p>
    <w:p w:rsidR="00B821DA" w:rsidRPr="00B821DA" w:rsidRDefault="00B821DA" w:rsidP="00B821DA">
      <w:pPr>
        <w:pStyle w:val="11"/>
        <w:ind w:left="0" w:firstLine="709"/>
        <w:rPr>
          <w:rFonts w:ascii="Times New Roman" w:hAnsi="Times New Roman"/>
          <w:sz w:val="24"/>
          <w:szCs w:val="24"/>
        </w:rPr>
      </w:pPr>
      <w:r w:rsidRPr="00B821DA">
        <w:rPr>
          <w:rFonts w:ascii="Times New Roman" w:hAnsi="Times New Roman"/>
          <w:sz w:val="24"/>
          <w:szCs w:val="24"/>
        </w:rPr>
        <w:t xml:space="preserve"> Раздел 6. Оценка эффективности реализации муниципальной программы</w:t>
      </w:r>
    </w:p>
    <w:p w:rsidR="00B821DA" w:rsidRPr="00B821DA" w:rsidRDefault="00B821DA" w:rsidP="00B821DA">
      <w:pPr>
        <w:pStyle w:val="11"/>
        <w:ind w:left="0" w:firstLine="709"/>
        <w:rPr>
          <w:rFonts w:ascii="Times New Roman" w:hAnsi="Times New Roman"/>
          <w:sz w:val="24"/>
          <w:szCs w:val="24"/>
        </w:rPr>
      </w:pPr>
    </w:p>
    <w:p w:rsidR="00B821DA" w:rsidRPr="00B821DA" w:rsidRDefault="00B821DA" w:rsidP="00B821DA">
      <w:pPr>
        <w:pStyle w:val="11"/>
        <w:ind w:left="0" w:firstLine="709"/>
        <w:rPr>
          <w:rFonts w:ascii="Times New Roman" w:hAnsi="Times New Roman"/>
          <w:sz w:val="24"/>
          <w:szCs w:val="24"/>
        </w:rPr>
      </w:pPr>
      <w:r w:rsidRPr="00B821DA">
        <w:rPr>
          <w:rFonts w:ascii="Times New Roman" w:hAnsi="Times New Roman"/>
          <w:sz w:val="24"/>
          <w:szCs w:val="24"/>
        </w:rPr>
        <w:t>Эффективность реализации программы в целом оценивается ежегодно исходя из достижения установленных значений каждого из основных показателей (индикаторов) как по годам по отношению к предыдущему году, так и нарастающим итогом к базовому году.</w:t>
      </w:r>
    </w:p>
    <w:p w:rsidR="00B821DA" w:rsidRPr="00B821DA" w:rsidRDefault="00B821DA" w:rsidP="00B821DA">
      <w:pPr>
        <w:autoSpaceDE w:val="0"/>
        <w:autoSpaceDN w:val="0"/>
        <w:adjustRightInd w:val="0"/>
        <w:ind w:firstLine="709"/>
        <w:rPr>
          <w:rFonts w:ascii="Times New Roman" w:hAnsi="Times New Roman"/>
        </w:rPr>
      </w:pPr>
      <w:r w:rsidRPr="00B821DA">
        <w:rPr>
          <w:rFonts w:ascii="Times New Roman" w:hAnsi="Times New Roman"/>
        </w:rPr>
        <w:t>В результате реализации мероприятий программы в 2020 - 2025 годах планируется достижение следующих показателей, характеризующих эффективность реализации программы:</w:t>
      </w:r>
    </w:p>
    <w:p w:rsidR="00B821DA" w:rsidRPr="00B821DA" w:rsidRDefault="00B821DA" w:rsidP="00B821DA">
      <w:pPr>
        <w:pStyle w:val="ConsPlusCell"/>
        <w:ind w:firstLine="709"/>
        <w:jc w:val="both"/>
        <w:rPr>
          <w:rFonts w:ascii="Times New Roman" w:hAnsi="Times New Roman" w:cs="Times New Roman"/>
          <w:sz w:val="24"/>
          <w:szCs w:val="24"/>
        </w:rPr>
      </w:pPr>
      <w:r w:rsidRPr="00B821DA">
        <w:rPr>
          <w:rFonts w:ascii="Times New Roman" w:hAnsi="Times New Roman" w:cs="Times New Roman"/>
          <w:sz w:val="24"/>
          <w:szCs w:val="24"/>
        </w:rPr>
        <w:t>в количественном выражении:</w:t>
      </w:r>
    </w:p>
    <w:p w:rsidR="00B821DA" w:rsidRPr="00B821DA" w:rsidRDefault="00B821DA" w:rsidP="00B821DA">
      <w:pPr>
        <w:ind w:firstLine="709"/>
        <w:rPr>
          <w:rFonts w:ascii="Times New Roman" w:hAnsi="Times New Roman"/>
        </w:rPr>
      </w:pPr>
      <w:r w:rsidRPr="00B821DA">
        <w:rPr>
          <w:rFonts w:ascii="Times New Roman" w:hAnsi="Times New Roman"/>
        </w:rPr>
        <w:t xml:space="preserve">- индекса производства продукции сельского хозяйства в хозяйствах всех категорий в 2025 году к 2019 году составит 122,2% в том числе продукции растениеводства – 110,4%, продукции животноводства – 133,8%; </w:t>
      </w:r>
    </w:p>
    <w:p w:rsidR="00B821DA" w:rsidRPr="00B821DA" w:rsidRDefault="00B821DA" w:rsidP="00B821DA">
      <w:pPr>
        <w:ind w:firstLine="709"/>
        <w:rPr>
          <w:rFonts w:ascii="Times New Roman" w:hAnsi="Times New Roman"/>
        </w:rPr>
      </w:pPr>
      <w:r w:rsidRPr="00B821DA">
        <w:rPr>
          <w:rFonts w:ascii="Times New Roman" w:hAnsi="Times New Roman"/>
        </w:rPr>
        <w:t xml:space="preserve">- индекс физического объема инвестиций в основной капитал сельского хозяйства в 2025 году к 2019 году составит 146,0%; </w:t>
      </w:r>
    </w:p>
    <w:p w:rsidR="00B821DA" w:rsidRPr="00B821DA" w:rsidRDefault="00B821DA" w:rsidP="00B821DA">
      <w:pPr>
        <w:tabs>
          <w:tab w:val="left" w:pos="0"/>
          <w:tab w:val="left" w:pos="362"/>
        </w:tabs>
        <w:ind w:firstLine="709"/>
        <w:rPr>
          <w:rFonts w:ascii="Times New Roman" w:hAnsi="Times New Roman"/>
        </w:rPr>
      </w:pPr>
      <w:r w:rsidRPr="00B821DA">
        <w:rPr>
          <w:rFonts w:ascii="Times New Roman" w:hAnsi="Times New Roman"/>
        </w:rPr>
        <w:t>- уровень рентабельности по всей хозяйственной деятельности сельскохозяйственных организаций к 2025 году – 15% (с учетом субсидий);</w:t>
      </w:r>
    </w:p>
    <w:p w:rsidR="00B821DA" w:rsidRPr="00B821DA" w:rsidRDefault="00B821DA" w:rsidP="00B821DA">
      <w:pPr>
        <w:ind w:firstLine="709"/>
        <w:rPr>
          <w:rFonts w:ascii="Times New Roman" w:hAnsi="Times New Roman"/>
        </w:rPr>
      </w:pPr>
      <w:r w:rsidRPr="00B821DA">
        <w:rPr>
          <w:rFonts w:ascii="Times New Roman" w:hAnsi="Times New Roman"/>
        </w:rPr>
        <w:t>- среднемесячная заработная плата в сельском хозяйстве (по сельскохозяйственным организациям, не относящимся к субъектам малого предпринимательства) – 35,087 тысяч рублей;</w:t>
      </w:r>
    </w:p>
    <w:p w:rsidR="00B821DA" w:rsidRPr="00B821DA" w:rsidRDefault="00B821DA" w:rsidP="00B821DA">
      <w:pPr>
        <w:ind w:firstLine="709"/>
        <w:rPr>
          <w:rFonts w:ascii="Times New Roman" w:hAnsi="Times New Roman"/>
        </w:rPr>
      </w:pPr>
      <w:r w:rsidRPr="00B821DA">
        <w:rPr>
          <w:rFonts w:ascii="Times New Roman" w:hAnsi="Times New Roman"/>
        </w:rPr>
        <w:t>- повысится уровень конкурентоспособности сельскохозяйственных организаций и продукции, производимой в агропромышленном комплексе области;</w:t>
      </w:r>
    </w:p>
    <w:p w:rsidR="00B821DA" w:rsidRPr="00B821DA" w:rsidRDefault="00B821DA" w:rsidP="00B821DA">
      <w:pPr>
        <w:ind w:firstLine="709"/>
        <w:rPr>
          <w:rFonts w:ascii="Times New Roman" w:hAnsi="Times New Roman"/>
        </w:rPr>
      </w:pPr>
      <w:r w:rsidRPr="00B821DA">
        <w:rPr>
          <w:rFonts w:ascii="Times New Roman" w:hAnsi="Times New Roman"/>
        </w:rPr>
        <w:t>в качественном выражении:</w:t>
      </w:r>
    </w:p>
    <w:p w:rsidR="00B821DA" w:rsidRPr="00B821DA" w:rsidRDefault="00B821DA" w:rsidP="00B821DA">
      <w:pPr>
        <w:ind w:firstLine="709"/>
        <w:rPr>
          <w:rFonts w:ascii="Times New Roman" w:hAnsi="Times New Roman"/>
        </w:rPr>
      </w:pPr>
      <w:r w:rsidRPr="00B821DA">
        <w:rPr>
          <w:rFonts w:ascii="Times New Roman" w:hAnsi="Times New Roman"/>
        </w:rPr>
        <w:t>- индексы производства продукции сельского хозяйства и производства пищевых продуктов указывают на эффективность реализуемых мер в сфере производства;</w:t>
      </w:r>
    </w:p>
    <w:p w:rsidR="00B821DA" w:rsidRPr="00B821DA" w:rsidRDefault="00B821DA" w:rsidP="00B821DA">
      <w:pPr>
        <w:ind w:firstLine="709"/>
        <w:rPr>
          <w:rFonts w:ascii="Times New Roman" w:hAnsi="Times New Roman"/>
        </w:rPr>
      </w:pPr>
      <w:r w:rsidRPr="00B821DA">
        <w:rPr>
          <w:rFonts w:ascii="Times New Roman" w:hAnsi="Times New Roman"/>
        </w:rPr>
        <w:t>- индексы физического объема инвестиций – на возможность осуществления модернизации и инновационного развития;</w:t>
      </w:r>
    </w:p>
    <w:p w:rsidR="00B821DA" w:rsidRPr="00B821DA" w:rsidRDefault="00B821DA" w:rsidP="00B821DA">
      <w:pPr>
        <w:ind w:firstLine="709"/>
        <w:rPr>
          <w:rFonts w:ascii="Times New Roman" w:hAnsi="Times New Roman"/>
        </w:rPr>
      </w:pPr>
      <w:r w:rsidRPr="00B821DA">
        <w:rPr>
          <w:rFonts w:ascii="Times New Roman" w:hAnsi="Times New Roman"/>
        </w:rPr>
        <w:t>- динамика уровня рентабельности в сельскохозяйственных организациях – на эффективность производства и экономического механизма их функционирования;</w:t>
      </w:r>
    </w:p>
    <w:p w:rsidR="00B821DA" w:rsidRPr="00B821DA" w:rsidRDefault="00B821DA" w:rsidP="00B821DA">
      <w:pPr>
        <w:ind w:firstLine="709"/>
        <w:rPr>
          <w:rFonts w:ascii="Times New Roman" w:hAnsi="Times New Roman"/>
        </w:rPr>
      </w:pPr>
      <w:r w:rsidRPr="00B821DA">
        <w:rPr>
          <w:rFonts w:ascii="Times New Roman" w:hAnsi="Times New Roman"/>
        </w:rPr>
        <w:t>- рост оплаты труда в сельском хозяйстве – на степень решения социальных проблем отрасли;</w:t>
      </w:r>
    </w:p>
    <w:p w:rsidR="00B821DA" w:rsidRPr="00B821DA" w:rsidRDefault="00B821DA" w:rsidP="00B821DA">
      <w:pPr>
        <w:ind w:firstLine="709"/>
        <w:rPr>
          <w:rFonts w:ascii="Times New Roman" w:hAnsi="Times New Roman"/>
          <w:bCs/>
        </w:rPr>
      </w:pPr>
      <w:r w:rsidRPr="00B821DA">
        <w:rPr>
          <w:rFonts w:ascii="Times New Roman" w:hAnsi="Times New Roman"/>
          <w:bCs/>
        </w:rPr>
        <w:t>- ввод (приобретение) жилья для граждан, проживающих на сельских территориях (с привлечением собственных (заемных) средств граждан) – 7544 кв. метров;</w:t>
      </w:r>
    </w:p>
    <w:p w:rsidR="00B821DA" w:rsidRPr="00B821DA" w:rsidRDefault="00B821DA" w:rsidP="00B821DA">
      <w:pPr>
        <w:ind w:firstLine="709"/>
        <w:rPr>
          <w:rFonts w:ascii="Times New Roman" w:hAnsi="Times New Roman"/>
          <w:bCs/>
        </w:rPr>
      </w:pPr>
      <w:r w:rsidRPr="00B821DA">
        <w:rPr>
          <w:rFonts w:ascii="Times New Roman" w:hAnsi="Times New Roman"/>
          <w:bCs/>
        </w:rPr>
        <w:lastRenderedPageBreak/>
        <w:t>- ввод жилья, предоставляемого гражданам, проживающим на сельских территориях, по договору найма жилого помещения (без привлечения собственных (заемных) средств граждан) – 700 кв. метров;</w:t>
      </w:r>
    </w:p>
    <w:p w:rsidR="00B821DA" w:rsidRPr="00B821DA" w:rsidRDefault="00B821DA" w:rsidP="00B821DA">
      <w:pPr>
        <w:ind w:firstLine="709"/>
        <w:rPr>
          <w:rFonts w:ascii="Times New Roman" w:hAnsi="Times New Roman"/>
          <w:bCs/>
        </w:rPr>
      </w:pPr>
      <w:r w:rsidRPr="00B821DA">
        <w:rPr>
          <w:rFonts w:ascii="Times New Roman" w:hAnsi="Times New Roman"/>
          <w:bCs/>
        </w:rPr>
        <w:t>- 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 – 3 человека;</w:t>
      </w:r>
    </w:p>
    <w:p w:rsidR="00B821DA" w:rsidRPr="00B821DA" w:rsidRDefault="00B821DA" w:rsidP="00B821DA">
      <w:pPr>
        <w:ind w:firstLine="709"/>
        <w:rPr>
          <w:rFonts w:ascii="Times New Roman" w:hAnsi="Times New Roman"/>
          <w:bCs/>
        </w:rPr>
      </w:pPr>
      <w:r w:rsidRPr="00B821DA">
        <w:rPr>
          <w:rFonts w:ascii="Times New Roman" w:hAnsi="Times New Roman"/>
          <w:bCs/>
        </w:rPr>
        <w:t>- ввод в действие локальных водопроводов на сельских территориях -2 км;</w:t>
      </w:r>
    </w:p>
    <w:p w:rsidR="00B821DA" w:rsidRPr="00B821DA" w:rsidRDefault="00B821DA" w:rsidP="00B821DA">
      <w:pPr>
        <w:ind w:firstLine="709"/>
        <w:rPr>
          <w:rFonts w:ascii="Times New Roman" w:hAnsi="Times New Roman"/>
          <w:bCs/>
        </w:rPr>
      </w:pPr>
      <w:r w:rsidRPr="00B821DA">
        <w:rPr>
          <w:rFonts w:ascii="Times New Roman" w:hAnsi="Times New Roman"/>
          <w:bCs/>
        </w:rPr>
        <w:t>- ввод в действие распределительных газовых сетей на сельских территориях – 2 км;</w:t>
      </w:r>
    </w:p>
    <w:p w:rsidR="00B821DA" w:rsidRPr="00B821DA" w:rsidRDefault="00B821DA" w:rsidP="00B821DA">
      <w:pPr>
        <w:ind w:firstLine="709"/>
        <w:rPr>
          <w:rFonts w:ascii="Times New Roman" w:hAnsi="Times New Roman"/>
          <w:bCs/>
        </w:rPr>
      </w:pPr>
      <w:r w:rsidRPr="00B821DA">
        <w:rPr>
          <w:rFonts w:ascii="Times New Roman" w:hAnsi="Times New Roman"/>
          <w:bCs/>
        </w:rPr>
        <w:t>- количество населенных пунктов, расположенных на сельских территориях, в которых реализованы проекты по обустройству объектами инженерной инфраструктуры и благоустройству площадок под компактную жилищную застройку - 1;</w:t>
      </w:r>
    </w:p>
    <w:p w:rsidR="00B821DA" w:rsidRPr="00B821DA" w:rsidRDefault="00B821DA" w:rsidP="00B821DA">
      <w:pPr>
        <w:ind w:firstLine="709"/>
        <w:rPr>
          <w:rFonts w:ascii="Times New Roman" w:hAnsi="Times New Roman"/>
          <w:bCs/>
        </w:rPr>
      </w:pPr>
      <w:r w:rsidRPr="00B821DA">
        <w:rPr>
          <w:rFonts w:ascii="Times New Roman" w:hAnsi="Times New Roman"/>
          <w:bCs/>
        </w:rPr>
        <w:t>- ввод в эксплуатацию автомобильных дорог общего пользования, ведущих к общественно значимым объектам населенных пунктов, объектам производства и переработки продукции - 1 км;</w:t>
      </w:r>
    </w:p>
    <w:p w:rsidR="00B821DA" w:rsidRPr="00B821DA" w:rsidRDefault="00B821DA" w:rsidP="00B821DA">
      <w:pPr>
        <w:ind w:firstLine="709"/>
        <w:rPr>
          <w:rFonts w:ascii="Times New Roman" w:hAnsi="Times New Roman"/>
          <w:bCs/>
        </w:rPr>
      </w:pPr>
      <w:r w:rsidRPr="00B821DA">
        <w:rPr>
          <w:rFonts w:ascii="Times New Roman" w:hAnsi="Times New Roman"/>
          <w:bCs/>
        </w:rPr>
        <w:t xml:space="preserve">- количество реализованных проектов по созданию современного облика сельских территорий - 1; </w:t>
      </w:r>
    </w:p>
    <w:p w:rsidR="00B821DA" w:rsidRPr="00B821DA" w:rsidRDefault="00B821DA" w:rsidP="00B821DA">
      <w:pPr>
        <w:ind w:firstLine="709"/>
        <w:rPr>
          <w:rFonts w:ascii="Times New Roman" w:hAnsi="Times New Roman"/>
        </w:rPr>
      </w:pPr>
      <w:r w:rsidRPr="00B821DA">
        <w:rPr>
          <w:rFonts w:ascii="Times New Roman" w:hAnsi="Times New Roman"/>
          <w:bCs/>
        </w:rPr>
        <w:t>- количество реализованных проектов по благоустройству сельских территорий - 4.</w:t>
      </w:r>
    </w:p>
    <w:p w:rsidR="00B821DA" w:rsidRPr="00B821DA" w:rsidRDefault="00B821DA" w:rsidP="00B821DA">
      <w:pPr>
        <w:ind w:firstLine="709"/>
        <w:rPr>
          <w:rFonts w:ascii="Times New Roman" w:hAnsi="Times New Roman"/>
        </w:rPr>
      </w:pPr>
    </w:p>
    <w:p w:rsidR="00B821DA" w:rsidRPr="00B821DA" w:rsidRDefault="00B821DA" w:rsidP="00B821DA">
      <w:pPr>
        <w:pStyle w:val="ConsPlusCell"/>
        <w:ind w:firstLine="709"/>
        <w:jc w:val="both"/>
        <w:rPr>
          <w:rFonts w:ascii="Times New Roman" w:hAnsi="Times New Roman" w:cs="Times New Roman"/>
          <w:sz w:val="24"/>
          <w:szCs w:val="24"/>
        </w:rPr>
      </w:pPr>
      <w:r w:rsidRPr="00B821DA">
        <w:rPr>
          <w:rFonts w:ascii="Times New Roman" w:hAnsi="Times New Roman" w:cs="Times New Roman"/>
          <w:sz w:val="24"/>
          <w:szCs w:val="24"/>
        </w:rPr>
        <w:t xml:space="preserve">Непосредственным образом на степень достижения поставленных в рамках настоящей муниципальной программы целей, задач и результатов будут оказывать влияние итоги реализации иных муниципальных программ Богучарского муниципального района Воронежской области. </w:t>
      </w:r>
    </w:p>
    <w:p w:rsidR="00B821DA" w:rsidRPr="00B821DA" w:rsidRDefault="00B821DA" w:rsidP="00B821DA">
      <w:pPr>
        <w:pStyle w:val="ConsPlusNormal0"/>
        <w:ind w:firstLine="709"/>
        <w:jc w:val="both"/>
        <w:rPr>
          <w:rFonts w:ascii="Times New Roman" w:hAnsi="Times New Roman" w:cs="Times New Roman"/>
          <w:sz w:val="24"/>
          <w:szCs w:val="24"/>
        </w:rPr>
      </w:pPr>
      <w:r w:rsidRPr="00B821DA">
        <w:rPr>
          <w:rFonts w:ascii="Times New Roman" w:hAnsi="Times New Roman" w:cs="Times New Roman"/>
          <w:sz w:val="24"/>
          <w:szCs w:val="24"/>
        </w:rPr>
        <w:t>Информация о составе и значениях показателей эффективности реализации муниципальной программы приведена в приложении 1.</w:t>
      </w:r>
    </w:p>
    <w:p w:rsidR="00B821DA" w:rsidRPr="00B821DA" w:rsidRDefault="00B821DA" w:rsidP="00B821DA">
      <w:pPr>
        <w:pStyle w:val="ConsPlusCell"/>
        <w:ind w:firstLine="709"/>
        <w:jc w:val="both"/>
        <w:rPr>
          <w:rFonts w:ascii="Times New Roman" w:hAnsi="Times New Roman" w:cs="Times New Roman"/>
          <w:sz w:val="24"/>
          <w:szCs w:val="24"/>
        </w:rPr>
      </w:pPr>
    </w:p>
    <w:p w:rsidR="00B821DA" w:rsidRPr="00B821DA" w:rsidRDefault="00B821DA" w:rsidP="00B821DA">
      <w:pPr>
        <w:pStyle w:val="ConsPlusCell"/>
        <w:ind w:firstLine="709"/>
        <w:jc w:val="both"/>
        <w:rPr>
          <w:rFonts w:ascii="Times New Roman" w:hAnsi="Times New Roman" w:cs="Times New Roman"/>
          <w:sz w:val="24"/>
          <w:szCs w:val="24"/>
        </w:rPr>
      </w:pPr>
    </w:p>
    <w:tbl>
      <w:tblPr>
        <w:tblW w:w="10065" w:type="dxa"/>
        <w:jc w:val="right"/>
        <w:tblInd w:w="-34" w:type="dxa"/>
        <w:tblLook w:val="00A0" w:firstRow="1" w:lastRow="0" w:firstColumn="1" w:lastColumn="0" w:noHBand="0" w:noVBand="0"/>
      </w:tblPr>
      <w:tblGrid>
        <w:gridCol w:w="2449"/>
        <w:gridCol w:w="7616"/>
      </w:tblGrid>
      <w:tr w:rsidR="00B821DA" w:rsidRPr="00B821DA" w:rsidTr="00E41B33">
        <w:trPr>
          <w:trHeight w:val="375"/>
          <w:jc w:val="right"/>
        </w:trPr>
        <w:tc>
          <w:tcPr>
            <w:tcW w:w="9938" w:type="dxa"/>
            <w:gridSpan w:val="2"/>
            <w:tcBorders>
              <w:left w:val="nil"/>
              <w:bottom w:val="nil"/>
              <w:right w:val="nil"/>
            </w:tcBorders>
            <w:noWrap/>
            <w:vAlign w:val="center"/>
          </w:tcPr>
          <w:p w:rsidR="00B821DA" w:rsidRPr="00B821DA" w:rsidRDefault="00B821DA" w:rsidP="00E41B33">
            <w:pPr>
              <w:ind w:firstLine="0"/>
              <w:jc w:val="center"/>
              <w:rPr>
                <w:rFonts w:ascii="Times New Roman" w:hAnsi="Times New Roman"/>
              </w:rPr>
            </w:pPr>
            <w:r w:rsidRPr="00B821DA">
              <w:rPr>
                <w:rFonts w:ascii="Times New Roman" w:hAnsi="Times New Roman"/>
              </w:rPr>
              <w:t>Паспорт</w:t>
            </w:r>
          </w:p>
        </w:tc>
      </w:tr>
      <w:tr w:rsidR="00B821DA" w:rsidRPr="00B821DA" w:rsidTr="00E41B33">
        <w:trPr>
          <w:trHeight w:val="375"/>
          <w:jc w:val="right"/>
        </w:trPr>
        <w:tc>
          <w:tcPr>
            <w:tcW w:w="9938" w:type="dxa"/>
            <w:gridSpan w:val="2"/>
            <w:tcBorders>
              <w:top w:val="nil"/>
              <w:left w:val="nil"/>
              <w:bottom w:val="nil"/>
              <w:right w:val="nil"/>
            </w:tcBorders>
            <w:noWrap/>
            <w:vAlign w:val="center"/>
          </w:tcPr>
          <w:p w:rsidR="00B821DA" w:rsidRPr="00B821DA" w:rsidRDefault="00B821DA" w:rsidP="00E41B33">
            <w:pPr>
              <w:ind w:firstLine="0"/>
              <w:jc w:val="center"/>
              <w:rPr>
                <w:rFonts w:ascii="Times New Roman" w:hAnsi="Times New Roman"/>
              </w:rPr>
            </w:pPr>
            <w:r w:rsidRPr="00B821DA">
              <w:rPr>
                <w:rFonts w:ascii="Times New Roman" w:hAnsi="Times New Roman"/>
              </w:rPr>
              <w:t>подпрограммы 1</w:t>
            </w:r>
          </w:p>
          <w:p w:rsidR="00B821DA" w:rsidRPr="00B821DA" w:rsidRDefault="00B821DA" w:rsidP="00E41B33">
            <w:pPr>
              <w:ind w:firstLine="0"/>
              <w:jc w:val="center"/>
              <w:rPr>
                <w:rFonts w:ascii="Times New Roman" w:hAnsi="Times New Roman"/>
              </w:rPr>
            </w:pPr>
            <w:r w:rsidRPr="00B821DA">
              <w:rPr>
                <w:rFonts w:ascii="Times New Roman" w:hAnsi="Times New Roman"/>
              </w:rPr>
              <w:t>«Развитие сельского хозяйства и социальной инфраструктуры села»</w:t>
            </w:r>
          </w:p>
          <w:p w:rsidR="00B821DA" w:rsidRPr="00B821DA" w:rsidRDefault="00B821DA" w:rsidP="00E41B33">
            <w:pPr>
              <w:ind w:firstLine="0"/>
              <w:jc w:val="center"/>
              <w:rPr>
                <w:rFonts w:ascii="Times New Roman" w:hAnsi="Times New Roman"/>
              </w:rPr>
            </w:pPr>
            <w:r w:rsidRPr="00B821DA">
              <w:rPr>
                <w:rFonts w:ascii="Times New Roman" w:hAnsi="Times New Roman"/>
              </w:rPr>
              <w:t>муниципальной программы</w:t>
            </w:r>
          </w:p>
          <w:p w:rsidR="00B821DA" w:rsidRPr="00B821DA" w:rsidRDefault="00B821DA" w:rsidP="00E41B33">
            <w:pPr>
              <w:ind w:firstLine="0"/>
              <w:jc w:val="center"/>
              <w:rPr>
                <w:rFonts w:ascii="Times New Roman" w:hAnsi="Times New Roman"/>
              </w:rPr>
            </w:pPr>
            <w:r w:rsidRPr="00B821DA">
              <w:rPr>
                <w:rFonts w:ascii="Times New Roman" w:hAnsi="Times New Roman"/>
              </w:rPr>
              <w:t>«Развитие сельского хозяйства, производства пищевых продуктов и инфраструктуры агропродовольственного рынка Богучарского муниципального района»</w:t>
            </w:r>
          </w:p>
          <w:p w:rsidR="00B821DA" w:rsidRPr="00B821DA" w:rsidRDefault="00B821DA" w:rsidP="00E41B33">
            <w:pPr>
              <w:ind w:firstLine="0"/>
              <w:jc w:val="center"/>
              <w:rPr>
                <w:rFonts w:ascii="Times New Roman" w:hAnsi="Times New Roman"/>
              </w:rPr>
            </w:pPr>
          </w:p>
        </w:tc>
      </w:tr>
      <w:tr w:rsidR="00B821DA" w:rsidRPr="00B821DA" w:rsidTr="00E41B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13"/>
          <w:jc w:val="right"/>
        </w:trPr>
        <w:tc>
          <w:tcPr>
            <w:tcW w:w="3119" w:type="dxa"/>
          </w:tcPr>
          <w:p w:rsidR="00B821DA" w:rsidRPr="00B821DA" w:rsidRDefault="00B821DA" w:rsidP="00E41B33">
            <w:pPr>
              <w:ind w:firstLine="0"/>
              <w:rPr>
                <w:rFonts w:ascii="Times New Roman" w:hAnsi="Times New Roman"/>
              </w:rPr>
            </w:pPr>
            <w:r w:rsidRPr="00B821DA">
              <w:rPr>
                <w:rFonts w:ascii="Times New Roman" w:hAnsi="Times New Roman"/>
              </w:rPr>
              <w:t xml:space="preserve">Исполнитель подпрограммы </w:t>
            </w:r>
          </w:p>
        </w:tc>
        <w:tc>
          <w:tcPr>
            <w:tcW w:w="6946" w:type="dxa"/>
          </w:tcPr>
          <w:p w:rsidR="00B821DA" w:rsidRPr="00B821DA" w:rsidRDefault="00B821DA" w:rsidP="00E41B33">
            <w:pPr>
              <w:pStyle w:val="a7"/>
              <w:ind w:firstLine="0"/>
              <w:rPr>
                <w:rFonts w:ascii="Times New Roman" w:hAnsi="Times New Roman"/>
              </w:rPr>
            </w:pPr>
            <w:r w:rsidRPr="00B821DA">
              <w:rPr>
                <w:rFonts w:ascii="Times New Roman" w:hAnsi="Times New Roman"/>
              </w:rPr>
              <w:t>Управление сельского хозяйства МКУ «Функциональный центр Богучарского муниципального района Воронежской области»</w:t>
            </w:r>
          </w:p>
          <w:p w:rsidR="00B821DA" w:rsidRPr="00B821DA" w:rsidRDefault="00B821DA" w:rsidP="00E41B33">
            <w:pPr>
              <w:ind w:firstLine="0"/>
              <w:rPr>
                <w:rFonts w:ascii="Times New Roman" w:hAnsi="Times New Roman"/>
              </w:rPr>
            </w:pPr>
          </w:p>
        </w:tc>
      </w:tr>
      <w:tr w:rsidR="00B821DA" w:rsidRPr="00B821DA" w:rsidTr="00E41B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97"/>
          <w:jc w:val="right"/>
        </w:trPr>
        <w:tc>
          <w:tcPr>
            <w:tcW w:w="3119" w:type="dxa"/>
          </w:tcPr>
          <w:p w:rsidR="00B821DA" w:rsidRPr="00B821DA" w:rsidRDefault="00B821DA" w:rsidP="00E41B33">
            <w:pPr>
              <w:ind w:firstLine="0"/>
              <w:rPr>
                <w:rFonts w:ascii="Times New Roman" w:hAnsi="Times New Roman"/>
              </w:rPr>
            </w:pPr>
            <w:r w:rsidRPr="00B821DA">
              <w:rPr>
                <w:rFonts w:ascii="Times New Roman" w:hAnsi="Times New Roman"/>
              </w:rPr>
              <w:t xml:space="preserve">Основные мероприятия, входящие в состав подпрограммы </w:t>
            </w:r>
          </w:p>
        </w:tc>
        <w:tc>
          <w:tcPr>
            <w:tcW w:w="6946" w:type="dxa"/>
          </w:tcPr>
          <w:p w:rsidR="00B821DA" w:rsidRPr="00B821DA" w:rsidRDefault="00B821DA" w:rsidP="00E41B33">
            <w:pPr>
              <w:pStyle w:val="af3"/>
              <w:numPr>
                <w:ilvl w:val="1"/>
                <w:numId w:val="31"/>
              </w:numPr>
              <w:tabs>
                <w:tab w:val="left" w:pos="176"/>
                <w:tab w:val="left" w:pos="459"/>
              </w:tabs>
              <w:ind w:left="0" w:firstLine="0"/>
              <w:rPr>
                <w:rFonts w:ascii="Times New Roman" w:hAnsi="Times New Roman"/>
              </w:rPr>
            </w:pPr>
            <w:r w:rsidRPr="00B821DA">
              <w:rPr>
                <w:rFonts w:ascii="Times New Roman" w:hAnsi="Times New Roman"/>
              </w:rPr>
              <w:t>Ускоренное развитие отрасли животноводства.</w:t>
            </w:r>
          </w:p>
          <w:p w:rsidR="00B821DA" w:rsidRPr="00B821DA" w:rsidRDefault="00B821DA" w:rsidP="00E41B33">
            <w:pPr>
              <w:pStyle w:val="af3"/>
              <w:numPr>
                <w:ilvl w:val="1"/>
                <w:numId w:val="31"/>
              </w:numPr>
              <w:tabs>
                <w:tab w:val="left" w:pos="317"/>
                <w:tab w:val="left" w:pos="459"/>
              </w:tabs>
              <w:ind w:left="0" w:firstLine="0"/>
              <w:rPr>
                <w:rFonts w:ascii="Times New Roman" w:hAnsi="Times New Roman"/>
              </w:rPr>
            </w:pPr>
            <w:r w:rsidRPr="00B821DA">
              <w:rPr>
                <w:rFonts w:ascii="Times New Roman" w:hAnsi="Times New Roman"/>
              </w:rPr>
              <w:t>Повышение эффективности производства отраслей растениеводства.</w:t>
            </w:r>
          </w:p>
          <w:p w:rsidR="00B821DA" w:rsidRPr="00B821DA" w:rsidRDefault="00B821DA" w:rsidP="00E41B33">
            <w:pPr>
              <w:pStyle w:val="af3"/>
              <w:numPr>
                <w:ilvl w:val="1"/>
                <w:numId w:val="31"/>
              </w:numPr>
              <w:tabs>
                <w:tab w:val="left" w:pos="317"/>
                <w:tab w:val="left" w:pos="459"/>
              </w:tabs>
              <w:ind w:left="0" w:firstLine="0"/>
              <w:rPr>
                <w:rFonts w:ascii="Times New Roman" w:hAnsi="Times New Roman"/>
              </w:rPr>
            </w:pPr>
            <w:r w:rsidRPr="00B821DA">
              <w:rPr>
                <w:rFonts w:ascii="Times New Roman" w:hAnsi="Times New Roman"/>
              </w:rPr>
              <w:t xml:space="preserve">Устойчивое развитие сельских территорий. </w:t>
            </w:r>
          </w:p>
          <w:p w:rsidR="00B821DA" w:rsidRPr="00B821DA" w:rsidRDefault="00B821DA" w:rsidP="00E41B33">
            <w:pPr>
              <w:pStyle w:val="af3"/>
              <w:numPr>
                <w:ilvl w:val="1"/>
                <w:numId w:val="31"/>
              </w:numPr>
              <w:tabs>
                <w:tab w:val="left" w:pos="317"/>
                <w:tab w:val="left" w:pos="459"/>
              </w:tabs>
              <w:ind w:left="0" w:firstLine="0"/>
              <w:rPr>
                <w:rFonts w:ascii="Times New Roman" w:hAnsi="Times New Roman"/>
              </w:rPr>
            </w:pPr>
            <w:r w:rsidRPr="00B821DA">
              <w:rPr>
                <w:rFonts w:ascii="Times New Roman" w:hAnsi="Times New Roman"/>
              </w:rPr>
              <w:t xml:space="preserve">Техническая и технологическая модернизация, инновационное развитие. </w:t>
            </w:r>
          </w:p>
          <w:p w:rsidR="00B821DA" w:rsidRPr="00B821DA" w:rsidRDefault="00B821DA" w:rsidP="00E41B33">
            <w:pPr>
              <w:pStyle w:val="af3"/>
              <w:numPr>
                <w:ilvl w:val="1"/>
                <w:numId w:val="31"/>
              </w:numPr>
              <w:tabs>
                <w:tab w:val="left" w:pos="317"/>
                <w:tab w:val="left" w:pos="459"/>
              </w:tabs>
              <w:ind w:left="0" w:firstLine="0"/>
              <w:rPr>
                <w:rFonts w:ascii="Times New Roman" w:hAnsi="Times New Roman"/>
              </w:rPr>
            </w:pPr>
            <w:r w:rsidRPr="00B821DA">
              <w:rPr>
                <w:rFonts w:ascii="Times New Roman" w:hAnsi="Times New Roman"/>
              </w:rPr>
              <w:t>Обеспечение деятельности Управления сельского хозяйства МКУ «Функциональный центр Богучарского муниципального района Воронежской области"</w:t>
            </w:r>
          </w:p>
        </w:tc>
      </w:tr>
      <w:tr w:rsidR="00B821DA" w:rsidRPr="00B821DA" w:rsidTr="00E41B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right"/>
        </w:trPr>
        <w:tc>
          <w:tcPr>
            <w:tcW w:w="3119" w:type="dxa"/>
          </w:tcPr>
          <w:p w:rsidR="00B821DA" w:rsidRPr="00B821DA" w:rsidRDefault="00B821DA" w:rsidP="00E41B33">
            <w:pPr>
              <w:ind w:firstLine="0"/>
              <w:rPr>
                <w:rFonts w:ascii="Times New Roman" w:hAnsi="Times New Roman"/>
              </w:rPr>
            </w:pPr>
            <w:r w:rsidRPr="00B821DA">
              <w:rPr>
                <w:rFonts w:ascii="Times New Roman" w:hAnsi="Times New Roman"/>
              </w:rPr>
              <w:t xml:space="preserve">Цель подпрограммы </w:t>
            </w:r>
          </w:p>
        </w:tc>
        <w:tc>
          <w:tcPr>
            <w:tcW w:w="6946" w:type="dxa"/>
          </w:tcPr>
          <w:p w:rsidR="00B821DA" w:rsidRPr="00B821DA" w:rsidRDefault="00B821DA" w:rsidP="00E41B33">
            <w:pPr>
              <w:ind w:firstLine="0"/>
              <w:rPr>
                <w:rFonts w:ascii="Times New Roman" w:hAnsi="Times New Roman"/>
              </w:rPr>
            </w:pPr>
            <w:r w:rsidRPr="00B821DA">
              <w:rPr>
                <w:rFonts w:ascii="Times New Roman" w:hAnsi="Times New Roman"/>
              </w:rPr>
              <w:t>Развитие агропромышленного комплекса района.</w:t>
            </w:r>
          </w:p>
          <w:p w:rsidR="00B821DA" w:rsidRPr="00B821DA" w:rsidRDefault="00B821DA" w:rsidP="00E41B33">
            <w:pPr>
              <w:pStyle w:val="ConsPlusCell"/>
              <w:jc w:val="both"/>
              <w:rPr>
                <w:rFonts w:ascii="Times New Roman" w:hAnsi="Times New Roman" w:cs="Times New Roman"/>
                <w:sz w:val="24"/>
                <w:szCs w:val="24"/>
              </w:rPr>
            </w:pPr>
            <w:r w:rsidRPr="00B821DA">
              <w:rPr>
                <w:rFonts w:ascii="Times New Roman" w:hAnsi="Times New Roman" w:cs="Times New Roman"/>
                <w:sz w:val="24"/>
                <w:szCs w:val="24"/>
              </w:rPr>
              <w:t>Повышение конкурентоспособности сельскохозяйствен-ной продукции на внутреннем и внешнем рынках в рамках вступления России во Всемирную торговую организацию.</w:t>
            </w:r>
          </w:p>
          <w:p w:rsidR="00B821DA" w:rsidRPr="00B821DA" w:rsidRDefault="00B821DA" w:rsidP="00E41B33">
            <w:pPr>
              <w:pStyle w:val="ConsPlusCell"/>
              <w:jc w:val="both"/>
              <w:rPr>
                <w:rFonts w:ascii="Times New Roman" w:hAnsi="Times New Roman" w:cs="Times New Roman"/>
                <w:sz w:val="24"/>
                <w:szCs w:val="24"/>
              </w:rPr>
            </w:pPr>
            <w:r w:rsidRPr="00B821DA">
              <w:rPr>
                <w:rFonts w:ascii="Times New Roman" w:hAnsi="Times New Roman" w:cs="Times New Roman"/>
                <w:sz w:val="24"/>
                <w:szCs w:val="24"/>
              </w:rPr>
              <w:t xml:space="preserve">Повышение финансовой устойчивости предприятий </w:t>
            </w:r>
            <w:r w:rsidRPr="00B821DA">
              <w:rPr>
                <w:rFonts w:ascii="Times New Roman" w:hAnsi="Times New Roman" w:cs="Times New Roman"/>
                <w:sz w:val="24"/>
                <w:szCs w:val="24"/>
              </w:rPr>
              <w:lastRenderedPageBreak/>
              <w:t>агропромышленного комплекса.</w:t>
            </w:r>
          </w:p>
          <w:p w:rsidR="00B821DA" w:rsidRPr="00B821DA" w:rsidRDefault="00B821DA" w:rsidP="00E41B33">
            <w:pPr>
              <w:pStyle w:val="ConsPlusCell"/>
              <w:jc w:val="both"/>
              <w:rPr>
                <w:rFonts w:ascii="Times New Roman" w:hAnsi="Times New Roman" w:cs="Times New Roman"/>
                <w:sz w:val="24"/>
                <w:szCs w:val="24"/>
              </w:rPr>
            </w:pPr>
            <w:r w:rsidRPr="00B821DA">
              <w:rPr>
                <w:rFonts w:ascii="Times New Roman" w:hAnsi="Times New Roman" w:cs="Times New Roman"/>
                <w:sz w:val="24"/>
                <w:szCs w:val="24"/>
              </w:rPr>
              <w:t>Устойчивое развитие сельских территорий.</w:t>
            </w:r>
          </w:p>
          <w:p w:rsidR="00B821DA" w:rsidRPr="00B821DA" w:rsidRDefault="00B821DA" w:rsidP="00E41B33">
            <w:pPr>
              <w:pStyle w:val="ConsPlusCell"/>
              <w:jc w:val="both"/>
              <w:rPr>
                <w:rFonts w:ascii="Times New Roman" w:hAnsi="Times New Roman" w:cs="Times New Roman"/>
                <w:sz w:val="24"/>
                <w:szCs w:val="24"/>
              </w:rPr>
            </w:pPr>
            <w:r w:rsidRPr="00B821DA">
              <w:rPr>
                <w:rFonts w:ascii="Times New Roman" w:hAnsi="Times New Roman" w:cs="Times New Roman"/>
                <w:sz w:val="24"/>
                <w:szCs w:val="24"/>
              </w:rPr>
              <w:t>Воспроизводство и повышение эффективности использования в сельском хозяйстве земельных и других ресурсов.</w:t>
            </w:r>
          </w:p>
          <w:p w:rsidR="00B821DA" w:rsidRPr="00B821DA" w:rsidRDefault="00B821DA" w:rsidP="00E41B33">
            <w:pPr>
              <w:pStyle w:val="ConsPlusCell"/>
              <w:jc w:val="both"/>
              <w:rPr>
                <w:rFonts w:ascii="Times New Roman" w:hAnsi="Times New Roman" w:cs="Times New Roman"/>
                <w:sz w:val="24"/>
                <w:szCs w:val="24"/>
              </w:rPr>
            </w:pPr>
            <w:r w:rsidRPr="00B821DA">
              <w:rPr>
                <w:rFonts w:ascii="Times New Roman" w:hAnsi="Times New Roman" w:cs="Times New Roman"/>
                <w:sz w:val="24"/>
                <w:szCs w:val="24"/>
              </w:rPr>
              <w:t xml:space="preserve">Повышения уровня и качества жизни на селе. </w:t>
            </w:r>
          </w:p>
        </w:tc>
      </w:tr>
      <w:tr w:rsidR="00B821DA" w:rsidRPr="00B821DA" w:rsidTr="00E41B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right"/>
        </w:trPr>
        <w:tc>
          <w:tcPr>
            <w:tcW w:w="3119" w:type="dxa"/>
          </w:tcPr>
          <w:p w:rsidR="00B821DA" w:rsidRPr="00B821DA" w:rsidRDefault="00B821DA" w:rsidP="00E41B33">
            <w:pPr>
              <w:ind w:firstLine="0"/>
              <w:rPr>
                <w:rFonts w:ascii="Times New Roman" w:hAnsi="Times New Roman"/>
              </w:rPr>
            </w:pPr>
            <w:r w:rsidRPr="00B821DA">
              <w:rPr>
                <w:rFonts w:ascii="Times New Roman" w:hAnsi="Times New Roman"/>
              </w:rPr>
              <w:lastRenderedPageBreak/>
              <w:t>Задачи подпрограммы</w:t>
            </w:r>
          </w:p>
        </w:tc>
        <w:tc>
          <w:tcPr>
            <w:tcW w:w="6946" w:type="dxa"/>
          </w:tcPr>
          <w:p w:rsidR="00B821DA" w:rsidRPr="00B821DA" w:rsidRDefault="00B821DA" w:rsidP="00E41B33">
            <w:pPr>
              <w:pStyle w:val="a7"/>
              <w:ind w:firstLine="0"/>
              <w:rPr>
                <w:rFonts w:ascii="Times New Roman" w:hAnsi="Times New Roman"/>
              </w:rPr>
            </w:pPr>
            <w:r w:rsidRPr="00B821DA">
              <w:rPr>
                <w:rFonts w:ascii="Times New Roman" w:hAnsi="Times New Roman"/>
              </w:rPr>
              <w:t>Основными задачами подпрограммы являются:</w:t>
            </w:r>
          </w:p>
          <w:p w:rsidR="00B821DA" w:rsidRPr="00B821DA" w:rsidRDefault="00B821DA" w:rsidP="00E41B33">
            <w:pPr>
              <w:pStyle w:val="af3"/>
              <w:numPr>
                <w:ilvl w:val="0"/>
                <w:numId w:val="17"/>
              </w:numPr>
              <w:tabs>
                <w:tab w:val="left" w:pos="271"/>
                <w:tab w:val="left" w:pos="413"/>
              </w:tabs>
              <w:ind w:left="0" w:firstLine="0"/>
              <w:rPr>
                <w:rFonts w:ascii="Times New Roman" w:hAnsi="Times New Roman"/>
              </w:rPr>
            </w:pPr>
            <w:r w:rsidRPr="00B821DA">
              <w:rPr>
                <w:rFonts w:ascii="Times New Roman" w:hAnsi="Times New Roman"/>
              </w:rPr>
              <w:t>стимулирование роста производства основных видов сельскохозяйственной продукции;</w:t>
            </w:r>
          </w:p>
          <w:p w:rsidR="00B821DA" w:rsidRPr="00B821DA" w:rsidRDefault="00B821DA" w:rsidP="00E41B33">
            <w:pPr>
              <w:pStyle w:val="ConsPlusCell"/>
              <w:numPr>
                <w:ilvl w:val="0"/>
                <w:numId w:val="17"/>
              </w:numPr>
              <w:tabs>
                <w:tab w:val="left" w:pos="271"/>
                <w:tab w:val="left" w:pos="413"/>
              </w:tabs>
              <w:ind w:left="0" w:firstLine="0"/>
              <w:jc w:val="both"/>
              <w:rPr>
                <w:rFonts w:ascii="Times New Roman" w:hAnsi="Times New Roman" w:cs="Times New Roman"/>
                <w:sz w:val="24"/>
                <w:szCs w:val="24"/>
              </w:rPr>
            </w:pPr>
            <w:r w:rsidRPr="00B821DA">
              <w:rPr>
                <w:rFonts w:ascii="Times New Roman" w:hAnsi="Times New Roman" w:cs="Times New Roman"/>
                <w:sz w:val="24"/>
                <w:szCs w:val="24"/>
              </w:rPr>
              <w:t xml:space="preserve">осуществление противоэпизоотических мероприятий в отношении карантинных и особо опасных болезней животных; </w:t>
            </w:r>
          </w:p>
          <w:p w:rsidR="00B821DA" w:rsidRPr="00B821DA" w:rsidRDefault="00B821DA" w:rsidP="00E41B33">
            <w:pPr>
              <w:pStyle w:val="ConsPlusCell"/>
              <w:numPr>
                <w:ilvl w:val="0"/>
                <w:numId w:val="17"/>
              </w:numPr>
              <w:tabs>
                <w:tab w:val="left" w:pos="271"/>
                <w:tab w:val="left" w:pos="413"/>
              </w:tabs>
              <w:ind w:left="0" w:firstLine="0"/>
              <w:jc w:val="both"/>
              <w:rPr>
                <w:rFonts w:ascii="Times New Roman" w:hAnsi="Times New Roman" w:cs="Times New Roman"/>
                <w:sz w:val="24"/>
                <w:szCs w:val="24"/>
              </w:rPr>
            </w:pPr>
            <w:r w:rsidRPr="00B821DA">
              <w:rPr>
                <w:rFonts w:ascii="Times New Roman" w:hAnsi="Times New Roman" w:cs="Times New Roman"/>
                <w:sz w:val="24"/>
                <w:szCs w:val="24"/>
              </w:rPr>
              <w:t xml:space="preserve">поддержка развития инфраструктуры агропродо-вольственного рынка; </w:t>
            </w:r>
          </w:p>
          <w:p w:rsidR="00B821DA" w:rsidRPr="00B821DA" w:rsidRDefault="00B821DA" w:rsidP="00E41B33">
            <w:pPr>
              <w:pStyle w:val="ConsPlusCell"/>
              <w:numPr>
                <w:ilvl w:val="0"/>
                <w:numId w:val="17"/>
              </w:numPr>
              <w:tabs>
                <w:tab w:val="left" w:pos="271"/>
                <w:tab w:val="left" w:pos="413"/>
              </w:tabs>
              <w:ind w:left="0" w:firstLine="0"/>
              <w:jc w:val="both"/>
              <w:rPr>
                <w:rFonts w:ascii="Times New Roman" w:hAnsi="Times New Roman" w:cs="Times New Roman"/>
                <w:sz w:val="24"/>
                <w:szCs w:val="24"/>
              </w:rPr>
            </w:pPr>
            <w:r w:rsidRPr="00B821DA">
              <w:rPr>
                <w:rFonts w:ascii="Times New Roman" w:hAnsi="Times New Roman" w:cs="Times New Roman"/>
                <w:sz w:val="24"/>
                <w:szCs w:val="24"/>
              </w:rPr>
              <w:t xml:space="preserve">поддержка малых форм хозяйствования; </w:t>
            </w:r>
          </w:p>
          <w:p w:rsidR="00B821DA" w:rsidRPr="00B821DA" w:rsidRDefault="00B821DA" w:rsidP="00E41B33">
            <w:pPr>
              <w:pStyle w:val="ConsPlusCell"/>
              <w:numPr>
                <w:ilvl w:val="0"/>
                <w:numId w:val="17"/>
              </w:numPr>
              <w:tabs>
                <w:tab w:val="left" w:pos="271"/>
                <w:tab w:val="left" w:pos="413"/>
              </w:tabs>
              <w:ind w:left="0" w:firstLine="0"/>
              <w:jc w:val="both"/>
              <w:rPr>
                <w:rFonts w:ascii="Times New Roman" w:hAnsi="Times New Roman" w:cs="Times New Roman"/>
                <w:sz w:val="24"/>
                <w:szCs w:val="24"/>
              </w:rPr>
            </w:pPr>
            <w:r w:rsidRPr="00B821DA">
              <w:rPr>
                <w:rFonts w:ascii="Times New Roman" w:hAnsi="Times New Roman" w:cs="Times New Roman"/>
                <w:sz w:val="24"/>
                <w:szCs w:val="24"/>
              </w:rPr>
              <w:t>повышение уровня рентабельности в сельском хозяйстве для обеспечения его устойчивого развития;</w:t>
            </w:r>
          </w:p>
          <w:p w:rsidR="00B821DA" w:rsidRPr="00B821DA" w:rsidRDefault="00B821DA" w:rsidP="00E41B33">
            <w:pPr>
              <w:pStyle w:val="ConsPlusCell"/>
              <w:numPr>
                <w:ilvl w:val="0"/>
                <w:numId w:val="17"/>
              </w:numPr>
              <w:tabs>
                <w:tab w:val="left" w:pos="271"/>
                <w:tab w:val="left" w:pos="413"/>
              </w:tabs>
              <w:ind w:left="0" w:firstLine="0"/>
              <w:jc w:val="both"/>
              <w:rPr>
                <w:rFonts w:ascii="Times New Roman" w:hAnsi="Times New Roman" w:cs="Times New Roman"/>
                <w:sz w:val="24"/>
                <w:szCs w:val="24"/>
              </w:rPr>
            </w:pPr>
            <w:r w:rsidRPr="00B821DA">
              <w:rPr>
                <w:rFonts w:ascii="Times New Roman" w:hAnsi="Times New Roman" w:cs="Times New Roman"/>
                <w:sz w:val="24"/>
                <w:szCs w:val="24"/>
              </w:rPr>
              <w:t>повышение качества жизни сельского населения;</w:t>
            </w:r>
          </w:p>
          <w:p w:rsidR="00B821DA" w:rsidRPr="00B821DA" w:rsidRDefault="00B821DA" w:rsidP="00E41B33">
            <w:pPr>
              <w:pStyle w:val="ConsPlusCell"/>
              <w:numPr>
                <w:ilvl w:val="0"/>
                <w:numId w:val="17"/>
              </w:numPr>
              <w:tabs>
                <w:tab w:val="left" w:pos="271"/>
                <w:tab w:val="left" w:pos="413"/>
              </w:tabs>
              <w:ind w:left="0" w:firstLine="0"/>
              <w:jc w:val="both"/>
              <w:rPr>
                <w:rFonts w:ascii="Times New Roman" w:hAnsi="Times New Roman" w:cs="Times New Roman"/>
                <w:sz w:val="24"/>
                <w:szCs w:val="24"/>
              </w:rPr>
            </w:pPr>
            <w:r w:rsidRPr="00B821DA">
              <w:rPr>
                <w:rFonts w:ascii="Times New Roman" w:hAnsi="Times New Roman" w:cs="Times New Roman"/>
                <w:sz w:val="24"/>
                <w:szCs w:val="24"/>
              </w:rPr>
              <w:t>стимулирование инновационной деятельности и инновационного развития агропромышленного комплекса;</w:t>
            </w:r>
          </w:p>
          <w:p w:rsidR="00B821DA" w:rsidRPr="00B821DA" w:rsidRDefault="00B821DA" w:rsidP="00E41B33">
            <w:pPr>
              <w:pStyle w:val="ConsPlusCell"/>
              <w:numPr>
                <w:ilvl w:val="0"/>
                <w:numId w:val="17"/>
              </w:numPr>
              <w:tabs>
                <w:tab w:val="left" w:pos="271"/>
                <w:tab w:val="left" w:pos="413"/>
              </w:tabs>
              <w:ind w:left="0" w:firstLine="0"/>
              <w:jc w:val="both"/>
              <w:rPr>
                <w:rFonts w:ascii="Times New Roman" w:hAnsi="Times New Roman" w:cs="Times New Roman"/>
                <w:sz w:val="24"/>
                <w:szCs w:val="24"/>
              </w:rPr>
            </w:pPr>
            <w:r w:rsidRPr="00B821DA">
              <w:rPr>
                <w:rFonts w:ascii="Times New Roman" w:hAnsi="Times New Roman" w:cs="Times New Roman"/>
                <w:sz w:val="24"/>
                <w:szCs w:val="24"/>
              </w:rPr>
              <w:t>создание условий для эффективного использования земель сельскохозяйственного назначения;</w:t>
            </w:r>
          </w:p>
          <w:p w:rsidR="00B821DA" w:rsidRPr="00B821DA" w:rsidRDefault="00B821DA" w:rsidP="00E41B33">
            <w:pPr>
              <w:pStyle w:val="ConsPlusCell"/>
              <w:numPr>
                <w:ilvl w:val="0"/>
                <w:numId w:val="17"/>
              </w:numPr>
              <w:tabs>
                <w:tab w:val="left" w:pos="271"/>
                <w:tab w:val="left" w:pos="413"/>
              </w:tabs>
              <w:ind w:left="0" w:firstLine="0"/>
              <w:jc w:val="both"/>
              <w:rPr>
                <w:rFonts w:ascii="Times New Roman" w:hAnsi="Times New Roman" w:cs="Times New Roman"/>
                <w:sz w:val="24"/>
                <w:szCs w:val="24"/>
              </w:rPr>
            </w:pPr>
            <w:r w:rsidRPr="00B821DA">
              <w:rPr>
                <w:rFonts w:ascii="Times New Roman" w:hAnsi="Times New Roman" w:cs="Times New Roman"/>
                <w:sz w:val="24"/>
                <w:szCs w:val="24"/>
              </w:rPr>
              <w:t>развитие мелиорации сельскохозяйственных земель;</w:t>
            </w:r>
          </w:p>
          <w:p w:rsidR="00B821DA" w:rsidRPr="00B821DA" w:rsidRDefault="00B821DA" w:rsidP="00E41B33">
            <w:pPr>
              <w:pStyle w:val="af3"/>
              <w:numPr>
                <w:ilvl w:val="0"/>
                <w:numId w:val="17"/>
              </w:numPr>
              <w:tabs>
                <w:tab w:val="left" w:pos="271"/>
                <w:tab w:val="left" w:pos="413"/>
              </w:tabs>
              <w:ind w:left="0" w:firstLine="0"/>
              <w:rPr>
                <w:rFonts w:ascii="Times New Roman" w:hAnsi="Times New Roman"/>
              </w:rPr>
            </w:pPr>
            <w:r w:rsidRPr="00B821DA">
              <w:rPr>
                <w:rFonts w:ascii="Times New Roman" w:hAnsi="Times New Roman"/>
              </w:rPr>
              <w:t>повышение плодородия почв.</w:t>
            </w:r>
          </w:p>
        </w:tc>
      </w:tr>
      <w:tr w:rsidR="00B821DA" w:rsidRPr="00B821DA" w:rsidTr="00E41B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right"/>
        </w:trPr>
        <w:tc>
          <w:tcPr>
            <w:tcW w:w="3119" w:type="dxa"/>
          </w:tcPr>
          <w:p w:rsidR="00B821DA" w:rsidRPr="00B821DA" w:rsidRDefault="00B821DA" w:rsidP="00E41B33">
            <w:pPr>
              <w:ind w:firstLine="0"/>
              <w:rPr>
                <w:rFonts w:ascii="Times New Roman" w:hAnsi="Times New Roman"/>
              </w:rPr>
            </w:pPr>
            <w:r w:rsidRPr="00B821DA">
              <w:rPr>
                <w:rFonts w:ascii="Times New Roman" w:hAnsi="Times New Roman"/>
              </w:rPr>
              <w:t xml:space="preserve">Целевые индикаторы показатели и показатели подпрограммы </w:t>
            </w:r>
          </w:p>
        </w:tc>
        <w:tc>
          <w:tcPr>
            <w:tcW w:w="6946" w:type="dxa"/>
          </w:tcPr>
          <w:p w:rsidR="00B821DA" w:rsidRPr="00B821DA" w:rsidRDefault="00B821DA" w:rsidP="00E41B33">
            <w:pPr>
              <w:pStyle w:val="a7"/>
              <w:numPr>
                <w:ilvl w:val="0"/>
                <w:numId w:val="15"/>
              </w:numPr>
              <w:tabs>
                <w:tab w:val="left" w:pos="271"/>
              </w:tabs>
              <w:ind w:left="0" w:firstLine="0"/>
              <w:rPr>
                <w:rFonts w:ascii="Times New Roman" w:hAnsi="Times New Roman"/>
              </w:rPr>
            </w:pPr>
            <w:r w:rsidRPr="00B821DA">
              <w:rPr>
                <w:rFonts w:ascii="Times New Roman" w:hAnsi="Times New Roman"/>
              </w:rPr>
              <w:t>Индекс производства продукции сельского хозяйства в хозяйствах всех категорий (в сопоставимых ценах),%.</w:t>
            </w:r>
          </w:p>
          <w:p w:rsidR="00B821DA" w:rsidRPr="00B821DA" w:rsidRDefault="00B821DA" w:rsidP="00E41B33">
            <w:pPr>
              <w:pStyle w:val="a7"/>
              <w:numPr>
                <w:ilvl w:val="0"/>
                <w:numId w:val="15"/>
              </w:numPr>
              <w:tabs>
                <w:tab w:val="left" w:pos="271"/>
              </w:tabs>
              <w:ind w:left="0" w:firstLine="0"/>
              <w:rPr>
                <w:rFonts w:ascii="Times New Roman" w:hAnsi="Times New Roman"/>
              </w:rPr>
            </w:pPr>
            <w:r w:rsidRPr="00B821DA">
              <w:rPr>
                <w:rFonts w:ascii="Times New Roman" w:hAnsi="Times New Roman"/>
              </w:rPr>
              <w:t>Индекс производства продукции растениеводства (в сопоставимых ценах),%.</w:t>
            </w:r>
          </w:p>
          <w:p w:rsidR="00B821DA" w:rsidRPr="00B821DA" w:rsidRDefault="00B821DA" w:rsidP="00E41B33">
            <w:pPr>
              <w:pStyle w:val="a7"/>
              <w:numPr>
                <w:ilvl w:val="0"/>
                <w:numId w:val="15"/>
              </w:numPr>
              <w:tabs>
                <w:tab w:val="left" w:pos="271"/>
              </w:tabs>
              <w:ind w:left="0" w:firstLine="0"/>
              <w:rPr>
                <w:rFonts w:ascii="Times New Roman" w:hAnsi="Times New Roman"/>
              </w:rPr>
            </w:pPr>
            <w:r w:rsidRPr="00B821DA">
              <w:rPr>
                <w:rFonts w:ascii="Times New Roman" w:hAnsi="Times New Roman"/>
              </w:rPr>
              <w:t>Индекс производства продукции животноводства (в сопоставимых ценах),%.</w:t>
            </w:r>
          </w:p>
          <w:p w:rsidR="00B821DA" w:rsidRPr="00B821DA" w:rsidRDefault="00B821DA" w:rsidP="00E41B33">
            <w:pPr>
              <w:pStyle w:val="a7"/>
              <w:numPr>
                <w:ilvl w:val="0"/>
                <w:numId w:val="15"/>
              </w:numPr>
              <w:tabs>
                <w:tab w:val="left" w:pos="271"/>
              </w:tabs>
              <w:ind w:left="0" w:firstLine="0"/>
              <w:rPr>
                <w:rFonts w:ascii="Times New Roman" w:hAnsi="Times New Roman"/>
              </w:rPr>
            </w:pPr>
            <w:r w:rsidRPr="00B821DA">
              <w:rPr>
                <w:rFonts w:ascii="Times New Roman" w:hAnsi="Times New Roman"/>
              </w:rPr>
              <w:t>Индекс физического объема инвестиций в основной капитал сельского хозяйства, %.</w:t>
            </w:r>
          </w:p>
          <w:p w:rsidR="00B821DA" w:rsidRPr="00B821DA" w:rsidRDefault="00B821DA" w:rsidP="00E41B33">
            <w:pPr>
              <w:pStyle w:val="a7"/>
              <w:numPr>
                <w:ilvl w:val="0"/>
                <w:numId w:val="15"/>
              </w:numPr>
              <w:tabs>
                <w:tab w:val="left" w:pos="271"/>
              </w:tabs>
              <w:ind w:left="0" w:firstLine="0"/>
              <w:rPr>
                <w:rFonts w:ascii="Times New Roman" w:hAnsi="Times New Roman"/>
              </w:rPr>
            </w:pPr>
            <w:r w:rsidRPr="00B821DA">
              <w:rPr>
                <w:rFonts w:ascii="Times New Roman" w:hAnsi="Times New Roman"/>
              </w:rPr>
              <w:t>Рентабельность сельскохозяйственных организаций, %;</w:t>
            </w:r>
          </w:p>
          <w:p w:rsidR="00B821DA" w:rsidRPr="00B821DA" w:rsidRDefault="00B821DA" w:rsidP="00E41B33">
            <w:pPr>
              <w:pStyle w:val="a7"/>
              <w:numPr>
                <w:ilvl w:val="0"/>
                <w:numId w:val="15"/>
              </w:numPr>
              <w:tabs>
                <w:tab w:val="left" w:pos="271"/>
              </w:tabs>
              <w:ind w:left="0" w:firstLine="0"/>
              <w:rPr>
                <w:rFonts w:ascii="Times New Roman" w:hAnsi="Times New Roman"/>
              </w:rPr>
            </w:pPr>
            <w:r w:rsidRPr="00B821DA">
              <w:rPr>
                <w:rFonts w:ascii="Times New Roman" w:hAnsi="Times New Roman"/>
              </w:rP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 рублей.</w:t>
            </w:r>
          </w:p>
        </w:tc>
      </w:tr>
      <w:tr w:rsidR="00B821DA" w:rsidRPr="00B821DA" w:rsidTr="00E41B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right"/>
        </w:trPr>
        <w:tc>
          <w:tcPr>
            <w:tcW w:w="3119" w:type="dxa"/>
          </w:tcPr>
          <w:p w:rsidR="00B821DA" w:rsidRPr="00B821DA" w:rsidRDefault="00B821DA" w:rsidP="00E41B33">
            <w:pPr>
              <w:ind w:firstLine="0"/>
              <w:rPr>
                <w:rFonts w:ascii="Times New Roman" w:hAnsi="Times New Roman"/>
              </w:rPr>
            </w:pPr>
            <w:r w:rsidRPr="00B821DA">
              <w:rPr>
                <w:rFonts w:ascii="Times New Roman" w:hAnsi="Times New Roman"/>
              </w:rPr>
              <w:t xml:space="preserve">Этапы и сроки реализации подпрограммы </w:t>
            </w:r>
          </w:p>
        </w:tc>
        <w:tc>
          <w:tcPr>
            <w:tcW w:w="6946" w:type="dxa"/>
          </w:tcPr>
          <w:p w:rsidR="00B821DA" w:rsidRPr="00B821DA" w:rsidRDefault="00B821DA" w:rsidP="00E41B33">
            <w:pPr>
              <w:pStyle w:val="a7"/>
              <w:ind w:firstLine="0"/>
              <w:rPr>
                <w:rFonts w:ascii="Times New Roman" w:hAnsi="Times New Roman"/>
              </w:rPr>
            </w:pPr>
            <w:r w:rsidRPr="00B821DA">
              <w:rPr>
                <w:rFonts w:ascii="Times New Roman" w:hAnsi="Times New Roman"/>
              </w:rPr>
              <w:t>Общий срок реализации 2020-2025 годы в один этап.</w:t>
            </w:r>
          </w:p>
        </w:tc>
      </w:tr>
      <w:tr w:rsidR="00B821DA" w:rsidRPr="00B821DA" w:rsidTr="00E41B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99"/>
          <w:jc w:val="right"/>
        </w:trPr>
        <w:tc>
          <w:tcPr>
            <w:tcW w:w="3119" w:type="dxa"/>
          </w:tcPr>
          <w:p w:rsidR="00B821DA" w:rsidRPr="00B821DA" w:rsidRDefault="00B821DA" w:rsidP="00E41B33">
            <w:pPr>
              <w:ind w:firstLine="0"/>
              <w:rPr>
                <w:rFonts w:ascii="Times New Roman" w:hAnsi="Times New Roman"/>
              </w:rPr>
            </w:pPr>
            <w:r w:rsidRPr="00B821DA">
              <w:rPr>
                <w:rFonts w:ascii="Times New Roman" w:hAnsi="Times New Roman"/>
              </w:rPr>
              <w:t>Объемы и источники финансирования подпрограммы</w:t>
            </w:r>
          </w:p>
          <w:p w:rsidR="00B821DA" w:rsidRPr="00B821DA" w:rsidRDefault="00B821DA" w:rsidP="00E41B33">
            <w:pPr>
              <w:ind w:firstLine="0"/>
              <w:rPr>
                <w:rFonts w:ascii="Times New Roman" w:hAnsi="Times New Roman"/>
              </w:rPr>
            </w:pPr>
            <w:r w:rsidRPr="00B821DA">
              <w:rPr>
                <w:rFonts w:ascii="Times New Roman" w:hAnsi="Times New Roman"/>
              </w:rPr>
              <w:t xml:space="preserve"> (в действующих ценах каждого года реализации подпрограммы) </w:t>
            </w:r>
          </w:p>
        </w:tc>
        <w:tc>
          <w:tcPr>
            <w:tcW w:w="6946" w:type="dxa"/>
            <w:shd w:val="clear" w:color="auto" w:fill="FFFFFF"/>
          </w:tcPr>
          <w:p w:rsidR="00B821DA" w:rsidRPr="00B821DA" w:rsidRDefault="00B821DA" w:rsidP="00E41B33">
            <w:pPr>
              <w:pStyle w:val="ConsPlusCell"/>
              <w:jc w:val="both"/>
              <w:rPr>
                <w:rFonts w:ascii="Times New Roman" w:hAnsi="Times New Roman" w:cs="Times New Roman"/>
                <w:sz w:val="24"/>
                <w:szCs w:val="24"/>
              </w:rPr>
            </w:pPr>
            <w:r w:rsidRPr="00B821DA">
              <w:rPr>
                <w:rFonts w:ascii="Times New Roman" w:hAnsi="Times New Roman" w:cs="Times New Roman"/>
                <w:sz w:val="24"/>
                <w:szCs w:val="24"/>
              </w:rPr>
              <w:t xml:space="preserve">Объем финансирования муниципальной программы составляет 503559,16 тыс. рублей, </w:t>
            </w:r>
          </w:p>
          <w:p w:rsidR="00B821DA" w:rsidRPr="00B821DA" w:rsidRDefault="00B821DA" w:rsidP="00E41B33">
            <w:pPr>
              <w:pStyle w:val="ConsPlusCell"/>
              <w:jc w:val="both"/>
              <w:rPr>
                <w:rFonts w:ascii="Times New Roman" w:hAnsi="Times New Roman" w:cs="Times New Roman"/>
                <w:sz w:val="24"/>
                <w:szCs w:val="24"/>
              </w:rPr>
            </w:pPr>
            <w:r w:rsidRPr="00B821DA">
              <w:rPr>
                <w:rFonts w:ascii="Times New Roman" w:hAnsi="Times New Roman" w:cs="Times New Roman"/>
                <w:sz w:val="24"/>
                <w:szCs w:val="24"/>
              </w:rPr>
              <w:t>в том числе по источникам финансирования:</w:t>
            </w:r>
          </w:p>
          <w:p w:rsidR="00B821DA" w:rsidRPr="00B821DA" w:rsidRDefault="00B821DA" w:rsidP="00E41B33">
            <w:pPr>
              <w:pStyle w:val="ConsPlusCell"/>
              <w:jc w:val="both"/>
              <w:rPr>
                <w:rFonts w:ascii="Times New Roman" w:hAnsi="Times New Roman" w:cs="Times New Roman"/>
                <w:sz w:val="24"/>
                <w:szCs w:val="24"/>
              </w:rPr>
            </w:pPr>
            <w:r w:rsidRPr="00B821DA">
              <w:rPr>
                <w:rFonts w:ascii="Times New Roman" w:hAnsi="Times New Roman" w:cs="Times New Roman"/>
                <w:sz w:val="24"/>
                <w:szCs w:val="24"/>
              </w:rPr>
              <w:t xml:space="preserve">- федеральный бюджет - 0,0 тыс. рублей; </w:t>
            </w:r>
          </w:p>
          <w:p w:rsidR="00B821DA" w:rsidRPr="00B821DA" w:rsidRDefault="00B821DA" w:rsidP="00E41B33">
            <w:pPr>
              <w:pStyle w:val="ConsPlusCell"/>
              <w:jc w:val="both"/>
              <w:rPr>
                <w:rFonts w:ascii="Times New Roman" w:hAnsi="Times New Roman" w:cs="Times New Roman"/>
                <w:sz w:val="24"/>
                <w:szCs w:val="24"/>
              </w:rPr>
            </w:pPr>
            <w:r w:rsidRPr="00B821DA">
              <w:rPr>
                <w:rFonts w:ascii="Times New Roman" w:hAnsi="Times New Roman" w:cs="Times New Roman"/>
                <w:sz w:val="24"/>
                <w:szCs w:val="24"/>
              </w:rPr>
              <w:t>- областной бюджет – 465864,32 тыс. рублей;</w:t>
            </w:r>
          </w:p>
          <w:p w:rsidR="00B821DA" w:rsidRPr="00B821DA" w:rsidRDefault="00B821DA" w:rsidP="00E41B33">
            <w:pPr>
              <w:pStyle w:val="ConsPlusCell"/>
              <w:jc w:val="both"/>
              <w:rPr>
                <w:rFonts w:ascii="Times New Roman" w:hAnsi="Times New Roman" w:cs="Times New Roman"/>
                <w:sz w:val="24"/>
                <w:szCs w:val="24"/>
              </w:rPr>
            </w:pPr>
            <w:r w:rsidRPr="00B821DA">
              <w:rPr>
                <w:rFonts w:ascii="Times New Roman" w:hAnsi="Times New Roman" w:cs="Times New Roman"/>
                <w:sz w:val="24"/>
                <w:szCs w:val="24"/>
              </w:rPr>
              <w:t>- местный бюджет – 37694,84</w:t>
            </w:r>
          </w:p>
          <w:p w:rsidR="00B821DA" w:rsidRPr="00B821DA" w:rsidRDefault="00B821DA" w:rsidP="00E41B33">
            <w:pPr>
              <w:pStyle w:val="ConsPlusCell"/>
              <w:jc w:val="both"/>
              <w:rPr>
                <w:rFonts w:ascii="Times New Roman" w:hAnsi="Times New Roman" w:cs="Times New Roman"/>
                <w:sz w:val="24"/>
                <w:szCs w:val="24"/>
              </w:rPr>
            </w:pPr>
            <w:r w:rsidRPr="00B821DA">
              <w:rPr>
                <w:rFonts w:ascii="Times New Roman" w:hAnsi="Times New Roman" w:cs="Times New Roman"/>
                <w:sz w:val="24"/>
                <w:szCs w:val="24"/>
              </w:rPr>
              <w:t>в том числе по годам реализации муниципальной программы: (тыс. рублей)</w:t>
            </w:r>
          </w:p>
          <w:p w:rsidR="00B821DA" w:rsidRPr="00B821DA" w:rsidRDefault="00B821DA" w:rsidP="00E41B33">
            <w:pPr>
              <w:pStyle w:val="ConsPlusCell"/>
              <w:jc w:val="both"/>
              <w:rPr>
                <w:rFonts w:ascii="Times New Roman" w:hAnsi="Times New Roman" w:cs="Times New Roman"/>
                <w:sz w:val="24"/>
                <w:szCs w:val="24"/>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A0" w:firstRow="1" w:lastRow="0" w:firstColumn="1" w:lastColumn="0" w:noHBand="0" w:noVBand="0"/>
            </w:tblPr>
            <w:tblGrid>
              <w:gridCol w:w="875"/>
              <w:gridCol w:w="1236"/>
              <w:gridCol w:w="1581"/>
              <w:gridCol w:w="1273"/>
              <w:gridCol w:w="1116"/>
              <w:gridCol w:w="1299"/>
            </w:tblGrid>
            <w:tr w:rsidR="00B821DA" w:rsidRPr="00B821DA" w:rsidTr="00E41B33">
              <w:trPr>
                <w:trHeight w:val="217"/>
              </w:trPr>
              <w:tc>
                <w:tcPr>
                  <w:tcW w:w="879" w:type="dxa"/>
                  <w:vMerge w:val="restart"/>
                  <w:tcBorders>
                    <w:top w:val="single" w:sz="8" w:space="0" w:color="4BACC6"/>
                    <w:left w:val="single" w:sz="8" w:space="0" w:color="4BACC6"/>
                    <w:bottom w:val="single" w:sz="18" w:space="0" w:color="4BACC6"/>
                    <w:right w:val="single" w:sz="8" w:space="0" w:color="4BACC6"/>
                  </w:tcBorders>
                </w:tcPr>
                <w:p w:rsidR="00B821DA" w:rsidRPr="00B821DA" w:rsidRDefault="00B821DA" w:rsidP="00E41B33">
                  <w:pPr>
                    <w:pStyle w:val="ConsPlusCell"/>
                    <w:jc w:val="both"/>
                    <w:rPr>
                      <w:rFonts w:ascii="Times New Roman" w:hAnsi="Times New Roman" w:cs="Times New Roman"/>
                      <w:bCs/>
                      <w:sz w:val="24"/>
                      <w:szCs w:val="24"/>
                    </w:rPr>
                  </w:pPr>
                </w:p>
              </w:tc>
              <w:tc>
                <w:tcPr>
                  <w:tcW w:w="1066" w:type="dxa"/>
                  <w:vMerge w:val="restart"/>
                  <w:tcBorders>
                    <w:top w:val="single" w:sz="8" w:space="0" w:color="4BACC6"/>
                    <w:left w:val="single" w:sz="8" w:space="0" w:color="4BACC6"/>
                    <w:bottom w:val="single" w:sz="18" w:space="0" w:color="4BACC6"/>
                    <w:right w:val="single" w:sz="8" w:space="0" w:color="4BACC6"/>
                  </w:tcBorders>
                </w:tcPr>
                <w:p w:rsidR="00B821DA" w:rsidRPr="00B821DA" w:rsidRDefault="00B821DA" w:rsidP="00E41B33">
                  <w:pPr>
                    <w:pStyle w:val="ConsPlusCell"/>
                    <w:jc w:val="both"/>
                    <w:rPr>
                      <w:rFonts w:ascii="Times New Roman" w:hAnsi="Times New Roman" w:cs="Times New Roman"/>
                      <w:bCs/>
                      <w:sz w:val="24"/>
                      <w:szCs w:val="24"/>
                    </w:rPr>
                  </w:pPr>
                  <w:r w:rsidRPr="00B821DA">
                    <w:rPr>
                      <w:rFonts w:ascii="Times New Roman" w:hAnsi="Times New Roman" w:cs="Times New Roman"/>
                      <w:bCs/>
                      <w:sz w:val="24"/>
                      <w:szCs w:val="24"/>
                    </w:rPr>
                    <w:t>Всего</w:t>
                  </w:r>
                </w:p>
              </w:tc>
              <w:tc>
                <w:tcPr>
                  <w:tcW w:w="4536" w:type="dxa"/>
                  <w:gridSpan w:val="4"/>
                  <w:tcBorders>
                    <w:top w:val="single" w:sz="8" w:space="0" w:color="4BACC6"/>
                    <w:left w:val="single" w:sz="8" w:space="0" w:color="4BACC6"/>
                    <w:bottom w:val="single" w:sz="18" w:space="0" w:color="4BACC6"/>
                    <w:right w:val="single" w:sz="8" w:space="0" w:color="4BACC6"/>
                  </w:tcBorders>
                </w:tcPr>
                <w:p w:rsidR="00B821DA" w:rsidRPr="00B821DA" w:rsidRDefault="00B821DA" w:rsidP="00E41B33">
                  <w:pPr>
                    <w:pStyle w:val="ConsPlusCell"/>
                    <w:jc w:val="both"/>
                    <w:rPr>
                      <w:rFonts w:ascii="Times New Roman" w:hAnsi="Times New Roman" w:cs="Times New Roman"/>
                      <w:bCs/>
                      <w:sz w:val="24"/>
                      <w:szCs w:val="24"/>
                    </w:rPr>
                  </w:pPr>
                  <w:r w:rsidRPr="00B821DA">
                    <w:rPr>
                      <w:rFonts w:ascii="Times New Roman" w:hAnsi="Times New Roman" w:cs="Times New Roman"/>
                      <w:bCs/>
                      <w:sz w:val="24"/>
                      <w:szCs w:val="24"/>
                    </w:rPr>
                    <w:t>в том числе</w:t>
                  </w:r>
                </w:p>
              </w:tc>
            </w:tr>
            <w:tr w:rsidR="00B821DA" w:rsidRPr="00B821DA" w:rsidTr="00E41B33">
              <w:trPr>
                <w:trHeight w:val="326"/>
              </w:trPr>
              <w:tc>
                <w:tcPr>
                  <w:tcW w:w="879" w:type="dxa"/>
                  <w:vMerge/>
                  <w:tcBorders>
                    <w:top w:val="single" w:sz="8" w:space="0" w:color="4BACC6"/>
                    <w:left w:val="single" w:sz="8" w:space="0" w:color="4BACC6"/>
                    <w:bottom w:val="single" w:sz="8" w:space="0" w:color="4BACC6"/>
                    <w:right w:val="single" w:sz="8" w:space="0" w:color="4BACC6"/>
                  </w:tcBorders>
                  <w:shd w:val="clear" w:color="auto" w:fill="D2EAF1"/>
                </w:tcPr>
                <w:p w:rsidR="00B821DA" w:rsidRPr="00B821DA" w:rsidRDefault="00B821DA" w:rsidP="00E41B33">
                  <w:pPr>
                    <w:pStyle w:val="ConsPlusCell"/>
                    <w:jc w:val="both"/>
                    <w:rPr>
                      <w:rFonts w:ascii="Times New Roman" w:hAnsi="Times New Roman" w:cs="Times New Roman"/>
                      <w:bCs/>
                      <w:sz w:val="24"/>
                      <w:szCs w:val="24"/>
                    </w:rPr>
                  </w:pPr>
                </w:p>
              </w:tc>
              <w:tc>
                <w:tcPr>
                  <w:tcW w:w="1066" w:type="dxa"/>
                  <w:vMerge/>
                  <w:tcBorders>
                    <w:top w:val="single" w:sz="8" w:space="0" w:color="4BACC6"/>
                    <w:left w:val="single" w:sz="8" w:space="0" w:color="4BACC6"/>
                    <w:bottom w:val="single" w:sz="8" w:space="0" w:color="4BACC6"/>
                    <w:right w:val="single" w:sz="8" w:space="0" w:color="4BACC6"/>
                  </w:tcBorders>
                  <w:shd w:val="clear" w:color="auto" w:fill="D2EAF1"/>
                </w:tcPr>
                <w:p w:rsidR="00B821DA" w:rsidRPr="00B821DA" w:rsidRDefault="00B821DA" w:rsidP="00E41B33">
                  <w:pPr>
                    <w:pStyle w:val="ConsPlusCell"/>
                    <w:jc w:val="both"/>
                    <w:rPr>
                      <w:rFonts w:ascii="Times New Roman" w:hAnsi="Times New Roman" w:cs="Times New Roman"/>
                      <w:sz w:val="24"/>
                      <w:szCs w:val="24"/>
                    </w:rPr>
                  </w:pPr>
                </w:p>
              </w:tc>
              <w:tc>
                <w:tcPr>
                  <w:tcW w:w="1265" w:type="dxa"/>
                  <w:tcBorders>
                    <w:top w:val="single" w:sz="8" w:space="0" w:color="4BACC6"/>
                    <w:left w:val="single" w:sz="8" w:space="0" w:color="4BACC6"/>
                    <w:bottom w:val="single" w:sz="8" w:space="0" w:color="4BACC6"/>
                    <w:right w:val="single" w:sz="8" w:space="0" w:color="4BACC6"/>
                  </w:tcBorders>
                  <w:shd w:val="clear" w:color="auto" w:fill="D2EAF1"/>
                </w:tcPr>
                <w:p w:rsidR="00B821DA" w:rsidRPr="00B821DA" w:rsidRDefault="00B821DA" w:rsidP="00E41B33">
                  <w:pPr>
                    <w:pStyle w:val="ConsPlusCell"/>
                    <w:jc w:val="both"/>
                    <w:rPr>
                      <w:rFonts w:ascii="Times New Roman" w:hAnsi="Times New Roman" w:cs="Times New Roman"/>
                      <w:sz w:val="24"/>
                      <w:szCs w:val="24"/>
                    </w:rPr>
                  </w:pPr>
                  <w:r w:rsidRPr="00B821DA">
                    <w:rPr>
                      <w:rFonts w:ascii="Times New Roman" w:hAnsi="Times New Roman" w:cs="Times New Roman"/>
                      <w:sz w:val="24"/>
                      <w:szCs w:val="24"/>
                    </w:rPr>
                    <w:t>федеральный бюджет</w:t>
                  </w:r>
                </w:p>
              </w:tc>
              <w:tc>
                <w:tcPr>
                  <w:tcW w:w="1003" w:type="dxa"/>
                  <w:tcBorders>
                    <w:top w:val="single" w:sz="8" w:space="0" w:color="4BACC6"/>
                    <w:left w:val="single" w:sz="8" w:space="0" w:color="4BACC6"/>
                    <w:bottom w:val="single" w:sz="8" w:space="0" w:color="4BACC6"/>
                    <w:right w:val="single" w:sz="8" w:space="0" w:color="4BACC6"/>
                  </w:tcBorders>
                  <w:shd w:val="clear" w:color="auto" w:fill="D2EAF1"/>
                </w:tcPr>
                <w:p w:rsidR="00B821DA" w:rsidRPr="00B821DA" w:rsidRDefault="00B821DA" w:rsidP="00E41B33">
                  <w:pPr>
                    <w:pStyle w:val="ConsPlusCell"/>
                    <w:jc w:val="both"/>
                    <w:rPr>
                      <w:rFonts w:ascii="Times New Roman" w:hAnsi="Times New Roman" w:cs="Times New Roman"/>
                      <w:sz w:val="24"/>
                      <w:szCs w:val="24"/>
                    </w:rPr>
                  </w:pPr>
                  <w:r w:rsidRPr="00B821DA">
                    <w:rPr>
                      <w:rFonts w:ascii="Times New Roman" w:hAnsi="Times New Roman" w:cs="Times New Roman"/>
                      <w:sz w:val="24"/>
                      <w:szCs w:val="24"/>
                    </w:rPr>
                    <w:t>областной</w:t>
                  </w:r>
                </w:p>
                <w:p w:rsidR="00B821DA" w:rsidRPr="00B821DA" w:rsidRDefault="00B821DA" w:rsidP="00E41B33">
                  <w:pPr>
                    <w:pStyle w:val="ConsPlusCell"/>
                    <w:jc w:val="both"/>
                    <w:rPr>
                      <w:rFonts w:ascii="Times New Roman" w:hAnsi="Times New Roman" w:cs="Times New Roman"/>
                      <w:sz w:val="24"/>
                      <w:szCs w:val="24"/>
                    </w:rPr>
                  </w:pPr>
                  <w:r w:rsidRPr="00B821DA">
                    <w:rPr>
                      <w:rFonts w:ascii="Times New Roman" w:hAnsi="Times New Roman" w:cs="Times New Roman"/>
                      <w:sz w:val="24"/>
                      <w:szCs w:val="24"/>
                    </w:rPr>
                    <w:t>бюджет</w:t>
                  </w:r>
                </w:p>
              </w:tc>
              <w:tc>
                <w:tcPr>
                  <w:tcW w:w="1276" w:type="dxa"/>
                  <w:tcBorders>
                    <w:top w:val="single" w:sz="8" w:space="0" w:color="4BACC6"/>
                    <w:left w:val="single" w:sz="8" w:space="0" w:color="4BACC6"/>
                    <w:bottom w:val="single" w:sz="8" w:space="0" w:color="4BACC6"/>
                    <w:right w:val="single" w:sz="8" w:space="0" w:color="4BACC6"/>
                  </w:tcBorders>
                  <w:shd w:val="clear" w:color="auto" w:fill="D2EAF1"/>
                </w:tcPr>
                <w:p w:rsidR="00B821DA" w:rsidRPr="00B821DA" w:rsidRDefault="00B821DA" w:rsidP="00E41B33">
                  <w:pPr>
                    <w:pStyle w:val="ConsPlusCell"/>
                    <w:jc w:val="both"/>
                    <w:rPr>
                      <w:rFonts w:ascii="Times New Roman" w:hAnsi="Times New Roman" w:cs="Times New Roman"/>
                      <w:sz w:val="24"/>
                      <w:szCs w:val="24"/>
                    </w:rPr>
                  </w:pPr>
                  <w:r w:rsidRPr="00B821DA">
                    <w:rPr>
                      <w:rFonts w:ascii="Times New Roman" w:hAnsi="Times New Roman" w:cs="Times New Roman"/>
                      <w:sz w:val="24"/>
                      <w:szCs w:val="24"/>
                    </w:rPr>
                    <w:t>местный бюджет</w:t>
                  </w:r>
                </w:p>
              </w:tc>
              <w:tc>
                <w:tcPr>
                  <w:tcW w:w="992" w:type="dxa"/>
                  <w:tcBorders>
                    <w:top w:val="single" w:sz="8" w:space="0" w:color="4BACC6"/>
                    <w:left w:val="single" w:sz="8" w:space="0" w:color="4BACC6"/>
                    <w:bottom w:val="single" w:sz="8" w:space="0" w:color="4BACC6"/>
                    <w:right w:val="single" w:sz="8" w:space="0" w:color="4BACC6"/>
                  </w:tcBorders>
                  <w:shd w:val="clear" w:color="auto" w:fill="D2EAF1"/>
                </w:tcPr>
                <w:p w:rsidR="00B821DA" w:rsidRPr="00B821DA" w:rsidRDefault="00B821DA" w:rsidP="00E41B33">
                  <w:pPr>
                    <w:pStyle w:val="ConsPlusCell"/>
                    <w:jc w:val="both"/>
                    <w:rPr>
                      <w:rFonts w:ascii="Times New Roman" w:hAnsi="Times New Roman" w:cs="Times New Roman"/>
                      <w:sz w:val="24"/>
                      <w:szCs w:val="24"/>
                    </w:rPr>
                  </w:pPr>
                  <w:r w:rsidRPr="00B821DA">
                    <w:rPr>
                      <w:rFonts w:ascii="Times New Roman" w:hAnsi="Times New Roman" w:cs="Times New Roman"/>
                      <w:sz w:val="24"/>
                      <w:szCs w:val="24"/>
                    </w:rPr>
                    <w:t>другие источники</w:t>
                  </w:r>
                </w:p>
              </w:tc>
            </w:tr>
            <w:tr w:rsidR="00B821DA" w:rsidRPr="00B821DA" w:rsidTr="00E41B33">
              <w:tc>
                <w:tcPr>
                  <w:tcW w:w="879" w:type="dxa"/>
                  <w:tcBorders>
                    <w:top w:val="single" w:sz="8" w:space="0" w:color="4BACC6"/>
                    <w:left w:val="single" w:sz="8" w:space="0" w:color="4BACC6"/>
                    <w:bottom w:val="single" w:sz="8" w:space="0" w:color="4BACC6"/>
                    <w:right w:val="single" w:sz="8" w:space="0" w:color="4BACC6"/>
                  </w:tcBorders>
                </w:tcPr>
                <w:p w:rsidR="00B821DA" w:rsidRPr="00B821DA" w:rsidRDefault="00B821DA" w:rsidP="00E41B33">
                  <w:pPr>
                    <w:pStyle w:val="ConsPlusCell"/>
                    <w:jc w:val="both"/>
                    <w:rPr>
                      <w:rFonts w:ascii="Times New Roman" w:hAnsi="Times New Roman" w:cs="Times New Roman"/>
                      <w:bCs/>
                      <w:sz w:val="24"/>
                      <w:szCs w:val="24"/>
                    </w:rPr>
                  </w:pPr>
                  <w:r w:rsidRPr="00B821DA">
                    <w:rPr>
                      <w:rFonts w:ascii="Times New Roman" w:hAnsi="Times New Roman" w:cs="Times New Roman"/>
                      <w:bCs/>
                      <w:sz w:val="24"/>
                      <w:szCs w:val="24"/>
                    </w:rPr>
                    <w:t>2020</w:t>
                  </w:r>
                </w:p>
              </w:tc>
              <w:tc>
                <w:tcPr>
                  <w:tcW w:w="1066" w:type="dxa"/>
                  <w:tcBorders>
                    <w:top w:val="single" w:sz="8" w:space="0" w:color="4BACC6"/>
                    <w:left w:val="single" w:sz="8" w:space="0" w:color="4BACC6"/>
                    <w:bottom w:val="single" w:sz="8" w:space="0" w:color="4BACC6"/>
                    <w:right w:val="single" w:sz="8" w:space="0" w:color="4BACC6"/>
                  </w:tcBorders>
                </w:tcPr>
                <w:p w:rsidR="00B821DA" w:rsidRPr="00B821DA" w:rsidRDefault="00B821DA" w:rsidP="00E41B33">
                  <w:pPr>
                    <w:pStyle w:val="ConsPlusCell"/>
                    <w:jc w:val="both"/>
                    <w:rPr>
                      <w:rFonts w:ascii="Times New Roman" w:hAnsi="Times New Roman" w:cs="Times New Roman"/>
                      <w:sz w:val="24"/>
                      <w:szCs w:val="24"/>
                    </w:rPr>
                  </w:pPr>
                  <w:r w:rsidRPr="00B821DA">
                    <w:rPr>
                      <w:rFonts w:ascii="Times New Roman" w:hAnsi="Times New Roman" w:cs="Times New Roman"/>
                      <w:sz w:val="24"/>
                      <w:szCs w:val="24"/>
                    </w:rPr>
                    <w:t>58732,74</w:t>
                  </w:r>
                </w:p>
              </w:tc>
              <w:tc>
                <w:tcPr>
                  <w:tcW w:w="1265" w:type="dxa"/>
                  <w:tcBorders>
                    <w:top w:val="single" w:sz="8" w:space="0" w:color="4BACC6"/>
                    <w:left w:val="single" w:sz="8" w:space="0" w:color="4BACC6"/>
                    <w:bottom w:val="single" w:sz="8" w:space="0" w:color="4BACC6"/>
                    <w:right w:val="single" w:sz="8" w:space="0" w:color="4BACC6"/>
                  </w:tcBorders>
                </w:tcPr>
                <w:p w:rsidR="00B821DA" w:rsidRPr="00B821DA" w:rsidRDefault="00B821DA" w:rsidP="00E41B33">
                  <w:pPr>
                    <w:pStyle w:val="ConsPlusCell"/>
                    <w:jc w:val="both"/>
                    <w:rPr>
                      <w:rFonts w:ascii="Times New Roman" w:hAnsi="Times New Roman" w:cs="Times New Roman"/>
                      <w:sz w:val="24"/>
                      <w:szCs w:val="24"/>
                    </w:rPr>
                  </w:pPr>
                  <w:r w:rsidRPr="00B821DA">
                    <w:rPr>
                      <w:rFonts w:ascii="Times New Roman" w:hAnsi="Times New Roman" w:cs="Times New Roman"/>
                      <w:sz w:val="24"/>
                      <w:szCs w:val="24"/>
                    </w:rPr>
                    <w:t>0,0</w:t>
                  </w:r>
                </w:p>
              </w:tc>
              <w:tc>
                <w:tcPr>
                  <w:tcW w:w="1003" w:type="dxa"/>
                  <w:tcBorders>
                    <w:top w:val="single" w:sz="8" w:space="0" w:color="4BACC6"/>
                    <w:left w:val="single" w:sz="8" w:space="0" w:color="4BACC6"/>
                    <w:bottom w:val="single" w:sz="8" w:space="0" w:color="4BACC6"/>
                    <w:right w:val="single" w:sz="8" w:space="0" w:color="4BACC6"/>
                  </w:tcBorders>
                </w:tcPr>
                <w:p w:rsidR="00B821DA" w:rsidRPr="00B821DA" w:rsidRDefault="00B821DA" w:rsidP="00E41B33">
                  <w:pPr>
                    <w:pStyle w:val="ConsPlusCell"/>
                    <w:jc w:val="both"/>
                    <w:rPr>
                      <w:rFonts w:ascii="Times New Roman" w:hAnsi="Times New Roman" w:cs="Times New Roman"/>
                      <w:sz w:val="24"/>
                      <w:szCs w:val="24"/>
                    </w:rPr>
                  </w:pPr>
                  <w:r w:rsidRPr="00B821DA">
                    <w:rPr>
                      <w:rFonts w:ascii="Times New Roman" w:hAnsi="Times New Roman" w:cs="Times New Roman"/>
                      <w:sz w:val="24"/>
                      <w:szCs w:val="24"/>
                    </w:rPr>
                    <w:t>53469,7</w:t>
                  </w:r>
                </w:p>
              </w:tc>
              <w:tc>
                <w:tcPr>
                  <w:tcW w:w="1276" w:type="dxa"/>
                  <w:tcBorders>
                    <w:top w:val="single" w:sz="8" w:space="0" w:color="4BACC6"/>
                    <w:left w:val="single" w:sz="8" w:space="0" w:color="4BACC6"/>
                    <w:bottom w:val="single" w:sz="8" w:space="0" w:color="4BACC6"/>
                    <w:right w:val="single" w:sz="8" w:space="0" w:color="4BACC6"/>
                  </w:tcBorders>
                </w:tcPr>
                <w:p w:rsidR="00B821DA" w:rsidRPr="00B821DA" w:rsidRDefault="00B821DA" w:rsidP="00E41B33">
                  <w:pPr>
                    <w:pStyle w:val="ConsPlusCell"/>
                    <w:jc w:val="both"/>
                    <w:rPr>
                      <w:rFonts w:ascii="Times New Roman" w:hAnsi="Times New Roman" w:cs="Times New Roman"/>
                      <w:sz w:val="24"/>
                      <w:szCs w:val="24"/>
                    </w:rPr>
                  </w:pPr>
                  <w:r w:rsidRPr="00B821DA">
                    <w:rPr>
                      <w:rFonts w:ascii="Times New Roman" w:hAnsi="Times New Roman" w:cs="Times New Roman"/>
                      <w:sz w:val="24"/>
                      <w:szCs w:val="24"/>
                    </w:rPr>
                    <w:t>5263,04</w:t>
                  </w:r>
                </w:p>
              </w:tc>
              <w:tc>
                <w:tcPr>
                  <w:tcW w:w="992" w:type="dxa"/>
                  <w:tcBorders>
                    <w:top w:val="single" w:sz="8" w:space="0" w:color="4BACC6"/>
                    <w:left w:val="single" w:sz="8" w:space="0" w:color="4BACC6"/>
                    <w:bottom w:val="single" w:sz="8" w:space="0" w:color="4BACC6"/>
                    <w:right w:val="single" w:sz="8" w:space="0" w:color="4BACC6"/>
                  </w:tcBorders>
                </w:tcPr>
                <w:p w:rsidR="00B821DA" w:rsidRPr="00B821DA" w:rsidRDefault="00B821DA" w:rsidP="00E41B33">
                  <w:pPr>
                    <w:pStyle w:val="ConsPlusCell"/>
                    <w:jc w:val="both"/>
                    <w:rPr>
                      <w:rFonts w:ascii="Times New Roman" w:hAnsi="Times New Roman" w:cs="Times New Roman"/>
                      <w:sz w:val="24"/>
                      <w:szCs w:val="24"/>
                    </w:rPr>
                  </w:pPr>
                  <w:r w:rsidRPr="00B821DA">
                    <w:rPr>
                      <w:rFonts w:ascii="Times New Roman" w:hAnsi="Times New Roman" w:cs="Times New Roman"/>
                      <w:sz w:val="24"/>
                      <w:szCs w:val="24"/>
                    </w:rPr>
                    <w:t>-</w:t>
                  </w:r>
                </w:p>
              </w:tc>
            </w:tr>
            <w:tr w:rsidR="00B821DA" w:rsidRPr="00B821DA" w:rsidTr="00E41B33">
              <w:tc>
                <w:tcPr>
                  <w:tcW w:w="879" w:type="dxa"/>
                  <w:tcBorders>
                    <w:top w:val="single" w:sz="8" w:space="0" w:color="4BACC6"/>
                    <w:left w:val="single" w:sz="8" w:space="0" w:color="4BACC6"/>
                    <w:bottom w:val="single" w:sz="8" w:space="0" w:color="4BACC6"/>
                    <w:right w:val="single" w:sz="8" w:space="0" w:color="4BACC6"/>
                  </w:tcBorders>
                  <w:shd w:val="clear" w:color="auto" w:fill="D2EAF1"/>
                </w:tcPr>
                <w:p w:rsidR="00B821DA" w:rsidRPr="00B821DA" w:rsidRDefault="00B821DA" w:rsidP="00E41B33">
                  <w:pPr>
                    <w:pStyle w:val="ConsPlusCell"/>
                    <w:jc w:val="both"/>
                    <w:rPr>
                      <w:rFonts w:ascii="Times New Roman" w:hAnsi="Times New Roman" w:cs="Times New Roman"/>
                      <w:bCs/>
                      <w:sz w:val="24"/>
                      <w:szCs w:val="24"/>
                    </w:rPr>
                  </w:pPr>
                  <w:r w:rsidRPr="00B821DA">
                    <w:rPr>
                      <w:rFonts w:ascii="Times New Roman" w:hAnsi="Times New Roman" w:cs="Times New Roman"/>
                      <w:bCs/>
                      <w:sz w:val="24"/>
                      <w:szCs w:val="24"/>
                    </w:rPr>
                    <w:lastRenderedPageBreak/>
                    <w:t>2021</w:t>
                  </w:r>
                </w:p>
              </w:tc>
              <w:tc>
                <w:tcPr>
                  <w:tcW w:w="1066" w:type="dxa"/>
                  <w:tcBorders>
                    <w:top w:val="single" w:sz="8" w:space="0" w:color="4BACC6"/>
                    <w:left w:val="single" w:sz="8" w:space="0" w:color="4BACC6"/>
                    <w:bottom w:val="single" w:sz="8" w:space="0" w:color="4BACC6"/>
                    <w:right w:val="single" w:sz="8" w:space="0" w:color="4BACC6"/>
                  </w:tcBorders>
                  <w:shd w:val="clear" w:color="auto" w:fill="D2EAF1"/>
                </w:tcPr>
                <w:p w:rsidR="00B821DA" w:rsidRPr="00B821DA" w:rsidRDefault="00B821DA" w:rsidP="00E41B33">
                  <w:pPr>
                    <w:ind w:firstLine="0"/>
                    <w:rPr>
                      <w:rFonts w:ascii="Times New Roman" w:hAnsi="Times New Roman"/>
                    </w:rPr>
                  </w:pPr>
                  <w:r w:rsidRPr="00B821DA">
                    <w:rPr>
                      <w:rFonts w:ascii="Times New Roman" w:hAnsi="Times New Roman"/>
                    </w:rPr>
                    <w:t>80103,18</w:t>
                  </w:r>
                </w:p>
              </w:tc>
              <w:tc>
                <w:tcPr>
                  <w:tcW w:w="1265" w:type="dxa"/>
                  <w:tcBorders>
                    <w:top w:val="single" w:sz="8" w:space="0" w:color="4BACC6"/>
                    <w:left w:val="single" w:sz="8" w:space="0" w:color="4BACC6"/>
                    <w:bottom w:val="single" w:sz="8" w:space="0" w:color="4BACC6"/>
                    <w:right w:val="single" w:sz="8" w:space="0" w:color="4BACC6"/>
                  </w:tcBorders>
                  <w:shd w:val="clear" w:color="auto" w:fill="D2EAF1"/>
                </w:tcPr>
                <w:p w:rsidR="00B821DA" w:rsidRPr="00B821DA" w:rsidRDefault="00B821DA" w:rsidP="00E41B33">
                  <w:pPr>
                    <w:ind w:firstLine="0"/>
                    <w:rPr>
                      <w:rFonts w:ascii="Times New Roman" w:hAnsi="Times New Roman"/>
                    </w:rPr>
                  </w:pPr>
                  <w:r w:rsidRPr="00B821DA">
                    <w:rPr>
                      <w:rFonts w:ascii="Times New Roman" w:hAnsi="Times New Roman"/>
                    </w:rPr>
                    <w:t>0,0</w:t>
                  </w:r>
                </w:p>
              </w:tc>
              <w:tc>
                <w:tcPr>
                  <w:tcW w:w="1003" w:type="dxa"/>
                  <w:tcBorders>
                    <w:top w:val="single" w:sz="8" w:space="0" w:color="4BACC6"/>
                    <w:left w:val="single" w:sz="8" w:space="0" w:color="4BACC6"/>
                    <w:bottom w:val="single" w:sz="8" w:space="0" w:color="4BACC6"/>
                    <w:right w:val="single" w:sz="8" w:space="0" w:color="4BACC6"/>
                  </w:tcBorders>
                  <w:shd w:val="clear" w:color="auto" w:fill="D2EAF1"/>
                </w:tcPr>
                <w:p w:rsidR="00B821DA" w:rsidRPr="00B821DA" w:rsidRDefault="00B821DA" w:rsidP="00E41B33">
                  <w:pPr>
                    <w:ind w:firstLine="0"/>
                    <w:rPr>
                      <w:rFonts w:ascii="Times New Roman" w:hAnsi="Times New Roman"/>
                    </w:rPr>
                  </w:pPr>
                  <w:r w:rsidRPr="00B821DA">
                    <w:rPr>
                      <w:rFonts w:ascii="Times New Roman" w:hAnsi="Times New Roman"/>
                    </w:rPr>
                    <w:t>73473,38</w:t>
                  </w:r>
                </w:p>
              </w:tc>
              <w:tc>
                <w:tcPr>
                  <w:tcW w:w="1276" w:type="dxa"/>
                  <w:tcBorders>
                    <w:top w:val="single" w:sz="8" w:space="0" w:color="4BACC6"/>
                    <w:left w:val="single" w:sz="8" w:space="0" w:color="4BACC6"/>
                    <w:bottom w:val="single" w:sz="8" w:space="0" w:color="4BACC6"/>
                    <w:right w:val="single" w:sz="8" w:space="0" w:color="4BACC6"/>
                  </w:tcBorders>
                  <w:shd w:val="clear" w:color="auto" w:fill="D2EAF1"/>
                </w:tcPr>
                <w:p w:rsidR="00B821DA" w:rsidRPr="00B821DA" w:rsidRDefault="00B821DA" w:rsidP="00E41B33">
                  <w:pPr>
                    <w:pStyle w:val="ConsPlusCell"/>
                    <w:jc w:val="both"/>
                    <w:rPr>
                      <w:rFonts w:ascii="Times New Roman" w:hAnsi="Times New Roman" w:cs="Times New Roman"/>
                      <w:sz w:val="24"/>
                      <w:szCs w:val="24"/>
                    </w:rPr>
                  </w:pPr>
                  <w:r w:rsidRPr="00B821DA">
                    <w:rPr>
                      <w:rFonts w:ascii="Times New Roman" w:hAnsi="Times New Roman" w:cs="Times New Roman"/>
                      <w:sz w:val="24"/>
                      <w:szCs w:val="24"/>
                    </w:rPr>
                    <w:t>6629,8</w:t>
                  </w:r>
                </w:p>
              </w:tc>
              <w:tc>
                <w:tcPr>
                  <w:tcW w:w="992" w:type="dxa"/>
                  <w:tcBorders>
                    <w:top w:val="single" w:sz="8" w:space="0" w:color="4BACC6"/>
                    <w:left w:val="single" w:sz="8" w:space="0" w:color="4BACC6"/>
                    <w:bottom w:val="single" w:sz="8" w:space="0" w:color="4BACC6"/>
                    <w:right w:val="single" w:sz="8" w:space="0" w:color="4BACC6"/>
                  </w:tcBorders>
                  <w:shd w:val="clear" w:color="auto" w:fill="D2EAF1"/>
                </w:tcPr>
                <w:p w:rsidR="00B821DA" w:rsidRPr="00B821DA" w:rsidRDefault="00B821DA" w:rsidP="00E41B33">
                  <w:pPr>
                    <w:pStyle w:val="ConsPlusCell"/>
                    <w:jc w:val="both"/>
                    <w:rPr>
                      <w:rFonts w:ascii="Times New Roman" w:hAnsi="Times New Roman" w:cs="Times New Roman"/>
                      <w:sz w:val="24"/>
                      <w:szCs w:val="24"/>
                    </w:rPr>
                  </w:pPr>
                  <w:r w:rsidRPr="00B821DA">
                    <w:rPr>
                      <w:rFonts w:ascii="Times New Roman" w:hAnsi="Times New Roman" w:cs="Times New Roman"/>
                      <w:sz w:val="24"/>
                      <w:szCs w:val="24"/>
                    </w:rPr>
                    <w:t>-</w:t>
                  </w:r>
                </w:p>
              </w:tc>
            </w:tr>
            <w:tr w:rsidR="00B821DA" w:rsidRPr="00B821DA" w:rsidTr="00E41B33">
              <w:tc>
                <w:tcPr>
                  <w:tcW w:w="879" w:type="dxa"/>
                  <w:tcBorders>
                    <w:top w:val="single" w:sz="8" w:space="0" w:color="4BACC6"/>
                    <w:left w:val="single" w:sz="8" w:space="0" w:color="4BACC6"/>
                    <w:bottom w:val="single" w:sz="8" w:space="0" w:color="4BACC6"/>
                    <w:right w:val="single" w:sz="8" w:space="0" w:color="4BACC6"/>
                  </w:tcBorders>
                </w:tcPr>
                <w:p w:rsidR="00B821DA" w:rsidRPr="00B821DA" w:rsidRDefault="00B821DA" w:rsidP="00E41B33">
                  <w:pPr>
                    <w:pStyle w:val="ConsPlusCell"/>
                    <w:jc w:val="both"/>
                    <w:rPr>
                      <w:rFonts w:ascii="Times New Roman" w:hAnsi="Times New Roman" w:cs="Times New Roman"/>
                      <w:bCs/>
                      <w:sz w:val="24"/>
                      <w:szCs w:val="24"/>
                    </w:rPr>
                  </w:pPr>
                  <w:r w:rsidRPr="00B821DA">
                    <w:rPr>
                      <w:rFonts w:ascii="Times New Roman" w:hAnsi="Times New Roman" w:cs="Times New Roman"/>
                      <w:bCs/>
                      <w:sz w:val="24"/>
                      <w:szCs w:val="24"/>
                    </w:rPr>
                    <w:t>2022</w:t>
                  </w:r>
                </w:p>
              </w:tc>
              <w:tc>
                <w:tcPr>
                  <w:tcW w:w="1066" w:type="dxa"/>
                  <w:tcBorders>
                    <w:top w:val="single" w:sz="8" w:space="0" w:color="4BACC6"/>
                    <w:left w:val="single" w:sz="8" w:space="0" w:color="4BACC6"/>
                    <w:bottom w:val="single" w:sz="8" w:space="0" w:color="4BACC6"/>
                    <w:right w:val="single" w:sz="8" w:space="0" w:color="4BACC6"/>
                  </w:tcBorders>
                </w:tcPr>
                <w:p w:rsidR="00B821DA" w:rsidRPr="00B821DA" w:rsidRDefault="00B821DA" w:rsidP="00E41B33">
                  <w:pPr>
                    <w:ind w:firstLine="0"/>
                    <w:rPr>
                      <w:rFonts w:ascii="Times New Roman" w:hAnsi="Times New Roman"/>
                    </w:rPr>
                  </w:pPr>
                  <w:r w:rsidRPr="00B821DA">
                    <w:rPr>
                      <w:rFonts w:ascii="Times New Roman" w:hAnsi="Times New Roman"/>
                    </w:rPr>
                    <w:t>134222,74</w:t>
                  </w:r>
                </w:p>
              </w:tc>
              <w:tc>
                <w:tcPr>
                  <w:tcW w:w="1265" w:type="dxa"/>
                  <w:tcBorders>
                    <w:top w:val="single" w:sz="8" w:space="0" w:color="4BACC6"/>
                    <w:left w:val="single" w:sz="8" w:space="0" w:color="4BACC6"/>
                    <w:bottom w:val="single" w:sz="8" w:space="0" w:color="4BACC6"/>
                    <w:right w:val="single" w:sz="8" w:space="0" w:color="4BACC6"/>
                  </w:tcBorders>
                </w:tcPr>
                <w:p w:rsidR="00B821DA" w:rsidRPr="00B821DA" w:rsidRDefault="00B821DA" w:rsidP="00E41B33">
                  <w:pPr>
                    <w:ind w:firstLine="0"/>
                    <w:rPr>
                      <w:rFonts w:ascii="Times New Roman" w:hAnsi="Times New Roman"/>
                    </w:rPr>
                  </w:pPr>
                  <w:r w:rsidRPr="00B821DA">
                    <w:rPr>
                      <w:rFonts w:ascii="Times New Roman" w:hAnsi="Times New Roman"/>
                    </w:rPr>
                    <w:t>0,0</w:t>
                  </w:r>
                </w:p>
              </w:tc>
              <w:tc>
                <w:tcPr>
                  <w:tcW w:w="1003" w:type="dxa"/>
                  <w:tcBorders>
                    <w:top w:val="single" w:sz="8" w:space="0" w:color="4BACC6"/>
                    <w:left w:val="single" w:sz="8" w:space="0" w:color="4BACC6"/>
                    <w:bottom w:val="single" w:sz="8" w:space="0" w:color="4BACC6"/>
                    <w:right w:val="single" w:sz="8" w:space="0" w:color="4BACC6"/>
                  </w:tcBorders>
                </w:tcPr>
                <w:p w:rsidR="00B821DA" w:rsidRPr="00B821DA" w:rsidRDefault="00B821DA" w:rsidP="00E41B33">
                  <w:pPr>
                    <w:ind w:firstLine="0"/>
                    <w:rPr>
                      <w:rFonts w:ascii="Times New Roman" w:hAnsi="Times New Roman"/>
                    </w:rPr>
                  </w:pPr>
                  <w:r w:rsidRPr="00B821DA">
                    <w:rPr>
                      <w:rFonts w:ascii="Times New Roman" w:hAnsi="Times New Roman"/>
                    </w:rPr>
                    <w:t>127536,44</w:t>
                  </w:r>
                </w:p>
              </w:tc>
              <w:tc>
                <w:tcPr>
                  <w:tcW w:w="1276" w:type="dxa"/>
                  <w:tcBorders>
                    <w:top w:val="single" w:sz="8" w:space="0" w:color="4BACC6"/>
                    <w:left w:val="single" w:sz="8" w:space="0" w:color="4BACC6"/>
                    <w:bottom w:val="single" w:sz="8" w:space="0" w:color="4BACC6"/>
                    <w:right w:val="single" w:sz="8" w:space="0" w:color="4BACC6"/>
                  </w:tcBorders>
                </w:tcPr>
                <w:p w:rsidR="00B821DA" w:rsidRPr="00B821DA" w:rsidRDefault="00B821DA" w:rsidP="00E41B33">
                  <w:pPr>
                    <w:pStyle w:val="ConsPlusCell"/>
                    <w:jc w:val="both"/>
                    <w:rPr>
                      <w:rFonts w:ascii="Times New Roman" w:hAnsi="Times New Roman" w:cs="Times New Roman"/>
                      <w:sz w:val="24"/>
                      <w:szCs w:val="24"/>
                    </w:rPr>
                  </w:pPr>
                  <w:r w:rsidRPr="00B821DA">
                    <w:rPr>
                      <w:rFonts w:ascii="Times New Roman" w:hAnsi="Times New Roman" w:cs="Times New Roman"/>
                      <w:sz w:val="24"/>
                      <w:szCs w:val="24"/>
                    </w:rPr>
                    <w:t>6686,3</w:t>
                  </w:r>
                </w:p>
              </w:tc>
              <w:tc>
                <w:tcPr>
                  <w:tcW w:w="992" w:type="dxa"/>
                  <w:tcBorders>
                    <w:top w:val="single" w:sz="8" w:space="0" w:color="4BACC6"/>
                    <w:left w:val="single" w:sz="8" w:space="0" w:color="4BACC6"/>
                    <w:bottom w:val="single" w:sz="8" w:space="0" w:color="4BACC6"/>
                    <w:right w:val="single" w:sz="8" w:space="0" w:color="4BACC6"/>
                  </w:tcBorders>
                </w:tcPr>
                <w:p w:rsidR="00B821DA" w:rsidRPr="00B821DA" w:rsidRDefault="00B821DA" w:rsidP="00E41B33">
                  <w:pPr>
                    <w:pStyle w:val="ConsPlusCell"/>
                    <w:jc w:val="both"/>
                    <w:rPr>
                      <w:rFonts w:ascii="Times New Roman" w:hAnsi="Times New Roman" w:cs="Times New Roman"/>
                      <w:sz w:val="24"/>
                      <w:szCs w:val="24"/>
                    </w:rPr>
                  </w:pPr>
                  <w:r w:rsidRPr="00B821DA">
                    <w:rPr>
                      <w:rFonts w:ascii="Times New Roman" w:hAnsi="Times New Roman" w:cs="Times New Roman"/>
                      <w:sz w:val="24"/>
                      <w:szCs w:val="24"/>
                    </w:rPr>
                    <w:t>-</w:t>
                  </w:r>
                </w:p>
              </w:tc>
            </w:tr>
            <w:tr w:rsidR="00B821DA" w:rsidRPr="00B821DA" w:rsidTr="00E41B33">
              <w:tc>
                <w:tcPr>
                  <w:tcW w:w="879" w:type="dxa"/>
                  <w:tcBorders>
                    <w:top w:val="single" w:sz="8" w:space="0" w:color="4BACC6"/>
                    <w:left w:val="single" w:sz="8" w:space="0" w:color="4BACC6"/>
                    <w:bottom w:val="single" w:sz="8" w:space="0" w:color="4BACC6"/>
                    <w:right w:val="single" w:sz="8" w:space="0" w:color="4BACC6"/>
                  </w:tcBorders>
                  <w:shd w:val="clear" w:color="auto" w:fill="D2EAF1"/>
                </w:tcPr>
                <w:p w:rsidR="00B821DA" w:rsidRPr="00B821DA" w:rsidRDefault="00B821DA" w:rsidP="00E41B33">
                  <w:pPr>
                    <w:pStyle w:val="ConsPlusCell"/>
                    <w:jc w:val="both"/>
                    <w:rPr>
                      <w:rFonts w:ascii="Times New Roman" w:hAnsi="Times New Roman" w:cs="Times New Roman"/>
                      <w:bCs/>
                      <w:sz w:val="24"/>
                      <w:szCs w:val="24"/>
                    </w:rPr>
                  </w:pPr>
                  <w:r w:rsidRPr="00B821DA">
                    <w:rPr>
                      <w:rFonts w:ascii="Times New Roman" w:hAnsi="Times New Roman" w:cs="Times New Roman"/>
                      <w:bCs/>
                      <w:sz w:val="24"/>
                      <w:szCs w:val="24"/>
                    </w:rPr>
                    <w:t>2023</w:t>
                  </w:r>
                </w:p>
              </w:tc>
              <w:tc>
                <w:tcPr>
                  <w:tcW w:w="1066" w:type="dxa"/>
                  <w:tcBorders>
                    <w:top w:val="single" w:sz="8" w:space="0" w:color="4BACC6"/>
                    <w:left w:val="single" w:sz="8" w:space="0" w:color="4BACC6"/>
                    <w:bottom w:val="single" w:sz="8" w:space="0" w:color="4BACC6"/>
                    <w:right w:val="single" w:sz="8" w:space="0" w:color="4BACC6"/>
                  </w:tcBorders>
                  <w:shd w:val="clear" w:color="auto" w:fill="D2EAF1"/>
                </w:tcPr>
                <w:p w:rsidR="00B821DA" w:rsidRPr="00B821DA" w:rsidRDefault="00B821DA" w:rsidP="00E41B33">
                  <w:pPr>
                    <w:ind w:firstLine="0"/>
                    <w:rPr>
                      <w:rFonts w:ascii="Times New Roman" w:hAnsi="Times New Roman"/>
                    </w:rPr>
                  </w:pPr>
                  <w:r w:rsidRPr="00B821DA">
                    <w:rPr>
                      <w:rFonts w:ascii="Times New Roman" w:hAnsi="Times New Roman"/>
                    </w:rPr>
                    <w:t>76581,2</w:t>
                  </w:r>
                </w:p>
              </w:tc>
              <w:tc>
                <w:tcPr>
                  <w:tcW w:w="1265" w:type="dxa"/>
                  <w:tcBorders>
                    <w:top w:val="single" w:sz="8" w:space="0" w:color="4BACC6"/>
                    <w:left w:val="single" w:sz="8" w:space="0" w:color="4BACC6"/>
                    <w:bottom w:val="single" w:sz="8" w:space="0" w:color="4BACC6"/>
                    <w:right w:val="single" w:sz="8" w:space="0" w:color="4BACC6"/>
                  </w:tcBorders>
                  <w:shd w:val="clear" w:color="auto" w:fill="D2EAF1"/>
                </w:tcPr>
                <w:p w:rsidR="00B821DA" w:rsidRPr="00B821DA" w:rsidRDefault="00B821DA" w:rsidP="00E41B33">
                  <w:pPr>
                    <w:ind w:firstLine="0"/>
                    <w:rPr>
                      <w:rFonts w:ascii="Times New Roman" w:hAnsi="Times New Roman"/>
                    </w:rPr>
                  </w:pPr>
                  <w:r w:rsidRPr="00B821DA">
                    <w:rPr>
                      <w:rFonts w:ascii="Times New Roman" w:hAnsi="Times New Roman"/>
                    </w:rPr>
                    <w:t>0,0</w:t>
                  </w:r>
                </w:p>
              </w:tc>
              <w:tc>
                <w:tcPr>
                  <w:tcW w:w="1003" w:type="dxa"/>
                  <w:tcBorders>
                    <w:top w:val="single" w:sz="8" w:space="0" w:color="4BACC6"/>
                    <w:left w:val="single" w:sz="8" w:space="0" w:color="4BACC6"/>
                    <w:bottom w:val="single" w:sz="8" w:space="0" w:color="4BACC6"/>
                    <w:right w:val="single" w:sz="8" w:space="0" w:color="4BACC6"/>
                  </w:tcBorders>
                  <w:shd w:val="clear" w:color="auto" w:fill="D2EAF1"/>
                </w:tcPr>
                <w:p w:rsidR="00B821DA" w:rsidRPr="00B821DA" w:rsidRDefault="00B821DA" w:rsidP="00E41B33">
                  <w:pPr>
                    <w:ind w:firstLine="0"/>
                    <w:rPr>
                      <w:rFonts w:ascii="Times New Roman" w:hAnsi="Times New Roman"/>
                    </w:rPr>
                  </w:pPr>
                  <w:r w:rsidRPr="00B821DA">
                    <w:rPr>
                      <w:rFonts w:ascii="Times New Roman" w:hAnsi="Times New Roman"/>
                    </w:rPr>
                    <w:t>70461,60</w:t>
                  </w:r>
                </w:p>
              </w:tc>
              <w:tc>
                <w:tcPr>
                  <w:tcW w:w="1276" w:type="dxa"/>
                  <w:tcBorders>
                    <w:top w:val="single" w:sz="8" w:space="0" w:color="4BACC6"/>
                    <w:left w:val="single" w:sz="8" w:space="0" w:color="4BACC6"/>
                    <w:bottom w:val="single" w:sz="8" w:space="0" w:color="4BACC6"/>
                    <w:right w:val="single" w:sz="8" w:space="0" w:color="4BACC6"/>
                  </w:tcBorders>
                  <w:shd w:val="clear" w:color="auto" w:fill="D2EAF1"/>
                </w:tcPr>
                <w:p w:rsidR="00B821DA" w:rsidRPr="00B821DA" w:rsidRDefault="00B821DA" w:rsidP="00E41B33">
                  <w:pPr>
                    <w:pStyle w:val="ConsPlusCell"/>
                    <w:jc w:val="both"/>
                    <w:rPr>
                      <w:rFonts w:ascii="Times New Roman" w:hAnsi="Times New Roman" w:cs="Times New Roman"/>
                      <w:sz w:val="24"/>
                      <w:szCs w:val="24"/>
                    </w:rPr>
                  </w:pPr>
                  <w:r w:rsidRPr="00B821DA">
                    <w:rPr>
                      <w:rFonts w:ascii="Times New Roman" w:hAnsi="Times New Roman" w:cs="Times New Roman"/>
                      <w:sz w:val="24"/>
                      <w:szCs w:val="24"/>
                    </w:rPr>
                    <w:t>6119,6</w:t>
                  </w:r>
                </w:p>
              </w:tc>
              <w:tc>
                <w:tcPr>
                  <w:tcW w:w="992" w:type="dxa"/>
                  <w:tcBorders>
                    <w:top w:val="single" w:sz="8" w:space="0" w:color="4BACC6"/>
                    <w:left w:val="single" w:sz="8" w:space="0" w:color="4BACC6"/>
                    <w:bottom w:val="single" w:sz="8" w:space="0" w:color="4BACC6"/>
                    <w:right w:val="single" w:sz="8" w:space="0" w:color="4BACC6"/>
                  </w:tcBorders>
                  <w:shd w:val="clear" w:color="auto" w:fill="D2EAF1"/>
                </w:tcPr>
                <w:p w:rsidR="00B821DA" w:rsidRPr="00B821DA" w:rsidRDefault="00B821DA" w:rsidP="00E41B33">
                  <w:pPr>
                    <w:pStyle w:val="ConsPlusCell"/>
                    <w:jc w:val="both"/>
                    <w:rPr>
                      <w:rFonts w:ascii="Times New Roman" w:hAnsi="Times New Roman" w:cs="Times New Roman"/>
                      <w:sz w:val="24"/>
                      <w:szCs w:val="24"/>
                    </w:rPr>
                  </w:pPr>
                  <w:r w:rsidRPr="00B821DA">
                    <w:rPr>
                      <w:rFonts w:ascii="Times New Roman" w:hAnsi="Times New Roman" w:cs="Times New Roman"/>
                      <w:sz w:val="24"/>
                      <w:szCs w:val="24"/>
                    </w:rPr>
                    <w:t>-</w:t>
                  </w:r>
                </w:p>
              </w:tc>
            </w:tr>
            <w:tr w:rsidR="00B821DA" w:rsidRPr="00B821DA" w:rsidTr="00E41B33">
              <w:tc>
                <w:tcPr>
                  <w:tcW w:w="879" w:type="dxa"/>
                  <w:tcBorders>
                    <w:top w:val="single" w:sz="8" w:space="0" w:color="4BACC6"/>
                    <w:left w:val="single" w:sz="8" w:space="0" w:color="4BACC6"/>
                    <w:bottom w:val="single" w:sz="8" w:space="0" w:color="4BACC6"/>
                    <w:right w:val="single" w:sz="8" w:space="0" w:color="4BACC6"/>
                  </w:tcBorders>
                </w:tcPr>
                <w:p w:rsidR="00B821DA" w:rsidRPr="00B821DA" w:rsidRDefault="00B821DA" w:rsidP="00E41B33">
                  <w:pPr>
                    <w:pStyle w:val="ConsPlusCell"/>
                    <w:jc w:val="both"/>
                    <w:rPr>
                      <w:rFonts w:ascii="Times New Roman" w:hAnsi="Times New Roman" w:cs="Times New Roman"/>
                      <w:bCs/>
                      <w:sz w:val="24"/>
                      <w:szCs w:val="24"/>
                    </w:rPr>
                  </w:pPr>
                  <w:r w:rsidRPr="00B821DA">
                    <w:rPr>
                      <w:rFonts w:ascii="Times New Roman" w:hAnsi="Times New Roman" w:cs="Times New Roman"/>
                      <w:bCs/>
                      <w:sz w:val="24"/>
                      <w:szCs w:val="24"/>
                    </w:rPr>
                    <w:t>2024</w:t>
                  </w:r>
                </w:p>
              </w:tc>
              <w:tc>
                <w:tcPr>
                  <w:tcW w:w="1066" w:type="dxa"/>
                  <w:tcBorders>
                    <w:top w:val="single" w:sz="8" w:space="0" w:color="4BACC6"/>
                    <w:left w:val="single" w:sz="8" w:space="0" w:color="4BACC6"/>
                    <w:bottom w:val="single" w:sz="8" w:space="0" w:color="4BACC6"/>
                    <w:right w:val="single" w:sz="8" w:space="0" w:color="4BACC6"/>
                  </w:tcBorders>
                </w:tcPr>
                <w:p w:rsidR="00B821DA" w:rsidRPr="00B821DA" w:rsidRDefault="00B821DA" w:rsidP="00E41B33">
                  <w:pPr>
                    <w:ind w:firstLine="0"/>
                    <w:rPr>
                      <w:rFonts w:ascii="Times New Roman" w:hAnsi="Times New Roman"/>
                    </w:rPr>
                  </w:pPr>
                  <w:r w:rsidRPr="00B821DA">
                    <w:rPr>
                      <w:rFonts w:ascii="Times New Roman" w:hAnsi="Times New Roman"/>
                    </w:rPr>
                    <w:t>76826,0</w:t>
                  </w:r>
                </w:p>
              </w:tc>
              <w:tc>
                <w:tcPr>
                  <w:tcW w:w="1265" w:type="dxa"/>
                  <w:tcBorders>
                    <w:top w:val="single" w:sz="8" w:space="0" w:color="4BACC6"/>
                    <w:left w:val="single" w:sz="8" w:space="0" w:color="4BACC6"/>
                    <w:bottom w:val="single" w:sz="8" w:space="0" w:color="4BACC6"/>
                    <w:right w:val="single" w:sz="8" w:space="0" w:color="4BACC6"/>
                  </w:tcBorders>
                </w:tcPr>
                <w:p w:rsidR="00B821DA" w:rsidRPr="00B821DA" w:rsidRDefault="00B821DA" w:rsidP="00E41B33">
                  <w:pPr>
                    <w:ind w:firstLine="0"/>
                    <w:rPr>
                      <w:rFonts w:ascii="Times New Roman" w:hAnsi="Times New Roman"/>
                    </w:rPr>
                  </w:pPr>
                  <w:r w:rsidRPr="00B821DA">
                    <w:rPr>
                      <w:rFonts w:ascii="Times New Roman" w:hAnsi="Times New Roman"/>
                    </w:rPr>
                    <w:t>0,0</w:t>
                  </w:r>
                </w:p>
              </w:tc>
              <w:tc>
                <w:tcPr>
                  <w:tcW w:w="1003" w:type="dxa"/>
                  <w:tcBorders>
                    <w:top w:val="single" w:sz="8" w:space="0" w:color="4BACC6"/>
                    <w:left w:val="single" w:sz="8" w:space="0" w:color="4BACC6"/>
                    <w:bottom w:val="single" w:sz="8" w:space="0" w:color="4BACC6"/>
                    <w:right w:val="single" w:sz="8" w:space="0" w:color="4BACC6"/>
                  </w:tcBorders>
                </w:tcPr>
                <w:p w:rsidR="00B821DA" w:rsidRPr="00B821DA" w:rsidRDefault="00B821DA" w:rsidP="00E41B33">
                  <w:pPr>
                    <w:ind w:firstLine="0"/>
                    <w:rPr>
                      <w:rFonts w:ascii="Times New Roman" w:hAnsi="Times New Roman"/>
                    </w:rPr>
                  </w:pPr>
                  <w:r w:rsidRPr="00B821DA">
                    <w:rPr>
                      <w:rFonts w:ascii="Times New Roman" w:hAnsi="Times New Roman"/>
                    </w:rPr>
                    <w:t>70461,60</w:t>
                  </w:r>
                </w:p>
              </w:tc>
              <w:tc>
                <w:tcPr>
                  <w:tcW w:w="1276" w:type="dxa"/>
                  <w:tcBorders>
                    <w:top w:val="single" w:sz="8" w:space="0" w:color="4BACC6"/>
                    <w:left w:val="single" w:sz="8" w:space="0" w:color="4BACC6"/>
                    <w:bottom w:val="single" w:sz="8" w:space="0" w:color="4BACC6"/>
                    <w:right w:val="single" w:sz="8" w:space="0" w:color="4BACC6"/>
                  </w:tcBorders>
                </w:tcPr>
                <w:p w:rsidR="00B821DA" w:rsidRPr="00B821DA" w:rsidRDefault="00B821DA" w:rsidP="00E41B33">
                  <w:pPr>
                    <w:pStyle w:val="ConsPlusCell"/>
                    <w:jc w:val="both"/>
                    <w:rPr>
                      <w:rFonts w:ascii="Times New Roman" w:hAnsi="Times New Roman" w:cs="Times New Roman"/>
                      <w:sz w:val="24"/>
                      <w:szCs w:val="24"/>
                    </w:rPr>
                  </w:pPr>
                  <w:r w:rsidRPr="00B821DA">
                    <w:rPr>
                      <w:rFonts w:ascii="Times New Roman" w:hAnsi="Times New Roman" w:cs="Times New Roman"/>
                      <w:sz w:val="24"/>
                      <w:szCs w:val="24"/>
                    </w:rPr>
                    <w:t>6364,4</w:t>
                  </w:r>
                </w:p>
              </w:tc>
              <w:tc>
                <w:tcPr>
                  <w:tcW w:w="992" w:type="dxa"/>
                  <w:tcBorders>
                    <w:top w:val="single" w:sz="8" w:space="0" w:color="4BACC6"/>
                    <w:left w:val="single" w:sz="8" w:space="0" w:color="4BACC6"/>
                    <w:bottom w:val="single" w:sz="8" w:space="0" w:color="4BACC6"/>
                    <w:right w:val="single" w:sz="8" w:space="0" w:color="4BACC6"/>
                  </w:tcBorders>
                </w:tcPr>
                <w:p w:rsidR="00B821DA" w:rsidRPr="00B821DA" w:rsidRDefault="00B821DA" w:rsidP="00E41B33">
                  <w:pPr>
                    <w:pStyle w:val="ConsPlusCell"/>
                    <w:jc w:val="both"/>
                    <w:rPr>
                      <w:rFonts w:ascii="Times New Roman" w:hAnsi="Times New Roman" w:cs="Times New Roman"/>
                      <w:sz w:val="24"/>
                      <w:szCs w:val="24"/>
                    </w:rPr>
                  </w:pPr>
                  <w:r w:rsidRPr="00B821DA">
                    <w:rPr>
                      <w:rFonts w:ascii="Times New Roman" w:hAnsi="Times New Roman" w:cs="Times New Roman"/>
                      <w:sz w:val="24"/>
                      <w:szCs w:val="24"/>
                    </w:rPr>
                    <w:t>-</w:t>
                  </w:r>
                </w:p>
              </w:tc>
            </w:tr>
            <w:tr w:rsidR="00B821DA" w:rsidRPr="00B821DA" w:rsidTr="00E41B33">
              <w:tc>
                <w:tcPr>
                  <w:tcW w:w="879" w:type="dxa"/>
                  <w:tcBorders>
                    <w:top w:val="single" w:sz="8" w:space="0" w:color="4BACC6"/>
                    <w:left w:val="single" w:sz="8" w:space="0" w:color="4BACC6"/>
                    <w:bottom w:val="single" w:sz="8" w:space="0" w:color="4BACC6"/>
                    <w:right w:val="single" w:sz="8" w:space="0" w:color="4BACC6"/>
                  </w:tcBorders>
                  <w:shd w:val="clear" w:color="auto" w:fill="D2EAF1"/>
                </w:tcPr>
                <w:p w:rsidR="00B821DA" w:rsidRPr="00B821DA" w:rsidRDefault="00B821DA" w:rsidP="00E41B33">
                  <w:pPr>
                    <w:pStyle w:val="ConsPlusCell"/>
                    <w:jc w:val="both"/>
                    <w:rPr>
                      <w:rFonts w:ascii="Times New Roman" w:hAnsi="Times New Roman" w:cs="Times New Roman"/>
                      <w:bCs/>
                      <w:sz w:val="24"/>
                      <w:szCs w:val="24"/>
                    </w:rPr>
                  </w:pPr>
                  <w:r w:rsidRPr="00B821DA">
                    <w:rPr>
                      <w:rFonts w:ascii="Times New Roman" w:hAnsi="Times New Roman" w:cs="Times New Roman"/>
                      <w:bCs/>
                      <w:sz w:val="24"/>
                      <w:szCs w:val="24"/>
                    </w:rPr>
                    <w:t>2025</w:t>
                  </w:r>
                </w:p>
              </w:tc>
              <w:tc>
                <w:tcPr>
                  <w:tcW w:w="1066" w:type="dxa"/>
                  <w:tcBorders>
                    <w:top w:val="single" w:sz="8" w:space="0" w:color="4BACC6"/>
                    <w:left w:val="single" w:sz="8" w:space="0" w:color="4BACC6"/>
                    <w:bottom w:val="single" w:sz="8" w:space="0" w:color="4BACC6"/>
                    <w:right w:val="single" w:sz="8" w:space="0" w:color="4BACC6"/>
                  </w:tcBorders>
                  <w:shd w:val="clear" w:color="auto" w:fill="D2EAF1"/>
                </w:tcPr>
                <w:p w:rsidR="00B821DA" w:rsidRPr="00B821DA" w:rsidRDefault="00B821DA" w:rsidP="00E41B33">
                  <w:pPr>
                    <w:ind w:firstLine="0"/>
                    <w:rPr>
                      <w:rFonts w:ascii="Times New Roman" w:hAnsi="Times New Roman"/>
                    </w:rPr>
                  </w:pPr>
                  <w:r w:rsidRPr="00B821DA">
                    <w:rPr>
                      <w:rFonts w:ascii="Times New Roman" w:hAnsi="Times New Roman"/>
                    </w:rPr>
                    <w:t>77093,3</w:t>
                  </w:r>
                </w:p>
              </w:tc>
              <w:tc>
                <w:tcPr>
                  <w:tcW w:w="1265" w:type="dxa"/>
                  <w:tcBorders>
                    <w:top w:val="single" w:sz="8" w:space="0" w:color="4BACC6"/>
                    <w:left w:val="single" w:sz="8" w:space="0" w:color="4BACC6"/>
                    <w:bottom w:val="single" w:sz="8" w:space="0" w:color="4BACC6"/>
                    <w:right w:val="single" w:sz="8" w:space="0" w:color="4BACC6"/>
                  </w:tcBorders>
                  <w:shd w:val="clear" w:color="auto" w:fill="D2EAF1"/>
                </w:tcPr>
                <w:p w:rsidR="00B821DA" w:rsidRPr="00B821DA" w:rsidRDefault="00B821DA" w:rsidP="00E41B33">
                  <w:pPr>
                    <w:ind w:firstLine="0"/>
                    <w:rPr>
                      <w:rFonts w:ascii="Times New Roman" w:hAnsi="Times New Roman"/>
                    </w:rPr>
                  </w:pPr>
                  <w:r w:rsidRPr="00B821DA">
                    <w:rPr>
                      <w:rFonts w:ascii="Times New Roman" w:hAnsi="Times New Roman"/>
                    </w:rPr>
                    <w:t>0,0</w:t>
                  </w:r>
                </w:p>
              </w:tc>
              <w:tc>
                <w:tcPr>
                  <w:tcW w:w="1003" w:type="dxa"/>
                  <w:tcBorders>
                    <w:top w:val="single" w:sz="8" w:space="0" w:color="4BACC6"/>
                    <w:left w:val="single" w:sz="8" w:space="0" w:color="4BACC6"/>
                    <w:bottom w:val="single" w:sz="8" w:space="0" w:color="4BACC6"/>
                    <w:right w:val="single" w:sz="8" w:space="0" w:color="4BACC6"/>
                  </w:tcBorders>
                  <w:shd w:val="clear" w:color="auto" w:fill="D2EAF1"/>
                </w:tcPr>
                <w:p w:rsidR="00B821DA" w:rsidRPr="00B821DA" w:rsidRDefault="00B821DA" w:rsidP="00E41B33">
                  <w:pPr>
                    <w:ind w:firstLine="0"/>
                    <w:rPr>
                      <w:rFonts w:ascii="Times New Roman" w:hAnsi="Times New Roman"/>
                    </w:rPr>
                  </w:pPr>
                  <w:r w:rsidRPr="00B821DA">
                    <w:rPr>
                      <w:rFonts w:ascii="Times New Roman" w:hAnsi="Times New Roman"/>
                    </w:rPr>
                    <w:t>70461,60</w:t>
                  </w:r>
                </w:p>
              </w:tc>
              <w:tc>
                <w:tcPr>
                  <w:tcW w:w="1276" w:type="dxa"/>
                  <w:tcBorders>
                    <w:top w:val="single" w:sz="8" w:space="0" w:color="4BACC6"/>
                    <w:left w:val="single" w:sz="8" w:space="0" w:color="4BACC6"/>
                    <w:bottom w:val="single" w:sz="8" w:space="0" w:color="4BACC6"/>
                    <w:right w:val="single" w:sz="8" w:space="0" w:color="4BACC6"/>
                  </w:tcBorders>
                  <w:shd w:val="clear" w:color="auto" w:fill="D2EAF1"/>
                </w:tcPr>
                <w:p w:rsidR="00B821DA" w:rsidRPr="00B821DA" w:rsidRDefault="00B821DA" w:rsidP="00E41B33">
                  <w:pPr>
                    <w:pStyle w:val="ConsPlusCell"/>
                    <w:jc w:val="both"/>
                    <w:rPr>
                      <w:rFonts w:ascii="Times New Roman" w:hAnsi="Times New Roman" w:cs="Times New Roman"/>
                      <w:sz w:val="24"/>
                      <w:szCs w:val="24"/>
                    </w:rPr>
                  </w:pPr>
                  <w:r w:rsidRPr="00B821DA">
                    <w:rPr>
                      <w:rFonts w:ascii="Times New Roman" w:hAnsi="Times New Roman" w:cs="Times New Roman"/>
                      <w:sz w:val="24"/>
                      <w:szCs w:val="24"/>
                    </w:rPr>
                    <w:t>6631,7</w:t>
                  </w:r>
                </w:p>
              </w:tc>
              <w:tc>
                <w:tcPr>
                  <w:tcW w:w="992" w:type="dxa"/>
                  <w:tcBorders>
                    <w:top w:val="single" w:sz="8" w:space="0" w:color="4BACC6"/>
                    <w:left w:val="single" w:sz="8" w:space="0" w:color="4BACC6"/>
                    <w:bottom w:val="single" w:sz="8" w:space="0" w:color="4BACC6"/>
                    <w:right w:val="single" w:sz="8" w:space="0" w:color="4BACC6"/>
                  </w:tcBorders>
                  <w:shd w:val="clear" w:color="auto" w:fill="D2EAF1"/>
                </w:tcPr>
                <w:p w:rsidR="00B821DA" w:rsidRPr="00B821DA" w:rsidRDefault="00B821DA" w:rsidP="00E41B33">
                  <w:pPr>
                    <w:pStyle w:val="ConsPlusCell"/>
                    <w:jc w:val="both"/>
                    <w:rPr>
                      <w:rFonts w:ascii="Times New Roman" w:hAnsi="Times New Roman" w:cs="Times New Roman"/>
                      <w:sz w:val="24"/>
                      <w:szCs w:val="24"/>
                    </w:rPr>
                  </w:pPr>
                  <w:r w:rsidRPr="00B821DA">
                    <w:rPr>
                      <w:rFonts w:ascii="Times New Roman" w:hAnsi="Times New Roman" w:cs="Times New Roman"/>
                      <w:sz w:val="24"/>
                      <w:szCs w:val="24"/>
                    </w:rPr>
                    <w:t>-</w:t>
                  </w:r>
                </w:p>
              </w:tc>
            </w:tr>
            <w:tr w:rsidR="00B821DA" w:rsidRPr="00B821DA" w:rsidTr="00E41B33">
              <w:tc>
                <w:tcPr>
                  <w:tcW w:w="879" w:type="dxa"/>
                  <w:tcBorders>
                    <w:top w:val="single" w:sz="8" w:space="0" w:color="4BACC6"/>
                    <w:left w:val="single" w:sz="8" w:space="0" w:color="4BACC6"/>
                    <w:bottom w:val="single" w:sz="8" w:space="0" w:color="4BACC6"/>
                    <w:right w:val="single" w:sz="8" w:space="0" w:color="4BACC6"/>
                  </w:tcBorders>
                  <w:shd w:val="clear" w:color="auto" w:fill="D2EAF1"/>
                </w:tcPr>
                <w:p w:rsidR="00B821DA" w:rsidRPr="00B821DA" w:rsidRDefault="00B821DA" w:rsidP="00E41B33">
                  <w:pPr>
                    <w:pStyle w:val="ConsPlusCell"/>
                    <w:jc w:val="both"/>
                    <w:rPr>
                      <w:rFonts w:ascii="Times New Roman" w:hAnsi="Times New Roman" w:cs="Times New Roman"/>
                      <w:bCs/>
                      <w:sz w:val="24"/>
                      <w:szCs w:val="24"/>
                    </w:rPr>
                  </w:pPr>
                  <w:r w:rsidRPr="00B821DA">
                    <w:rPr>
                      <w:rFonts w:ascii="Times New Roman" w:hAnsi="Times New Roman" w:cs="Times New Roman"/>
                      <w:bCs/>
                      <w:sz w:val="24"/>
                      <w:szCs w:val="24"/>
                    </w:rPr>
                    <w:t>Всего:</w:t>
                  </w:r>
                </w:p>
              </w:tc>
              <w:tc>
                <w:tcPr>
                  <w:tcW w:w="1066" w:type="dxa"/>
                  <w:tcBorders>
                    <w:top w:val="single" w:sz="8" w:space="0" w:color="4BACC6"/>
                    <w:left w:val="single" w:sz="8" w:space="0" w:color="4BACC6"/>
                    <w:bottom w:val="single" w:sz="8" w:space="0" w:color="4BACC6"/>
                    <w:right w:val="single" w:sz="8" w:space="0" w:color="4BACC6"/>
                  </w:tcBorders>
                  <w:shd w:val="clear" w:color="auto" w:fill="D2EAF1"/>
                </w:tcPr>
                <w:p w:rsidR="00B821DA" w:rsidRPr="00B821DA" w:rsidRDefault="00B821DA" w:rsidP="00E41B33">
                  <w:pPr>
                    <w:pStyle w:val="ConsPlusCell"/>
                    <w:jc w:val="both"/>
                    <w:rPr>
                      <w:rFonts w:ascii="Times New Roman" w:hAnsi="Times New Roman" w:cs="Times New Roman"/>
                      <w:sz w:val="24"/>
                      <w:szCs w:val="24"/>
                    </w:rPr>
                  </w:pPr>
                  <w:r w:rsidRPr="00B821DA">
                    <w:rPr>
                      <w:rFonts w:ascii="Times New Roman" w:hAnsi="Times New Roman" w:cs="Times New Roman"/>
                      <w:sz w:val="24"/>
                      <w:szCs w:val="24"/>
                    </w:rPr>
                    <w:t>503559,16</w:t>
                  </w:r>
                </w:p>
              </w:tc>
              <w:tc>
                <w:tcPr>
                  <w:tcW w:w="1265" w:type="dxa"/>
                  <w:tcBorders>
                    <w:top w:val="single" w:sz="8" w:space="0" w:color="4BACC6"/>
                    <w:left w:val="single" w:sz="8" w:space="0" w:color="4BACC6"/>
                    <w:bottom w:val="single" w:sz="8" w:space="0" w:color="4BACC6"/>
                    <w:right w:val="single" w:sz="8" w:space="0" w:color="4BACC6"/>
                  </w:tcBorders>
                  <w:shd w:val="clear" w:color="auto" w:fill="D2EAF1"/>
                </w:tcPr>
                <w:p w:rsidR="00B821DA" w:rsidRPr="00B821DA" w:rsidRDefault="00B821DA" w:rsidP="00E41B33">
                  <w:pPr>
                    <w:pStyle w:val="ConsPlusCell"/>
                    <w:jc w:val="both"/>
                    <w:rPr>
                      <w:rFonts w:ascii="Times New Roman" w:hAnsi="Times New Roman" w:cs="Times New Roman"/>
                      <w:sz w:val="24"/>
                      <w:szCs w:val="24"/>
                    </w:rPr>
                  </w:pPr>
                  <w:r w:rsidRPr="00B821DA">
                    <w:rPr>
                      <w:rFonts w:ascii="Times New Roman" w:hAnsi="Times New Roman" w:cs="Times New Roman"/>
                      <w:sz w:val="24"/>
                      <w:szCs w:val="24"/>
                    </w:rPr>
                    <w:t>0,0</w:t>
                  </w:r>
                </w:p>
              </w:tc>
              <w:tc>
                <w:tcPr>
                  <w:tcW w:w="1003" w:type="dxa"/>
                  <w:tcBorders>
                    <w:top w:val="single" w:sz="8" w:space="0" w:color="4BACC6"/>
                    <w:left w:val="single" w:sz="8" w:space="0" w:color="4BACC6"/>
                    <w:bottom w:val="single" w:sz="8" w:space="0" w:color="4BACC6"/>
                    <w:right w:val="single" w:sz="8" w:space="0" w:color="4BACC6"/>
                  </w:tcBorders>
                  <w:shd w:val="clear" w:color="auto" w:fill="D2EAF1"/>
                </w:tcPr>
                <w:p w:rsidR="00B821DA" w:rsidRPr="00B821DA" w:rsidRDefault="00B821DA" w:rsidP="00E41B33">
                  <w:pPr>
                    <w:pStyle w:val="ConsPlusCell"/>
                    <w:jc w:val="both"/>
                    <w:rPr>
                      <w:rFonts w:ascii="Times New Roman" w:hAnsi="Times New Roman" w:cs="Times New Roman"/>
                      <w:sz w:val="24"/>
                      <w:szCs w:val="24"/>
                    </w:rPr>
                  </w:pPr>
                  <w:r w:rsidRPr="00B821DA">
                    <w:rPr>
                      <w:rFonts w:ascii="Times New Roman" w:hAnsi="Times New Roman" w:cs="Times New Roman"/>
                      <w:sz w:val="24"/>
                      <w:szCs w:val="24"/>
                    </w:rPr>
                    <w:t>465864,32</w:t>
                  </w:r>
                </w:p>
              </w:tc>
              <w:tc>
                <w:tcPr>
                  <w:tcW w:w="1276" w:type="dxa"/>
                  <w:tcBorders>
                    <w:top w:val="single" w:sz="8" w:space="0" w:color="4BACC6"/>
                    <w:left w:val="single" w:sz="8" w:space="0" w:color="4BACC6"/>
                    <w:bottom w:val="single" w:sz="8" w:space="0" w:color="4BACC6"/>
                    <w:right w:val="single" w:sz="8" w:space="0" w:color="4BACC6"/>
                  </w:tcBorders>
                  <w:shd w:val="clear" w:color="auto" w:fill="D2EAF1"/>
                </w:tcPr>
                <w:p w:rsidR="00B821DA" w:rsidRPr="00B821DA" w:rsidRDefault="00B821DA" w:rsidP="00E41B33">
                  <w:pPr>
                    <w:pStyle w:val="ConsPlusCell"/>
                    <w:jc w:val="both"/>
                    <w:rPr>
                      <w:rFonts w:ascii="Times New Roman" w:hAnsi="Times New Roman" w:cs="Times New Roman"/>
                      <w:sz w:val="24"/>
                      <w:szCs w:val="24"/>
                    </w:rPr>
                  </w:pPr>
                  <w:r w:rsidRPr="00B821DA">
                    <w:rPr>
                      <w:rFonts w:ascii="Times New Roman" w:hAnsi="Times New Roman" w:cs="Times New Roman"/>
                      <w:sz w:val="24"/>
                      <w:szCs w:val="24"/>
                    </w:rPr>
                    <w:t>37694,84</w:t>
                  </w:r>
                </w:p>
              </w:tc>
              <w:tc>
                <w:tcPr>
                  <w:tcW w:w="992" w:type="dxa"/>
                  <w:tcBorders>
                    <w:top w:val="single" w:sz="8" w:space="0" w:color="4BACC6"/>
                    <w:left w:val="single" w:sz="8" w:space="0" w:color="4BACC6"/>
                    <w:bottom w:val="single" w:sz="8" w:space="0" w:color="4BACC6"/>
                    <w:right w:val="single" w:sz="8" w:space="0" w:color="4BACC6"/>
                  </w:tcBorders>
                  <w:shd w:val="clear" w:color="auto" w:fill="D2EAF1"/>
                </w:tcPr>
                <w:p w:rsidR="00B821DA" w:rsidRPr="00B821DA" w:rsidRDefault="00B821DA" w:rsidP="00E41B33">
                  <w:pPr>
                    <w:pStyle w:val="ConsPlusCell"/>
                    <w:jc w:val="both"/>
                    <w:rPr>
                      <w:rFonts w:ascii="Times New Roman" w:hAnsi="Times New Roman" w:cs="Times New Roman"/>
                      <w:sz w:val="24"/>
                      <w:szCs w:val="24"/>
                    </w:rPr>
                  </w:pPr>
                  <w:r w:rsidRPr="00B821DA">
                    <w:rPr>
                      <w:rFonts w:ascii="Times New Roman" w:hAnsi="Times New Roman" w:cs="Times New Roman"/>
                      <w:sz w:val="24"/>
                      <w:szCs w:val="24"/>
                    </w:rPr>
                    <w:t>-</w:t>
                  </w:r>
                </w:p>
              </w:tc>
            </w:tr>
            <w:tr w:rsidR="00B821DA" w:rsidRPr="00B821DA" w:rsidTr="00E41B33">
              <w:tc>
                <w:tcPr>
                  <w:tcW w:w="879" w:type="dxa"/>
                  <w:tcBorders>
                    <w:top w:val="single" w:sz="8" w:space="0" w:color="4BACC6"/>
                    <w:left w:val="single" w:sz="8" w:space="0" w:color="4BACC6"/>
                    <w:bottom w:val="single" w:sz="8" w:space="0" w:color="4BACC6"/>
                    <w:right w:val="single" w:sz="8" w:space="0" w:color="4BACC6"/>
                  </w:tcBorders>
                </w:tcPr>
                <w:p w:rsidR="00B821DA" w:rsidRPr="00B821DA" w:rsidRDefault="00B821DA" w:rsidP="00E41B33">
                  <w:pPr>
                    <w:pStyle w:val="ConsPlusCell"/>
                    <w:jc w:val="both"/>
                    <w:rPr>
                      <w:rFonts w:ascii="Times New Roman" w:hAnsi="Times New Roman" w:cs="Times New Roman"/>
                      <w:bCs/>
                      <w:sz w:val="24"/>
                      <w:szCs w:val="24"/>
                    </w:rPr>
                  </w:pPr>
                </w:p>
              </w:tc>
              <w:tc>
                <w:tcPr>
                  <w:tcW w:w="1066" w:type="dxa"/>
                  <w:tcBorders>
                    <w:top w:val="single" w:sz="8" w:space="0" w:color="4BACC6"/>
                    <w:left w:val="single" w:sz="8" w:space="0" w:color="4BACC6"/>
                    <w:bottom w:val="single" w:sz="8" w:space="0" w:color="4BACC6"/>
                    <w:right w:val="single" w:sz="8" w:space="0" w:color="4BACC6"/>
                  </w:tcBorders>
                </w:tcPr>
                <w:p w:rsidR="00B821DA" w:rsidRPr="00B821DA" w:rsidRDefault="00B821DA" w:rsidP="00E41B33">
                  <w:pPr>
                    <w:pStyle w:val="ConsPlusCell"/>
                    <w:jc w:val="both"/>
                    <w:rPr>
                      <w:rFonts w:ascii="Times New Roman" w:hAnsi="Times New Roman" w:cs="Times New Roman"/>
                      <w:sz w:val="24"/>
                      <w:szCs w:val="24"/>
                    </w:rPr>
                  </w:pPr>
                </w:p>
              </w:tc>
              <w:tc>
                <w:tcPr>
                  <w:tcW w:w="1265" w:type="dxa"/>
                  <w:tcBorders>
                    <w:top w:val="single" w:sz="8" w:space="0" w:color="4BACC6"/>
                    <w:left w:val="single" w:sz="8" w:space="0" w:color="4BACC6"/>
                    <w:bottom w:val="single" w:sz="8" w:space="0" w:color="4BACC6"/>
                    <w:right w:val="single" w:sz="8" w:space="0" w:color="4BACC6"/>
                  </w:tcBorders>
                </w:tcPr>
                <w:p w:rsidR="00B821DA" w:rsidRPr="00B821DA" w:rsidRDefault="00B821DA" w:rsidP="00E41B33">
                  <w:pPr>
                    <w:pStyle w:val="ConsPlusCell"/>
                    <w:jc w:val="both"/>
                    <w:rPr>
                      <w:rFonts w:ascii="Times New Roman" w:hAnsi="Times New Roman" w:cs="Times New Roman"/>
                      <w:sz w:val="24"/>
                      <w:szCs w:val="24"/>
                    </w:rPr>
                  </w:pPr>
                </w:p>
              </w:tc>
              <w:tc>
                <w:tcPr>
                  <w:tcW w:w="1003" w:type="dxa"/>
                  <w:tcBorders>
                    <w:top w:val="single" w:sz="8" w:space="0" w:color="4BACC6"/>
                    <w:left w:val="single" w:sz="8" w:space="0" w:color="4BACC6"/>
                    <w:bottom w:val="single" w:sz="8" w:space="0" w:color="4BACC6"/>
                    <w:right w:val="single" w:sz="8" w:space="0" w:color="4BACC6"/>
                  </w:tcBorders>
                </w:tcPr>
                <w:p w:rsidR="00B821DA" w:rsidRPr="00B821DA" w:rsidRDefault="00B821DA" w:rsidP="00E41B33">
                  <w:pPr>
                    <w:pStyle w:val="ConsPlusCell"/>
                    <w:jc w:val="both"/>
                    <w:rPr>
                      <w:rFonts w:ascii="Times New Roman" w:hAnsi="Times New Roman" w:cs="Times New Roman"/>
                      <w:sz w:val="24"/>
                      <w:szCs w:val="24"/>
                    </w:rPr>
                  </w:pPr>
                </w:p>
              </w:tc>
              <w:tc>
                <w:tcPr>
                  <w:tcW w:w="1276" w:type="dxa"/>
                  <w:tcBorders>
                    <w:top w:val="single" w:sz="8" w:space="0" w:color="4BACC6"/>
                    <w:left w:val="single" w:sz="8" w:space="0" w:color="4BACC6"/>
                    <w:bottom w:val="single" w:sz="8" w:space="0" w:color="4BACC6"/>
                    <w:right w:val="single" w:sz="8" w:space="0" w:color="4BACC6"/>
                  </w:tcBorders>
                </w:tcPr>
                <w:p w:rsidR="00B821DA" w:rsidRPr="00B821DA" w:rsidRDefault="00B821DA" w:rsidP="00E41B33">
                  <w:pPr>
                    <w:pStyle w:val="ConsPlusCell"/>
                    <w:jc w:val="both"/>
                    <w:rPr>
                      <w:rFonts w:ascii="Times New Roman" w:hAnsi="Times New Roman" w:cs="Times New Roman"/>
                      <w:sz w:val="24"/>
                      <w:szCs w:val="24"/>
                    </w:rPr>
                  </w:pPr>
                </w:p>
              </w:tc>
              <w:tc>
                <w:tcPr>
                  <w:tcW w:w="992" w:type="dxa"/>
                  <w:tcBorders>
                    <w:top w:val="single" w:sz="8" w:space="0" w:color="4BACC6"/>
                    <w:left w:val="single" w:sz="8" w:space="0" w:color="4BACC6"/>
                    <w:bottom w:val="single" w:sz="8" w:space="0" w:color="4BACC6"/>
                    <w:right w:val="single" w:sz="8" w:space="0" w:color="4BACC6"/>
                  </w:tcBorders>
                </w:tcPr>
                <w:p w:rsidR="00B821DA" w:rsidRPr="00B821DA" w:rsidRDefault="00B821DA" w:rsidP="00E41B33">
                  <w:pPr>
                    <w:pStyle w:val="ConsPlusCell"/>
                    <w:jc w:val="both"/>
                    <w:rPr>
                      <w:rFonts w:ascii="Times New Roman" w:hAnsi="Times New Roman" w:cs="Times New Roman"/>
                      <w:sz w:val="24"/>
                      <w:szCs w:val="24"/>
                    </w:rPr>
                  </w:pPr>
                </w:p>
              </w:tc>
            </w:tr>
          </w:tbl>
          <w:p w:rsidR="00B821DA" w:rsidRPr="00B821DA" w:rsidRDefault="00B821DA" w:rsidP="00E41B33">
            <w:pPr>
              <w:ind w:firstLine="0"/>
              <w:rPr>
                <w:rFonts w:ascii="Times New Roman" w:hAnsi="Times New Roman"/>
              </w:rPr>
            </w:pPr>
          </w:p>
        </w:tc>
      </w:tr>
      <w:tr w:rsidR="00B821DA" w:rsidRPr="00B821DA" w:rsidTr="00E41B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99"/>
          <w:jc w:val="right"/>
        </w:trPr>
        <w:tc>
          <w:tcPr>
            <w:tcW w:w="3119" w:type="dxa"/>
          </w:tcPr>
          <w:p w:rsidR="00B821DA" w:rsidRPr="00B821DA" w:rsidRDefault="00B821DA" w:rsidP="00E41B33">
            <w:pPr>
              <w:ind w:firstLine="0"/>
              <w:rPr>
                <w:rFonts w:ascii="Times New Roman" w:hAnsi="Times New Roman"/>
              </w:rPr>
            </w:pPr>
            <w:r w:rsidRPr="00B821DA">
              <w:rPr>
                <w:rFonts w:ascii="Times New Roman" w:hAnsi="Times New Roman"/>
              </w:rPr>
              <w:lastRenderedPageBreak/>
              <w:t xml:space="preserve">Ожидаемые конечные результаты реализации подпрограммы </w:t>
            </w:r>
          </w:p>
        </w:tc>
        <w:tc>
          <w:tcPr>
            <w:tcW w:w="6946" w:type="dxa"/>
            <w:shd w:val="clear" w:color="auto" w:fill="FFFFFF"/>
          </w:tcPr>
          <w:p w:rsidR="00B821DA" w:rsidRPr="00B821DA" w:rsidRDefault="00B821DA" w:rsidP="00E41B33">
            <w:pPr>
              <w:pStyle w:val="a7"/>
              <w:tabs>
                <w:tab w:val="left" w:pos="317"/>
              </w:tabs>
              <w:ind w:firstLine="0"/>
              <w:rPr>
                <w:rFonts w:ascii="Times New Roman" w:hAnsi="Times New Roman"/>
              </w:rPr>
            </w:pPr>
            <w:r w:rsidRPr="00B821DA">
              <w:rPr>
                <w:rFonts w:ascii="Times New Roman" w:hAnsi="Times New Roman"/>
              </w:rPr>
              <w:t>Ожидаемые конечные результаты реализации подпрограммы:</w:t>
            </w:r>
          </w:p>
          <w:p w:rsidR="00B821DA" w:rsidRPr="00B821DA" w:rsidRDefault="00B821DA" w:rsidP="00E41B33">
            <w:pPr>
              <w:pStyle w:val="a7"/>
              <w:numPr>
                <w:ilvl w:val="0"/>
                <w:numId w:val="16"/>
              </w:numPr>
              <w:tabs>
                <w:tab w:val="left" w:pos="317"/>
              </w:tabs>
              <w:ind w:left="0" w:firstLine="0"/>
              <w:rPr>
                <w:rFonts w:ascii="Times New Roman" w:hAnsi="Times New Roman"/>
              </w:rPr>
            </w:pPr>
            <w:r w:rsidRPr="00B821DA">
              <w:rPr>
                <w:rFonts w:ascii="Times New Roman" w:hAnsi="Times New Roman"/>
              </w:rPr>
              <w:t xml:space="preserve">увеличение производства продукции сельского хозяйства в хозяйствах всех категорий (в сопоставимых ценах) в 2025 году по отношению к 2019 году на 20,3 процента; </w:t>
            </w:r>
          </w:p>
          <w:p w:rsidR="00B821DA" w:rsidRPr="00B821DA" w:rsidRDefault="00B821DA" w:rsidP="00E41B33">
            <w:pPr>
              <w:pStyle w:val="a7"/>
              <w:numPr>
                <w:ilvl w:val="0"/>
                <w:numId w:val="16"/>
              </w:numPr>
              <w:tabs>
                <w:tab w:val="left" w:pos="317"/>
              </w:tabs>
              <w:ind w:left="0" w:firstLine="0"/>
              <w:rPr>
                <w:rFonts w:ascii="Times New Roman" w:hAnsi="Times New Roman"/>
              </w:rPr>
            </w:pPr>
            <w:r w:rsidRPr="00B821DA">
              <w:rPr>
                <w:rFonts w:ascii="Times New Roman" w:hAnsi="Times New Roman"/>
              </w:rPr>
              <w:t xml:space="preserve">увеличение производства продукции растениеводства в хозяйствах всех категорий (в сопоставимых ценах) в 2025 году по отношению к 2019 году на 7,4 процента; </w:t>
            </w:r>
          </w:p>
          <w:p w:rsidR="00B821DA" w:rsidRPr="00B821DA" w:rsidRDefault="00B821DA" w:rsidP="00E41B33">
            <w:pPr>
              <w:pStyle w:val="a7"/>
              <w:numPr>
                <w:ilvl w:val="0"/>
                <w:numId w:val="16"/>
              </w:numPr>
              <w:tabs>
                <w:tab w:val="left" w:pos="317"/>
              </w:tabs>
              <w:ind w:left="0" w:firstLine="0"/>
              <w:rPr>
                <w:rFonts w:ascii="Times New Roman" w:hAnsi="Times New Roman"/>
              </w:rPr>
            </w:pPr>
            <w:r w:rsidRPr="00B821DA">
              <w:rPr>
                <w:rFonts w:ascii="Times New Roman" w:hAnsi="Times New Roman"/>
              </w:rPr>
              <w:t xml:space="preserve">увеличение производства продукции животноводства в хозяйствах всех категорий (в сопоставимых ценах) в 2025 году по отношению к 2019 году на 31,0 процент; </w:t>
            </w:r>
          </w:p>
          <w:p w:rsidR="00B821DA" w:rsidRPr="00B821DA" w:rsidRDefault="00B821DA" w:rsidP="00E41B33">
            <w:pPr>
              <w:pStyle w:val="a7"/>
              <w:numPr>
                <w:ilvl w:val="0"/>
                <w:numId w:val="16"/>
              </w:numPr>
              <w:tabs>
                <w:tab w:val="left" w:pos="317"/>
              </w:tabs>
              <w:ind w:left="0" w:firstLine="0"/>
              <w:rPr>
                <w:rFonts w:ascii="Times New Roman" w:hAnsi="Times New Roman"/>
              </w:rPr>
            </w:pPr>
            <w:r w:rsidRPr="00B821DA">
              <w:rPr>
                <w:rFonts w:ascii="Times New Roman" w:hAnsi="Times New Roman"/>
              </w:rPr>
              <w:t>обеспечение среднегодового темпа прироста объема инвестиций в основной капитал сельского хозяйства в размере не менее 6,0 процентов;</w:t>
            </w:r>
          </w:p>
          <w:p w:rsidR="00B821DA" w:rsidRPr="00B821DA" w:rsidRDefault="00B821DA" w:rsidP="00E41B33">
            <w:pPr>
              <w:pStyle w:val="a7"/>
              <w:numPr>
                <w:ilvl w:val="0"/>
                <w:numId w:val="16"/>
              </w:numPr>
              <w:tabs>
                <w:tab w:val="left" w:pos="317"/>
              </w:tabs>
              <w:ind w:left="0" w:firstLine="0"/>
              <w:rPr>
                <w:rFonts w:ascii="Times New Roman" w:hAnsi="Times New Roman"/>
              </w:rPr>
            </w:pPr>
            <w:r w:rsidRPr="00B821DA">
              <w:rPr>
                <w:rFonts w:ascii="Times New Roman" w:hAnsi="Times New Roman"/>
              </w:rPr>
              <w:t>повышение уровня рентабельности сельскохозяйственных организаций до 15 процентов (с учетом субсидий);</w:t>
            </w:r>
          </w:p>
          <w:p w:rsidR="00B821DA" w:rsidRPr="00B821DA" w:rsidRDefault="00B821DA" w:rsidP="00E41B33">
            <w:pPr>
              <w:pStyle w:val="af3"/>
              <w:numPr>
                <w:ilvl w:val="0"/>
                <w:numId w:val="16"/>
              </w:numPr>
              <w:tabs>
                <w:tab w:val="left" w:pos="317"/>
              </w:tabs>
              <w:ind w:left="0" w:firstLine="0"/>
              <w:rPr>
                <w:rFonts w:ascii="Times New Roman" w:hAnsi="Times New Roman"/>
              </w:rPr>
            </w:pPr>
            <w:r w:rsidRPr="00B821DA">
              <w:rPr>
                <w:rFonts w:ascii="Times New Roman" w:hAnsi="Times New Roman"/>
              </w:rPr>
              <w:t>доведение уровня заработной платы в сельском хозяйстве до 35,087 тыс. рублей к 2025 году.</w:t>
            </w:r>
          </w:p>
        </w:tc>
      </w:tr>
    </w:tbl>
    <w:p w:rsidR="00B821DA" w:rsidRPr="00B821DA" w:rsidRDefault="00B821DA" w:rsidP="00B821DA">
      <w:pPr>
        <w:ind w:firstLine="709"/>
        <w:rPr>
          <w:rFonts w:ascii="Times New Roman" w:hAnsi="Times New Roman"/>
        </w:rPr>
      </w:pPr>
    </w:p>
    <w:p w:rsidR="00B821DA" w:rsidRPr="00B821DA" w:rsidRDefault="00B821DA" w:rsidP="00B821DA">
      <w:pPr>
        <w:ind w:firstLine="709"/>
        <w:rPr>
          <w:rFonts w:ascii="Times New Roman" w:hAnsi="Times New Roman"/>
        </w:rPr>
      </w:pPr>
    </w:p>
    <w:p w:rsidR="00B821DA" w:rsidRPr="00B821DA" w:rsidRDefault="00B821DA" w:rsidP="00B821DA">
      <w:pPr>
        <w:ind w:firstLine="709"/>
        <w:rPr>
          <w:rFonts w:ascii="Times New Roman" w:hAnsi="Times New Roman"/>
        </w:rPr>
      </w:pPr>
    </w:p>
    <w:p w:rsidR="00B821DA" w:rsidRPr="00B821DA" w:rsidRDefault="00B821DA" w:rsidP="00B821DA">
      <w:pPr>
        <w:ind w:firstLine="709"/>
        <w:rPr>
          <w:rFonts w:ascii="Times New Roman" w:hAnsi="Times New Roman"/>
        </w:rPr>
      </w:pPr>
      <w:r w:rsidRPr="00B821DA">
        <w:rPr>
          <w:rFonts w:ascii="Times New Roman" w:hAnsi="Times New Roman"/>
        </w:rPr>
        <w:t>Раздел 1. Характеристика сферы реализации подпрограммы, описание основных проблем в указанной сфере и прогноз ее развития</w:t>
      </w:r>
    </w:p>
    <w:p w:rsidR="00B821DA" w:rsidRPr="00B821DA" w:rsidRDefault="00B821DA" w:rsidP="00B821DA">
      <w:pPr>
        <w:ind w:firstLine="709"/>
        <w:rPr>
          <w:rFonts w:ascii="Times New Roman" w:hAnsi="Times New Roman"/>
        </w:rPr>
      </w:pPr>
    </w:p>
    <w:p w:rsidR="00B821DA" w:rsidRPr="00B821DA" w:rsidRDefault="00B821DA" w:rsidP="00B821DA">
      <w:pPr>
        <w:ind w:firstLine="709"/>
        <w:rPr>
          <w:rFonts w:ascii="Times New Roman" w:hAnsi="Times New Roman"/>
        </w:rPr>
      </w:pPr>
      <w:r w:rsidRPr="00B821DA">
        <w:rPr>
          <w:rFonts w:ascii="Times New Roman" w:hAnsi="Times New Roman"/>
        </w:rPr>
        <w:t>Агропромышленный комплекс и его базовая отрасль - сельское хозяйство являются ведущими системообразующими сферами экономики района, формирующими агропродовольственный рынок, продовольственную и экономическую безопасность, трудовой и поселенческий потенциал.</w:t>
      </w:r>
    </w:p>
    <w:p w:rsidR="00B821DA" w:rsidRPr="00B821DA" w:rsidRDefault="00B821DA" w:rsidP="00B821DA">
      <w:pPr>
        <w:ind w:firstLine="709"/>
        <w:rPr>
          <w:rFonts w:ascii="Times New Roman" w:hAnsi="Times New Roman"/>
        </w:rPr>
      </w:pPr>
      <w:r w:rsidRPr="00B821DA">
        <w:rPr>
          <w:rFonts w:ascii="Times New Roman" w:hAnsi="Times New Roman"/>
        </w:rPr>
        <w:t>За период реализации муниципальной программы «Развитие сельского хозяйства, производства пищевых продуктов и инфраструктуры агропродовольственного рынка» в период с 2014 по 2019 годы был обеспечен рост продукции сельского хозяйства и производства пищевых продуктов. Улучшилась экономика сельскохозяйственных организаций, активизировалась работа по социальному развитию сельских территорий.</w:t>
      </w:r>
    </w:p>
    <w:p w:rsidR="00B821DA" w:rsidRPr="00B821DA" w:rsidRDefault="00B821DA" w:rsidP="00B821DA">
      <w:pPr>
        <w:ind w:firstLine="709"/>
        <w:rPr>
          <w:rFonts w:ascii="Times New Roman" w:hAnsi="Times New Roman"/>
        </w:rPr>
      </w:pPr>
      <w:r w:rsidRPr="00B821DA">
        <w:rPr>
          <w:rFonts w:ascii="Times New Roman" w:hAnsi="Times New Roman"/>
        </w:rPr>
        <w:t xml:space="preserve"> Основными проблемами развития агропромышленного комплекса являются:</w:t>
      </w:r>
    </w:p>
    <w:p w:rsidR="00B821DA" w:rsidRPr="00B821DA" w:rsidRDefault="00B821DA" w:rsidP="00B821DA">
      <w:pPr>
        <w:pStyle w:val="af3"/>
        <w:numPr>
          <w:ilvl w:val="1"/>
          <w:numId w:val="18"/>
        </w:numPr>
        <w:tabs>
          <w:tab w:val="left" w:pos="851"/>
        </w:tabs>
        <w:ind w:left="0" w:firstLine="709"/>
        <w:rPr>
          <w:rFonts w:ascii="Times New Roman" w:hAnsi="Times New Roman"/>
        </w:rPr>
      </w:pPr>
      <w:r w:rsidRPr="00B821DA">
        <w:rPr>
          <w:rFonts w:ascii="Times New Roman" w:hAnsi="Times New Roman"/>
        </w:rPr>
        <w:t>технико-технологическое отставание сельского хозяйства из-за недостаточного уровня доходов сельскохозяйственных товаропроизводителей для осуществления модернизации;</w:t>
      </w:r>
    </w:p>
    <w:p w:rsidR="00B821DA" w:rsidRPr="00B821DA" w:rsidRDefault="00B821DA" w:rsidP="00B821DA">
      <w:pPr>
        <w:pStyle w:val="af3"/>
        <w:numPr>
          <w:ilvl w:val="1"/>
          <w:numId w:val="18"/>
        </w:numPr>
        <w:tabs>
          <w:tab w:val="left" w:pos="851"/>
        </w:tabs>
        <w:ind w:left="0" w:firstLine="709"/>
        <w:rPr>
          <w:rFonts w:ascii="Times New Roman" w:hAnsi="Times New Roman"/>
        </w:rPr>
      </w:pPr>
      <w:r w:rsidRPr="00B821DA">
        <w:rPr>
          <w:rFonts w:ascii="Times New Roman" w:hAnsi="Times New Roman"/>
        </w:rPr>
        <w:t>ограниченный доступ сельскохозяйственных товаропроизводителей к рынку в условиях несовершенства его инфраструктуры, возрастающей монополизации торговых сетей;</w:t>
      </w:r>
    </w:p>
    <w:p w:rsidR="00B821DA" w:rsidRPr="00B821DA" w:rsidRDefault="00B821DA" w:rsidP="00B821DA">
      <w:pPr>
        <w:pStyle w:val="af3"/>
        <w:numPr>
          <w:ilvl w:val="1"/>
          <w:numId w:val="18"/>
        </w:numPr>
        <w:tabs>
          <w:tab w:val="left" w:pos="851"/>
        </w:tabs>
        <w:ind w:left="0" w:firstLine="709"/>
        <w:rPr>
          <w:rFonts w:ascii="Times New Roman" w:hAnsi="Times New Roman"/>
        </w:rPr>
      </w:pPr>
      <w:r w:rsidRPr="00B821DA">
        <w:rPr>
          <w:rFonts w:ascii="Times New Roman" w:hAnsi="Times New Roman"/>
        </w:rPr>
        <w:t>медленные темпы социального развития сельских территорий, определяющие ухудшение социально-демографической ситуации, отток трудоспособного населения, особенно молодежи, сокращение сельской поселенческой сети.</w:t>
      </w:r>
    </w:p>
    <w:p w:rsidR="00B821DA" w:rsidRPr="00B821DA" w:rsidRDefault="00B821DA" w:rsidP="00B821DA">
      <w:pPr>
        <w:ind w:firstLine="709"/>
        <w:rPr>
          <w:rFonts w:ascii="Times New Roman" w:hAnsi="Times New Roman"/>
        </w:rPr>
      </w:pPr>
      <w:r w:rsidRPr="00B821DA">
        <w:rPr>
          <w:rFonts w:ascii="Times New Roman" w:hAnsi="Times New Roman"/>
        </w:rPr>
        <w:lastRenderedPageBreak/>
        <w:t xml:space="preserve">Для социально-экономической ситуации агропромышленного комплекса района характерны те же проблемы, негативные тенденции и трудности, что и для страны в целом. </w:t>
      </w:r>
    </w:p>
    <w:p w:rsidR="00B821DA" w:rsidRPr="00B821DA" w:rsidRDefault="00B821DA" w:rsidP="00B821DA">
      <w:pPr>
        <w:ind w:firstLine="709"/>
        <w:rPr>
          <w:rFonts w:ascii="Times New Roman" w:hAnsi="Times New Roman"/>
        </w:rPr>
      </w:pPr>
      <w:r w:rsidRPr="00B821DA">
        <w:rPr>
          <w:rFonts w:ascii="Times New Roman" w:hAnsi="Times New Roman"/>
        </w:rPr>
        <w:t xml:space="preserve">Богучарский муниципальный район по природно-климатическим и экономическим условиям является зоной интенсивного и развитого сельскохозяйственного производства со специализацией на производстве зерна и подсолнечника - в растениеводстве; молока и мяса крупного рогатого скота, баранины – в животноводстве. </w:t>
      </w:r>
    </w:p>
    <w:p w:rsidR="00B821DA" w:rsidRPr="00B821DA" w:rsidRDefault="00B821DA" w:rsidP="00B821DA">
      <w:pPr>
        <w:ind w:firstLine="709"/>
        <w:rPr>
          <w:rFonts w:ascii="Times New Roman" w:hAnsi="Times New Roman"/>
        </w:rPr>
      </w:pPr>
      <w:r w:rsidRPr="00B821DA">
        <w:rPr>
          <w:rFonts w:ascii="Times New Roman" w:hAnsi="Times New Roman"/>
        </w:rPr>
        <w:t>Для производства сельскохозяйственной продукции в районе имеется 162,6 тыс. га земель сельскохозяйственного назначения, в том числе 115,6 тыс. га пашни. Землепользователями являются сельскохозяйственные предприятия различных форм собственности, крестьянско-фермерские хозяйства и личные подсобные хозяйства, используемые соответственно 64,0; 27 и 9 % сельхозугодий.</w:t>
      </w:r>
    </w:p>
    <w:p w:rsidR="00B821DA" w:rsidRPr="00B821DA" w:rsidRDefault="00B821DA" w:rsidP="00B821DA">
      <w:pPr>
        <w:ind w:firstLine="709"/>
        <w:rPr>
          <w:rFonts w:ascii="Times New Roman" w:hAnsi="Times New Roman"/>
        </w:rPr>
      </w:pPr>
      <w:r w:rsidRPr="00B821DA">
        <w:rPr>
          <w:rFonts w:ascii="Times New Roman" w:hAnsi="Times New Roman"/>
          <w:noProof/>
        </w:rPr>
        <mc:AlternateContent>
          <mc:Choice Requires="wps">
            <w:drawing>
              <wp:anchor distT="0" distB="0" distL="114300" distR="114300" simplePos="0" relativeHeight="251659264" behindDoc="0" locked="0" layoutInCell="1" allowOverlap="1" wp14:anchorId="1B8B17D5" wp14:editId="421E0CD0">
                <wp:simplePos x="0" y="0"/>
                <wp:positionH relativeFrom="column">
                  <wp:posOffset>126365</wp:posOffset>
                </wp:positionH>
                <wp:positionV relativeFrom="paragraph">
                  <wp:posOffset>2668905</wp:posOffset>
                </wp:positionV>
                <wp:extent cx="635000" cy="146685"/>
                <wp:effectExtent l="0" t="0" r="0" b="0"/>
                <wp:wrapTight wrapText="bothSides">
                  <wp:wrapPolygon edited="0">
                    <wp:start x="-324" y="0"/>
                    <wp:lineTo x="-324" y="20197"/>
                    <wp:lineTo x="21600" y="20197"/>
                    <wp:lineTo x="21600" y="0"/>
                    <wp:lineTo x="-324" y="0"/>
                  </wp:wrapPolygon>
                </wp:wrapTigh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46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21DA" w:rsidRPr="00354882" w:rsidRDefault="00B821DA" w:rsidP="00B821DA">
                            <w:pPr>
                              <w:rPr>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9.95pt;margin-top:210.15pt;width:50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" stroked="f">
                <v:textbox inset="0,0,0,0">
                  <w:txbxContent>
                    <w:p w:rsidR="00B821DA" w:rsidRPr="00354882" w:rsidRDefault="00B821DA" w:rsidP="00B821DA">
                      <w:pPr>
                        <w:rPr>
                          <w:szCs w:val="28"/>
                        </w:rPr>
                      </w:pPr>
                    </w:p>
                  </w:txbxContent>
                </v:textbox>
                <w10:wrap type="tight"/>
              </v:shape>
            </w:pict>
          </mc:Fallback>
        </mc:AlternateContent>
      </w:r>
      <w:r w:rsidRPr="00B821DA">
        <w:rPr>
          <w:rFonts w:ascii="Times New Roman" w:hAnsi="Times New Roman"/>
        </w:rPr>
        <w:t xml:space="preserve">В рамках Богучарского муниципального района агропромышленный комплекс является одной из ведущих отраслей экономики района. Значительную роль в экономике района играет сельскохозяйственное производство, доля которого в валовом муниципальном продукте в среднем за 2013-2019 годы составила 30,4%. </w:t>
      </w:r>
    </w:p>
    <w:p w:rsidR="00B821DA" w:rsidRPr="00B821DA" w:rsidRDefault="00B821DA" w:rsidP="00B821DA">
      <w:pPr>
        <w:ind w:firstLine="709"/>
        <w:rPr>
          <w:rFonts w:ascii="Times New Roman" w:hAnsi="Times New Roman"/>
        </w:rPr>
      </w:pPr>
    </w:p>
    <w:p w:rsidR="00B821DA" w:rsidRPr="00B821DA" w:rsidRDefault="00B821DA" w:rsidP="00B821DA">
      <w:pPr>
        <w:ind w:firstLine="709"/>
        <w:rPr>
          <w:rFonts w:ascii="Times New Roman" w:hAnsi="Times New Roman"/>
        </w:rPr>
      </w:pPr>
      <w:r w:rsidRPr="00B821DA">
        <w:rPr>
          <w:rFonts w:ascii="Times New Roman" w:hAnsi="Times New Roman"/>
        </w:rPr>
        <w:t>Динамика развития агропромышленного комплекса на период до 2025 года будет формироваться под воздействием разнонаправленных факторов. В прогнозном периоде наметятся следующие значимые тенденции:</w:t>
      </w:r>
    </w:p>
    <w:p w:rsidR="00B821DA" w:rsidRPr="00B821DA" w:rsidRDefault="00B821DA" w:rsidP="00B821DA">
      <w:pPr>
        <w:pStyle w:val="af3"/>
        <w:numPr>
          <w:ilvl w:val="0"/>
          <w:numId w:val="19"/>
        </w:numPr>
        <w:ind w:left="0" w:firstLine="709"/>
        <w:rPr>
          <w:rFonts w:ascii="Times New Roman" w:hAnsi="Times New Roman"/>
        </w:rPr>
      </w:pPr>
      <w:r w:rsidRPr="00B821DA">
        <w:rPr>
          <w:rFonts w:ascii="Times New Roman" w:hAnsi="Times New Roman"/>
        </w:rPr>
        <w:t>увеличение инвестиций на повышение плодородия и развитие мелиорации сельскохозяйственных земель, стимулирование улучшения использования земельных угодий;</w:t>
      </w:r>
    </w:p>
    <w:p w:rsidR="00B821DA" w:rsidRPr="00B821DA" w:rsidRDefault="00B821DA" w:rsidP="00B821DA">
      <w:pPr>
        <w:pStyle w:val="af3"/>
        <w:numPr>
          <w:ilvl w:val="0"/>
          <w:numId w:val="19"/>
        </w:numPr>
        <w:ind w:left="0" w:firstLine="709"/>
        <w:rPr>
          <w:rFonts w:ascii="Times New Roman" w:hAnsi="Times New Roman"/>
        </w:rPr>
      </w:pPr>
      <w:r w:rsidRPr="00B821DA">
        <w:rPr>
          <w:rFonts w:ascii="Times New Roman" w:hAnsi="Times New Roman"/>
        </w:rPr>
        <w:t>наращивание темпов в подотрасли скотоводства, создание условий для наращивания производства мяса крупного рогатого скота и молочных продуктов;</w:t>
      </w:r>
    </w:p>
    <w:p w:rsidR="00B821DA" w:rsidRPr="00B821DA" w:rsidRDefault="00B821DA" w:rsidP="00B821DA">
      <w:pPr>
        <w:pStyle w:val="af3"/>
        <w:numPr>
          <w:ilvl w:val="0"/>
          <w:numId w:val="19"/>
        </w:numPr>
        <w:ind w:left="0" w:firstLine="709"/>
        <w:rPr>
          <w:rFonts w:ascii="Times New Roman" w:hAnsi="Times New Roman"/>
        </w:rPr>
      </w:pPr>
      <w:r w:rsidRPr="00B821DA">
        <w:rPr>
          <w:rFonts w:ascii="Times New Roman" w:hAnsi="Times New Roman"/>
        </w:rPr>
        <w:t>ускорение обновления технической базы агропромышленного производства;</w:t>
      </w:r>
    </w:p>
    <w:p w:rsidR="00B821DA" w:rsidRPr="00B821DA" w:rsidRDefault="00B821DA" w:rsidP="00B821DA">
      <w:pPr>
        <w:pStyle w:val="af3"/>
        <w:numPr>
          <w:ilvl w:val="0"/>
          <w:numId w:val="19"/>
        </w:numPr>
        <w:ind w:left="0" w:firstLine="709"/>
        <w:rPr>
          <w:rFonts w:ascii="Times New Roman" w:hAnsi="Times New Roman"/>
        </w:rPr>
      </w:pPr>
      <w:r w:rsidRPr="00B821DA">
        <w:rPr>
          <w:rFonts w:ascii="Times New Roman" w:hAnsi="Times New Roman"/>
        </w:rPr>
        <w:t>экологизация и биологизация агропромышленного производства на основе применения новых технологий в растениеводстве, животноводстве в целях сохранения природного потенциала и повышения безопасности пищевых продуктов.</w:t>
      </w:r>
    </w:p>
    <w:p w:rsidR="00B821DA" w:rsidRPr="00B821DA" w:rsidRDefault="00B821DA" w:rsidP="00B821DA">
      <w:pPr>
        <w:ind w:firstLine="709"/>
        <w:rPr>
          <w:rFonts w:ascii="Times New Roman" w:hAnsi="Times New Roman"/>
        </w:rPr>
      </w:pPr>
      <w:r w:rsidRPr="00B821DA">
        <w:rPr>
          <w:rFonts w:ascii="Times New Roman" w:hAnsi="Times New Roman"/>
        </w:rPr>
        <w:t>Прогноз реализации подпрограммы основывается на достижении уровней ее основных показателей (индикаторов).</w:t>
      </w:r>
    </w:p>
    <w:p w:rsidR="00B821DA" w:rsidRPr="00B821DA" w:rsidRDefault="00B821DA" w:rsidP="00B821DA">
      <w:pPr>
        <w:ind w:firstLine="709"/>
        <w:rPr>
          <w:rFonts w:ascii="Times New Roman" w:hAnsi="Times New Roman"/>
        </w:rPr>
      </w:pPr>
      <w:r w:rsidRPr="00B821DA">
        <w:rPr>
          <w:rFonts w:ascii="Times New Roman" w:hAnsi="Times New Roman"/>
        </w:rPr>
        <w:t>В части основных показателей муниципальной программы прогнозируются:</w:t>
      </w:r>
    </w:p>
    <w:p w:rsidR="00B821DA" w:rsidRPr="00B821DA" w:rsidRDefault="00B821DA" w:rsidP="00B821DA">
      <w:pPr>
        <w:pStyle w:val="a7"/>
        <w:numPr>
          <w:ilvl w:val="0"/>
          <w:numId w:val="16"/>
        </w:numPr>
        <w:tabs>
          <w:tab w:val="left" w:pos="415"/>
        </w:tabs>
        <w:ind w:left="0" w:firstLine="709"/>
        <w:rPr>
          <w:rFonts w:ascii="Times New Roman" w:hAnsi="Times New Roman"/>
        </w:rPr>
      </w:pPr>
      <w:r w:rsidRPr="00B821DA">
        <w:rPr>
          <w:rFonts w:ascii="Times New Roman" w:hAnsi="Times New Roman"/>
        </w:rPr>
        <w:t xml:space="preserve">увеличение производства продукции сельского хозяйства в хозяйствах всех категорий (в сопоставимых ценах) в 2025 году по отношению к 2019 году на 26,5 процента. </w:t>
      </w:r>
    </w:p>
    <w:p w:rsidR="00B821DA" w:rsidRPr="00B821DA" w:rsidRDefault="00B821DA" w:rsidP="00B821DA">
      <w:pPr>
        <w:pStyle w:val="a7"/>
        <w:numPr>
          <w:ilvl w:val="0"/>
          <w:numId w:val="16"/>
        </w:numPr>
        <w:tabs>
          <w:tab w:val="left" w:pos="415"/>
        </w:tabs>
        <w:ind w:left="0" w:firstLine="709"/>
        <w:rPr>
          <w:rFonts w:ascii="Times New Roman" w:hAnsi="Times New Roman"/>
        </w:rPr>
      </w:pPr>
      <w:r w:rsidRPr="00B821DA">
        <w:rPr>
          <w:rFonts w:ascii="Times New Roman" w:hAnsi="Times New Roman"/>
        </w:rPr>
        <w:t xml:space="preserve">увеличение производства продукции растениеводства в хозяйствах всех категорий (в сопоставимых ценах) в 2025 году по отношению к 2019 году на 12,5 процента. </w:t>
      </w:r>
    </w:p>
    <w:p w:rsidR="00B821DA" w:rsidRPr="00B821DA" w:rsidRDefault="00B821DA" w:rsidP="00B821DA">
      <w:pPr>
        <w:pStyle w:val="a7"/>
        <w:numPr>
          <w:ilvl w:val="0"/>
          <w:numId w:val="16"/>
        </w:numPr>
        <w:tabs>
          <w:tab w:val="left" w:pos="415"/>
        </w:tabs>
        <w:ind w:left="0" w:firstLine="709"/>
        <w:rPr>
          <w:rFonts w:ascii="Times New Roman" w:hAnsi="Times New Roman"/>
        </w:rPr>
      </w:pPr>
      <w:r w:rsidRPr="00B821DA">
        <w:rPr>
          <w:rFonts w:ascii="Times New Roman" w:hAnsi="Times New Roman"/>
        </w:rPr>
        <w:t xml:space="preserve">увеличение производства продукции животноводства в хозяйствах всех категорий (в сопоставимых ценах) в 2025 году по отношению к 2019 году на 35,5 процентов. </w:t>
      </w:r>
    </w:p>
    <w:p w:rsidR="00B821DA" w:rsidRPr="00B821DA" w:rsidRDefault="00B821DA" w:rsidP="00B821DA">
      <w:pPr>
        <w:pStyle w:val="a7"/>
        <w:numPr>
          <w:ilvl w:val="0"/>
          <w:numId w:val="16"/>
        </w:numPr>
        <w:tabs>
          <w:tab w:val="left" w:pos="415"/>
        </w:tabs>
        <w:ind w:left="0" w:firstLine="709"/>
        <w:rPr>
          <w:rFonts w:ascii="Times New Roman" w:hAnsi="Times New Roman"/>
        </w:rPr>
      </w:pPr>
      <w:r w:rsidRPr="00B821DA">
        <w:rPr>
          <w:rFonts w:ascii="Times New Roman" w:hAnsi="Times New Roman"/>
        </w:rPr>
        <w:t>обеспечение среднегодового темпа прироста объема инвестиций в основной капитал сельского хозяйства в размере не менее 6,0 процентов.</w:t>
      </w:r>
    </w:p>
    <w:p w:rsidR="00B821DA" w:rsidRPr="00B821DA" w:rsidRDefault="00B821DA" w:rsidP="00B821DA">
      <w:pPr>
        <w:pStyle w:val="a7"/>
        <w:numPr>
          <w:ilvl w:val="0"/>
          <w:numId w:val="16"/>
        </w:numPr>
        <w:tabs>
          <w:tab w:val="left" w:pos="415"/>
        </w:tabs>
        <w:ind w:left="0" w:firstLine="709"/>
        <w:rPr>
          <w:rFonts w:ascii="Times New Roman" w:hAnsi="Times New Roman"/>
        </w:rPr>
      </w:pPr>
      <w:r w:rsidRPr="00B821DA">
        <w:rPr>
          <w:rFonts w:ascii="Times New Roman" w:hAnsi="Times New Roman"/>
        </w:rPr>
        <w:t>повышение уровня рентабельности сельскохозяйственных организаций до 15 процентов (с учетом субсидий);</w:t>
      </w:r>
    </w:p>
    <w:p w:rsidR="00B821DA" w:rsidRPr="00B821DA" w:rsidRDefault="00B821DA" w:rsidP="00B821DA">
      <w:pPr>
        <w:ind w:firstLine="709"/>
        <w:rPr>
          <w:rFonts w:ascii="Times New Roman" w:hAnsi="Times New Roman"/>
        </w:rPr>
      </w:pPr>
      <w:r w:rsidRPr="00B821DA">
        <w:rPr>
          <w:rFonts w:ascii="Times New Roman" w:hAnsi="Times New Roman"/>
        </w:rPr>
        <w:t>- доведение уровня заработной платы в сельском хозяйстве до 35,087 тыс. рублей к 2026 году.</w:t>
      </w:r>
    </w:p>
    <w:p w:rsidR="00B821DA" w:rsidRPr="00B821DA" w:rsidRDefault="00B821DA" w:rsidP="00B821DA">
      <w:pPr>
        <w:ind w:firstLine="709"/>
        <w:rPr>
          <w:rFonts w:ascii="Times New Roman" w:hAnsi="Times New Roman"/>
        </w:rPr>
      </w:pPr>
      <w:r w:rsidRPr="00B821DA">
        <w:rPr>
          <w:rFonts w:ascii="Times New Roman" w:hAnsi="Times New Roman"/>
        </w:rPr>
        <w:t>В растениеводстве предстоит освоить интенсивные технологии, базирующиеся на новом поколении тракторов и сельскохозяйственных машин, увеличить объемы внесения минеральных и органических удобрений, осуществить переход на посев перспективными высокоурожайными сортами и гибридами отечественного производства.</w:t>
      </w:r>
    </w:p>
    <w:p w:rsidR="00B821DA" w:rsidRPr="00B821DA" w:rsidRDefault="00B821DA" w:rsidP="00B821DA">
      <w:pPr>
        <w:ind w:firstLine="709"/>
        <w:rPr>
          <w:rFonts w:ascii="Times New Roman" w:hAnsi="Times New Roman"/>
        </w:rPr>
      </w:pPr>
      <w:r w:rsidRPr="00B821DA">
        <w:rPr>
          <w:rFonts w:ascii="Times New Roman" w:hAnsi="Times New Roman"/>
        </w:rPr>
        <w:t>В отношении отдельных культур необходимо расширение посевных площадей.</w:t>
      </w:r>
    </w:p>
    <w:p w:rsidR="00B821DA" w:rsidRPr="00B821DA" w:rsidRDefault="00B821DA" w:rsidP="00B821DA">
      <w:pPr>
        <w:ind w:firstLine="709"/>
        <w:rPr>
          <w:rFonts w:ascii="Times New Roman" w:hAnsi="Times New Roman"/>
        </w:rPr>
      </w:pPr>
      <w:r w:rsidRPr="00B821DA">
        <w:rPr>
          <w:rFonts w:ascii="Times New Roman" w:hAnsi="Times New Roman"/>
        </w:rPr>
        <w:lastRenderedPageBreak/>
        <w:t>В животноводстве решение задачи ускоренного наращивания производства мяса и молока позволит повысить уровень потребления населением этих продуктов. Это связано с оптимистическими тенденциями развития мясного и молочного скотоводства.</w:t>
      </w:r>
    </w:p>
    <w:p w:rsidR="00B821DA" w:rsidRPr="00B821DA" w:rsidRDefault="00B821DA" w:rsidP="00B821DA">
      <w:pPr>
        <w:ind w:firstLine="709"/>
        <w:rPr>
          <w:rFonts w:ascii="Times New Roman" w:hAnsi="Times New Roman"/>
        </w:rPr>
      </w:pPr>
      <w:r w:rsidRPr="00B821DA">
        <w:rPr>
          <w:rFonts w:ascii="Times New Roman" w:hAnsi="Times New Roman"/>
        </w:rPr>
        <w:t>Среднегодовой темп роста продукции сельского хозяйства в период до 2025 года должен составить не менее 3,3%. Более высокие темпы намечены по производству продуктов животноводства – не менее 5,7%, растениеводства – 1,6%. Согласно заданным темпам роста продукции сельского хозяйства к 2025 году валовая продукция сельского хозяйства всех категорий (в ценах 2018 года) составит 4075,3 млн. рублей.</w:t>
      </w:r>
    </w:p>
    <w:p w:rsidR="00B821DA" w:rsidRPr="00B821DA" w:rsidRDefault="00B821DA" w:rsidP="00B821DA">
      <w:pPr>
        <w:ind w:firstLine="709"/>
        <w:rPr>
          <w:rFonts w:ascii="Times New Roman" w:hAnsi="Times New Roman"/>
        </w:rPr>
      </w:pPr>
      <w:r w:rsidRPr="00B821DA">
        <w:rPr>
          <w:rFonts w:ascii="Times New Roman" w:hAnsi="Times New Roman"/>
        </w:rPr>
        <w:t>Проведение комплекса противоэпизоотических, ветеринарно-санитарных и организационно-хозяйственных мероприятий обеспечит эпизоотическое и ветеринарно-санитарное благополучие района.</w:t>
      </w:r>
    </w:p>
    <w:p w:rsidR="00B821DA" w:rsidRPr="00B821DA" w:rsidRDefault="00B821DA" w:rsidP="00B821DA">
      <w:pPr>
        <w:ind w:firstLine="709"/>
        <w:rPr>
          <w:rFonts w:ascii="Times New Roman" w:hAnsi="Times New Roman"/>
        </w:rPr>
      </w:pPr>
      <w:bookmarkStart w:id="6" w:name="sub_20"/>
    </w:p>
    <w:p w:rsidR="00B821DA" w:rsidRPr="00B821DA" w:rsidRDefault="00B821DA" w:rsidP="00B821DA">
      <w:pPr>
        <w:ind w:firstLine="709"/>
        <w:rPr>
          <w:rFonts w:ascii="Times New Roman" w:hAnsi="Times New Roman"/>
        </w:rPr>
      </w:pPr>
    </w:p>
    <w:p w:rsidR="00B821DA" w:rsidRPr="00B821DA" w:rsidRDefault="00B821DA" w:rsidP="00B821DA">
      <w:pPr>
        <w:ind w:firstLine="709"/>
        <w:rPr>
          <w:rFonts w:ascii="Times New Roman" w:hAnsi="Times New Roman"/>
        </w:rPr>
      </w:pPr>
      <w:r w:rsidRPr="00B821DA">
        <w:rPr>
          <w:rFonts w:ascii="Times New Roman" w:hAnsi="Times New Roman"/>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bookmarkEnd w:id="6"/>
    <w:p w:rsidR="00B821DA" w:rsidRPr="00B821DA" w:rsidRDefault="00B821DA" w:rsidP="00B821DA">
      <w:pPr>
        <w:ind w:firstLine="709"/>
        <w:rPr>
          <w:rFonts w:ascii="Times New Roman" w:hAnsi="Times New Roman"/>
        </w:rPr>
      </w:pPr>
    </w:p>
    <w:p w:rsidR="00B821DA" w:rsidRPr="00B821DA" w:rsidRDefault="00B821DA" w:rsidP="00B821DA">
      <w:pPr>
        <w:pStyle w:val="ConsPlusNormal0"/>
        <w:ind w:firstLine="709"/>
        <w:jc w:val="both"/>
        <w:rPr>
          <w:rFonts w:ascii="Times New Roman" w:hAnsi="Times New Roman" w:cs="Times New Roman"/>
          <w:sz w:val="24"/>
          <w:szCs w:val="24"/>
        </w:rPr>
      </w:pPr>
      <w:r w:rsidRPr="00B821DA">
        <w:rPr>
          <w:rFonts w:ascii="Times New Roman" w:hAnsi="Times New Roman" w:cs="Times New Roman"/>
          <w:sz w:val="24"/>
          <w:szCs w:val="24"/>
        </w:rPr>
        <w:t>2.1.Приоритеты муниципальной политики в сфере реализации подпрограммы</w:t>
      </w:r>
    </w:p>
    <w:p w:rsidR="00B821DA" w:rsidRPr="00B821DA" w:rsidRDefault="00B821DA" w:rsidP="00B821DA">
      <w:pPr>
        <w:pStyle w:val="ConsPlusNormal0"/>
        <w:ind w:firstLine="709"/>
        <w:jc w:val="both"/>
        <w:rPr>
          <w:rFonts w:ascii="Times New Roman" w:hAnsi="Times New Roman" w:cs="Times New Roman"/>
          <w:sz w:val="24"/>
          <w:szCs w:val="24"/>
        </w:rPr>
      </w:pPr>
    </w:p>
    <w:p w:rsidR="00B821DA" w:rsidRPr="00B821DA" w:rsidRDefault="00B821DA" w:rsidP="00B821DA">
      <w:pPr>
        <w:ind w:firstLine="709"/>
        <w:rPr>
          <w:rFonts w:ascii="Times New Roman" w:hAnsi="Times New Roman"/>
        </w:rPr>
      </w:pPr>
      <w:r w:rsidRPr="00B821DA">
        <w:rPr>
          <w:rFonts w:ascii="Times New Roman" w:hAnsi="Times New Roman"/>
        </w:rPr>
        <w:t>Подпрограмма базируется на положениях Государственной программы развития сельского хозяйства и регулирования рынков сельскохозяйственной продукции, сырья и продовольствия на 2013 - 2020 годы (далее - Государственная программа), утвержденной постановлением Правительства Российской Федерации от 14.07.2012 N 717, Закона Воронежской области от 07.06.2007 N 66-ОЗ "О развитии сельского хозяйства на территории Воронежской области", Закона Воронежской области от 30.06.2010 N 65-ОЗ "О стратегии социально-экономического развития Воронежской области на период до 2020 года", региональной программы "Развитие сельского хозяйства, производства пищевых продуктов и инфраструктуры агропродовольственного рынка Воронежской области", утвержденной постановлением Правительства Воронежской области от 02.10.2012г. N 874, а также ряда других областных целевых программ по проблемам развития агропромышленного комплекса области.</w:t>
      </w:r>
    </w:p>
    <w:p w:rsidR="00B821DA" w:rsidRPr="00B821DA" w:rsidRDefault="00B821DA" w:rsidP="00B821DA">
      <w:pPr>
        <w:ind w:firstLine="709"/>
        <w:rPr>
          <w:rFonts w:ascii="Times New Roman" w:hAnsi="Times New Roman"/>
        </w:rPr>
      </w:pPr>
      <w:r w:rsidRPr="00B821DA">
        <w:rPr>
          <w:rFonts w:ascii="Times New Roman" w:hAnsi="Times New Roman"/>
        </w:rPr>
        <w:t>Подпрограмма предусматривает комплексное развитие всех отраслей и подотраслей агропромышленного комплекса. Одновременно выделяются приоритеты двух уровней.</w:t>
      </w:r>
    </w:p>
    <w:p w:rsidR="00B821DA" w:rsidRPr="00B821DA" w:rsidRDefault="00B821DA" w:rsidP="00B821DA">
      <w:pPr>
        <w:ind w:firstLine="709"/>
        <w:rPr>
          <w:rFonts w:ascii="Times New Roman" w:hAnsi="Times New Roman"/>
        </w:rPr>
      </w:pPr>
      <w:r w:rsidRPr="00B821DA">
        <w:rPr>
          <w:rFonts w:ascii="Times New Roman" w:hAnsi="Times New Roman"/>
        </w:rPr>
        <w:t>К приоритетам первого уровня относятся:</w:t>
      </w:r>
    </w:p>
    <w:p w:rsidR="00B821DA" w:rsidRPr="00B821DA" w:rsidRDefault="00B821DA" w:rsidP="00B821DA">
      <w:pPr>
        <w:pStyle w:val="af3"/>
        <w:numPr>
          <w:ilvl w:val="0"/>
          <w:numId w:val="20"/>
        </w:numPr>
        <w:tabs>
          <w:tab w:val="left" w:pos="567"/>
        </w:tabs>
        <w:ind w:left="0" w:firstLine="709"/>
        <w:rPr>
          <w:rFonts w:ascii="Times New Roman" w:hAnsi="Times New Roman"/>
        </w:rPr>
      </w:pPr>
      <w:r w:rsidRPr="00B821DA">
        <w:rPr>
          <w:rFonts w:ascii="Times New Roman" w:hAnsi="Times New Roman"/>
        </w:rPr>
        <w:t>в сфере производства - скотоводство (производство молока и мяса) как системообразующая подотрасль, использующая конкурентные преимущества муниципального района, в первую очередь наличие значительных площадей сельскохозяйственных угодий;</w:t>
      </w:r>
    </w:p>
    <w:p w:rsidR="00B821DA" w:rsidRPr="00B821DA" w:rsidRDefault="00B821DA" w:rsidP="00B821DA">
      <w:pPr>
        <w:pStyle w:val="af3"/>
        <w:numPr>
          <w:ilvl w:val="0"/>
          <w:numId w:val="20"/>
        </w:numPr>
        <w:tabs>
          <w:tab w:val="left" w:pos="284"/>
        </w:tabs>
        <w:ind w:left="0" w:firstLine="709"/>
        <w:rPr>
          <w:rFonts w:ascii="Times New Roman" w:hAnsi="Times New Roman"/>
        </w:rPr>
      </w:pPr>
      <w:r w:rsidRPr="00B821DA">
        <w:rPr>
          <w:rFonts w:ascii="Times New Roman" w:hAnsi="Times New Roman"/>
        </w:rPr>
        <w:t>в экономической сфере - повышение доходности сельскохозяйственных товаропроизводителей;</w:t>
      </w:r>
    </w:p>
    <w:p w:rsidR="00B821DA" w:rsidRPr="00B821DA" w:rsidRDefault="00B821DA" w:rsidP="00B821DA">
      <w:pPr>
        <w:pStyle w:val="af3"/>
        <w:numPr>
          <w:ilvl w:val="0"/>
          <w:numId w:val="20"/>
        </w:numPr>
        <w:tabs>
          <w:tab w:val="left" w:pos="284"/>
        </w:tabs>
        <w:ind w:left="0" w:firstLine="709"/>
        <w:rPr>
          <w:rFonts w:ascii="Times New Roman" w:hAnsi="Times New Roman"/>
        </w:rPr>
      </w:pPr>
      <w:r w:rsidRPr="00B821DA">
        <w:rPr>
          <w:rFonts w:ascii="Times New Roman" w:hAnsi="Times New Roman"/>
        </w:rPr>
        <w:t>в социальной сфере - устойчивое развитие сельских территорий в качестве непременного условия сохранения трудовых ресурсов и территориальной целостности;</w:t>
      </w:r>
    </w:p>
    <w:p w:rsidR="00B821DA" w:rsidRPr="00B821DA" w:rsidRDefault="00B821DA" w:rsidP="00B821DA">
      <w:pPr>
        <w:pStyle w:val="af3"/>
        <w:numPr>
          <w:ilvl w:val="0"/>
          <w:numId w:val="20"/>
        </w:numPr>
        <w:tabs>
          <w:tab w:val="left" w:pos="284"/>
        </w:tabs>
        <w:ind w:left="0" w:firstLine="709"/>
        <w:rPr>
          <w:rFonts w:ascii="Times New Roman" w:hAnsi="Times New Roman"/>
        </w:rPr>
      </w:pPr>
      <w:r w:rsidRPr="00B821DA">
        <w:rPr>
          <w:rFonts w:ascii="Times New Roman" w:hAnsi="Times New Roman"/>
        </w:rPr>
        <w:t>в сфере развития производственного потенциала - мелиорация земель сельскохозяйственного назначения.</w:t>
      </w:r>
    </w:p>
    <w:p w:rsidR="00B821DA" w:rsidRPr="00B821DA" w:rsidRDefault="00B821DA" w:rsidP="00B821DA">
      <w:pPr>
        <w:tabs>
          <w:tab w:val="left" w:pos="284"/>
        </w:tabs>
        <w:ind w:firstLine="709"/>
        <w:rPr>
          <w:rFonts w:ascii="Times New Roman" w:hAnsi="Times New Roman"/>
        </w:rPr>
      </w:pPr>
      <w:r w:rsidRPr="00B821DA">
        <w:rPr>
          <w:rFonts w:ascii="Times New Roman" w:hAnsi="Times New Roman"/>
        </w:rPr>
        <w:t>Ко второму уровню приоритетов относятся следующие направления:</w:t>
      </w:r>
    </w:p>
    <w:p w:rsidR="00B821DA" w:rsidRPr="00B821DA" w:rsidRDefault="00B821DA" w:rsidP="00B821DA">
      <w:pPr>
        <w:pStyle w:val="af3"/>
        <w:numPr>
          <w:ilvl w:val="0"/>
          <w:numId w:val="21"/>
        </w:numPr>
        <w:tabs>
          <w:tab w:val="left" w:pos="284"/>
        </w:tabs>
        <w:ind w:left="0" w:firstLine="709"/>
        <w:rPr>
          <w:rFonts w:ascii="Times New Roman" w:hAnsi="Times New Roman"/>
        </w:rPr>
      </w:pPr>
      <w:r w:rsidRPr="00B821DA">
        <w:rPr>
          <w:rFonts w:ascii="Times New Roman" w:hAnsi="Times New Roman"/>
        </w:rPr>
        <w:t>развитие подотраслей сельского хозяйства, включая овощеводство;</w:t>
      </w:r>
    </w:p>
    <w:p w:rsidR="00B821DA" w:rsidRPr="00B821DA" w:rsidRDefault="00B821DA" w:rsidP="00B821DA">
      <w:pPr>
        <w:pStyle w:val="af3"/>
        <w:numPr>
          <w:ilvl w:val="0"/>
          <w:numId w:val="21"/>
        </w:numPr>
        <w:tabs>
          <w:tab w:val="left" w:pos="284"/>
        </w:tabs>
        <w:ind w:left="0" w:firstLine="709"/>
        <w:rPr>
          <w:rFonts w:ascii="Times New Roman" w:hAnsi="Times New Roman"/>
        </w:rPr>
      </w:pPr>
      <w:r w:rsidRPr="00B821DA">
        <w:rPr>
          <w:rFonts w:ascii="Times New Roman" w:hAnsi="Times New Roman"/>
        </w:rPr>
        <w:t>экологическая безопасность сельскохозяйственной продукции и продовольствия;</w:t>
      </w:r>
    </w:p>
    <w:p w:rsidR="00B821DA" w:rsidRPr="00B821DA" w:rsidRDefault="00B821DA" w:rsidP="00B821DA">
      <w:pPr>
        <w:pStyle w:val="af3"/>
        <w:numPr>
          <w:ilvl w:val="0"/>
          <w:numId w:val="21"/>
        </w:numPr>
        <w:tabs>
          <w:tab w:val="left" w:pos="284"/>
        </w:tabs>
        <w:ind w:left="0" w:firstLine="709"/>
        <w:rPr>
          <w:rFonts w:ascii="Times New Roman" w:hAnsi="Times New Roman"/>
        </w:rPr>
      </w:pPr>
      <w:r w:rsidRPr="00B821DA">
        <w:rPr>
          <w:rFonts w:ascii="Times New Roman" w:hAnsi="Times New Roman"/>
        </w:rPr>
        <w:lastRenderedPageBreak/>
        <w:t>конкурентоспособность продукции с учетом рационального размещения и специализации сельскохозяйственного производства.</w:t>
      </w:r>
    </w:p>
    <w:p w:rsidR="00B821DA" w:rsidRPr="00B821DA" w:rsidRDefault="00B821DA" w:rsidP="00B821DA">
      <w:pPr>
        <w:pStyle w:val="af3"/>
        <w:numPr>
          <w:ilvl w:val="0"/>
          <w:numId w:val="21"/>
        </w:numPr>
        <w:tabs>
          <w:tab w:val="left" w:pos="284"/>
        </w:tabs>
        <w:ind w:left="0" w:firstLine="709"/>
        <w:rPr>
          <w:rFonts w:ascii="Times New Roman" w:hAnsi="Times New Roman"/>
        </w:rPr>
      </w:pPr>
      <w:r w:rsidRPr="00B821DA">
        <w:rPr>
          <w:rFonts w:ascii="Times New Roman" w:hAnsi="Times New Roman"/>
        </w:rPr>
        <w:t>минимизация логистических издержек и оптимизация других факторов, определяющих конкурентоспособность продукции с учетом рационального размещения и специализации сельскохозяйственного производства и пищевой промышленности;</w:t>
      </w:r>
    </w:p>
    <w:p w:rsidR="00B821DA" w:rsidRPr="00B821DA" w:rsidRDefault="00B821DA" w:rsidP="00B821DA">
      <w:pPr>
        <w:pStyle w:val="af3"/>
        <w:numPr>
          <w:ilvl w:val="0"/>
          <w:numId w:val="21"/>
        </w:numPr>
        <w:tabs>
          <w:tab w:val="left" w:pos="284"/>
        </w:tabs>
        <w:ind w:left="0" w:firstLine="709"/>
        <w:rPr>
          <w:rFonts w:ascii="Times New Roman" w:hAnsi="Times New Roman"/>
        </w:rPr>
      </w:pPr>
      <w:r w:rsidRPr="00B821DA">
        <w:rPr>
          <w:rFonts w:ascii="Times New Roman" w:hAnsi="Times New Roman"/>
        </w:rPr>
        <w:t>обеспечение контроля за ввозимым скотом на территорию района и не распространением заболеваний, таких как ящур, болезнь Шмалленберга, блютанга;</w:t>
      </w:r>
    </w:p>
    <w:p w:rsidR="00B821DA" w:rsidRPr="00B821DA" w:rsidRDefault="00B821DA" w:rsidP="00B821DA">
      <w:pPr>
        <w:pStyle w:val="af3"/>
        <w:numPr>
          <w:ilvl w:val="0"/>
          <w:numId w:val="21"/>
        </w:numPr>
        <w:tabs>
          <w:tab w:val="left" w:pos="284"/>
        </w:tabs>
        <w:ind w:left="0" w:firstLine="709"/>
        <w:rPr>
          <w:rFonts w:ascii="Times New Roman" w:hAnsi="Times New Roman"/>
        </w:rPr>
      </w:pPr>
      <w:r w:rsidRPr="00B821DA">
        <w:rPr>
          <w:rFonts w:ascii="Times New Roman" w:hAnsi="Times New Roman"/>
        </w:rPr>
        <w:t>выполнение мероприятий по профилактике и ликвидации карантинных и особо опасных болезней, в том числе общих для человека и животных.</w:t>
      </w:r>
    </w:p>
    <w:p w:rsidR="00B821DA" w:rsidRPr="00B821DA" w:rsidRDefault="00B821DA" w:rsidP="00B821DA">
      <w:pPr>
        <w:ind w:firstLine="709"/>
        <w:rPr>
          <w:rFonts w:ascii="Times New Roman" w:hAnsi="Times New Roman"/>
        </w:rPr>
      </w:pPr>
    </w:p>
    <w:p w:rsidR="00B821DA" w:rsidRPr="00B821DA" w:rsidRDefault="00B821DA" w:rsidP="00B821DA">
      <w:pPr>
        <w:pStyle w:val="ConsPlusNormal0"/>
        <w:ind w:firstLine="709"/>
        <w:jc w:val="both"/>
        <w:rPr>
          <w:rFonts w:ascii="Times New Roman" w:hAnsi="Times New Roman" w:cs="Times New Roman"/>
          <w:sz w:val="24"/>
          <w:szCs w:val="24"/>
        </w:rPr>
      </w:pPr>
      <w:r w:rsidRPr="00B821DA">
        <w:rPr>
          <w:rFonts w:ascii="Times New Roman" w:hAnsi="Times New Roman" w:cs="Times New Roman"/>
          <w:sz w:val="24"/>
          <w:szCs w:val="24"/>
        </w:rPr>
        <w:t>2.2. Цели, задачи и показатели (индикаторы) достижения целей и решения задач</w:t>
      </w:r>
    </w:p>
    <w:p w:rsidR="00B821DA" w:rsidRPr="00B821DA" w:rsidRDefault="00B821DA" w:rsidP="00B821DA">
      <w:pPr>
        <w:ind w:firstLine="709"/>
        <w:rPr>
          <w:rFonts w:ascii="Times New Roman" w:hAnsi="Times New Roman"/>
        </w:rPr>
      </w:pPr>
    </w:p>
    <w:p w:rsidR="00B821DA" w:rsidRPr="00B821DA" w:rsidRDefault="00B821DA" w:rsidP="00B821DA">
      <w:pPr>
        <w:ind w:firstLine="709"/>
        <w:rPr>
          <w:rFonts w:ascii="Times New Roman" w:hAnsi="Times New Roman"/>
        </w:rPr>
      </w:pPr>
      <w:r w:rsidRPr="00B821DA">
        <w:rPr>
          <w:rFonts w:ascii="Times New Roman" w:hAnsi="Times New Roman"/>
        </w:rPr>
        <w:t xml:space="preserve">Политика государства в равной мере поддерживает развитие, как общественного сектора, так и малых форм хозяйствования. Однако, учитывая, что производство продукции в крупных хозяйствах менее трудоемко из-за большей механизации и автоматизации производства, поэтому объемы производства в крупных хозяйствах будет наращиваться более быстрыми темпами. </w:t>
      </w:r>
    </w:p>
    <w:p w:rsidR="00B821DA" w:rsidRPr="00B821DA" w:rsidRDefault="00B821DA" w:rsidP="00B821DA">
      <w:pPr>
        <w:ind w:firstLine="709"/>
        <w:rPr>
          <w:rFonts w:ascii="Times New Roman" w:hAnsi="Times New Roman"/>
        </w:rPr>
      </w:pPr>
      <w:r w:rsidRPr="00B821DA">
        <w:rPr>
          <w:rFonts w:ascii="Times New Roman" w:hAnsi="Times New Roman"/>
        </w:rPr>
        <w:t>Основными целями развития агропромышленного комплекса района являются:</w:t>
      </w:r>
    </w:p>
    <w:p w:rsidR="00B821DA" w:rsidRPr="00B821DA" w:rsidRDefault="00B821DA" w:rsidP="00B821DA">
      <w:pPr>
        <w:ind w:firstLine="709"/>
        <w:rPr>
          <w:rFonts w:ascii="Times New Roman" w:hAnsi="Times New Roman"/>
        </w:rPr>
      </w:pPr>
      <w:r w:rsidRPr="00B821DA">
        <w:rPr>
          <w:rFonts w:ascii="Times New Roman" w:hAnsi="Times New Roman"/>
        </w:rPr>
        <w:t>- обеспечение эффективного развития сельскохозяйственного производства;</w:t>
      </w:r>
    </w:p>
    <w:p w:rsidR="00B821DA" w:rsidRPr="00B821DA" w:rsidRDefault="00B821DA" w:rsidP="00B821DA">
      <w:pPr>
        <w:ind w:firstLine="709"/>
        <w:rPr>
          <w:rFonts w:ascii="Times New Roman" w:hAnsi="Times New Roman"/>
        </w:rPr>
      </w:pPr>
      <w:r w:rsidRPr="00B821DA">
        <w:rPr>
          <w:rFonts w:ascii="Times New Roman" w:hAnsi="Times New Roman"/>
        </w:rPr>
        <w:t>- повышение конкурентоспособности сельскохозяйственной продукции на внутреннем и внешнем рынках в рамках вступления России во Всемирную торговую организацию;</w:t>
      </w:r>
    </w:p>
    <w:p w:rsidR="00B821DA" w:rsidRPr="00B821DA" w:rsidRDefault="00B821DA" w:rsidP="00B821DA">
      <w:pPr>
        <w:ind w:firstLine="709"/>
        <w:rPr>
          <w:rFonts w:ascii="Times New Roman" w:hAnsi="Times New Roman"/>
        </w:rPr>
      </w:pPr>
      <w:r w:rsidRPr="00B821DA">
        <w:rPr>
          <w:rFonts w:ascii="Times New Roman" w:hAnsi="Times New Roman"/>
        </w:rPr>
        <w:t>- повышение финансовой устойчивости предприятий агропромышленного комплекса;</w:t>
      </w:r>
    </w:p>
    <w:p w:rsidR="00B821DA" w:rsidRPr="00B821DA" w:rsidRDefault="00B821DA" w:rsidP="00B821DA">
      <w:pPr>
        <w:ind w:firstLine="709"/>
        <w:rPr>
          <w:rFonts w:ascii="Times New Roman" w:hAnsi="Times New Roman"/>
        </w:rPr>
      </w:pPr>
      <w:r w:rsidRPr="00B821DA">
        <w:rPr>
          <w:rFonts w:ascii="Times New Roman" w:hAnsi="Times New Roman"/>
        </w:rPr>
        <w:t>- устойчивое развитие сельских территорий;</w:t>
      </w:r>
    </w:p>
    <w:p w:rsidR="00B821DA" w:rsidRPr="00B821DA" w:rsidRDefault="00B821DA" w:rsidP="00B821DA">
      <w:pPr>
        <w:ind w:firstLine="709"/>
        <w:rPr>
          <w:rFonts w:ascii="Times New Roman" w:hAnsi="Times New Roman"/>
        </w:rPr>
      </w:pPr>
      <w:r w:rsidRPr="00B821DA">
        <w:rPr>
          <w:rFonts w:ascii="Times New Roman" w:hAnsi="Times New Roman"/>
        </w:rPr>
        <w:t xml:space="preserve">- повышение уровня и качества жизни на селе. </w:t>
      </w:r>
    </w:p>
    <w:p w:rsidR="00B821DA" w:rsidRPr="00B821DA" w:rsidRDefault="00B821DA" w:rsidP="00B821DA">
      <w:pPr>
        <w:ind w:firstLine="709"/>
        <w:rPr>
          <w:rFonts w:ascii="Times New Roman" w:hAnsi="Times New Roman"/>
        </w:rPr>
      </w:pPr>
      <w:r w:rsidRPr="00B821DA">
        <w:rPr>
          <w:rFonts w:ascii="Times New Roman" w:hAnsi="Times New Roman"/>
        </w:rPr>
        <w:t>Для достижения указанных целей предусматривается решение следующих задач:</w:t>
      </w:r>
    </w:p>
    <w:p w:rsidR="00B821DA" w:rsidRPr="00B821DA" w:rsidRDefault="00B821DA" w:rsidP="00B821DA">
      <w:pPr>
        <w:ind w:firstLine="709"/>
        <w:rPr>
          <w:rFonts w:ascii="Times New Roman" w:hAnsi="Times New Roman"/>
        </w:rPr>
      </w:pPr>
      <w:r w:rsidRPr="00B821DA">
        <w:rPr>
          <w:rFonts w:ascii="Times New Roman" w:hAnsi="Times New Roman"/>
        </w:rPr>
        <w:t>- стимулирование роста производства основных видов сельскохозяйственной продукции, производства пищевых продуктов;</w:t>
      </w:r>
    </w:p>
    <w:p w:rsidR="00B821DA" w:rsidRPr="00B821DA" w:rsidRDefault="00B821DA" w:rsidP="00B821DA">
      <w:pPr>
        <w:ind w:firstLine="709"/>
        <w:rPr>
          <w:rFonts w:ascii="Times New Roman" w:hAnsi="Times New Roman"/>
        </w:rPr>
      </w:pPr>
      <w:r w:rsidRPr="00B821DA">
        <w:rPr>
          <w:rFonts w:ascii="Times New Roman" w:hAnsi="Times New Roman"/>
        </w:rPr>
        <w:t>- осуществление противоэпизоотических мероприятий в отношении карантинных и особо опасных болезней животных;</w:t>
      </w:r>
    </w:p>
    <w:p w:rsidR="00B821DA" w:rsidRPr="00B821DA" w:rsidRDefault="00B821DA" w:rsidP="00B821DA">
      <w:pPr>
        <w:ind w:firstLine="709"/>
        <w:rPr>
          <w:rFonts w:ascii="Times New Roman" w:hAnsi="Times New Roman"/>
        </w:rPr>
      </w:pPr>
      <w:r w:rsidRPr="00B821DA">
        <w:rPr>
          <w:rFonts w:ascii="Times New Roman" w:hAnsi="Times New Roman"/>
        </w:rPr>
        <w:t>- поддержка развития инфраструктуры агропродовольственного рынка;</w:t>
      </w:r>
    </w:p>
    <w:p w:rsidR="00B821DA" w:rsidRPr="00B821DA" w:rsidRDefault="00B821DA" w:rsidP="00B821DA">
      <w:pPr>
        <w:ind w:firstLine="709"/>
        <w:rPr>
          <w:rFonts w:ascii="Times New Roman" w:hAnsi="Times New Roman"/>
        </w:rPr>
      </w:pPr>
      <w:r w:rsidRPr="00B821DA">
        <w:rPr>
          <w:rFonts w:ascii="Times New Roman" w:hAnsi="Times New Roman"/>
        </w:rPr>
        <w:t>- поддержка малых форм хозяйствования;</w:t>
      </w:r>
    </w:p>
    <w:p w:rsidR="00B821DA" w:rsidRPr="00B821DA" w:rsidRDefault="00B821DA" w:rsidP="00B821DA">
      <w:pPr>
        <w:ind w:firstLine="709"/>
        <w:rPr>
          <w:rFonts w:ascii="Times New Roman" w:hAnsi="Times New Roman"/>
        </w:rPr>
      </w:pPr>
      <w:r w:rsidRPr="00B821DA">
        <w:rPr>
          <w:rFonts w:ascii="Times New Roman" w:hAnsi="Times New Roman"/>
        </w:rPr>
        <w:t>- повышение уровня рентабельности в сельском хозяйстве для обеспечения его устойчивого развития;</w:t>
      </w:r>
    </w:p>
    <w:p w:rsidR="00B821DA" w:rsidRPr="00B821DA" w:rsidRDefault="00B821DA" w:rsidP="00B821DA">
      <w:pPr>
        <w:ind w:firstLine="709"/>
        <w:rPr>
          <w:rFonts w:ascii="Times New Roman" w:hAnsi="Times New Roman"/>
        </w:rPr>
      </w:pPr>
      <w:r w:rsidRPr="00B821DA">
        <w:rPr>
          <w:rFonts w:ascii="Times New Roman" w:hAnsi="Times New Roman"/>
        </w:rPr>
        <w:t>- повышение качества жизни сельского населения;</w:t>
      </w:r>
    </w:p>
    <w:p w:rsidR="00B821DA" w:rsidRPr="00B821DA" w:rsidRDefault="00B821DA" w:rsidP="00B821DA">
      <w:pPr>
        <w:ind w:firstLine="709"/>
        <w:rPr>
          <w:rFonts w:ascii="Times New Roman" w:hAnsi="Times New Roman"/>
        </w:rPr>
      </w:pPr>
      <w:r w:rsidRPr="00B821DA">
        <w:rPr>
          <w:rFonts w:ascii="Times New Roman" w:hAnsi="Times New Roman"/>
        </w:rPr>
        <w:t>-создание условий для эффективного использования земель сельскохозяйственного назначения;</w:t>
      </w:r>
    </w:p>
    <w:p w:rsidR="00B821DA" w:rsidRPr="00B821DA" w:rsidRDefault="00B821DA" w:rsidP="00B821DA">
      <w:pPr>
        <w:ind w:firstLine="709"/>
        <w:rPr>
          <w:rFonts w:ascii="Times New Roman" w:hAnsi="Times New Roman"/>
        </w:rPr>
      </w:pPr>
      <w:r w:rsidRPr="00B821DA">
        <w:rPr>
          <w:rFonts w:ascii="Times New Roman" w:hAnsi="Times New Roman"/>
        </w:rPr>
        <w:t>- развитие мелиорации сельскохозяйственных земель;</w:t>
      </w:r>
    </w:p>
    <w:p w:rsidR="00B821DA" w:rsidRPr="00B821DA" w:rsidRDefault="00B821DA" w:rsidP="00B821DA">
      <w:pPr>
        <w:ind w:firstLine="709"/>
        <w:rPr>
          <w:rFonts w:ascii="Times New Roman" w:hAnsi="Times New Roman"/>
        </w:rPr>
      </w:pPr>
      <w:r w:rsidRPr="00B821DA">
        <w:rPr>
          <w:rFonts w:ascii="Times New Roman" w:hAnsi="Times New Roman"/>
        </w:rPr>
        <w:t>- экологически регламентированное использование в сельскохозяйственном производстве земельных, водных и других возобновляемых природных ресурсов, повышение плодородия почв до оптимального уровня.</w:t>
      </w:r>
    </w:p>
    <w:p w:rsidR="00B821DA" w:rsidRPr="00B821DA" w:rsidRDefault="00B821DA" w:rsidP="00B821DA">
      <w:pPr>
        <w:pStyle w:val="ConsPlusNormal0"/>
        <w:ind w:firstLine="709"/>
        <w:jc w:val="both"/>
        <w:rPr>
          <w:rFonts w:ascii="Times New Roman" w:hAnsi="Times New Roman" w:cs="Times New Roman"/>
          <w:sz w:val="24"/>
          <w:szCs w:val="24"/>
        </w:rPr>
      </w:pPr>
      <w:r w:rsidRPr="00B821DA">
        <w:rPr>
          <w:rFonts w:ascii="Times New Roman" w:hAnsi="Times New Roman" w:cs="Times New Roman"/>
          <w:sz w:val="24"/>
          <w:szCs w:val="24"/>
        </w:rPr>
        <w:t>При оценке достижения поставленной цели и решения задач планируется использовать показатели, характеризующие общее развитие агропромышленного комплекса в районе, и показатели, позволяющие оценить непосредственно реализацию мероприятий, осуществляемых в рамках подпрограммы.</w:t>
      </w:r>
    </w:p>
    <w:p w:rsidR="00B821DA" w:rsidRPr="00B821DA" w:rsidRDefault="00B821DA" w:rsidP="00B821DA">
      <w:pPr>
        <w:pStyle w:val="ConsPlusNormal0"/>
        <w:ind w:firstLine="709"/>
        <w:jc w:val="both"/>
        <w:rPr>
          <w:rFonts w:ascii="Times New Roman" w:hAnsi="Times New Roman" w:cs="Times New Roman"/>
          <w:sz w:val="24"/>
          <w:szCs w:val="24"/>
        </w:rPr>
      </w:pPr>
      <w:r w:rsidRPr="00B821DA">
        <w:rPr>
          <w:rFonts w:ascii="Times New Roman" w:hAnsi="Times New Roman" w:cs="Times New Roman"/>
          <w:sz w:val="24"/>
          <w:szCs w:val="24"/>
        </w:rPr>
        <w:t>Показатели, используемые для достижения поставленной цели:</w:t>
      </w:r>
    </w:p>
    <w:p w:rsidR="00B821DA" w:rsidRPr="00B821DA" w:rsidRDefault="00B821DA" w:rsidP="00B821DA">
      <w:pPr>
        <w:pStyle w:val="a7"/>
        <w:numPr>
          <w:ilvl w:val="0"/>
          <w:numId w:val="22"/>
        </w:numPr>
        <w:tabs>
          <w:tab w:val="left" w:pos="567"/>
        </w:tabs>
        <w:ind w:left="0" w:firstLine="709"/>
        <w:rPr>
          <w:rFonts w:ascii="Times New Roman" w:hAnsi="Times New Roman"/>
        </w:rPr>
      </w:pPr>
      <w:r w:rsidRPr="00B821DA">
        <w:rPr>
          <w:rFonts w:ascii="Times New Roman" w:hAnsi="Times New Roman"/>
        </w:rPr>
        <w:t>индекс производства продукции сельского хозяйства в хозяйствах всех категорий (в сопоставимых ценах),%.</w:t>
      </w:r>
    </w:p>
    <w:p w:rsidR="00B821DA" w:rsidRPr="00B821DA" w:rsidRDefault="00B821DA" w:rsidP="00B821DA">
      <w:pPr>
        <w:pStyle w:val="a7"/>
        <w:numPr>
          <w:ilvl w:val="0"/>
          <w:numId w:val="22"/>
        </w:numPr>
        <w:tabs>
          <w:tab w:val="left" w:pos="567"/>
        </w:tabs>
        <w:ind w:left="0" w:firstLine="709"/>
        <w:rPr>
          <w:rFonts w:ascii="Times New Roman" w:hAnsi="Times New Roman"/>
        </w:rPr>
      </w:pPr>
      <w:r w:rsidRPr="00B821DA">
        <w:rPr>
          <w:rFonts w:ascii="Times New Roman" w:hAnsi="Times New Roman"/>
        </w:rPr>
        <w:t>индекс производства продукции растениеводства (в сопоставимых ценах),%.</w:t>
      </w:r>
    </w:p>
    <w:p w:rsidR="00B821DA" w:rsidRPr="00B821DA" w:rsidRDefault="00B821DA" w:rsidP="00B821DA">
      <w:pPr>
        <w:pStyle w:val="a7"/>
        <w:numPr>
          <w:ilvl w:val="0"/>
          <w:numId w:val="22"/>
        </w:numPr>
        <w:tabs>
          <w:tab w:val="left" w:pos="567"/>
        </w:tabs>
        <w:ind w:left="0" w:firstLine="709"/>
        <w:rPr>
          <w:rFonts w:ascii="Times New Roman" w:hAnsi="Times New Roman"/>
        </w:rPr>
      </w:pPr>
      <w:r w:rsidRPr="00B821DA">
        <w:rPr>
          <w:rFonts w:ascii="Times New Roman" w:hAnsi="Times New Roman"/>
        </w:rPr>
        <w:t>индекс производства продукции животноводства (в сопоставимых ценах),%.</w:t>
      </w:r>
    </w:p>
    <w:p w:rsidR="00B821DA" w:rsidRPr="00B821DA" w:rsidRDefault="00B821DA" w:rsidP="00B821DA">
      <w:pPr>
        <w:pStyle w:val="a7"/>
        <w:numPr>
          <w:ilvl w:val="0"/>
          <w:numId w:val="22"/>
        </w:numPr>
        <w:tabs>
          <w:tab w:val="left" w:pos="567"/>
        </w:tabs>
        <w:ind w:left="0" w:firstLine="709"/>
        <w:rPr>
          <w:rFonts w:ascii="Times New Roman" w:hAnsi="Times New Roman"/>
        </w:rPr>
      </w:pPr>
      <w:r w:rsidRPr="00B821DA">
        <w:rPr>
          <w:rFonts w:ascii="Times New Roman" w:hAnsi="Times New Roman"/>
        </w:rPr>
        <w:lastRenderedPageBreak/>
        <w:t>индекс физического объема инвестиций в основной капитал сельского хозяйства,%.</w:t>
      </w:r>
    </w:p>
    <w:p w:rsidR="00B821DA" w:rsidRPr="00B821DA" w:rsidRDefault="00B821DA" w:rsidP="00B821DA">
      <w:pPr>
        <w:pStyle w:val="a7"/>
        <w:numPr>
          <w:ilvl w:val="0"/>
          <w:numId w:val="22"/>
        </w:numPr>
        <w:tabs>
          <w:tab w:val="left" w:pos="567"/>
        </w:tabs>
        <w:ind w:left="0" w:firstLine="709"/>
        <w:rPr>
          <w:rFonts w:ascii="Times New Roman" w:hAnsi="Times New Roman"/>
        </w:rPr>
      </w:pPr>
      <w:r w:rsidRPr="00B821DA">
        <w:rPr>
          <w:rFonts w:ascii="Times New Roman" w:hAnsi="Times New Roman"/>
        </w:rPr>
        <w:t>рентабельность сельскохозяйственных организаций, %;</w:t>
      </w:r>
    </w:p>
    <w:p w:rsidR="00B821DA" w:rsidRPr="00B821DA" w:rsidRDefault="00B821DA" w:rsidP="00B821DA">
      <w:pPr>
        <w:pStyle w:val="a7"/>
        <w:numPr>
          <w:ilvl w:val="0"/>
          <w:numId w:val="22"/>
        </w:numPr>
        <w:tabs>
          <w:tab w:val="left" w:pos="567"/>
        </w:tabs>
        <w:ind w:left="0" w:firstLine="709"/>
        <w:rPr>
          <w:rFonts w:ascii="Times New Roman" w:hAnsi="Times New Roman"/>
        </w:rPr>
      </w:pPr>
      <w:r w:rsidRPr="00B821DA">
        <w:rPr>
          <w:rFonts w:ascii="Times New Roman" w:hAnsi="Times New Roman"/>
        </w:rP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 рублей.</w:t>
      </w:r>
    </w:p>
    <w:p w:rsidR="00B821DA" w:rsidRPr="00B821DA" w:rsidRDefault="00B821DA" w:rsidP="00B821DA">
      <w:pPr>
        <w:ind w:firstLine="709"/>
        <w:rPr>
          <w:rFonts w:ascii="Times New Roman" w:hAnsi="Times New Roman"/>
        </w:rPr>
      </w:pPr>
      <w:r w:rsidRPr="00B821DA">
        <w:rPr>
          <w:rFonts w:ascii="Times New Roman" w:hAnsi="Times New Roman"/>
        </w:rPr>
        <w:t>Оценка достижения показателей индекс производства продукции сельского хозяйства в хозяйствах всех категорий (в сопоставимых ценах), индекс производства продукции растениеводства (в сопоставимых ценах), индекс производства продукции животноводства (в сопоставимых ценах) производится исходя из официальных статистических данных (пункт 1.16.1 Федерального плана статистических работ).</w:t>
      </w:r>
    </w:p>
    <w:p w:rsidR="00B821DA" w:rsidRPr="00B821DA" w:rsidRDefault="00B821DA" w:rsidP="00B821DA">
      <w:pPr>
        <w:ind w:firstLine="709"/>
        <w:rPr>
          <w:rFonts w:ascii="Times New Roman" w:hAnsi="Times New Roman"/>
        </w:rPr>
      </w:pPr>
      <w:r w:rsidRPr="00B821DA">
        <w:rPr>
          <w:rFonts w:ascii="Times New Roman" w:hAnsi="Times New Roman"/>
        </w:rPr>
        <w:t xml:space="preserve">Оценка достижения показателя «индекс производства пищевых продуктов, включая напитки (в сопоставимых ценах)» производится исходя из официальных статистических данных (пункт 1.19.2 Федерального плана статистических работ). </w:t>
      </w:r>
    </w:p>
    <w:p w:rsidR="00B821DA" w:rsidRPr="00B821DA" w:rsidRDefault="00B821DA" w:rsidP="00B821DA">
      <w:pPr>
        <w:ind w:firstLine="709"/>
        <w:rPr>
          <w:rFonts w:ascii="Times New Roman" w:hAnsi="Times New Roman"/>
        </w:rPr>
      </w:pPr>
      <w:r w:rsidRPr="00B821DA">
        <w:rPr>
          <w:rFonts w:ascii="Times New Roman" w:hAnsi="Times New Roman"/>
        </w:rPr>
        <w:t>Оценка достижения показателя «индекс физического объема инвестиций в основной капитал сельского хозяйства» производится исходя из официальных статистических данных (пункт 1.28.3 Федерального плана статистических работ).</w:t>
      </w:r>
    </w:p>
    <w:p w:rsidR="00B821DA" w:rsidRPr="00B821DA" w:rsidRDefault="00B821DA" w:rsidP="00B821DA">
      <w:pPr>
        <w:ind w:firstLine="709"/>
        <w:rPr>
          <w:rFonts w:ascii="Times New Roman" w:hAnsi="Times New Roman"/>
        </w:rPr>
      </w:pPr>
      <w:r w:rsidRPr="00B821DA">
        <w:rPr>
          <w:rFonts w:ascii="Times New Roman" w:hAnsi="Times New Roman"/>
        </w:rPr>
        <w:t>Оценка достижения показателя «рентабельность сельскохозяйственных организаций» производится департаментом аграрной политики Воронежской области, исходя из данных сводного годового бухгалтерского отчета по сельскохозяйственным организациям «О финансово-экономическом состоянии товаропроизводителей агропромышленного комплекса».</w:t>
      </w:r>
    </w:p>
    <w:p w:rsidR="00B821DA" w:rsidRPr="00B821DA" w:rsidRDefault="00B821DA" w:rsidP="00B821DA">
      <w:pPr>
        <w:ind w:firstLine="709"/>
        <w:rPr>
          <w:rFonts w:ascii="Times New Roman" w:hAnsi="Times New Roman"/>
        </w:rPr>
      </w:pPr>
      <w:r w:rsidRPr="00B821DA">
        <w:rPr>
          <w:rFonts w:ascii="Times New Roman" w:hAnsi="Times New Roman"/>
        </w:rPr>
        <w:t xml:space="preserve">Расчет показателя осуществляется по формуле Рсх = Псх / </w:t>
      </w:r>
      <w:r w:rsidRPr="00B821DA">
        <w:rPr>
          <w:rFonts w:ascii="Times New Roman" w:hAnsi="Times New Roman"/>
          <w:lang w:val="en-US"/>
        </w:rPr>
        <w:t>I</w:t>
      </w:r>
      <w:r w:rsidRPr="00B821DA">
        <w:rPr>
          <w:rFonts w:ascii="Times New Roman" w:hAnsi="Times New Roman"/>
        </w:rPr>
        <w:t xml:space="preserve">сх* 100%,где: </w:t>
      </w:r>
    </w:p>
    <w:p w:rsidR="00B821DA" w:rsidRPr="00B821DA" w:rsidRDefault="00B821DA" w:rsidP="00B821DA">
      <w:pPr>
        <w:ind w:firstLine="709"/>
        <w:rPr>
          <w:rFonts w:ascii="Times New Roman" w:hAnsi="Times New Roman"/>
        </w:rPr>
      </w:pPr>
      <w:r w:rsidRPr="00B821DA">
        <w:rPr>
          <w:rFonts w:ascii="Times New Roman" w:hAnsi="Times New Roman"/>
        </w:rPr>
        <w:t>Рсх - уровень рентабельности сельскохозяйственных организаций (с учетом субсидий);</w:t>
      </w:r>
    </w:p>
    <w:p w:rsidR="00B821DA" w:rsidRPr="00B821DA" w:rsidRDefault="00B821DA" w:rsidP="00B821DA">
      <w:pPr>
        <w:ind w:firstLine="709"/>
        <w:rPr>
          <w:rFonts w:ascii="Times New Roman" w:hAnsi="Times New Roman"/>
        </w:rPr>
      </w:pPr>
      <w:r w:rsidRPr="00B821DA">
        <w:rPr>
          <w:rFonts w:ascii="Times New Roman" w:hAnsi="Times New Roman"/>
        </w:rPr>
        <w:t>Псх - прибыль (убыток) до налогообложения по предприятиям, осуществляющим деятельность в сельском хозяйстве, за отчетный год;</w:t>
      </w:r>
    </w:p>
    <w:p w:rsidR="00B821DA" w:rsidRPr="00B821DA" w:rsidRDefault="00B821DA" w:rsidP="00B821DA">
      <w:pPr>
        <w:ind w:firstLine="709"/>
        <w:rPr>
          <w:rFonts w:ascii="Times New Roman" w:hAnsi="Times New Roman"/>
        </w:rPr>
      </w:pPr>
      <w:r w:rsidRPr="00B821DA">
        <w:rPr>
          <w:rFonts w:ascii="Times New Roman" w:hAnsi="Times New Roman"/>
        </w:rPr>
        <w:t xml:space="preserve">Iсх - объем затрат проданных товаров, продукции, работ, услуг за отчетный год по предприятиям, осуществляющим деятельность в сельском хозяйстве. </w:t>
      </w:r>
    </w:p>
    <w:p w:rsidR="00B821DA" w:rsidRPr="00B821DA" w:rsidRDefault="00B821DA" w:rsidP="00B821DA">
      <w:pPr>
        <w:ind w:firstLine="709"/>
        <w:rPr>
          <w:rFonts w:ascii="Times New Roman" w:hAnsi="Times New Roman"/>
        </w:rPr>
      </w:pPr>
      <w:r w:rsidRPr="00B821DA">
        <w:rPr>
          <w:rFonts w:ascii="Times New Roman" w:hAnsi="Times New Roman"/>
        </w:rPr>
        <w:t>Оценка достижения показателя «среднемесячная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 производится исходя из официальных статистических данных (пункт 1.30.1 Федерального плана статистических работ).</w:t>
      </w:r>
    </w:p>
    <w:p w:rsidR="00B821DA" w:rsidRPr="00B821DA" w:rsidRDefault="00B821DA" w:rsidP="00B821DA">
      <w:pPr>
        <w:ind w:firstLine="709"/>
        <w:rPr>
          <w:rFonts w:ascii="Times New Roman" w:hAnsi="Times New Roman"/>
        </w:rPr>
      </w:pPr>
      <w:r w:rsidRPr="00B821DA">
        <w:rPr>
          <w:rFonts w:ascii="Times New Roman" w:hAnsi="Times New Roman"/>
        </w:rPr>
        <w:t>Прогнозные значения показателей (индикаторов) достижения целей и решения задач муниципальной программы приведены в таблице 1 приложения к программе.</w:t>
      </w:r>
    </w:p>
    <w:p w:rsidR="00B821DA" w:rsidRPr="00B821DA" w:rsidRDefault="00B821DA" w:rsidP="00B821DA">
      <w:pPr>
        <w:pStyle w:val="ConsPlusNormal0"/>
        <w:ind w:firstLine="709"/>
        <w:jc w:val="both"/>
        <w:rPr>
          <w:rFonts w:ascii="Times New Roman" w:hAnsi="Times New Roman" w:cs="Times New Roman"/>
          <w:sz w:val="24"/>
          <w:szCs w:val="24"/>
        </w:rPr>
      </w:pPr>
    </w:p>
    <w:p w:rsidR="00B821DA" w:rsidRPr="00B821DA" w:rsidRDefault="00B821DA" w:rsidP="00B821DA">
      <w:pPr>
        <w:pStyle w:val="ConsPlusNormal0"/>
        <w:ind w:firstLine="709"/>
        <w:jc w:val="both"/>
        <w:rPr>
          <w:rFonts w:ascii="Times New Roman" w:hAnsi="Times New Roman" w:cs="Times New Roman"/>
          <w:sz w:val="24"/>
          <w:szCs w:val="24"/>
        </w:rPr>
      </w:pPr>
      <w:r w:rsidRPr="00B821DA">
        <w:rPr>
          <w:rFonts w:ascii="Times New Roman" w:hAnsi="Times New Roman" w:cs="Times New Roman"/>
          <w:sz w:val="24"/>
          <w:szCs w:val="24"/>
        </w:rPr>
        <w:t>2.3. Описание основных ожидаемых конечных результатов подпрограммы</w:t>
      </w:r>
    </w:p>
    <w:p w:rsidR="00B821DA" w:rsidRPr="00B821DA" w:rsidRDefault="00B821DA" w:rsidP="00B821DA">
      <w:pPr>
        <w:pStyle w:val="ConsPlusNormal0"/>
        <w:ind w:firstLine="709"/>
        <w:jc w:val="both"/>
        <w:rPr>
          <w:rFonts w:ascii="Times New Roman" w:hAnsi="Times New Roman" w:cs="Times New Roman"/>
          <w:sz w:val="24"/>
          <w:szCs w:val="24"/>
        </w:rPr>
      </w:pPr>
    </w:p>
    <w:p w:rsidR="00B821DA" w:rsidRPr="00B821DA" w:rsidRDefault="00B821DA" w:rsidP="00B821DA">
      <w:pPr>
        <w:ind w:firstLine="709"/>
        <w:rPr>
          <w:rFonts w:ascii="Times New Roman" w:hAnsi="Times New Roman"/>
        </w:rPr>
      </w:pPr>
      <w:r w:rsidRPr="00B821DA">
        <w:rPr>
          <w:rFonts w:ascii="Times New Roman" w:hAnsi="Times New Roman"/>
        </w:rPr>
        <w:t xml:space="preserve">В результате реализации подпрограммы ожидается: </w:t>
      </w:r>
    </w:p>
    <w:p w:rsidR="00B821DA" w:rsidRPr="00B821DA" w:rsidRDefault="00B821DA" w:rsidP="00B821DA">
      <w:pPr>
        <w:pStyle w:val="a7"/>
        <w:numPr>
          <w:ilvl w:val="0"/>
          <w:numId w:val="23"/>
        </w:numPr>
        <w:tabs>
          <w:tab w:val="left" w:pos="415"/>
          <w:tab w:val="left" w:pos="709"/>
        </w:tabs>
        <w:ind w:left="0" w:firstLine="709"/>
        <w:rPr>
          <w:rFonts w:ascii="Times New Roman" w:hAnsi="Times New Roman"/>
        </w:rPr>
      </w:pPr>
      <w:r w:rsidRPr="00B821DA">
        <w:rPr>
          <w:rFonts w:ascii="Times New Roman" w:hAnsi="Times New Roman"/>
        </w:rPr>
        <w:t xml:space="preserve">увеличение производства продукции сельского хозяйства в хозяйствах всех категорий (в сопоставимых ценах) в 2025 году по отношению к 2019 году на 22,2 процента; </w:t>
      </w:r>
    </w:p>
    <w:p w:rsidR="00B821DA" w:rsidRPr="00B821DA" w:rsidRDefault="00B821DA" w:rsidP="00B821DA">
      <w:pPr>
        <w:pStyle w:val="a7"/>
        <w:numPr>
          <w:ilvl w:val="0"/>
          <w:numId w:val="23"/>
        </w:numPr>
        <w:tabs>
          <w:tab w:val="left" w:pos="415"/>
          <w:tab w:val="left" w:pos="709"/>
        </w:tabs>
        <w:ind w:left="0" w:firstLine="709"/>
        <w:rPr>
          <w:rFonts w:ascii="Times New Roman" w:hAnsi="Times New Roman"/>
        </w:rPr>
      </w:pPr>
      <w:r w:rsidRPr="00B821DA">
        <w:rPr>
          <w:rFonts w:ascii="Times New Roman" w:hAnsi="Times New Roman"/>
        </w:rPr>
        <w:t xml:space="preserve">увеличение производства продукции растениеводства в хозяйствах всех категорий (в сопоставимых ценах) в 2025 году по отношению к 2019 году на 10,4 процента; </w:t>
      </w:r>
    </w:p>
    <w:p w:rsidR="00B821DA" w:rsidRPr="00B821DA" w:rsidRDefault="00B821DA" w:rsidP="00B821DA">
      <w:pPr>
        <w:pStyle w:val="a7"/>
        <w:numPr>
          <w:ilvl w:val="0"/>
          <w:numId w:val="23"/>
        </w:numPr>
        <w:tabs>
          <w:tab w:val="left" w:pos="415"/>
          <w:tab w:val="left" w:pos="709"/>
        </w:tabs>
        <w:ind w:left="0" w:firstLine="709"/>
        <w:rPr>
          <w:rFonts w:ascii="Times New Roman" w:hAnsi="Times New Roman"/>
        </w:rPr>
      </w:pPr>
      <w:r w:rsidRPr="00B821DA">
        <w:rPr>
          <w:rFonts w:ascii="Times New Roman" w:hAnsi="Times New Roman"/>
        </w:rPr>
        <w:t xml:space="preserve">увеличение производства продукции животноводства в хозяйствах всех категорий (в сопоставимых ценах) в 2025 году по отношению к 2019 году на 33,8 процентов; </w:t>
      </w:r>
    </w:p>
    <w:p w:rsidR="00B821DA" w:rsidRPr="00B821DA" w:rsidRDefault="00B821DA" w:rsidP="00B821DA">
      <w:pPr>
        <w:pStyle w:val="a7"/>
        <w:numPr>
          <w:ilvl w:val="0"/>
          <w:numId w:val="23"/>
        </w:numPr>
        <w:tabs>
          <w:tab w:val="left" w:pos="415"/>
          <w:tab w:val="left" w:pos="709"/>
        </w:tabs>
        <w:ind w:left="0" w:firstLine="709"/>
        <w:rPr>
          <w:rFonts w:ascii="Times New Roman" w:hAnsi="Times New Roman"/>
        </w:rPr>
      </w:pPr>
      <w:r w:rsidRPr="00B821DA">
        <w:rPr>
          <w:rFonts w:ascii="Times New Roman" w:hAnsi="Times New Roman"/>
        </w:rPr>
        <w:t>обеспечение среднегодового темпа прироста объема инвестиций в основной капитал сельского хозяйства в размере не менее 6,0 процентов;</w:t>
      </w:r>
    </w:p>
    <w:p w:rsidR="00B821DA" w:rsidRPr="00B821DA" w:rsidRDefault="00B821DA" w:rsidP="00B821DA">
      <w:pPr>
        <w:pStyle w:val="a7"/>
        <w:numPr>
          <w:ilvl w:val="0"/>
          <w:numId w:val="23"/>
        </w:numPr>
        <w:tabs>
          <w:tab w:val="left" w:pos="415"/>
          <w:tab w:val="left" w:pos="709"/>
        </w:tabs>
        <w:ind w:left="0" w:firstLine="709"/>
        <w:rPr>
          <w:rFonts w:ascii="Times New Roman" w:hAnsi="Times New Roman"/>
        </w:rPr>
      </w:pPr>
      <w:r w:rsidRPr="00B821DA">
        <w:rPr>
          <w:rFonts w:ascii="Times New Roman" w:hAnsi="Times New Roman"/>
        </w:rPr>
        <w:t>повышение уровня рентабельности сельскохозяйственных организаций до 15 процентов (с учетом субсидий);</w:t>
      </w:r>
    </w:p>
    <w:p w:rsidR="00B821DA" w:rsidRPr="00B821DA" w:rsidRDefault="00B821DA" w:rsidP="00B821DA">
      <w:pPr>
        <w:pStyle w:val="af3"/>
        <w:numPr>
          <w:ilvl w:val="0"/>
          <w:numId w:val="23"/>
        </w:numPr>
        <w:tabs>
          <w:tab w:val="left" w:pos="709"/>
        </w:tabs>
        <w:ind w:left="0" w:firstLine="709"/>
        <w:rPr>
          <w:rFonts w:ascii="Times New Roman" w:hAnsi="Times New Roman"/>
        </w:rPr>
      </w:pPr>
      <w:r w:rsidRPr="00B821DA">
        <w:rPr>
          <w:rFonts w:ascii="Times New Roman" w:hAnsi="Times New Roman"/>
        </w:rPr>
        <w:lastRenderedPageBreak/>
        <w:t>доведение уровня заработной платы в сельском хозяйстве до 35,087 тыс. рублей к 2026 году.</w:t>
      </w:r>
    </w:p>
    <w:p w:rsidR="00B821DA" w:rsidRPr="00B821DA" w:rsidRDefault="00B821DA" w:rsidP="00B821DA">
      <w:pPr>
        <w:pStyle w:val="af3"/>
        <w:ind w:left="0" w:firstLine="709"/>
        <w:rPr>
          <w:rFonts w:ascii="Times New Roman" w:hAnsi="Times New Roman"/>
        </w:rPr>
      </w:pPr>
      <w:r w:rsidRPr="00B821DA">
        <w:rPr>
          <w:rFonts w:ascii="Times New Roman" w:hAnsi="Times New Roman"/>
        </w:rPr>
        <w:t>В результате реализации муниципальной программы валовой сбор зерна (в весе после доработки) повысится к 2025 году до 195,0 тыс. тонн против 186,6 тыс. тонн в 2019 году, или на 22,2%. Этому будут способствовать меры по улучшению использования земель сельскохозяйственного назначения, обеспечению развития селекции и элитного семеноводства, росту площадей используемых мелиорированных земель к 2025 году до 1500 гектаров.</w:t>
      </w:r>
    </w:p>
    <w:p w:rsidR="00B821DA" w:rsidRPr="00B821DA" w:rsidRDefault="00B821DA" w:rsidP="00B821DA">
      <w:pPr>
        <w:ind w:firstLine="709"/>
        <w:rPr>
          <w:rFonts w:ascii="Times New Roman" w:hAnsi="Times New Roman"/>
        </w:rPr>
      </w:pPr>
      <w:r w:rsidRPr="00B821DA">
        <w:rPr>
          <w:rFonts w:ascii="Times New Roman" w:hAnsi="Times New Roman"/>
        </w:rPr>
        <w:t>Производство скота и птицы (в живом весе) к 2025 году возрастет по сравнению с 2019 годом до 12,7 тыс. тонн, или в 2,1 раза, молока - до 23,8 тыс. тонн. Основной прирост будет получен за счет увеличения поголовья скота и птицы, роста продуктивности скота и птицы на основе улучшения породного состава.</w:t>
      </w:r>
    </w:p>
    <w:p w:rsidR="00B821DA" w:rsidRPr="00B821DA" w:rsidRDefault="00B821DA" w:rsidP="00B821DA">
      <w:pPr>
        <w:ind w:firstLine="709"/>
        <w:rPr>
          <w:rFonts w:ascii="Times New Roman" w:hAnsi="Times New Roman"/>
        </w:rPr>
      </w:pPr>
      <w:r w:rsidRPr="00B821DA">
        <w:rPr>
          <w:rFonts w:ascii="Times New Roman" w:hAnsi="Times New Roman"/>
        </w:rPr>
        <w:t>Среднемесячная заработная плата в сельском хозяйстве увеличится до 35,087 тыс. рублей.</w:t>
      </w:r>
    </w:p>
    <w:p w:rsidR="00B821DA" w:rsidRPr="00B821DA" w:rsidRDefault="00B821DA" w:rsidP="00B821DA">
      <w:pPr>
        <w:pStyle w:val="af3"/>
        <w:ind w:left="0" w:firstLine="709"/>
        <w:rPr>
          <w:rFonts w:ascii="Times New Roman" w:hAnsi="Times New Roman"/>
        </w:rPr>
      </w:pPr>
      <w:r w:rsidRPr="00B821DA">
        <w:rPr>
          <w:rFonts w:ascii="Times New Roman" w:hAnsi="Times New Roman"/>
        </w:rPr>
        <w:t>Для этих целей предполагается обеспечить ежегодный прирост инвестиций в сельское хозяйство в размере 5,5 процента, создать условия для достижения уровня рентабельности в сельскохозяйственных организациях не менее 15 процентов (с учетом субсидий).</w:t>
      </w:r>
    </w:p>
    <w:p w:rsidR="00B821DA" w:rsidRPr="00B821DA" w:rsidRDefault="00B821DA" w:rsidP="00B821DA">
      <w:pPr>
        <w:pStyle w:val="af3"/>
        <w:ind w:left="0" w:firstLine="709"/>
        <w:rPr>
          <w:rFonts w:ascii="Times New Roman" w:hAnsi="Times New Roman"/>
        </w:rPr>
      </w:pPr>
      <w:r w:rsidRPr="00B821DA">
        <w:rPr>
          <w:rFonts w:ascii="Times New Roman" w:hAnsi="Times New Roman"/>
        </w:rPr>
        <w:t>С учетом вступления страны в ВТО рост внутреннего производства позволит существенно повысить конкурентоспособность российской сельскохозяйственной продукции на внутреннем и внешнем рынках, осуществлять импортозамещение, увеличить экспорт зерна и другой сельскохозяйственной продукции.</w:t>
      </w:r>
    </w:p>
    <w:p w:rsidR="00B821DA" w:rsidRPr="00B821DA" w:rsidRDefault="00B821DA" w:rsidP="00B821DA">
      <w:pPr>
        <w:pStyle w:val="af3"/>
        <w:ind w:left="0" w:firstLine="709"/>
        <w:rPr>
          <w:rFonts w:ascii="Times New Roman" w:hAnsi="Times New Roman"/>
        </w:rPr>
      </w:pPr>
    </w:p>
    <w:p w:rsidR="00B821DA" w:rsidRPr="00B821DA" w:rsidRDefault="00B821DA" w:rsidP="00B821DA">
      <w:pPr>
        <w:ind w:firstLine="709"/>
        <w:rPr>
          <w:rFonts w:ascii="Times New Roman" w:hAnsi="Times New Roman"/>
        </w:rPr>
      </w:pPr>
      <w:r w:rsidRPr="00B821DA">
        <w:rPr>
          <w:rFonts w:ascii="Times New Roman" w:hAnsi="Times New Roman"/>
        </w:rPr>
        <w:t>2.4. Сроки и этапы реализации подпрограммы</w:t>
      </w:r>
    </w:p>
    <w:p w:rsidR="00B821DA" w:rsidRPr="00B821DA" w:rsidRDefault="00B821DA" w:rsidP="00B821DA">
      <w:pPr>
        <w:pStyle w:val="ConsPlusNormal0"/>
        <w:ind w:firstLine="709"/>
        <w:jc w:val="both"/>
        <w:rPr>
          <w:rFonts w:ascii="Times New Roman" w:hAnsi="Times New Roman" w:cs="Times New Roman"/>
          <w:sz w:val="24"/>
          <w:szCs w:val="24"/>
        </w:rPr>
      </w:pPr>
    </w:p>
    <w:p w:rsidR="00B821DA" w:rsidRPr="00B821DA" w:rsidRDefault="00B821DA" w:rsidP="00B821DA">
      <w:pPr>
        <w:pStyle w:val="ConsPlusNormal0"/>
        <w:ind w:firstLine="709"/>
        <w:jc w:val="both"/>
        <w:rPr>
          <w:rFonts w:ascii="Times New Roman" w:hAnsi="Times New Roman" w:cs="Times New Roman"/>
          <w:sz w:val="24"/>
          <w:szCs w:val="24"/>
        </w:rPr>
      </w:pPr>
      <w:r w:rsidRPr="00B821DA">
        <w:rPr>
          <w:rFonts w:ascii="Times New Roman" w:hAnsi="Times New Roman" w:cs="Times New Roman"/>
          <w:sz w:val="24"/>
          <w:szCs w:val="24"/>
        </w:rPr>
        <w:t>Общий срок реализации подпрограммы рассчитан на период с 2020 по 2025 год (в один этап).</w:t>
      </w:r>
    </w:p>
    <w:p w:rsidR="00B821DA" w:rsidRPr="00B821DA" w:rsidRDefault="00B821DA" w:rsidP="00B821DA">
      <w:pPr>
        <w:pStyle w:val="ConsPlusNormal0"/>
        <w:ind w:firstLine="709"/>
        <w:jc w:val="both"/>
        <w:rPr>
          <w:rFonts w:ascii="Times New Roman" w:hAnsi="Times New Roman" w:cs="Times New Roman"/>
          <w:sz w:val="24"/>
          <w:szCs w:val="24"/>
        </w:rPr>
      </w:pPr>
    </w:p>
    <w:p w:rsidR="00B821DA" w:rsidRPr="00B821DA" w:rsidRDefault="00B821DA" w:rsidP="00B821DA">
      <w:pPr>
        <w:pStyle w:val="ConsPlusNormal0"/>
        <w:ind w:firstLine="709"/>
        <w:jc w:val="both"/>
        <w:rPr>
          <w:rFonts w:ascii="Times New Roman" w:hAnsi="Times New Roman" w:cs="Times New Roman"/>
          <w:sz w:val="24"/>
          <w:szCs w:val="24"/>
        </w:rPr>
      </w:pPr>
      <w:r w:rsidRPr="00B821DA">
        <w:rPr>
          <w:rFonts w:ascii="Times New Roman" w:hAnsi="Times New Roman" w:cs="Times New Roman"/>
          <w:sz w:val="24"/>
          <w:szCs w:val="24"/>
        </w:rPr>
        <w:t>Раздел 3. Характеристика мероприятий подпрограммы.</w:t>
      </w:r>
    </w:p>
    <w:p w:rsidR="00B821DA" w:rsidRPr="00B821DA" w:rsidRDefault="00B821DA" w:rsidP="00B821DA">
      <w:pPr>
        <w:pStyle w:val="ConsPlusNormal0"/>
        <w:ind w:firstLine="709"/>
        <w:jc w:val="both"/>
        <w:rPr>
          <w:rFonts w:ascii="Times New Roman" w:hAnsi="Times New Roman" w:cs="Times New Roman"/>
          <w:sz w:val="24"/>
          <w:szCs w:val="24"/>
        </w:rPr>
      </w:pPr>
    </w:p>
    <w:p w:rsidR="00B821DA" w:rsidRPr="00B821DA" w:rsidRDefault="00B821DA" w:rsidP="00B821DA">
      <w:pPr>
        <w:ind w:firstLine="709"/>
        <w:rPr>
          <w:rFonts w:ascii="Times New Roman" w:hAnsi="Times New Roman"/>
        </w:rPr>
      </w:pPr>
      <w:r w:rsidRPr="00B821DA">
        <w:rPr>
          <w:rFonts w:ascii="Times New Roman" w:hAnsi="Times New Roman"/>
        </w:rPr>
        <w:t>В рамках подпрограммы планируется реализовать 5 основных мероприятия.</w:t>
      </w:r>
    </w:p>
    <w:p w:rsidR="00B821DA" w:rsidRPr="00B821DA" w:rsidRDefault="00B821DA" w:rsidP="00B821DA">
      <w:pPr>
        <w:ind w:firstLine="709"/>
        <w:rPr>
          <w:rFonts w:ascii="Times New Roman" w:hAnsi="Times New Roman"/>
        </w:rPr>
      </w:pPr>
      <w:r w:rsidRPr="00B821DA">
        <w:rPr>
          <w:rFonts w:ascii="Times New Roman" w:hAnsi="Times New Roman"/>
        </w:rPr>
        <w:t xml:space="preserve">Основное мероприятие 1.1 «Развитие подотрасли животноводства, переработки и реализации животноводческой продукции". </w:t>
      </w:r>
    </w:p>
    <w:p w:rsidR="00B821DA" w:rsidRPr="00B821DA" w:rsidRDefault="00B821DA" w:rsidP="00B821DA">
      <w:pPr>
        <w:ind w:firstLine="709"/>
        <w:rPr>
          <w:rFonts w:ascii="Times New Roman" w:hAnsi="Times New Roman"/>
        </w:rPr>
      </w:pPr>
      <w:r w:rsidRPr="00B821DA">
        <w:rPr>
          <w:rFonts w:ascii="Times New Roman" w:hAnsi="Times New Roman"/>
        </w:rPr>
        <w:t>Основное мероприятие 1.2 « Повышение эффективности производства отраслей растениеводства».</w:t>
      </w:r>
    </w:p>
    <w:p w:rsidR="00B821DA" w:rsidRPr="00B821DA" w:rsidRDefault="00B821DA" w:rsidP="00B821DA">
      <w:pPr>
        <w:ind w:firstLine="709"/>
        <w:rPr>
          <w:rFonts w:ascii="Times New Roman" w:hAnsi="Times New Roman"/>
        </w:rPr>
      </w:pPr>
      <w:r w:rsidRPr="00B821DA">
        <w:rPr>
          <w:rFonts w:ascii="Times New Roman" w:hAnsi="Times New Roman"/>
        </w:rPr>
        <w:t xml:space="preserve">Основное мероприятие 1.3 «Развитие сельских территорий». </w:t>
      </w:r>
    </w:p>
    <w:p w:rsidR="00B821DA" w:rsidRPr="00B821DA" w:rsidRDefault="00B821DA" w:rsidP="00B821DA">
      <w:pPr>
        <w:ind w:firstLine="709"/>
        <w:rPr>
          <w:rFonts w:ascii="Times New Roman" w:hAnsi="Times New Roman"/>
        </w:rPr>
      </w:pPr>
      <w:r w:rsidRPr="00B821DA">
        <w:rPr>
          <w:rFonts w:ascii="Times New Roman" w:hAnsi="Times New Roman"/>
        </w:rPr>
        <w:t xml:space="preserve">Основное мероприятие 1.4 «Техническая и технологическая модернизация, инновационное развитие». </w:t>
      </w:r>
    </w:p>
    <w:p w:rsidR="00B821DA" w:rsidRPr="00B821DA" w:rsidRDefault="00B821DA" w:rsidP="00B821DA">
      <w:pPr>
        <w:ind w:firstLine="709"/>
        <w:rPr>
          <w:rFonts w:ascii="Times New Roman" w:hAnsi="Times New Roman"/>
        </w:rPr>
      </w:pPr>
      <w:r w:rsidRPr="00B821DA">
        <w:rPr>
          <w:rFonts w:ascii="Times New Roman" w:hAnsi="Times New Roman"/>
        </w:rPr>
        <w:t>Основное мероприятие 1.5. «Обеспечение деятельности Управления сельского хозяйства МКУ «ФЦ».</w:t>
      </w:r>
    </w:p>
    <w:p w:rsidR="00B821DA" w:rsidRPr="00B821DA" w:rsidRDefault="00B821DA" w:rsidP="00B821DA">
      <w:pPr>
        <w:ind w:firstLine="709"/>
        <w:rPr>
          <w:rFonts w:ascii="Times New Roman" w:hAnsi="Times New Roman"/>
        </w:rPr>
      </w:pPr>
      <w:r w:rsidRPr="00B821DA">
        <w:rPr>
          <w:rFonts w:ascii="Times New Roman" w:hAnsi="Times New Roman"/>
        </w:rPr>
        <w:t>Основное мероприятие 1.1 «Развитие подотрасли животноводства, переработки и реализации животноводческой продукции" включает 9 мероприятий:</w:t>
      </w:r>
    </w:p>
    <w:p w:rsidR="00B821DA" w:rsidRPr="00B821DA" w:rsidRDefault="00B821DA" w:rsidP="00B821DA">
      <w:pPr>
        <w:ind w:firstLine="709"/>
        <w:rPr>
          <w:rFonts w:ascii="Times New Roman" w:hAnsi="Times New Roman"/>
        </w:rPr>
      </w:pPr>
      <w:r w:rsidRPr="00B821DA">
        <w:rPr>
          <w:rFonts w:ascii="Times New Roman" w:hAnsi="Times New Roman"/>
        </w:rPr>
        <w:t xml:space="preserve">Мероприятие 1.1.1 «Племенное животноводство». Мероприятия по племенному животноводству направлены на формирование племенной базы, удовлетворяющей потребность сельскохозяйственных товаропроизводителей района в племенной продукции (материале). В рамках осуществления этого мероприятия предусматривается: работа с физическими и юридическими лицами, направленная на приобретение племенной продукции (материала); стимулирование приобретения высококачественной продукции (материала), отвечающей требованиям мирового рынка в виде субсидий на приобретение племенного материала. </w:t>
      </w:r>
    </w:p>
    <w:p w:rsidR="00B821DA" w:rsidRPr="00B821DA" w:rsidRDefault="00B821DA" w:rsidP="00B821DA">
      <w:pPr>
        <w:ind w:firstLine="709"/>
        <w:rPr>
          <w:rFonts w:ascii="Times New Roman" w:hAnsi="Times New Roman"/>
        </w:rPr>
      </w:pPr>
      <w:r w:rsidRPr="00B821DA">
        <w:rPr>
          <w:rFonts w:ascii="Times New Roman" w:hAnsi="Times New Roman"/>
        </w:rPr>
        <w:lastRenderedPageBreak/>
        <w:t xml:space="preserve">Мероприятие 1.1.2 «Развитие молочного скотоводства». Реализация мероприятия по развитию молочного скотоводства направлена на повышение производства продукции и инвестиционной привлекательности молочного скотоводства, выравнивание сезонности производства молока, рост поголовья крупного рогатого скота, в том числе коров, создание условий для воспроизводства в скотоводстве, стимулирование повышения товарности молока. </w:t>
      </w:r>
      <w:bookmarkStart w:id="7" w:name="sub_12322"/>
      <w:r w:rsidRPr="00B821DA">
        <w:rPr>
          <w:rFonts w:ascii="Times New Roman" w:hAnsi="Times New Roman"/>
        </w:rPr>
        <w:t xml:space="preserve">Для повышения инвестиционной привлекательности молочного скотоводства в регионе планируется субсидирование 1 литра (килограмма) реализованного товарного молока не ниже первого сорта. </w:t>
      </w:r>
      <w:bookmarkEnd w:id="7"/>
    </w:p>
    <w:p w:rsidR="00B821DA" w:rsidRPr="00B821DA" w:rsidRDefault="00B821DA" w:rsidP="00B821DA">
      <w:pPr>
        <w:ind w:firstLine="709"/>
        <w:rPr>
          <w:rFonts w:ascii="Times New Roman" w:hAnsi="Times New Roman"/>
        </w:rPr>
      </w:pPr>
      <w:r w:rsidRPr="00B821DA">
        <w:rPr>
          <w:rFonts w:ascii="Times New Roman" w:hAnsi="Times New Roman"/>
        </w:rPr>
        <w:t xml:space="preserve">Мероприятие 1.1.3. «Развитие овцеводства и козоводства». Реализация основного мероприятия по развитию овцеводства и козоводства направлена на сохранение традиционного уклада жизни и поддержание занятости и доходности сельскохозяйственных организаций, крестьянских (фермерских) хозяйств и индивидуальных предпринимателей, специализирующихся на овцеводстве и козоводстве. В рамках осуществления основного мероприятия предусматривается увеличение маточного поголовья овец и коз, а также продукции овцеводства и козоводства в сельскохозяйственных организациях, крестьянских (фермерских) хозяйствах и у индивидуальных предпринимателей. Субсидии за счет средств областного бюджета будут предоставляться на содержание 1 головы маточного поголовья овец и коз, ярок и козочек старше года сельскохозяйственным товаропроизводителям области (кроме граждан, ведущих личное подсобное хозяйство). </w:t>
      </w:r>
    </w:p>
    <w:p w:rsidR="00B821DA" w:rsidRPr="00B821DA" w:rsidRDefault="00B821DA" w:rsidP="00B821DA">
      <w:pPr>
        <w:ind w:firstLine="709"/>
        <w:rPr>
          <w:rFonts w:ascii="Times New Roman" w:hAnsi="Times New Roman"/>
        </w:rPr>
      </w:pPr>
      <w:r w:rsidRPr="00B821DA">
        <w:rPr>
          <w:rFonts w:ascii="Times New Roman" w:hAnsi="Times New Roman"/>
        </w:rPr>
        <w:t xml:space="preserve">Мероприятие 1.1.4. «Развитие рыбоводства». Реализация мероприятия по развитию рыбоводства направлена на наращивание объемов производства и реализации товарной рыбы. </w:t>
      </w:r>
    </w:p>
    <w:p w:rsidR="00B821DA" w:rsidRPr="00B821DA" w:rsidRDefault="00B821DA" w:rsidP="00B821DA">
      <w:pPr>
        <w:ind w:firstLine="709"/>
        <w:rPr>
          <w:rFonts w:ascii="Times New Roman" w:hAnsi="Times New Roman"/>
        </w:rPr>
      </w:pPr>
      <w:r w:rsidRPr="00B821DA">
        <w:rPr>
          <w:rFonts w:ascii="Times New Roman" w:hAnsi="Times New Roman"/>
        </w:rPr>
        <w:t>Мероприятие 1.1.5. «Модернизация отрасли животноводства». Реализация основного мероприятия по модернизации отрасли животноводства направлена на обеспечение увеличения объемов производства продукции, сохранения и увеличения поголовья всех видов сельскохозяйственных животных, а также использования современного технологического оборудования для модернизации животноводческих предприятий.</w:t>
      </w:r>
    </w:p>
    <w:p w:rsidR="00B821DA" w:rsidRPr="00B821DA" w:rsidRDefault="00B821DA" w:rsidP="00B821DA">
      <w:pPr>
        <w:ind w:firstLine="709"/>
        <w:rPr>
          <w:rFonts w:ascii="Times New Roman" w:hAnsi="Times New Roman"/>
        </w:rPr>
      </w:pPr>
      <w:r w:rsidRPr="00B821DA">
        <w:rPr>
          <w:rFonts w:ascii="Times New Roman" w:hAnsi="Times New Roman"/>
        </w:rPr>
        <w:t>Мероприятие 1.1.6. «Государственная поддержка кредитования подотрасли животноводства, переработки ее продукции, развития инфраструктуры и логистического обеспечения рынков продукции животноводства».</w:t>
      </w:r>
    </w:p>
    <w:p w:rsidR="00B821DA" w:rsidRPr="00B821DA" w:rsidRDefault="00B821DA" w:rsidP="00B821DA">
      <w:pPr>
        <w:ind w:firstLine="709"/>
        <w:rPr>
          <w:rFonts w:ascii="Times New Roman" w:hAnsi="Times New Roman"/>
        </w:rPr>
      </w:pPr>
      <w:r w:rsidRPr="00B821DA">
        <w:rPr>
          <w:rFonts w:ascii="Times New Roman" w:hAnsi="Times New Roman"/>
        </w:rPr>
        <w:t>Государственная поддержка кредитования подотрасли животноводства, переработки ее продукции, развития инфраструктуры и логистического обеспечения рынков продукции животноводства направлена на обеспечение устойчивого роста животноводческой продукции и продуктов ее переработки. Порядок предоставления государственной поддержки в виде субсидий, перечень направлений кредитования, перечень получателей по определенным видам субсидируемых кредитов определяется нормативно-правовыми актами Воронежской области. Государственная поддержка будет осуществляться посредством предоставления субсидий на возмещение части затрат на уплату процентов по краткосрочным и инвестиционным кредитам, полученным в российских кредитных организациях и сельскохозяйственных кредитных потребительских кооперативах.</w:t>
      </w:r>
    </w:p>
    <w:p w:rsidR="00B821DA" w:rsidRPr="00B821DA" w:rsidRDefault="00B821DA" w:rsidP="00B821DA">
      <w:pPr>
        <w:ind w:firstLine="709"/>
        <w:rPr>
          <w:rFonts w:ascii="Times New Roman" w:hAnsi="Times New Roman"/>
        </w:rPr>
      </w:pPr>
      <w:r w:rsidRPr="00B821DA">
        <w:rPr>
          <w:rFonts w:ascii="Times New Roman" w:hAnsi="Times New Roman"/>
        </w:rPr>
        <w:t xml:space="preserve">Средства областного бюджета будут предоставляться на </w:t>
      </w:r>
      <w:bookmarkStart w:id="8" w:name="sub_123915"/>
      <w:r w:rsidRPr="00B821DA">
        <w:rPr>
          <w:rFonts w:ascii="Times New Roman" w:hAnsi="Times New Roman"/>
        </w:rPr>
        <w:t>реализацию мероприятий по развитию переработки продукции животноводства, направленных на обеспечение населения мясными и молочными продуктами на основе увеличения промышленного производства мяса и субпродуктов.</w:t>
      </w:r>
    </w:p>
    <w:bookmarkEnd w:id="8"/>
    <w:p w:rsidR="00B821DA" w:rsidRPr="00B821DA" w:rsidRDefault="00B821DA" w:rsidP="00B821DA">
      <w:pPr>
        <w:ind w:firstLine="709"/>
        <w:rPr>
          <w:rFonts w:ascii="Times New Roman" w:hAnsi="Times New Roman"/>
        </w:rPr>
      </w:pPr>
      <w:r w:rsidRPr="00B821DA">
        <w:rPr>
          <w:rFonts w:ascii="Times New Roman" w:hAnsi="Times New Roman"/>
        </w:rPr>
        <w:t>В рамках осуществления мероприятия в части наращивания производства мяса предусматривается:</w:t>
      </w:r>
    </w:p>
    <w:p w:rsidR="00B821DA" w:rsidRPr="00B821DA" w:rsidRDefault="00B821DA" w:rsidP="00B821DA">
      <w:pPr>
        <w:pStyle w:val="af3"/>
        <w:numPr>
          <w:ilvl w:val="0"/>
          <w:numId w:val="27"/>
        </w:numPr>
        <w:tabs>
          <w:tab w:val="left" w:pos="567"/>
        </w:tabs>
        <w:ind w:left="0" w:firstLine="709"/>
        <w:rPr>
          <w:rFonts w:ascii="Times New Roman" w:hAnsi="Times New Roman"/>
        </w:rPr>
      </w:pPr>
      <w:r w:rsidRPr="00B821DA">
        <w:rPr>
          <w:rFonts w:ascii="Times New Roman" w:hAnsi="Times New Roman"/>
        </w:rPr>
        <w:t>осуществить строительство современных и модернизацию действующих предприятий по первичной переработке скота;</w:t>
      </w:r>
    </w:p>
    <w:p w:rsidR="00B821DA" w:rsidRPr="00B821DA" w:rsidRDefault="00B821DA" w:rsidP="00B821DA">
      <w:pPr>
        <w:pStyle w:val="af3"/>
        <w:numPr>
          <w:ilvl w:val="0"/>
          <w:numId w:val="27"/>
        </w:numPr>
        <w:tabs>
          <w:tab w:val="left" w:pos="567"/>
        </w:tabs>
        <w:ind w:left="0" w:firstLine="709"/>
        <w:rPr>
          <w:rFonts w:ascii="Times New Roman" w:hAnsi="Times New Roman"/>
        </w:rPr>
      </w:pPr>
      <w:r w:rsidRPr="00B821DA">
        <w:rPr>
          <w:rFonts w:ascii="Times New Roman" w:hAnsi="Times New Roman"/>
        </w:rPr>
        <w:lastRenderedPageBreak/>
        <w:t>внедрить новые технологические процессы по организации убоя, комплексной переработке скота и продуктов убоя на основе инновационных ресурсосберегающих технологий с использованием энергоэффективного оборудования;</w:t>
      </w:r>
    </w:p>
    <w:p w:rsidR="00B821DA" w:rsidRPr="00B821DA" w:rsidRDefault="00B821DA" w:rsidP="00B821DA">
      <w:pPr>
        <w:pStyle w:val="af3"/>
        <w:numPr>
          <w:ilvl w:val="0"/>
          <w:numId w:val="27"/>
        </w:numPr>
        <w:tabs>
          <w:tab w:val="left" w:pos="567"/>
        </w:tabs>
        <w:ind w:left="0" w:firstLine="709"/>
        <w:rPr>
          <w:rFonts w:ascii="Times New Roman" w:hAnsi="Times New Roman"/>
        </w:rPr>
      </w:pPr>
      <w:r w:rsidRPr="00B821DA">
        <w:rPr>
          <w:rFonts w:ascii="Times New Roman" w:hAnsi="Times New Roman"/>
        </w:rPr>
        <w:t>расширить ассортимент вырабатываемой продукции (мяса в тушах, полутушах, отрубах, расфасованного и упакованного для торговых сетей) и увеличить сроки ее хранения с 7 до 30 суток, увеличить сбор и переработку побочных сырьевых ресурсов (шкур, кишок, крови, кости, эндокринно-ферментного и специального сырья и пр.) для выработки различных видов продукции;</w:t>
      </w:r>
    </w:p>
    <w:p w:rsidR="00B821DA" w:rsidRPr="00B821DA" w:rsidRDefault="00B821DA" w:rsidP="00B821DA">
      <w:pPr>
        <w:pStyle w:val="af3"/>
        <w:numPr>
          <w:ilvl w:val="0"/>
          <w:numId w:val="27"/>
        </w:numPr>
        <w:tabs>
          <w:tab w:val="left" w:pos="567"/>
        </w:tabs>
        <w:ind w:left="0" w:firstLine="709"/>
        <w:rPr>
          <w:rFonts w:ascii="Times New Roman" w:hAnsi="Times New Roman"/>
        </w:rPr>
      </w:pPr>
      <w:r w:rsidRPr="00B821DA">
        <w:rPr>
          <w:rFonts w:ascii="Times New Roman" w:hAnsi="Times New Roman"/>
        </w:rPr>
        <w:t>снизить экологическую нагрузку на окружающую среду в зоне работы предприятий.</w:t>
      </w:r>
    </w:p>
    <w:p w:rsidR="00B821DA" w:rsidRPr="00B821DA" w:rsidRDefault="00B821DA" w:rsidP="00B821DA">
      <w:pPr>
        <w:pStyle w:val="af3"/>
        <w:tabs>
          <w:tab w:val="left" w:pos="567"/>
        </w:tabs>
        <w:ind w:left="0" w:firstLine="709"/>
        <w:rPr>
          <w:rFonts w:ascii="Times New Roman" w:hAnsi="Times New Roman"/>
        </w:rPr>
      </w:pPr>
      <w:r w:rsidRPr="00B821DA">
        <w:rPr>
          <w:rFonts w:ascii="Times New Roman" w:hAnsi="Times New Roman"/>
        </w:rPr>
        <w:t>Мероприятие 1.1.7. Обеспечение проведения противоэпизоотических мероприятий.</w:t>
      </w:r>
    </w:p>
    <w:p w:rsidR="00B821DA" w:rsidRPr="00B821DA" w:rsidRDefault="00B821DA" w:rsidP="00B821DA">
      <w:pPr>
        <w:pStyle w:val="af3"/>
        <w:tabs>
          <w:tab w:val="left" w:pos="567"/>
        </w:tabs>
        <w:ind w:left="0" w:firstLine="709"/>
        <w:rPr>
          <w:rFonts w:ascii="Times New Roman" w:hAnsi="Times New Roman"/>
        </w:rPr>
      </w:pPr>
      <w:r w:rsidRPr="00B821DA">
        <w:rPr>
          <w:rFonts w:ascii="Times New Roman" w:hAnsi="Times New Roman"/>
        </w:rPr>
        <w:t>Мероприятие 1.1.8. Развитие племенной базы мясного скотоводства.</w:t>
      </w:r>
    </w:p>
    <w:p w:rsidR="00B821DA" w:rsidRPr="00B821DA" w:rsidRDefault="00B821DA" w:rsidP="00B821DA">
      <w:pPr>
        <w:pStyle w:val="af3"/>
        <w:tabs>
          <w:tab w:val="left" w:pos="567"/>
        </w:tabs>
        <w:ind w:left="0" w:firstLine="709"/>
        <w:rPr>
          <w:rFonts w:ascii="Times New Roman" w:hAnsi="Times New Roman"/>
        </w:rPr>
      </w:pPr>
      <w:r w:rsidRPr="00B821DA">
        <w:rPr>
          <w:rFonts w:ascii="Times New Roman" w:hAnsi="Times New Roman"/>
        </w:rPr>
        <w:t>Мероприятие 1.1.9. Поддержка кредитования подотрасли животноводства и переработки ее продукции.</w:t>
      </w:r>
    </w:p>
    <w:p w:rsidR="00B821DA" w:rsidRPr="00B821DA" w:rsidRDefault="00B821DA" w:rsidP="00B821DA">
      <w:pPr>
        <w:ind w:firstLine="709"/>
        <w:rPr>
          <w:rFonts w:ascii="Times New Roman" w:hAnsi="Times New Roman"/>
        </w:rPr>
      </w:pPr>
      <w:r w:rsidRPr="00B821DA">
        <w:rPr>
          <w:rFonts w:ascii="Times New Roman" w:hAnsi="Times New Roman"/>
        </w:rPr>
        <w:t>Основное мероприятие 1.2. «Повышение эффективности производства отраслей растениеводства» включает 4 мероприятия:</w:t>
      </w:r>
    </w:p>
    <w:p w:rsidR="00B821DA" w:rsidRPr="00B821DA" w:rsidRDefault="00B821DA" w:rsidP="00B821DA">
      <w:pPr>
        <w:ind w:firstLine="709"/>
        <w:rPr>
          <w:rFonts w:ascii="Times New Roman" w:hAnsi="Times New Roman"/>
        </w:rPr>
      </w:pPr>
      <w:r w:rsidRPr="00B821DA">
        <w:rPr>
          <w:rFonts w:ascii="Times New Roman" w:hAnsi="Times New Roman"/>
        </w:rPr>
        <w:t>Мероприятие 1.2.1 Повышение плодородия почв.</w:t>
      </w:r>
    </w:p>
    <w:p w:rsidR="00B821DA" w:rsidRPr="00B821DA" w:rsidRDefault="00B821DA" w:rsidP="00B821DA">
      <w:pPr>
        <w:ind w:firstLine="709"/>
        <w:rPr>
          <w:rFonts w:ascii="Times New Roman" w:hAnsi="Times New Roman"/>
        </w:rPr>
      </w:pPr>
      <w:r w:rsidRPr="00B821DA">
        <w:rPr>
          <w:rFonts w:ascii="Times New Roman" w:hAnsi="Times New Roman"/>
        </w:rPr>
        <w:t>Сохранение и восстановление плодородия почв земель сельскохозяйственного назначения предусматривается обеспечить за счет проведения комплекса агрохимических, гидромелиоративных, агролесомелиоративных мероприятий.</w:t>
      </w:r>
    </w:p>
    <w:p w:rsidR="00B821DA" w:rsidRPr="00B821DA" w:rsidRDefault="00B821DA" w:rsidP="00B821DA">
      <w:pPr>
        <w:ind w:firstLine="709"/>
        <w:rPr>
          <w:rFonts w:ascii="Times New Roman" w:hAnsi="Times New Roman"/>
        </w:rPr>
      </w:pPr>
      <w:r w:rsidRPr="00B821DA">
        <w:rPr>
          <w:rFonts w:ascii="Times New Roman" w:hAnsi="Times New Roman"/>
        </w:rPr>
        <w:t>Мероприятие 1.2.2. Совершенствование технологий производства.</w:t>
      </w:r>
    </w:p>
    <w:p w:rsidR="00B821DA" w:rsidRPr="00B821DA" w:rsidRDefault="00B821DA" w:rsidP="00B821DA">
      <w:pPr>
        <w:ind w:firstLine="709"/>
        <w:rPr>
          <w:rFonts w:ascii="Times New Roman" w:hAnsi="Times New Roman"/>
        </w:rPr>
      </w:pPr>
      <w:r w:rsidRPr="00B821DA">
        <w:rPr>
          <w:rFonts w:ascii="Times New Roman" w:hAnsi="Times New Roman"/>
        </w:rPr>
        <w:t xml:space="preserve">В рамках данного мероприятия планируется переход на принципиально новые системы земледелия. Необходимо: внедрение энергоресурсосберегающих технологий и выращивание инновационных видов продукции. Особого внимания заслуживает вопрос расширения посевных площадей нетрадиционных для района сельскохозяйственных культур: нута, льна, софлора, сои, люпина, горчицы. Широкое их внедрение в производство будет способствовать оптимизации структуры посевных площадей, улучшению фитосанитарной обстановки, расширению ассортимента производимой перерабатывающими предприятиями продукции. Перечисленные культуры относятся к засухоустойчивым. </w:t>
      </w:r>
    </w:p>
    <w:p w:rsidR="00B821DA" w:rsidRPr="00B821DA" w:rsidRDefault="00B821DA" w:rsidP="00B821DA">
      <w:pPr>
        <w:pStyle w:val="af3"/>
        <w:ind w:left="0" w:firstLine="709"/>
        <w:rPr>
          <w:rFonts w:ascii="Times New Roman" w:hAnsi="Times New Roman"/>
        </w:rPr>
      </w:pPr>
      <w:r w:rsidRPr="00B821DA">
        <w:rPr>
          <w:rFonts w:ascii="Times New Roman" w:hAnsi="Times New Roman"/>
        </w:rPr>
        <w:t xml:space="preserve">Мероприятие 1.2.3. Развитие селекции и семеноводства. </w:t>
      </w:r>
    </w:p>
    <w:p w:rsidR="00B821DA" w:rsidRPr="00B821DA" w:rsidRDefault="00B821DA" w:rsidP="00B821DA">
      <w:pPr>
        <w:pStyle w:val="af3"/>
        <w:ind w:left="0" w:firstLine="709"/>
        <w:rPr>
          <w:rFonts w:ascii="Times New Roman" w:hAnsi="Times New Roman"/>
        </w:rPr>
      </w:pPr>
      <w:r w:rsidRPr="00B821DA">
        <w:rPr>
          <w:rFonts w:ascii="Times New Roman" w:hAnsi="Times New Roman"/>
        </w:rPr>
        <w:t>Мероприятие предусматривает: проведение сортосмены и сортообновления; посев зерновых культур семенами высоких репродукций 1 класса посевного стандарта всхожестью не менее 95 % и чистотой 99 %; посев кукурузы, подсолнечника сортами не ниже 1 репродукции и гибридами с ФАО 170-190.</w:t>
      </w:r>
    </w:p>
    <w:p w:rsidR="00B821DA" w:rsidRPr="00B821DA" w:rsidRDefault="00B821DA" w:rsidP="00B821DA">
      <w:pPr>
        <w:tabs>
          <w:tab w:val="left" w:pos="567"/>
        </w:tabs>
        <w:ind w:firstLine="709"/>
        <w:rPr>
          <w:rFonts w:ascii="Times New Roman" w:hAnsi="Times New Roman"/>
        </w:rPr>
      </w:pPr>
      <w:r w:rsidRPr="00B821DA">
        <w:rPr>
          <w:rFonts w:ascii="Times New Roman" w:hAnsi="Times New Roman"/>
        </w:rPr>
        <w:t xml:space="preserve"> Мероприятие 1.2.4. Применение химических средств защиты.</w:t>
      </w:r>
    </w:p>
    <w:p w:rsidR="00B821DA" w:rsidRPr="00B821DA" w:rsidRDefault="00B821DA" w:rsidP="00B821DA">
      <w:pPr>
        <w:ind w:firstLine="709"/>
        <w:rPr>
          <w:rFonts w:ascii="Times New Roman" w:hAnsi="Times New Roman"/>
        </w:rPr>
      </w:pPr>
      <w:r w:rsidRPr="00B821DA">
        <w:rPr>
          <w:rFonts w:ascii="Times New Roman" w:hAnsi="Times New Roman"/>
        </w:rPr>
        <w:t xml:space="preserve">Основой защиты растений станут: научно- обоснованные севообороты; соблюдение интенсивных технологий возделывания культур. Кроме того, предполагается проводить борьбу с вредителями биологическим способом, используя энтомофагов. </w:t>
      </w:r>
    </w:p>
    <w:p w:rsidR="00B821DA" w:rsidRPr="00B821DA" w:rsidRDefault="00B821DA" w:rsidP="00B821DA">
      <w:pPr>
        <w:ind w:firstLine="709"/>
        <w:rPr>
          <w:rFonts w:ascii="Times New Roman" w:hAnsi="Times New Roman"/>
        </w:rPr>
      </w:pPr>
      <w:r w:rsidRPr="00B821DA">
        <w:rPr>
          <w:rFonts w:ascii="Times New Roman" w:hAnsi="Times New Roman"/>
        </w:rPr>
        <w:t xml:space="preserve">Основное мероприятие 1.3. «Развитие сельских территорий» включает 2 мероприятия: </w:t>
      </w:r>
    </w:p>
    <w:p w:rsidR="00B821DA" w:rsidRPr="00B821DA" w:rsidRDefault="00B821DA" w:rsidP="00B821DA">
      <w:pPr>
        <w:ind w:firstLine="709"/>
        <w:rPr>
          <w:rFonts w:ascii="Times New Roman" w:hAnsi="Times New Roman"/>
        </w:rPr>
      </w:pPr>
      <w:r w:rsidRPr="00B821DA">
        <w:rPr>
          <w:rFonts w:ascii="Times New Roman" w:hAnsi="Times New Roman"/>
        </w:rPr>
        <w:t>Мероприятие 1.3.1. Расширение доступа к заемным средствам на основе субсидирования процентных ставок по кредитам.</w:t>
      </w:r>
    </w:p>
    <w:p w:rsidR="00B821DA" w:rsidRPr="00B821DA" w:rsidRDefault="00B821DA" w:rsidP="00B821DA">
      <w:pPr>
        <w:ind w:firstLine="709"/>
        <w:rPr>
          <w:rFonts w:ascii="Times New Roman" w:hAnsi="Times New Roman"/>
        </w:rPr>
      </w:pPr>
      <w:r w:rsidRPr="00B821DA">
        <w:rPr>
          <w:rFonts w:ascii="Times New Roman" w:hAnsi="Times New Roman"/>
        </w:rPr>
        <w:t xml:space="preserve">Предусмотрено, что субсидирование процентных ставок по кредитам и займам, привлеченным личными подсобными хозяйствами, крестьянскими (фермерскими) хозяйствами, сельскохозяйственными предприятиями будет производиться за счет регионального бюджета. Предельные суммы предоставления кредитов с государственной поддержкой на текущий момент составляют: </w:t>
      </w:r>
    </w:p>
    <w:p w:rsidR="00B821DA" w:rsidRPr="00B821DA" w:rsidRDefault="00B821DA" w:rsidP="00B821DA">
      <w:pPr>
        <w:ind w:firstLine="709"/>
        <w:rPr>
          <w:rFonts w:ascii="Times New Roman" w:hAnsi="Times New Roman"/>
        </w:rPr>
      </w:pPr>
      <w:r w:rsidRPr="00B821DA">
        <w:rPr>
          <w:rFonts w:ascii="Times New Roman" w:hAnsi="Times New Roman"/>
        </w:rPr>
        <w:t xml:space="preserve">- для личных подсобных хозяйств до 0,3 млн. рублей сроком до 2-х лет на приобретение пчелосемей, молодняка животных, всех видов кормов для сельскохозяйственных животных; 0,7 млн. рублей сроком на 5 лет для приобретения основного стада животных, газификации жилых домов, строительства животноводческих </w:t>
      </w:r>
      <w:r w:rsidRPr="00B821DA">
        <w:rPr>
          <w:rFonts w:ascii="Times New Roman" w:hAnsi="Times New Roman"/>
        </w:rPr>
        <w:lastRenderedPageBreak/>
        <w:t>помещений, приобретения ульев и оборудования для пчеловодства, приобретения техники мощностью до 100 л.с.;</w:t>
      </w:r>
    </w:p>
    <w:p w:rsidR="00B821DA" w:rsidRPr="00B821DA" w:rsidRDefault="00B821DA" w:rsidP="00B821DA">
      <w:pPr>
        <w:ind w:firstLine="709"/>
        <w:rPr>
          <w:rFonts w:ascii="Times New Roman" w:hAnsi="Times New Roman"/>
        </w:rPr>
      </w:pPr>
      <w:r w:rsidRPr="00B821DA">
        <w:rPr>
          <w:rFonts w:ascii="Times New Roman" w:hAnsi="Times New Roman"/>
        </w:rPr>
        <w:t>- для крестьянско-фермерских хозяйств до 3,0 млн. рублей и сельскохозяйственных предприятий до 10,0 млн. рублей.</w:t>
      </w:r>
    </w:p>
    <w:p w:rsidR="00B821DA" w:rsidRPr="00B821DA" w:rsidRDefault="00B821DA" w:rsidP="00B821DA">
      <w:pPr>
        <w:ind w:firstLine="709"/>
        <w:rPr>
          <w:rFonts w:ascii="Times New Roman" w:hAnsi="Times New Roman"/>
        </w:rPr>
      </w:pPr>
      <w:r w:rsidRPr="00B821DA">
        <w:rPr>
          <w:rFonts w:ascii="Times New Roman" w:hAnsi="Times New Roman"/>
        </w:rPr>
        <w:t xml:space="preserve">Мероприятие 1.3.2. Поддержка малых форм хозяйствования. </w:t>
      </w:r>
    </w:p>
    <w:p w:rsidR="00B821DA" w:rsidRPr="00B821DA" w:rsidRDefault="00B821DA" w:rsidP="00B821DA">
      <w:pPr>
        <w:ind w:firstLine="709"/>
        <w:rPr>
          <w:rFonts w:ascii="Times New Roman" w:hAnsi="Times New Roman"/>
        </w:rPr>
      </w:pPr>
      <w:r w:rsidRPr="00B821DA">
        <w:rPr>
          <w:rFonts w:ascii="Times New Roman" w:hAnsi="Times New Roman"/>
        </w:rPr>
        <w:t xml:space="preserve">Включает основные направления: </w:t>
      </w:r>
    </w:p>
    <w:p w:rsidR="00B821DA" w:rsidRPr="00B821DA" w:rsidRDefault="00B821DA" w:rsidP="00B821DA">
      <w:pPr>
        <w:ind w:firstLine="709"/>
        <w:rPr>
          <w:rFonts w:ascii="Times New Roman" w:hAnsi="Times New Roman"/>
        </w:rPr>
      </w:pPr>
      <w:r w:rsidRPr="00B821DA">
        <w:rPr>
          <w:rFonts w:ascii="Times New Roman" w:hAnsi="Times New Roman"/>
        </w:rPr>
        <w:t>- поддержка начинающих фермеров;</w:t>
      </w:r>
    </w:p>
    <w:p w:rsidR="00B821DA" w:rsidRPr="00B821DA" w:rsidRDefault="00B821DA" w:rsidP="00B821DA">
      <w:pPr>
        <w:ind w:firstLine="709"/>
        <w:rPr>
          <w:rFonts w:ascii="Times New Roman" w:hAnsi="Times New Roman"/>
        </w:rPr>
      </w:pPr>
      <w:r w:rsidRPr="00B821DA">
        <w:rPr>
          <w:rFonts w:ascii="Times New Roman" w:hAnsi="Times New Roman"/>
        </w:rPr>
        <w:t>- развитие семейных животноводческих ферм на базе крестьянских (фермерских) хозяйств;</w:t>
      </w:r>
    </w:p>
    <w:p w:rsidR="00B821DA" w:rsidRPr="00B821DA" w:rsidRDefault="00B821DA" w:rsidP="00B821DA">
      <w:pPr>
        <w:ind w:firstLine="709"/>
        <w:rPr>
          <w:rFonts w:ascii="Times New Roman" w:hAnsi="Times New Roman"/>
        </w:rPr>
      </w:pPr>
      <w:r w:rsidRPr="00B821DA">
        <w:rPr>
          <w:rFonts w:ascii="Times New Roman" w:hAnsi="Times New Roman"/>
        </w:rPr>
        <w:t>- государственная поддержка кредитования малых форм хозяйствования;</w:t>
      </w:r>
    </w:p>
    <w:p w:rsidR="00B821DA" w:rsidRPr="00B821DA" w:rsidRDefault="00B821DA" w:rsidP="00B821DA">
      <w:pPr>
        <w:ind w:firstLine="709"/>
        <w:rPr>
          <w:rFonts w:ascii="Times New Roman" w:hAnsi="Times New Roman"/>
        </w:rPr>
      </w:pPr>
      <w:r w:rsidRPr="00B821DA">
        <w:rPr>
          <w:rFonts w:ascii="Times New Roman" w:hAnsi="Times New Roman"/>
        </w:rPr>
        <w:t>- оформление земельных участков в собственность крестьянскими (фермерскими) хозяйствами</w:t>
      </w:r>
    </w:p>
    <w:p w:rsidR="00B821DA" w:rsidRPr="00B821DA" w:rsidRDefault="00B821DA" w:rsidP="00B821DA">
      <w:pPr>
        <w:ind w:firstLine="709"/>
        <w:rPr>
          <w:rFonts w:ascii="Times New Roman" w:hAnsi="Times New Roman"/>
        </w:rPr>
      </w:pPr>
      <w:r w:rsidRPr="00B821DA">
        <w:rPr>
          <w:rFonts w:ascii="Times New Roman" w:hAnsi="Times New Roman"/>
        </w:rPr>
        <w:t xml:space="preserve">Основное мероприятие 1.4. «Техническая и технологическая модернизация, инновационное развитие». </w:t>
      </w:r>
    </w:p>
    <w:p w:rsidR="00B821DA" w:rsidRPr="00B821DA" w:rsidRDefault="00B821DA" w:rsidP="00B821DA">
      <w:pPr>
        <w:ind w:firstLine="709"/>
        <w:rPr>
          <w:rFonts w:ascii="Times New Roman" w:hAnsi="Times New Roman"/>
        </w:rPr>
      </w:pPr>
      <w:r w:rsidRPr="00B821DA">
        <w:rPr>
          <w:rFonts w:ascii="Times New Roman" w:hAnsi="Times New Roman"/>
        </w:rPr>
        <w:t xml:space="preserve"> Основное мероприятие включает 5 мероприятий:</w:t>
      </w:r>
    </w:p>
    <w:p w:rsidR="00B821DA" w:rsidRPr="00B821DA" w:rsidRDefault="00B821DA" w:rsidP="00B821DA">
      <w:pPr>
        <w:ind w:firstLine="709"/>
        <w:rPr>
          <w:rFonts w:ascii="Times New Roman" w:hAnsi="Times New Roman"/>
        </w:rPr>
      </w:pPr>
      <w:r w:rsidRPr="00B821DA">
        <w:rPr>
          <w:rFonts w:ascii="Times New Roman" w:hAnsi="Times New Roman"/>
        </w:rPr>
        <w:t>1.4.1. обновление парка сельскохозяйственной техники;</w:t>
      </w:r>
    </w:p>
    <w:p w:rsidR="00B821DA" w:rsidRPr="00B821DA" w:rsidRDefault="00B821DA" w:rsidP="00B821DA">
      <w:pPr>
        <w:ind w:firstLine="709"/>
        <w:rPr>
          <w:rFonts w:ascii="Times New Roman" w:hAnsi="Times New Roman"/>
        </w:rPr>
      </w:pPr>
      <w:r w:rsidRPr="00B821DA">
        <w:rPr>
          <w:rFonts w:ascii="Times New Roman" w:hAnsi="Times New Roman"/>
        </w:rPr>
        <w:t xml:space="preserve">1.4.2. реализация перспективных инновационных проектов в агропромышленном комплексе </w:t>
      </w:r>
    </w:p>
    <w:p w:rsidR="00B821DA" w:rsidRPr="00B821DA" w:rsidRDefault="00B821DA" w:rsidP="00B821DA">
      <w:pPr>
        <w:ind w:firstLine="709"/>
        <w:rPr>
          <w:rFonts w:ascii="Times New Roman" w:hAnsi="Times New Roman"/>
        </w:rPr>
      </w:pPr>
      <w:r w:rsidRPr="00B821DA">
        <w:rPr>
          <w:rFonts w:ascii="Times New Roman" w:hAnsi="Times New Roman"/>
        </w:rPr>
        <w:t>1.4.3. развитие биотехнологий;</w:t>
      </w:r>
    </w:p>
    <w:p w:rsidR="00B821DA" w:rsidRPr="00B821DA" w:rsidRDefault="00B821DA" w:rsidP="00B821DA">
      <w:pPr>
        <w:ind w:firstLine="709"/>
        <w:rPr>
          <w:rFonts w:ascii="Times New Roman" w:hAnsi="Times New Roman"/>
        </w:rPr>
      </w:pPr>
      <w:r w:rsidRPr="00B821DA">
        <w:rPr>
          <w:rFonts w:ascii="Times New Roman" w:hAnsi="Times New Roman"/>
        </w:rPr>
        <w:t>1.4.4. государственная поддержка сельскохозяйственных товаропроизводителей в виде компенсации части затрат на оплату электроэнергии;</w:t>
      </w:r>
    </w:p>
    <w:p w:rsidR="00B821DA" w:rsidRPr="00B821DA" w:rsidRDefault="00B821DA" w:rsidP="00B821DA">
      <w:pPr>
        <w:ind w:firstLine="709"/>
        <w:rPr>
          <w:rFonts w:ascii="Times New Roman" w:hAnsi="Times New Roman"/>
        </w:rPr>
      </w:pPr>
      <w:r w:rsidRPr="00B821DA">
        <w:rPr>
          <w:rFonts w:ascii="Times New Roman" w:hAnsi="Times New Roman"/>
        </w:rPr>
        <w:t>1.4.5. модернизация предприятий пищевой и перерабатывающей промышленности.</w:t>
      </w:r>
    </w:p>
    <w:p w:rsidR="00B821DA" w:rsidRPr="00B821DA" w:rsidRDefault="00B821DA" w:rsidP="00B821DA">
      <w:pPr>
        <w:ind w:firstLine="709"/>
        <w:rPr>
          <w:rFonts w:ascii="Times New Roman" w:hAnsi="Times New Roman"/>
        </w:rPr>
      </w:pPr>
      <w:r w:rsidRPr="00B821DA">
        <w:rPr>
          <w:rFonts w:ascii="Times New Roman" w:hAnsi="Times New Roman"/>
        </w:rPr>
        <w:t xml:space="preserve"> Основное мероприятие 1.5. Обеспечение деятельности Управления сельского хозяйства МКУ «ФЦ"</w:t>
      </w:r>
    </w:p>
    <w:p w:rsidR="00B821DA" w:rsidRPr="00B821DA" w:rsidRDefault="00B821DA" w:rsidP="00B821DA">
      <w:pPr>
        <w:pStyle w:val="1"/>
        <w:ind w:firstLine="709"/>
        <w:jc w:val="both"/>
        <w:rPr>
          <w:rFonts w:ascii="Times New Roman" w:hAnsi="Times New Roman" w:cs="Times New Roman"/>
          <w:b w:val="0"/>
          <w:sz w:val="24"/>
          <w:szCs w:val="24"/>
        </w:rPr>
      </w:pPr>
      <w:r w:rsidRPr="00B821DA">
        <w:rPr>
          <w:rFonts w:ascii="Times New Roman" w:hAnsi="Times New Roman" w:cs="Times New Roman"/>
          <w:b w:val="0"/>
          <w:bCs w:val="0"/>
          <w:sz w:val="24"/>
          <w:szCs w:val="24"/>
        </w:rPr>
        <w:t xml:space="preserve">Раздел 4. </w:t>
      </w:r>
      <w:r w:rsidRPr="00B821DA">
        <w:rPr>
          <w:rFonts w:ascii="Times New Roman" w:hAnsi="Times New Roman" w:cs="Times New Roman"/>
          <w:b w:val="0"/>
          <w:sz w:val="24"/>
          <w:szCs w:val="24"/>
        </w:rPr>
        <w:t>Характеристика мер муниципального регулирования.</w:t>
      </w:r>
    </w:p>
    <w:p w:rsidR="00B821DA" w:rsidRPr="00B821DA" w:rsidRDefault="00B821DA" w:rsidP="00B821DA">
      <w:pPr>
        <w:ind w:firstLine="709"/>
        <w:rPr>
          <w:rFonts w:ascii="Times New Roman" w:hAnsi="Times New Roman"/>
        </w:rPr>
      </w:pPr>
      <w:r w:rsidRPr="00B821DA">
        <w:rPr>
          <w:rFonts w:ascii="Times New Roman" w:hAnsi="Times New Roman"/>
        </w:rPr>
        <w:t>Меры муниципального регулирования в рамках подпрограммы не предусмотрены.</w:t>
      </w:r>
    </w:p>
    <w:p w:rsidR="00B821DA" w:rsidRPr="00B821DA" w:rsidRDefault="00B821DA" w:rsidP="00B821DA">
      <w:pPr>
        <w:ind w:firstLine="709"/>
        <w:rPr>
          <w:rFonts w:ascii="Times New Roman" w:hAnsi="Times New Roman"/>
        </w:rPr>
      </w:pPr>
    </w:p>
    <w:p w:rsidR="00B821DA" w:rsidRPr="00B821DA" w:rsidRDefault="00B821DA" w:rsidP="00B821DA">
      <w:pPr>
        <w:ind w:firstLine="709"/>
        <w:rPr>
          <w:rFonts w:ascii="Times New Roman" w:hAnsi="Times New Roman"/>
        </w:rPr>
      </w:pPr>
      <w:r w:rsidRPr="00B821DA">
        <w:rPr>
          <w:rFonts w:ascii="Times New Roman" w:hAnsi="Times New Roman"/>
        </w:rPr>
        <w:t xml:space="preserve">Раздел 5. Информация об участии общественных, научных и </w:t>
      </w:r>
    </w:p>
    <w:p w:rsidR="00B821DA" w:rsidRPr="00B821DA" w:rsidRDefault="00B821DA" w:rsidP="00B821DA">
      <w:pPr>
        <w:ind w:firstLine="709"/>
        <w:rPr>
          <w:rFonts w:ascii="Times New Roman" w:hAnsi="Times New Roman"/>
        </w:rPr>
      </w:pPr>
      <w:r w:rsidRPr="00B821DA">
        <w:rPr>
          <w:rFonts w:ascii="Times New Roman" w:hAnsi="Times New Roman"/>
        </w:rPr>
        <w:t>иных организаций, а также внебюджетных фондов, юридических и</w:t>
      </w:r>
    </w:p>
    <w:p w:rsidR="00B821DA" w:rsidRPr="00B821DA" w:rsidRDefault="00B821DA" w:rsidP="00B821DA">
      <w:pPr>
        <w:ind w:firstLine="709"/>
        <w:rPr>
          <w:rFonts w:ascii="Times New Roman" w:hAnsi="Times New Roman"/>
        </w:rPr>
      </w:pPr>
      <w:r w:rsidRPr="00B821DA">
        <w:rPr>
          <w:rFonts w:ascii="Times New Roman" w:hAnsi="Times New Roman"/>
        </w:rPr>
        <w:t xml:space="preserve"> физических лиц в реализации подпрограммы. </w:t>
      </w:r>
    </w:p>
    <w:p w:rsidR="00B821DA" w:rsidRPr="00B821DA" w:rsidRDefault="00B821DA" w:rsidP="00B821DA">
      <w:pPr>
        <w:ind w:firstLine="709"/>
        <w:rPr>
          <w:rFonts w:ascii="Times New Roman" w:hAnsi="Times New Roman"/>
        </w:rPr>
      </w:pPr>
    </w:p>
    <w:p w:rsidR="00B821DA" w:rsidRPr="00B821DA" w:rsidRDefault="00B821DA" w:rsidP="00B821DA">
      <w:pPr>
        <w:ind w:firstLine="709"/>
        <w:rPr>
          <w:rFonts w:ascii="Times New Roman" w:hAnsi="Times New Roman"/>
        </w:rPr>
      </w:pPr>
      <w:r w:rsidRPr="00B821DA">
        <w:rPr>
          <w:rFonts w:ascii="Times New Roman" w:hAnsi="Times New Roman"/>
        </w:rPr>
        <w:t>В реализации подпрограммы принимают участие ОАО «Росагролизинг», ОАО «Воронежобллизинг», Воронежский филиал ОАО «Россельхозбанк».</w:t>
      </w:r>
    </w:p>
    <w:p w:rsidR="00B821DA" w:rsidRPr="00B821DA" w:rsidRDefault="00B821DA" w:rsidP="00B821DA">
      <w:pPr>
        <w:ind w:firstLine="709"/>
        <w:rPr>
          <w:rFonts w:ascii="Times New Roman" w:hAnsi="Times New Roman"/>
        </w:rPr>
      </w:pPr>
      <w:r w:rsidRPr="00B821DA">
        <w:rPr>
          <w:rFonts w:ascii="Times New Roman" w:hAnsi="Times New Roman"/>
        </w:rPr>
        <w:t>ОАО «Росагролизинг» является государственной компанией, выполняющей задачи по обеспечению сельскохозяйственных товаропроизводителей современной сельскохозяйственной техникой, высокотехнологичным животноводческим оборудованием и высокопродуктивным племенным скотом по системе федерального лизинга.</w:t>
      </w:r>
    </w:p>
    <w:p w:rsidR="00B821DA" w:rsidRPr="00B821DA" w:rsidRDefault="00B821DA" w:rsidP="00B821DA">
      <w:pPr>
        <w:ind w:firstLine="709"/>
        <w:rPr>
          <w:rFonts w:ascii="Times New Roman" w:hAnsi="Times New Roman"/>
        </w:rPr>
      </w:pPr>
      <w:r w:rsidRPr="00B821DA">
        <w:rPr>
          <w:rFonts w:ascii="Times New Roman" w:hAnsi="Times New Roman"/>
        </w:rPr>
        <w:t>ОАО «Воронежобллизинг» выполняет функции оператора Государственной компании ОАО «Росагролизинг» на территории Воронежской области.</w:t>
      </w:r>
    </w:p>
    <w:p w:rsidR="00B821DA" w:rsidRPr="00B821DA" w:rsidRDefault="00B821DA" w:rsidP="00B821DA">
      <w:pPr>
        <w:ind w:firstLine="709"/>
        <w:rPr>
          <w:rFonts w:ascii="Times New Roman" w:hAnsi="Times New Roman"/>
        </w:rPr>
      </w:pPr>
      <w:r w:rsidRPr="00B821DA">
        <w:rPr>
          <w:rFonts w:ascii="Times New Roman" w:hAnsi="Times New Roman"/>
        </w:rPr>
        <w:t>Одной из основных задач Воронежского филиала ОАО «Россельхозбанк» является кредитно-финансовое обеспечение мероприятий подпрограммы.</w:t>
      </w:r>
    </w:p>
    <w:p w:rsidR="00B821DA" w:rsidRPr="00B821DA" w:rsidRDefault="00B821DA" w:rsidP="00B821DA">
      <w:pPr>
        <w:ind w:firstLine="709"/>
        <w:rPr>
          <w:rFonts w:ascii="Times New Roman" w:hAnsi="Times New Roman"/>
        </w:rPr>
      </w:pPr>
    </w:p>
    <w:p w:rsidR="00B821DA" w:rsidRPr="00B821DA" w:rsidRDefault="00B821DA" w:rsidP="00B821DA">
      <w:pPr>
        <w:ind w:firstLine="709"/>
        <w:rPr>
          <w:rFonts w:ascii="Times New Roman" w:hAnsi="Times New Roman"/>
          <w:bCs/>
        </w:rPr>
      </w:pPr>
      <w:bookmarkStart w:id="9" w:name="sub_60"/>
      <w:r w:rsidRPr="00B821DA">
        <w:rPr>
          <w:rFonts w:ascii="Times New Roman" w:hAnsi="Times New Roman"/>
          <w:bCs/>
        </w:rPr>
        <w:t>Раздел 6. Финансовое обеспечение реализации подпрограммы.</w:t>
      </w:r>
    </w:p>
    <w:p w:rsidR="00B821DA" w:rsidRPr="00B821DA" w:rsidRDefault="00B821DA" w:rsidP="00B821DA">
      <w:pPr>
        <w:pStyle w:val="ConsPlusCell"/>
        <w:ind w:firstLine="709"/>
        <w:jc w:val="both"/>
        <w:rPr>
          <w:rFonts w:ascii="Times New Roman" w:hAnsi="Times New Roman" w:cs="Times New Roman"/>
          <w:sz w:val="24"/>
          <w:szCs w:val="24"/>
        </w:rPr>
      </w:pPr>
      <w:r w:rsidRPr="00B821DA">
        <w:rPr>
          <w:rFonts w:ascii="Times New Roman" w:hAnsi="Times New Roman" w:cs="Times New Roman"/>
          <w:sz w:val="24"/>
          <w:szCs w:val="24"/>
        </w:rPr>
        <w:t>Финансирование мероприятий подпрограммы предусмотрено за счет средств федерального, областного и местных бюджетов.</w:t>
      </w:r>
    </w:p>
    <w:p w:rsidR="00B821DA" w:rsidRPr="00B821DA" w:rsidRDefault="00B821DA" w:rsidP="00B821DA">
      <w:pPr>
        <w:pStyle w:val="ConsPlusNormal0"/>
        <w:ind w:firstLine="709"/>
        <w:jc w:val="both"/>
        <w:rPr>
          <w:rFonts w:ascii="Times New Roman" w:hAnsi="Times New Roman" w:cs="Times New Roman"/>
          <w:sz w:val="24"/>
          <w:szCs w:val="24"/>
        </w:rPr>
      </w:pPr>
      <w:r w:rsidRPr="00B821DA">
        <w:rPr>
          <w:rFonts w:ascii="Times New Roman" w:hAnsi="Times New Roman" w:cs="Times New Roman"/>
          <w:sz w:val="24"/>
          <w:szCs w:val="24"/>
        </w:rPr>
        <w:t>Расходы местного бюджета на реализацию подпрограммы, а также ресурсное обеспечение и прогнозная (справочная) оценка расходов федерального и областного бюджетов на реализацию подпрограммы «Развитие сельского хозяйства» приведены в приложениях 2 и 3.</w:t>
      </w:r>
    </w:p>
    <w:p w:rsidR="00B821DA" w:rsidRPr="00B821DA" w:rsidRDefault="00B821DA" w:rsidP="00B821DA">
      <w:pPr>
        <w:pStyle w:val="ConsPlusNormal0"/>
        <w:ind w:firstLine="709"/>
        <w:jc w:val="both"/>
        <w:rPr>
          <w:rFonts w:ascii="Times New Roman" w:hAnsi="Times New Roman" w:cs="Times New Roman"/>
          <w:sz w:val="24"/>
          <w:szCs w:val="24"/>
        </w:rPr>
      </w:pPr>
      <w:r w:rsidRPr="00B821DA">
        <w:rPr>
          <w:rFonts w:ascii="Times New Roman" w:hAnsi="Times New Roman" w:cs="Times New Roman"/>
          <w:sz w:val="24"/>
          <w:szCs w:val="24"/>
        </w:rPr>
        <w:t xml:space="preserve">Объем ассигнований из местного бюджета ежегодно подлежит уточнению в </w:t>
      </w:r>
      <w:r w:rsidRPr="00B821DA">
        <w:rPr>
          <w:rFonts w:ascii="Times New Roman" w:hAnsi="Times New Roman" w:cs="Times New Roman"/>
          <w:sz w:val="24"/>
          <w:szCs w:val="24"/>
        </w:rPr>
        <w:lastRenderedPageBreak/>
        <w:t>установленном порядке.</w:t>
      </w:r>
    </w:p>
    <w:p w:rsidR="00B821DA" w:rsidRPr="00B821DA" w:rsidRDefault="00B821DA" w:rsidP="00B821DA">
      <w:pPr>
        <w:pStyle w:val="ConsPlusNormal0"/>
        <w:ind w:firstLine="709"/>
        <w:jc w:val="both"/>
        <w:rPr>
          <w:rFonts w:ascii="Times New Roman" w:hAnsi="Times New Roman" w:cs="Times New Roman"/>
          <w:sz w:val="24"/>
          <w:szCs w:val="24"/>
        </w:rPr>
      </w:pPr>
    </w:p>
    <w:p w:rsidR="00B821DA" w:rsidRPr="00B821DA" w:rsidRDefault="00B821DA" w:rsidP="00B821DA">
      <w:pPr>
        <w:pStyle w:val="ConsPlusNormal0"/>
        <w:ind w:firstLine="709"/>
        <w:jc w:val="both"/>
        <w:rPr>
          <w:rFonts w:ascii="Times New Roman" w:hAnsi="Times New Roman" w:cs="Times New Roman"/>
          <w:sz w:val="24"/>
          <w:szCs w:val="24"/>
        </w:rPr>
      </w:pPr>
    </w:p>
    <w:p w:rsidR="00B821DA" w:rsidRPr="00B821DA" w:rsidRDefault="00B821DA" w:rsidP="00B821DA">
      <w:pPr>
        <w:pStyle w:val="af3"/>
        <w:widowControl w:val="0"/>
        <w:autoSpaceDE w:val="0"/>
        <w:autoSpaceDN w:val="0"/>
        <w:adjustRightInd w:val="0"/>
        <w:ind w:left="0" w:firstLine="709"/>
        <w:rPr>
          <w:rFonts w:ascii="Times New Roman" w:hAnsi="Times New Roman"/>
        </w:rPr>
      </w:pPr>
      <w:r w:rsidRPr="00B821DA">
        <w:rPr>
          <w:rFonts w:ascii="Times New Roman" w:hAnsi="Times New Roman"/>
        </w:rPr>
        <w:t>Раздел 7. Анализ рисков реализации муниципальной программы и описание мер управления рисками реализации подпрограммы</w:t>
      </w:r>
    </w:p>
    <w:p w:rsidR="00B821DA" w:rsidRPr="00B821DA" w:rsidRDefault="00B821DA" w:rsidP="00B821DA">
      <w:pPr>
        <w:ind w:firstLine="709"/>
        <w:rPr>
          <w:rFonts w:ascii="Times New Roman" w:hAnsi="Times New Roman"/>
        </w:rPr>
      </w:pPr>
      <w:r w:rsidRPr="00B821DA">
        <w:rPr>
          <w:rFonts w:ascii="Times New Roman" w:hAnsi="Times New Roman"/>
        </w:rPr>
        <w:t>При достижении целей и решении задач подпрограммы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программе конечных результатов.</w:t>
      </w:r>
    </w:p>
    <w:p w:rsidR="00B821DA" w:rsidRPr="00B821DA" w:rsidRDefault="00B821DA" w:rsidP="00B821DA">
      <w:pPr>
        <w:ind w:firstLine="709"/>
        <w:rPr>
          <w:rFonts w:ascii="Times New Roman" w:hAnsi="Times New Roman"/>
        </w:rPr>
      </w:pPr>
      <w:r w:rsidRPr="00B821DA">
        <w:rPr>
          <w:rFonts w:ascii="Times New Roman" w:hAnsi="Times New Roman"/>
        </w:rPr>
        <w:t>К рискам относятся:</w:t>
      </w:r>
    </w:p>
    <w:p w:rsidR="00B821DA" w:rsidRPr="00B821DA" w:rsidRDefault="00B821DA" w:rsidP="00B821DA">
      <w:pPr>
        <w:pStyle w:val="af3"/>
        <w:numPr>
          <w:ilvl w:val="0"/>
          <w:numId w:val="28"/>
        </w:numPr>
        <w:ind w:left="0" w:firstLine="709"/>
        <w:rPr>
          <w:rFonts w:ascii="Times New Roman" w:hAnsi="Times New Roman"/>
        </w:rPr>
      </w:pPr>
      <w:r w:rsidRPr="00B821DA">
        <w:rPr>
          <w:rFonts w:ascii="Times New Roman" w:hAnsi="Times New Roman"/>
        </w:rPr>
        <w:t>макроэкономические факторы, в том числе рост цен на энергоресурсы и другие материально-технические средства, потребляемые в отрасли, что ограничивает возможности значительной части сельскохозяйственных товаропроизводителей осуществлять инновационные проекты, переход к новым ресурсосберегающим технологиям и на этой основе обеспечивать реализацию модели ускоренного экономического развития;</w:t>
      </w:r>
    </w:p>
    <w:p w:rsidR="00B821DA" w:rsidRPr="00B821DA" w:rsidRDefault="00B821DA" w:rsidP="00B821DA">
      <w:pPr>
        <w:pStyle w:val="af3"/>
        <w:numPr>
          <w:ilvl w:val="0"/>
          <w:numId w:val="28"/>
        </w:numPr>
        <w:ind w:left="0" w:firstLine="709"/>
        <w:rPr>
          <w:rFonts w:ascii="Times New Roman" w:hAnsi="Times New Roman"/>
        </w:rPr>
      </w:pPr>
      <w:r w:rsidRPr="00B821DA">
        <w:rPr>
          <w:rFonts w:ascii="Times New Roman" w:hAnsi="Times New Roman"/>
        </w:rPr>
        <w:t>внешнеторговые риски, связанные с изменением конъюнктуры мирового рынка продовольствия и возникающими в связи с этим ценовыми колебаниями;</w:t>
      </w:r>
    </w:p>
    <w:p w:rsidR="00B821DA" w:rsidRPr="00B821DA" w:rsidRDefault="00B821DA" w:rsidP="00B821DA">
      <w:pPr>
        <w:pStyle w:val="af3"/>
        <w:numPr>
          <w:ilvl w:val="0"/>
          <w:numId w:val="28"/>
        </w:numPr>
        <w:ind w:left="0" w:firstLine="709"/>
        <w:rPr>
          <w:rFonts w:ascii="Times New Roman" w:hAnsi="Times New Roman"/>
        </w:rPr>
      </w:pPr>
      <w:r w:rsidRPr="00B821DA">
        <w:rPr>
          <w:rFonts w:ascii="Times New Roman" w:hAnsi="Times New Roman"/>
        </w:rPr>
        <w:t>природные риски, связанные с размещением большей части сельскохозяйственного производства в зоне рискованного земледелия, что приводит к существенным потерям объемов производства ухудшению ценовой ситуации и снижению доходов сельскохозяйственных товаропроизводителей;</w:t>
      </w:r>
    </w:p>
    <w:p w:rsidR="00B821DA" w:rsidRPr="00B821DA" w:rsidRDefault="00B821DA" w:rsidP="00B821DA">
      <w:pPr>
        <w:pStyle w:val="af3"/>
        <w:numPr>
          <w:ilvl w:val="0"/>
          <w:numId w:val="28"/>
        </w:numPr>
        <w:ind w:left="0" w:firstLine="709"/>
        <w:rPr>
          <w:rFonts w:ascii="Times New Roman" w:hAnsi="Times New Roman"/>
        </w:rPr>
      </w:pPr>
      <w:r w:rsidRPr="00B821DA">
        <w:rPr>
          <w:rFonts w:ascii="Times New Roman" w:hAnsi="Times New Roman"/>
        </w:rPr>
        <w:t>ухудшение эпизоотической ситуации;</w:t>
      </w:r>
    </w:p>
    <w:p w:rsidR="00B821DA" w:rsidRPr="00B821DA" w:rsidRDefault="00B821DA" w:rsidP="00B821DA">
      <w:pPr>
        <w:pStyle w:val="af3"/>
        <w:numPr>
          <w:ilvl w:val="0"/>
          <w:numId w:val="28"/>
        </w:numPr>
        <w:ind w:left="0" w:firstLine="709"/>
        <w:rPr>
          <w:rFonts w:ascii="Times New Roman" w:hAnsi="Times New Roman"/>
        </w:rPr>
      </w:pPr>
      <w:r w:rsidRPr="00B821DA">
        <w:rPr>
          <w:rFonts w:ascii="Times New Roman" w:hAnsi="Times New Roman"/>
        </w:rPr>
        <w:t>возникновение на территории района чрезвычайных ситуаций техногенного и природного характера.</w:t>
      </w:r>
    </w:p>
    <w:p w:rsidR="00B821DA" w:rsidRPr="00B821DA" w:rsidRDefault="00B821DA" w:rsidP="00B821DA">
      <w:pPr>
        <w:ind w:firstLine="709"/>
        <w:rPr>
          <w:rFonts w:ascii="Times New Roman" w:hAnsi="Times New Roman"/>
        </w:rPr>
      </w:pPr>
      <w:r w:rsidRPr="00B821DA">
        <w:rPr>
          <w:rFonts w:ascii="Times New Roman" w:hAnsi="Times New Roman"/>
        </w:rPr>
        <w:t>Управление рисками реализации муниципальной программы будет осуществляться на основе:</w:t>
      </w:r>
    </w:p>
    <w:p w:rsidR="00B821DA" w:rsidRPr="00B821DA" w:rsidRDefault="00B821DA" w:rsidP="00B821DA">
      <w:pPr>
        <w:pStyle w:val="af3"/>
        <w:numPr>
          <w:ilvl w:val="0"/>
          <w:numId w:val="29"/>
        </w:numPr>
        <w:ind w:left="0" w:firstLine="709"/>
        <w:rPr>
          <w:rFonts w:ascii="Times New Roman" w:hAnsi="Times New Roman"/>
        </w:rPr>
      </w:pPr>
      <w:r w:rsidRPr="00B821DA">
        <w:rPr>
          <w:rFonts w:ascii="Times New Roman" w:hAnsi="Times New Roman"/>
        </w:rPr>
        <w:t xml:space="preserve">использования мер, предусмотренных </w:t>
      </w:r>
      <w:r w:rsidRPr="00B821DA">
        <w:rPr>
          <w:rStyle w:val="afa"/>
          <w:rFonts w:ascii="Times New Roman" w:hAnsi="Times New Roman"/>
          <w:b w:val="0"/>
          <w:color w:val="auto"/>
          <w:sz w:val="24"/>
        </w:rPr>
        <w:t>Федеральным законом</w:t>
      </w:r>
      <w:r w:rsidRPr="00B821DA">
        <w:rPr>
          <w:rFonts w:ascii="Times New Roman" w:hAnsi="Times New Roman"/>
        </w:rPr>
        <w:t xml:space="preserve"> от 25 июля 2011 г. № 260-ФЗ «О государственной поддержке в сфере сельскохозяйственного страхования и о внесении изменений в Федеральный закон «О развитии сельского хозяйства», </w:t>
      </w:r>
      <w:r w:rsidRPr="00B821DA">
        <w:rPr>
          <w:rStyle w:val="afa"/>
          <w:rFonts w:ascii="Times New Roman" w:hAnsi="Times New Roman"/>
          <w:b w:val="0"/>
          <w:color w:val="auto"/>
          <w:sz w:val="24"/>
        </w:rPr>
        <w:t>Законом</w:t>
      </w:r>
      <w:r w:rsidRPr="00B821DA">
        <w:rPr>
          <w:rFonts w:ascii="Times New Roman" w:hAnsi="Times New Roman"/>
        </w:rPr>
        <w:t xml:space="preserve"> Воронежской области от 7 июня 2007 г. № 66-ОЗ «О развитии сельского хозяйства на территории Воронежской области»;</w:t>
      </w:r>
    </w:p>
    <w:p w:rsidR="00B821DA" w:rsidRPr="00B821DA" w:rsidRDefault="00B821DA" w:rsidP="00B821DA">
      <w:pPr>
        <w:pStyle w:val="af3"/>
        <w:numPr>
          <w:ilvl w:val="0"/>
          <w:numId w:val="29"/>
        </w:numPr>
        <w:ind w:left="0" w:firstLine="709"/>
        <w:rPr>
          <w:rFonts w:ascii="Times New Roman" w:hAnsi="Times New Roman"/>
        </w:rPr>
      </w:pPr>
      <w:r w:rsidRPr="00B821DA">
        <w:rPr>
          <w:rFonts w:ascii="Times New Roman" w:hAnsi="Times New Roman"/>
        </w:rPr>
        <w:t>проведения мониторинга угроз развитию агропромышленного комплекса и обеспечению продовольственной безопасности, выработки прогнозов, решений и рекомендаций в сфере управления агропромышленным комплексом;</w:t>
      </w:r>
    </w:p>
    <w:p w:rsidR="00B821DA" w:rsidRPr="00B821DA" w:rsidRDefault="00B821DA" w:rsidP="00B821DA">
      <w:pPr>
        <w:pStyle w:val="af3"/>
        <w:numPr>
          <w:ilvl w:val="0"/>
          <w:numId w:val="29"/>
        </w:numPr>
        <w:ind w:left="0" w:firstLine="709"/>
        <w:rPr>
          <w:rFonts w:ascii="Times New Roman" w:hAnsi="Times New Roman"/>
        </w:rPr>
      </w:pPr>
      <w:r w:rsidRPr="00B821DA">
        <w:rPr>
          <w:rFonts w:ascii="Times New Roman" w:hAnsi="Times New Roman"/>
        </w:rPr>
        <w:t>подготовки и представления отчетов в правительство Воронежской области о ходе реализации мероприятий муниципальной программы. При необходимости в представляемую информацию будут включаться предложения о корректировке муниципальной программы.</w:t>
      </w:r>
    </w:p>
    <w:p w:rsidR="00B821DA" w:rsidRPr="00B821DA" w:rsidRDefault="00B821DA" w:rsidP="00B821DA">
      <w:pPr>
        <w:pStyle w:val="af3"/>
        <w:widowControl w:val="0"/>
        <w:autoSpaceDE w:val="0"/>
        <w:autoSpaceDN w:val="0"/>
        <w:adjustRightInd w:val="0"/>
        <w:ind w:left="0" w:firstLine="709"/>
        <w:rPr>
          <w:rFonts w:ascii="Times New Roman" w:hAnsi="Times New Roman"/>
        </w:rPr>
      </w:pPr>
    </w:p>
    <w:p w:rsidR="00B821DA" w:rsidRPr="00B821DA" w:rsidRDefault="00B821DA" w:rsidP="00B821DA">
      <w:pPr>
        <w:pStyle w:val="af3"/>
        <w:widowControl w:val="0"/>
        <w:autoSpaceDE w:val="0"/>
        <w:autoSpaceDN w:val="0"/>
        <w:adjustRightInd w:val="0"/>
        <w:ind w:left="0" w:firstLine="709"/>
        <w:rPr>
          <w:rFonts w:ascii="Times New Roman" w:hAnsi="Times New Roman"/>
        </w:rPr>
      </w:pPr>
      <w:r w:rsidRPr="00B821DA">
        <w:rPr>
          <w:rFonts w:ascii="Times New Roman" w:hAnsi="Times New Roman"/>
        </w:rPr>
        <w:t>Раздел 8. Оценка эффективности реализации подпрограммы</w:t>
      </w:r>
    </w:p>
    <w:bookmarkEnd w:id="9"/>
    <w:p w:rsidR="00B821DA" w:rsidRPr="00B821DA" w:rsidRDefault="00B821DA" w:rsidP="00B821DA">
      <w:pPr>
        <w:ind w:firstLine="709"/>
        <w:rPr>
          <w:rFonts w:ascii="Times New Roman" w:hAnsi="Times New Roman"/>
        </w:rPr>
      </w:pPr>
      <w:r w:rsidRPr="00B821DA">
        <w:rPr>
          <w:rFonts w:ascii="Times New Roman" w:hAnsi="Times New Roman"/>
        </w:rPr>
        <w:t>Эффективность реализации муниципальной программы в целом оценивается ежегодно исходя из достижения установленных значений каждого из основных показателей (индикаторов), как по годам по отношению к предыдущему году, так и нарастающим итогом к базовому году.</w:t>
      </w:r>
    </w:p>
    <w:p w:rsidR="00B821DA" w:rsidRPr="00B821DA" w:rsidRDefault="00B821DA" w:rsidP="00B821DA">
      <w:pPr>
        <w:ind w:firstLine="709"/>
        <w:rPr>
          <w:rFonts w:ascii="Times New Roman" w:hAnsi="Times New Roman"/>
        </w:rPr>
      </w:pPr>
      <w:r w:rsidRPr="00B821DA">
        <w:rPr>
          <w:rFonts w:ascii="Times New Roman" w:hAnsi="Times New Roman"/>
        </w:rPr>
        <w:t>В результате реализации мероприятий программы в 2020-2025 годах планируется достижение следующих показателей, характеризующих эффективность реализации программы:</w:t>
      </w:r>
    </w:p>
    <w:p w:rsidR="00B821DA" w:rsidRPr="00B821DA" w:rsidRDefault="00B821DA" w:rsidP="00B821DA">
      <w:pPr>
        <w:ind w:firstLine="709"/>
        <w:rPr>
          <w:rFonts w:ascii="Times New Roman" w:hAnsi="Times New Roman"/>
        </w:rPr>
      </w:pPr>
      <w:r w:rsidRPr="00B821DA">
        <w:rPr>
          <w:rFonts w:ascii="Times New Roman" w:hAnsi="Times New Roman"/>
        </w:rPr>
        <w:t>в количественном выражении:</w:t>
      </w:r>
    </w:p>
    <w:p w:rsidR="00B821DA" w:rsidRPr="00B821DA" w:rsidRDefault="00B821DA" w:rsidP="00B821DA">
      <w:pPr>
        <w:pStyle w:val="a7"/>
        <w:numPr>
          <w:ilvl w:val="0"/>
          <w:numId w:val="23"/>
        </w:numPr>
        <w:tabs>
          <w:tab w:val="left" w:pos="415"/>
          <w:tab w:val="left" w:pos="709"/>
        </w:tabs>
        <w:ind w:left="0" w:firstLine="709"/>
        <w:rPr>
          <w:rFonts w:ascii="Times New Roman" w:hAnsi="Times New Roman"/>
        </w:rPr>
      </w:pPr>
      <w:r w:rsidRPr="00B821DA">
        <w:rPr>
          <w:rFonts w:ascii="Times New Roman" w:hAnsi="Times New Roman"/>
        </w:rPr>
        <w:t xml:space="preserve">увеличение производства продукции сельского хозяйства в хозяйствах всех категорий (в сопоставимых ценах) в 2025 году по отношению к 2019 году на 22,2 процента; </w:t>
      </w:r>
    </w:p>
    <w:p w:rsidR="00B821DA" w:rsidRPr="00B821DA" w:rsidRDefault="00B821DA" w:rsidP="00B821DA">
      <w:pPr>
        <w:pStyle w:val="a7"/>
        <w:numPr>
          <w:ilvl w:val="0"/>
          <w:numId w:val="23"/>
        </w:numPr>
        <w:tabs>
          <w:tab w:val="left" w:pos="415"/>
          <w:tab w:val="left" w:pos="709"/>
        </w:tabs>
        <w:ind w:left="0" w:firstLine="709"/>
        <w:rPr>
          <w:rFonts w:ascii="Times New Roman" w:hAnsi="Times New Roman"/>
        </w:rPr>
      </w:pPr>
      <w:r w:rsidRPr="00B821DA">
        <w:rPr>
          <w:rFonts w:ascii="Times New Roman" w:hAnsi="Times New Roman"/>
        </w:rPr>
        <w:t xml:space="preserve">увеличение производства продукции растениеводства в хозяйствах всех </w:t>
      </w:r>
      <w:r w:rsidRPr="00B821DA">
        <w:rPr>
          <w:rFonts w:ascii="Times New Roman" w:hAnsi="Times New Roman"/>
        </w:rPr>
        <w:lastRenderedPageBreak/>
        <w:t xml:space="preserve">категорий (в сопоставимых ценах) в 2025 году по отношению к 2019 году на 10,4 процента; </w:t>
      </w:r>
    </w:p>
    <w:p w:rsidR="00B821DA" w:rsidRPr="00B821DA" w:rsidRDefault="00B821DA" w:rsidP="00B821DA">
      <w:pPr>
        <w:pStyle w:val="a7"/>
        <w:numPr>
          <w:ilvl w:val="0"/>
          <w:numId w:val="23"/>
        </w:numPr>
        <w:tabs>
          <w:tab w:val="left" w:pos="415"/>
          <w:tab w:val="left" w:pos="709"/>
        </w:tabs>
        <w:ind w:left="0" w:firstLine="709"/>
        <w:rPr>
          <w:rFonts w:ascii="Times New Roman" w:hAnsi="Times New Roman"/>
        </w:rPr>
      </w:pPr>
      <w:r w:rsidRPr="00B821DA">
        <w:rPr>
          <w:rFonts w:ascii="Times New Roman" w:hAnsi="Times New Roman"/>
        </w:rPr>
        <w:t xml:space="preserve">увеличение производства продукции животноводства в хозяйствах всех категорий (в сопоставимых ценах) в 2025 году по отношению к 2019 году на 33,8 процентов; </w:t>
      </w:r>
    </w:p>
    <w:p w:rsidR="00B821DA" w:rsidRPr="00B821DA" w:rsidRDefault="00B821DA" w:rsidP="00B821DA">
      <w:pPr>
        <w:pStyle w:val="a7"/>
        <w:numPr>
          <w:ilvl w:val="0"/>
          <w:numId w:val="23"/>
        </w:numPr>
        <w:tabs>
          <w:tab w:val="left" w:pos="415"/>
          <w:tab w:val="left" w:pos="709"/>
        </w:tabs>
        <w:ind w:left="0" w:firstLine="709"/>
        <w:rPr>
          <w:rFonts w:ascii="Times New Roman" w:hAnsi="Times New Roman"/>
        </w:rPr>
      </w:pPr>
      <w:r w:rsidRPr="00B821DA">
        <w:rPr>
          <w:rFonts w:ascii="Times New Roman" w:hAnsi="Times New Roman"/>
        </w:rPr>
        <w:t>обеспечение среднегодового темпа прироста объема инвестиций в основной капитал сельского хозяйства в размере не менее 6,0 процентов;</w:t>
      </w:r>
    </w:p>
    <w:p w:rsidR="00B821DA" w:rsidRPr="00B821DA" w:rsidRDefault="00B821DA" w:rsidP="00B821DA">
      <w:pPr>
        <w:pStyle w:val="a7"/>
        <w:numPr>
          <w:ilvl w:val="0"/>
          <w:numId w:val="23"/>
        </w:numPr>
        <w:tabs>
          <w:tab w:val="left" w:pos="415"/>
          <w:tab w:val="left" w:pos="709"/>
        </w:tabs>
        <w:ind w:left="0" w:firstLine="709"/>
        <w:rPr>
          <w:rFonts w:ascii="Times New Roman" w:hAnsi="Times New Roman"/>
        </w:rPr>
      </w:pPr>
      <w:r w:rsidRPr="00B821DA">
        <w:rPr>
          <w:rFonts w:ascii="Times New Roman" w:hAnsi="Times New Roman"/>
        </w:rPr>
        <w:t>повышение уровня рентабельности сельскохозяйственных организаций до 15 процентов (с учетом субсидий);</w:t>
      </w:r>
    </w:p>
    <w:p w:rsidR="00B821DA" w:rsidRPr="00B821DA" w:rsidRDefault="00B821DA" w:rsidP="00B821DA">
      <w:pPr>
        <w:pStyle w:val="af3"/>
        <w:numPr>
          <w:ilvl w:val="0"/>
          <w:numId w:val="23"/>
        </w:numPr>
        <w:tabs>
          <w:tab w:val="left" w:pos="709"/>
        </w:tabs>
        <w:ind w:left="0" w:firstLine="709"/>
        <w:rPr>
          <w:rFonts w:ascii="Times New Roman" w:hAnsi="Times New Roman"/>
        </w:rPr>
      </w:pPr>
      <w:r w:rsidRPr="00B821DA">
        <w:rPr>
          <w:rFonts w:ascii="Times New Roman" w:hAnsi="Times New Roman"/>
        </w:rPr>
        <w:t>доведение уровня заработной платы в сельском хозяйстве до 35,087 тыс. рублей к 2025 году.</w:t>
      </w:r>
    </w:p>
    <w:p w:rsidR="00B821DA" w:rsidRPr="00B821DA" w:rsidRDefault="00B821DA" w:rsidP="00B821DA">
      <w:pPr>
        <w:pStyle w:val="af3"/>
        <w:ind w:left="0" w:firstLine="709"/>
        <w:rPr>
          <w:rFonts w:ascii="Times New Roman" w:hAnsi="Times New Roman"/>
        </w:rPr>
      </w:pPr>
      <w:r w:rsidRPr="00B821DA">
        <w:rPr>
          <w:rFonts w:ascii="Times New Roman" w:hAnsi="Times New Roman"/>
        </w:rPr>
        <w:t>В результате реализации муниципальной программы валовой сбор зерна (в весе после доработки) повысится к 2025 году до 195 тыс. тонн. Этому будут способствовать меры по улучшению использования земель сельскохозяйственного назначения, обеспечению развития селекции и элитного семеноводства, росту площадей используемых мелиорированных земель к 2025 году до 1500 гектаров.</w:t>
      </w:r>
    </w:p>
    <w:p w:rsidR="00B821DA" w:rsidRPr="00B821DA" w:rsidRDefault="00B821DA" w:rsidP="00B821DA">
      <w:pPr>
        <w:ind w:firstLine="709"/>
        <w:rPr>
          <w:rFonts w:ascii="Times New Roman" w:hAnsi="Times New Roman"/>
        </w:rPr>
      </w:pPr>
      <w:r w:rsidRPr="00B821DA">
        <w:rPr>
          <w:rFonts w:ascii="Times New Roman" w:hAnsi="Times New Roman"/>
        </w:rPr>
        <w:t>Производство скота и птицы (в живом весе) к 2025 году возрастет по сравнению с 2019 годом до 12,7 тыс. тонн, или в 1,6 раза к уровню 2019 года, молока - до 23,8 тыс. тонн. Основной прирост будет получен за счет увеличения поголовья скота и птицы, роста продуктивности скота и птицы на основе улучшения породного состава.</w:t>
      </w:r>
    </w:p>
    <w:p w:rsidR="00B821DA" w:rsidRPr="00B821DA" w:rsidRDefault="00B821DA" w:rsidP="00B821DA">
      <w:pPr>
        <w:ind w:firstLine="709"/>
        <w:rPr>
          <w:rFonts w:ascii="Times New Roman" w:hAnsi="Times New Roman"/>
        </w:rPr>
      </w:pPr>
      <w:r w:rsidRPr="00B821DA">
        <w:rPr>
          <w:rFonts w:ascii="Times New Roman" w:hAnsi="Times New Roman"/>
        </w:rPr>
        <w:t>Среднемесячная заработная плата в сельском хозяйстве увеличится до 35,087 тыс. рублей.</w:t>
      </w:r>
    </w:p>
    <w:p w:rsidR="00B821DA" w:rsidRPr="00B821DA" w:rsidRDefault="00B821DA" w:rsidP="00B821DA">
      <w:pPr>
        <w:ind w:firstLine="709"/>
        <w:rPr>
          <w:rFonts w:ascii="Times New Roman" w:hAnsi="Times New Roman"/>
        </w:rPr>
      </w:pPr>
      <w:r w:rsidRPr="00B821DA">
        <w:rPr>
          <w:rFonts w:ascii="Times New Roman" w:hAnsi="Times New Roman"/>
        </w:rPr>
        <w:t>В качественном выражении: повысится уровень конкурентоспособности сельскохо-зяйственных организаций и продукции, производимой в агропромышленном комплексе района; комплексное развитие и повышение эффективности производства животноводческой продукции и продуктов ее переработки; повышение конкурентоспособности продукции животноводства, сырья и продовольствия.</w:t>
      </w:r>
    </w:p>
    <w:p w:rsidR="00B821DA" w:rsidRPr="00B821DA" w:rsidRDefault="00B821DA" w:rsidP="00B821DA">
      <w:pPr>
        <w:ind w:firstLine="709"/>
        <w:rPr>
          <w:rFonts w:ascii="Times New Roman" w:hAnsi="Times New Roman"/>
        </w:rPr>
      </w:pPr>
      <w:r w:rsidRPr="00B821DA">
        <w:rPr>
          <w:rFonts w:ascii="Times New Roman" w:hAnsi="Times New Roman"/>
        </w:rPr>
        <w:t>Прогнозные значения показателей (индикаторов) достижения целей и решения задач муниципальной программы приведены в таблице 1 приложения.</w:t>
      </w:r>
    </w:p>
    <w:p w:rsidR="00B821DA" w:rsidRPr="00B821DA" w:rsidRDefault="00B821DA" w:rsidP="00B821DA">
      <w:pPr>
        <w:ind w:firstLine="709"/>
        <w:rPr>
          <w:rFonts w:ascii="Times New Roman" w:hAnsi="Times New Roman"/>
        </w:rPr>
      </w:pPr>
      <w:r w:rsidRPr="00B821DA">
        <w:rPr>
          <w:rFonts w:ascii="Times New Roman" w:hAnsi="Times New Roman"/>
        </w:rPr>
        <w:t>Индексы производства продукции сельского хозяйства и производства пищевых продуктов указывают на эффективность реализуемых мер в сфере производства, индекс физического объема инвестиций - на возможность осуществления модернизации и инновационного развития, динамика уровня рентабельности в сельскохозяйственных организациях - на эффективность производства и экономического механизма их функционирования, рост оплаты труда в сельском хозяйстве - на степень решения социальных проблем отрасли.</w:t>
      </w:r>
    </w:p>
    <w:p w:rsidR="00B821DA" w:rsidRPr="00B821DA" w:rsidRDefault="00B821DA" w:rsidP="00B821DA">
      <w:pPr>
        <w:ind w:firstLine="709"/>
        <w:rPr>
          <w:rFonts w:ascii="Times New Roman" w:hAnsi="Times New Roman"/>
          <w:bCs/>
        </w:rPr>
      </w:pPr>
      <w:r w:rsidRPr="00B821DA">
        <w:rPr>
          <w:rFonts w:ascii="Times New Roman" w:hAnsi="Times New Roman"/>
          <w:bCs/>
        </w:rPr>
        <w:t>Паспорт</w:t>
      </w:r>
    </w:p>
    <w:p w:rsidR="00B821DA" w:rsidRPr="00B821DA" w:rsidRDefault="00B821DA" w:rsidP="00B821DA">
      <w:pPr>
        <w:ind w:firstLine="709"/>
        <w:rPr>
          <w:rFonts w:ascii="Times New Roman" w:hAnsi="Times New Roman"/>
          <w:bCs/>
        </w:rPr>
      </w:pPr>
      <w:r w:rsidRPr="00B821DA">
        <w:rPr>
          <w:rFonts w:ascii="Times New Roman" w:hAnsi="Times New Roman"/>
        </w:rPr>
        <w:t>муниципальной подпрограммы Богучарского муниципального района</w:t>
      </w:r>
    </w:p>
    <w:p w:rsidR="00B821DA" w:rsidRPr="00B821DA" w:rsidRDefault="00B821DA" w:rsidP="00B821DA">
      <w:pPr>
        <w:ind w:firstLine="709"/>
        <w:rPr>
          <w:rFonts w:ascii="Times New Roman" w:hAnsi="Times New Roman"/>
          <w:bCs/>
        </w:rPr>
      </w:pPr>
      <w:r w:rsidRPr="00B821DA">
        <w:rPr>
          <w:rFonts w:ascii="Times New Roman" w:hAnsi="Times New Roman"/>
          <w:bCs/>
        </w:rPr>
        <w:t>«Комплексное развитие сельских территорий Богучарского района Воронежской области»</w:t>
      </w:r>
    </w:p>
    <w:tbl>
      <w:tblPr>
        <w:tblW w:w="0" w:type="auto"/>
        <w:tblInd w:w="-5" w:type="dxa"/>
        <w:tblLayout w:type="fixed"/>
        <w:tblCellMar>
          <w:top w:w="102" w:type="dxa"/>
          <w:left w:w="62" w:type="dxa"/>
          <w:bottom w:w="102" w:type="dxa"/>
          <w:right w:w="62" w:type="dxa"/>
        </w:tblCellMar>
        <w:tblLook w:val="04A0" w:firstRow="1" w:lastRow="0" w:firstColumn="1" w:lastColumn="0" w:noHBand="0" w:noVBand="1"/>
      </w:tblPr>
      <w:tblGrid>
        <w:gridCol w:w="3044"/>
        <w:gridCol w:w="6026"/>
      </w:tblGrid>
      <w:tr w:rsidR="00B821DA" w:rsidRPr="00B821DA" w:rsidTr="00E41B33">
        <w:tc>
          <w:tcPr>
            <w:tcW w:w="3044" w:type="dxa"/>
            <w:tcBorders>
              <w:top w:val="single" w:sz="4" w:space="0" w:color="auto"/>
              <w:left w:val="single" w:sz="4" w:space="0" w:color="auto"/>
              <w:bottom w:val="nil"/>
              <w:right w:val="single" w:sz="4" w:space="0" w:color="auto"/>
            </w:tcBorders>
            <w:hideMark/>
          </w:tcPr>
          <w:p w:rsidR="00B821DA" w:rsidRPr="00B821DA" w:rsidRDefault="00B821DA" w:rsidP="00E41B33">
            <w:pPr>
              <w:widowControl w:val="0"/>
              <w:autoSpaceDE w:val="0"/>
              <w:autoSpaceDN w:val="0"/>
              <w:adjustRightInd w:val="0"/>
              <w:ind w:firstLine="709"/>
              <w:rPr>
                <w:rFonts w:ascii="Times New Roman" w:hAnsi="Times New Roman"/>
                <w:bCs/>
              </w:rPr>
            </w:pPr>
            <w:r w:rsidRPr="00B821DA">
              <w:rPr>
                <w:rFonts w:ascii="Times New Roman" w:hAnsi="Times New Roman"/>
                <w:bCs/>
              </w:rPr>
              <w:t>Исполнители подпрограммы</w:t>
            </w:r>
          </w:p>
        </w:tc>
        <w:tc>
          <w:tcPr>
            <w:tcW w:w="6026" w:type="dxa"/>
            <w:tcBorders>
              <w:top w:val="single" w:sz="4" w:space="0" w:color="auto"/>
              <w:left w:val="single" w:sz="4" w:space="0" w:color="auto"/>
              <w:bottom w:val="nil"/>
              <w:right w:val="single" w:sz="4" w:space="0" w:color="auto"/>
            </w:tcBorders>
            <w:hideMark/>
          </w:tcPr>
          <w:p w:rsidR="00B821DA" w:rsidRPr="00B821DA" w:rsidRDefault="00B821DA" w:rsidP="00E41B33">
            <w:pPr>
              <w:widowControl w:val="0"/>
              <w:autoSpaceDE w:val="0"/>
              <w:autoSpaceDN w:val="0"/>
              <w:adjustRightInd w:val="0"/>
              <w:ind w:firstLine="709"/>
              <w:rPr>
                <w:rFonts w:ascii="Times New Roman" w:hAnsi="Times New Roman"/>
              </w:rPr>
            </w:pPr>
            <w:r w:rsidRPr="00B821DA">
              <w:rPr>
                <w:rFonts w:ascii="Times New Roman" w:hAnsi="Times New Roman"/>
              </w:rPr>
              <w:t>Отдел по строительству и архитектуре, транспорту, топливно-энергетическому комплексу, ЖКХ администрации Богучарского муниципального района, Управление сельского хозяйства МКУ «Функциональный центр Богучарского муниципального района Воронежской области</w:t>
            </w:r>
          </w:p>
        </w:tc>
      </w:tr>
      <w:tr w:rsidR="00B821DA" w:rsidRPr="00B821DA" w:rsidTr="00E41B33">
        <w:tc>
          <w:tcPr>
            <w:tcW w:w="3044" w:type="dxa"/>
            <w:tcBorders>
              <w:top w:val="single" w:sz="4" w:space="0" w:color="auto"/>
              <w:left w:val="single" w:sz="4" w:space="0" w:color="auto"/>
              <w:bottom w:val="nil"/>
              <w:right w:val="single" w:sz="4" w:space="0" w:color="auto"/>
            </w:tcBorders>
            <w:hideMark/>
          </w:tcPr>
          <w:p w:rsidR="00B821DA" w:rsidRPr="00B821DA" w:rsidRDefault="00B821DA" w:rsidP="00E41B33">
            <w:pPr>
              <w:widowControl w:val="0"/>
              <w:autoSpaceDE w:val="0"/>
              <w:autoSpaceDN w:val="0"/>
              <w:adjustRightInd w:val="0"/>
              <w:ind w:firstLine="709"/>
              <w:rPr>
                <w:rFonts w:ascii="Times New Roman" w:hAnsi="Times New Roman"/>
                <w:bCs/>
              </w:rPr>
            </w:pPr>
            <w:r w:rsidRPr="00B821DA">
              <w:rPr>
                <w:rFonts w:ascii="Times New Roman" w:hAnsi="Times New Roman"/>
                <w:bCs/>
              </w:rPr>
              <w:t>Основные мероприятия, входящие в состав подпрограммы</w:t>
            </w:r>
          </w:p>
        </w:tc>
        <w:tc>
          <w:tcPr>
            <w:tcW w:w="6026" w:type="dxa"/>
            <w:tcBorders>
              <w:top w:val="single" w:sz="4" w:space="0" w:color="auto"/>
              <w:left w:val="single" w:sz="4" w:space="0" w:color="auto"/>
              <w:bottom w:val="nil"/>
              <w:right w:val="single" w:sz="4" w:space="0" w:color="auto"/>
            </w:tcBorders>
            <w:hideMark/>
          </w:tcPr>
          <w:p w:rsidR="00B821DA" w:rsidRPr="00B821DA" w:rsidRDefault="00B821DA" w:rsidP="00E41B33">
            <w:pPr>
              <w:ind w:firstLine="709"/>
              <w:rPr>
                <w:rFonts w:ascii="Times New Roman" w:hAnsi="Times New Roman"/>
              </w:rPr>
            </w:pPr>
            <w:r w:rsidRPr="00B821DA">
              <w:rPr>
                <w:rFonts w:ascii="Times New Roman" w:hAnsi="Times New Roman"/>
              </w:rPr>
              <w:t>- создание условий для обеспечения доступным и комфортным жильем сельского населения;</w:t>
            </w:r>
          </w:p>
          <w:p w:rsidR="00B821DA" w:rsidRPr="00B821DA" w:rsidRDefault="00B821DA" w:rsidP="00E41B33">
            <w:pPr>
              <w:ind w:firstLine="709"/>
              <w:rPr>
                <w:rFonts w:ascii="Times New Roman" w:hAnsi="Times New Roman"/>
              </w:rPr>
            </w:pPr>
            <w:r w:rsidRPr="00B821DA">
              <w:rPr>
                <w:rFonts w:ascii="Times New Roman" w:hAnsi="Times New Roman"/>
              </w:rPr>
              <w:t>- развитие рынка труда (кадрового потенциала) на сельских территориях;</w:t>
            </w:r>
          </w:p>
          <w:p w:rsidR="00B821DA" w:rsidRPr="00B821DA" w:rsidRDefault="00B821DA" w:rsidP="00E41B33">
            <w:pPr>
              <w:widowControl w:val="0"/>
              <w:autoSpaceDE w:val="0"/>
              <w:autoSpaceDN w:val="0"/>
              <w:adjustRightInd w:val="0"/>
              <w:ind w:firstLine="709"/>
              <w:rPr>
                <w:rFonts w:ascii="Times New Roman" w:hAnsi="Times New Roman"/>
                <w:bCs/>
              </w:rPr>
            </w:pPr>
            <w:r w:rsidRPr="00B821DA">
              <w:rPr>
                <w:rFonts w:ascii="Times New Roman" w:hAnsi="Times New Roman"/>
              </w:rPr>
              <w:t xml:space="preserve">- создание и развитие инфраструктуры на </w:t>
            </w:r>
            <w:r w:rsidRPr="00B821DA">
              <w:rPr>
                <w:rFonts w:ascii="Times New Roman" w:hAnsi="Times New Roman"/>
              </w:rPr>
              <w:lastRenderedPageBreak/>
              <w:t>сельских территориях</w:t>
            </w:r>
          </w:p>
        </w:tc>
      </w:tr>
      <w:tr w:rsidR="00B821DA" w:rsidRPr="00B821DA" w:rsidTr="00E41B33">
        <w:tc>
          <w:tcPr>
            <w:tcW w:w="3044" w:type="dxa"/>
            <w:tcBorders>
              <w:top w:val="single" w:sz="4" w:space="0" w:color="auto"/>
              <w:left w:val="single" w:sz="4" w:space="0" w:color="auto"/>
              <w:bottom w:val="nil"/>
              <w:right w:val="single" w:sz="4" w:space="0" w:color="auto"/>
            </w:tcBorders>
            <w:hideMark/>
          </w:tcPr>
          <w:p w:rsidR="00B821DA" w:rsidRPr="00B821DA" w:rsidRDefault="00B821DA" w:rsidP="00E41B33">
            <w:pPr>
              <w:widowControl w:val="0"/>
              <w:autoSpaceDE w:val="0"/>
              <w:autoSpaceDN w:val="0"/>
              <w:adjustRightInd w:val="0"/>
              <w:ind w:firstLine="709"/>
              <w:rPr>
                <w:rFonts w:ascii="Times New Roman" w:hAnsi="Times New Roman"/>
                <w:bCs/>
              </w:rPr>
            </w:pPr>
            <w:r w:rsidRPr="00B821DA">
              <w:rPr>
                <w:rFonts w:ascii="Times New Roman" w:hAnsi="Times New Roman"/>
                <w:bCs/>
              </w:rPr>
              <w:lastRenderedPageBreak/>
              <w:t>Основные мероприятия, входящие в состав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6026" w:type="dxa"/>
            <w:tcBorders>
              <w:top w:val="single" w:sz="4" w:space="0" w:color="auto"/>
              <w:left w:val="single" w:sz="4" w:space="0" w:color="auto"/>
              <w:bottom w:val="nil"/>
              <w:right w:val="single" w:sz="4" w:space="0" w:color="auto"/>
            </w:tcBorders>
            <w:hideMark/>
          </w:tcPr>
          <w:p w:rsidR="00B821DA" w:rsidRPr="00B821DA" w:rsidRDefault="00B821DA" w:rsidP="00E41B33">
            <w:pPr>
              <w:widowControl w:val="0"/>
              <w:autoSpaceDE w:val="0"/>
              <w:autoSpaceDN w:val="0"/>
              <w:adjustRightInd w:val="0"/>
              <w:ind w:firstLine="709"/>
              <w:rPr>
                <w:rFonts w:ascii="Times New Roman" w:hAnsi="Times New Roman"/>
                <w:bCs/>
              </w:rPr>
            </w:pPr>
            <w:r w:rsidRPr="00B821DA">
              <w:rPr>
                <w:rFonts w:ascii="Times New Roman" w:hAnsi="Times New Roman"/>
                <w:bCs/>
              </w:rPr>
              <w:t>Основные мероприятия, входящие в состав подпрограммы, в рамках которых реализуются мероприятия, входящие в состав проектов (программ) по основным направлениям стратегического развития РФ, отсутствуют</w:t>
            </w:r>
          </w:p>
        </w:tc>
      </w:tr>
      <w:tr w:rsidR="00B821DA" w:rsidRPr="00B821DA" w:rsidTr="00E41B33">
        <w:tc>
          <w:tcPr>
            <w:tcW w:w="3044" w:type="dxa"/>
            <w:tcBorders>
              <w:top w:val="single" w:sz="4" w:space="0" w:color="auto"/>
              <w:left w:val="single" w:sz="4" w:space="0" w:color="auto"/>
              <w:bottom w:val="single" w:sz="4" w:space="0" w:color="auto"/>
              <w:right w:val="single" w:sz="4" w:space="0" w:color="auto"/>
            </w:tcBorders>
            <w:hideMark/>
          </w:tcPr>
          <w:p w:rsidR="00B821DA" w:rsidRPr="00B821DA" w:rsidRDefault="00B821DA" w:rsidP="00E41B33">
            <w:pPr>
              <w:widowControl w:val="0"/>
              <w:autoSpaceDE w:val="0"/>
              <w:autoSpaceDN w:val="0"/>
              <w:adjustRightInd w:val="0"/>
              <w:ind w:firstLine="709"/>
              <w:rPr>
                <w:rFonts w:ascii="Times New Roman" w:hAnsi="Times New Roman"/>
                <w:bCs/>
              </w:rPr>
            </w:pPr>
            <w:r w:rsidRPr="00B821DA">
              <w:rPr>
                <w:rFonts w:ascii="Times New Roman" w:hAnsi="Times New Roman"/>
                <w:bCs/>
              </w:rPr>
              <w:t>Основные мероприятия, входящие в состав подпрограммы, в рамках которых реализуются мероприятия, входящие в состав ведомственных проектов (программ)</w:t>
            </w:r>
          </w:p>
        </w:tc>
        <w:tc>
          <w:tcPr>
            <w:tcW w:w="6026" w:type="dxa"/>
            <w:tcBorders>
              <w:top w:val="single" w:sz="4" w:space="0" w:color="auto"/>
              <w:left w:val="single" w:sz="4" w:space="0" w:color="auto"/>
              <w:bottom w:val="single" w:sz="4" w:space="0" w:color="auto"/>
              <w:right w:val="single" w:sz="4" w:space="0" w:color="auto"/>
            </w:tcBorders>
            <w:hideMark/>
          </w:tcPr>
          <w:p w:rsidR="00B821DA" w:rsidRPr="00B821DA" w:rsidRDefault="00B821DA" w:rsidP="00E41B33">
            <w:pPr>
              <w:widowControl w:val="0"/>
              <w:autoSpaceDE w:val="0"/>
              <w:autoSpaceDN w:val="0"/>
              <w:adjustRightInd w:val="0"/>
              <w:ind w:firstLine="709"/>
              <w:rPr>
                <w:rFonts w:ascii="Times New Roman" w:hAnsi="Times New Roman"/>
                <w:bCs/>
              </w:rPr>
            </w:pPr>
            <w:r w:rsidRPr="00B821DA">
              <w:rPr>
                <w:rFonts w:ascii="Times New Roman" w:hAnsi="Times New Roman"/>
                <w:bCs/>
              </w:rPr>
              <w:t>Основные мероприятия, входящие в состав подпрограммы, в рамках которых реализуются мероприятия, входящие в состав ведомственных проектов (программ), отсутствуют</w:t>
            </w:r>
          </w:p>
        </w:tc>
      </w:tr>
      <w:tr w:rsidR="00B821DA" w:rsidRPr="00B821DA" w:rsidTr="00E41B33">
        <w:tc>
          <w:tcPr>
            <w:tcW w:w="3044" w:type="dxa"/>
            <w:tcBorders>
              <w:top w:val="single" w:sz="4" w:space="0" w:color="auto"/>
              <w:left w:val="single" w:sz="4" w:space="0" w:color="auto"/>
              <w:bottom w:val="nil"/>
              <w:right w:val="single" w:sz="4" w:space="0" w:color="auto"/>
            </w:tcBorders>
            <w:hideMark/>
          </w:tcPr>
          <w:p w:rsidR="00B821DA" w:rsidRPr="00B821DA" w:rsidRDefault="00B821DA" w:rsidP="00E41B33">
            <w:pPr>
              <w:widowControl w:val="0"/>
              <w:autoSpaceDE w:val="0"/>
              <w:autoSpaceDN w:val="0"/>
              <w:adjustRightInd w:val="0"/>
              <w:ind w:firstLine="709"/>
              <w:rPr>
                <w:rFonts w:ascii="Times New Roman" w:hAnsi="Times New Roman"/>
                <w:bCs/>
              </w:rPr>
            </w:pPr>
            <w:r w:rsidRPr="00B821DA">
              <w:rPr>
                <w:rFonts w:ascii="Times New Roman" w:hAnsi="Times New Roman"/>
                <w:bCs/>
              </w:rPr>
              <w:t>Цель подпрограммы</w:t>
            </w:r>
          </w:p>
        </w:tc>
        <w:tc>
          <w:tcPr>
            <w:tcW w:w="6026" w:type="dxa"/>
            <w:tcBorders>
              <w:top w:val="single" w:sz="4" w:space="0" w:color="auto"/>
              <w:left w:val="single" w:sz="4" w:space="0" w:color="auto"/>
              <w:bottom w:val="nil"/>
              <w:right w:val="single" w:sz="4" w:space="0" w:color="auto"/>
            </w:tcBorders>
            <w:hideMark/>
          </w:tcPr>
          <w:p w:rsidR="00B821DA" w:rsidRPr="00B821DA" w:rsidRDefault="00B821DA" w:rsidP="00E41B33">
            <w:pPr>
              <w:ind w:firstLine="709"/>
              <w:rPr>
                <w:rFonts w:ascii="Times New Roman" w:hAnsi="Times New Roman"/>
              </w:rPr>
            </w:pPr>
            <w:r w:rsidRPr="00B821DA">
              <w:rPr>
                <w:rFonts w:ascii="Times New Roman" w:hAnsi="Times New Roman"/>
              </w:rPr>
              <w:t xml:space="preserve"> - сохранение доли сельского населения в общей численности населения Российской Федерации на уровне не менее 25,3 процента в 2025 году;</w:t>
            </w:r>
          </w:p>
          <w:p w:rsidR="00B821DA" w:rsidRPr="00B821DA" w:rsidRDefault="00B821DA" w:rsidP="00E41B33">
            <w:pPr>
              <w:ind w:firstLine="709"/>
              <w:rPr>
                <w:rFonts w:ascii="Times New Roman" w:hAnsi="Times New Roman"/>
              </w:rPr>
            </w:pPr>
            <w:r w:rsidRPr="00B821DA">
              <w:rPr>
                <w:rFonts w:ascii="Times New Roman" w:hAnsi="Times New Roman"/>
              </w:rPr>
              <w:t xml:space="preserve"> - достижение соотношения среднемесячных располагаемых ресурсов сельского и городского домохозяйств до 80 процентов в 2025 году;</w:t>
            </w:r>
          </w:p>
          <w:p w:rsidR="00B821DA" w:rsidRPr="00B821DA" w:rsidRDefault="00B821DA" w:rsidP="00E41B33">
            <w:pPr>
              <w:widowControl w:val="0"/>
              <w:autoSpaceDE w:val="0"/>
              <w:autoSpaceDN w:val="0"/>
              <w:adjustRightInd w:val="0"/>
              <w:ind w:firstLine="709"/>
              <w:rPr>
                <w:rFonts w:ascii="Times New Roman" w:hAnsi="Times New Roman"/>
                <w:bCs/>
              </w:rPr>
            </w:pPr>
            <w:r w:rsidRPr="00B821DA">
              <w:rPr>
                <w:rFonts w:ascii="Times New Roman" w:hAnsi="Times New Roman"/>
              </w:rPr>
              <w:t xml:space="preserve"> - повышение доли общей площади благоустроенных жилых помещений в сельских населенных пунктах до 50 процентов в 2025 году</w:t>
            </w:r>
          </w:p>
        </w:tc>
      </w:tr>
      <w:tr w:rsidR="00B821DA" w:rsidRPr="00B821DA" w:rsidTr="00E41B33">
        <w:tc>
          <w:tcPr>
            <w:tcW w:w="3044" w:type="dxa"/>
            <w:tcBorders>
              <w:top w:val="single" w:sz="4" w:space="0" w:color="auto"/>
              <w:left w:val="single" w:sz="4" w:space="0" w:color="auto"/>
              <w:bottom w:val="nil"/>
              <w:right w:val="single" w:sz="4" w:space="0" w:color="auto"/>
            </w:tcBorders>
            <w:hideMark/>
          </w:tcPr>
          <w:p w:rsidR="00B821DA" w:rsidRPr="00B821DA" w:rsidRDefault="00B821DA" w:rsidP="00E41B33">
            <w:pPr>
              <w:widowControl w:val="0"/>
              <w:autoSpaceDE w:val="0"/>
              <w:autoSpaceDN w:val="0"/>
              <w:adjustRightInd w:val="0"/>
              <w:ind w:firstLine="709"/>
              <w:rPr>
                <w:rFonts w:ascii="Times New Roman" w:hAnsi="Times New Roman"/>
                <w:bCs/>
              </w:rPr>
            </w:pPr>
            <w:r w:rsidRPr="00B821DA">
              <w:rPr>
                <w:rFonts w:ascii="Times New Roman" w:hAnsi="Times New Roman"/>
                <w:bCs/>
              </w:rPr>
              <w:t>Задачи подпрограммы</w:t>
            </w:r>
          </w:p>
        </w:tc>
        <w:tc>
          <w:tcPr>
            <w:tcW w:w="6026" w:type="dxa"/>
            <w:tcBorders>
              <w:top w:val="single" w:sz="4" w:space="0" w:color="auto"/>
              <w:left w:val="single" w:sz="4" w:space="0" w:color="auto"/>
              <w:bottom w:val="single" w:sz="4" w:space="0" w:color="auto"/>
              <w:right w:val="single" w:sz="4" w:space="0" w:color="auto"/>
            </w:tcBorders>
            <w:hideMark/>
          </w:tcPr>
          <w:p w:rsidR="00B821DA" w:rsidRPr="00B821DA" w:rsidRDefault="00B821DA" w:rsidP="00E41B33">
            <w:pPr>
              <w:ind w:firstLine="709"/>
              <w:rPr>
                <w:rFonts w:ascii="Times New Roman" w:hAnsi="Times New Roman"/>
              </w:rPr>
            </w:pPr>
            <w:r w:rsidRPr="00B821DA">
              <w:rPr>
                <w:rFonts w:ascii="Times New Roman" w:hAnsi="Times New Roman"/>
              </w:rPr>
              <w:t>- удовлетворение потребностей сельского населения в благоустроенном жилье;</w:t>
            </w:r>
          </w:p>
          <w:p w:rsidR="00B821DA" w:rsidRPr="00B821DA" w:rsidRDefault="00B821DA" w:rsidP="00E41B33">
            <w:pPr>
              <w:ind w:firstLine="709"/>
              <w:rPr>
                <w:rFonts w:ascii="Times New Roman" w:hAnsi="Times New Roman"/>
              </w:rPr>
            </w:pPr>
            <w:r w:rsidRPr="00B821DA">
              <w:rPr>
                <w:rFonts w:ascii="Times New Roman" w:hAnsi="Times New Roman"/>
              </w:rPr>
              <w:t>- обеспечение квалифицированными специалистами;</w:t>
            </w:r>
          </w:p>
          <w:p w:rsidR="00B821DA" w:rsidRPr="00B821DA" w:rsidRDefault="00B821DA" w:rsidP="00E41B33">
            <w:pPr>
              <w:ind w:firstLine="709"/>
              <w:rPr>
                <w:rFonts w:ascii="Times New Roman" w:hAnsi="Times New Roman"/>
              </w:rPr>
            </w:pPr>
            <w:r w:rsidRPr="00B821DA">
              <w:rPr>
                <w:rFonts w:ascii="Times New Roman" w:hAnsi="Times New Roman"/>
              </w:rPr>
              <w:t>- повышение уровня комплексного обустройства населенных пунктов, расположенных на сельских территориях, объектами социальной, инженерной инфраструктуры и автомобильными дорогами общего пользования;</w:t>
            </w:r>
          </w:p>
          <w:p w:rsidR="00B821DA" w:rsidRPr="00B821DA" w:rsidRDefault="00B821DA" w:rsidP="00E41B33">
            <w:pPr>
              <w:widowControl w:val="0"/>
              <w:autoSpaceDE w:val="0"/>
              <w:autoSpaceDN w:val="0"/>
              <w:adjustRightInd w:val="0"/>
              <w:ind w:firstLine="709"/>
              <w:rPr>
                <w:rFonts w:ascii="Times New Roman" w:hAnsi="Times New Roman"/>
                <w:bCs/>
              </w:rPr>
            </w:pPr>
            <w:r w:rsidRPr="00B821DA">
              <w:rPr>
                <w:rFonts w:ascii="Times New Roman" w:hAnsi="Times New Roman"/>
              </w:rPr>
              <w:t xml:space="preserve">- концентрация ресурсов, направляемых на комплексное обустройство объектами социальной, инженерной инфраструктуры и автомобильными дорогами общего пользования населенных пунктов, расположенных на сельских территориях, в которых осуществляются инвестиционные проекты в сфере агропромышленного комплекса </w:t>
            </w:r>
          </w:p>
        </w:tc>
      </w:tr>
      <w:tr w:rsidR="00B821DA" w:rsidRPr="00B821DA" w:rsidTr="00E41B33">
        <w:tc>
          <w:tcPr>
            <w:tcW w:w="3044" w:type="dxa"/>
            <w:tcBorders>
              <w:top w:val="single" w:sz="4" w:space="0" w:color="auto"/>
              <w:left w:val="single" w:sz="4" w:space="0" w:color="auto"/>
              <w:bottom w:val="nil"/>
              <w:right w:val="single" w:sz="4" w:space="0" w:color="auto"/>
            </w:tcBorders>
            <w:hideMark/>
          </w:tcPr>
          <w:p w:rsidR="00B821DA" w:rsidRPr="00B821DA" w:rsidRDefault="00B821DA" w:rsidP="00E41B33">
            <w:pPr>
              <w:widowControl w:val="0"/>
              <w:autoSpaceDE w:val="0"/>
              <w:autoSpaceDN w:val="0"/>
              <w:adjustRightInd w:val="0"/>
              <w:ind w:firstLine="709"/>
              <w:rPr>
                <w:rFonts w:ascii="Times New Roman" w:hAnsi="Times New Roman"/>
                <w:bCs/>
              </w:rPr>
            </w:pPr>
            <w:r w:rsidRPr="00B821DA">
              <w:rPr>
                <w:rFonts w:ascii="Times New Roman" w:hAnsi="Times New Roman"/>
                <w:bCs/>
              </w:rPr>
              <w:t xml:space="preserve">Показатели (индикаторы) </w:t>
            </w:r>
            <w:r w:rsidRPr="00B821DA">
              <w:rPr>
                <w:rFonts w:ascii="Times New Roman" w:hAnsi="Times New Roman"/>
                <w:bCs/>
              </w:rPr>
              <w:lastRenderedPageBreak/>
              <w:t>подпрограммы</w:t>
            </w:r>
          </w:p>
        </w:tc>
        <w:tc>
          <w:tcPr>
            <w:tcW w:w="6026" w:type="dxa"/>
            <w:tcBorders>
              <w:top w:val="single" w:sz="4" w:space="0" w:color="auto"/>
              <w:left w:val="single" w:sz="4" w:space="0" w:color="auto"/>
              <w:bottom w:val="nil"/>
              <w:right w:val="single" w:sz="4" w:space="0" w:color="auto"/>
            </w:tcBorders>
            <w:hideMark/>
          </w:tcPr>
          <w:p w:rsidR="00B821DA" w:rsidRPr="00B821DA" w:rsidRDefault="00B821DA" w:rsidP="00E41B33">
            <w:pPr>
              <w:ind w:firstLine="709"/>
              <w:rPr>
                <w:rFonts w:ascii="Times New Roman" w:hAnsi="Times New Roman"/>
                <w:bCs/>
              </w:rPr>
            </w:pPr>
            <w:r w:rsidRPr="00B821DA">
              <w:rPr>
                <w:rFonts w:ascii="Times New Roman" w:hAnsi="Times New Roman"/>
                <w:bCs/>
              </w:rPr>
              <w:lastRenderedPageBreak/>
              <w:t>- уровень освоения предусмотренных объемов финансирования;</w:t>
            </w:r>
          </w:p>
          <w:p w:rsidR="00B821DA" w:rsidRPr="00B821DA" w:rsidRDefault="00B821DA" w:rsidP="00E41B33">
            <w:pPr>
              <w:ind w:firstLine="709"/>
              <w:rPr>
                <w:rFonts w:ascii="Times New Roman" w:hAnsi="Times New Roman"/>
                <w:bCs/>
              </w:rPr>
            </w:pPr>
            <w:r w:rsidRPr="00B821DA">
              <w:rPr>
                <w:rFonts w:ascii="Times New Roman" w:hAnsi="Times New Roman"/>
                <w:bCs/>
              </w:rPr>
              <w:lastRenderedPageBreak/>
              <w:t>- ввод (приобретение) жилья для граждан, проживающих на сельских территориях (с привлечением собственных (заемных) средств граждан);</w:t>
            </w:r>
          </w:p>
          <w:p w:rsidR="00B821DA" w:rsidRPr="00B821DA" w:rsidRDefault="00B821DA" w:rsidP="00E41B33">
            <w:pPr>
              <w:ind w:firstLine="709"/>
              <w:rPr>
                <w:rFonts w:ascii="Times New Roman" w:hAnsi="Times New Roman"/>
                <w:bCs/>
              </w:rPr>
            </w:pPr>
            <w:r w:rsidRPr="00B821DA">
              <w:rPr>
                <w:rFonts w:ascii="Times New Roman" w:hAnsi="Times New Roman"/>
                <w:bCs/>
              </w:rPr>
              <w:t>- ввод жилья, предоставляемого гражданам, проживающим на сельских территориях, по договору</w:t>
            </w:r>
          </w:p>
          <w:p w:rsidR="00B821DA" w:rsidRPr="00B821DA" w:rsidRDefault="00B821DA" w:rsidP="00E41B33">
            <w:pPr>
              <w:ind w:firstLine="709"/>
              <w:rPr>
                <w:rFonts w:ascii="Times New Roman" w:hAnsi="Times New Roman"/>
                <w:bCs/>
              </w:rPr>
            </w:pPr>
            <w:r w:rsidRPr="00B821DA">
              <w:rPr>
                <w:rFonts w:ascii="Times New Roman" w:hAnsi="Times New Roman"/>
                <w:bCs/>
              </w:rPr>
              <w:t>найма жилого помещения (без привлечения собственных (заемных) средств граждан);</w:t>
            </w:r>
          </w:p>
          <w:p w:rsidR="00B821DA" w:rsidRPr="00B821DA" w:rsidRDefault="00B821DA" w:rsidP="00E41B33">
            <w:pPr>
              <w:ind w:firstLine="709"/>
              <w:rPr>
                <w:rFonts w:ascii="Times New Roman" w:hAnsi="Times New Roman"/>
                <w:bCs/>
              </w:rPr>
            </w:pPr>
            <w:r w:rsidRPr="00B821DA">
              <w:rPr>
                <w:rFonts w:ascii="Times New Roman" w:hAnsi="Times New Roman"/>
                <w:bCs/>
              </w:rPr>
              <w:t>- ввод в действие локальных водопроводов на сельских территориях;</w:t>
            </w:r>
          </w:p>
          <w:p w:rsidR="00B821DA" w:rsidRPr="00B821DA" w:rsidRDefault="00B821DA" w:rsidP="00E41B33">
            <w:pPr>
              <w:ind w:firstLine="709"/>
              <w:rPr>
                <w:rFonts w:ascii="Times New Roman" w:hAnsi="Times New Roman"/>
                <w:bCs/>
              </w:rPr>
            </w:pPr>
            <w:r w:rsidRPr="00B821DA">
              <w:rPr>
                <w:rFonts w:ascii="Times New Roman" w:hAnsi="Times New Roman"/>
                <w:bCs/>
              </w:rPr>
              <w:t>- ввод в действие распределительных газовых сетей на сельских территориях;</w:t>
            </w:r>
          </w:p>
          <w:p w:rsidR="00B821DA" w:rsidRPr="00B821DA" w:rsidRDefault="00B821DA" w:rsidP="00E41B33">
            <w:pPr>
              <w:ind w:firstLine="709"/>
              <w:rPr>
                <w:rFonts w:ascii="Times New Roman" w:hAnsi="Times New Roman"/>
                <w:bCs/>
              </w:rPr>
            </w:pPr>
            <w:r w:rsidRPr="00B821DA">
              <w:rPr>
                <w:rFonts w:ascii="Times New Roman" w:hAnsi="Times New Roman"/>
                <w:bCs/>
              </w:rPr>
              <w:t>- количество населенных пунктов, расположенных на сельских территориях, в которых реализованы проекты по обустройству объектами инженерной инфраструктуры и благоустройству площадок под компактную жилищную застройку;</w:t>
            </w:r>
          </w:p>
          <w:p w:rsidR="00B821DA" w:rsidRPr="00B821DA" w:rsidRDefault="00B821DA" w:rsidP="00E41B33">
            <w:pPr>
              <w:ind w:firstLine="709"/>
              <w:rPr>
                <w:rFonts w:ascii="Times New Roman" w:hAnsi="Times New Roman"/>
                <w:bCs/>
              </w:rPr>
            </w:pPr>
            <w:r w:rsidRPr="00B821DA">
              <w:rPr>
                <w:rFonts w:ascii="Times New Roman" w:hAnsi="Times New Roman"/>
                <w:bCs/>
              </w:rPr>
              <w:t>- ввод в эксплуатацию автомобильных дорог общего пользования, ведущих к общественно значимым объектам населенных пунктов, объектам производства и переработки сельскохозяйственной продукции;</w:t>
            </w:r>
          </w:p>
          <w:p w:rsidR="00B821DA" w:rsidRPr="00B821DA" w:rsidRDefault="00B821DA" w:rsidP="00E41B33">
            <w:pPr>
              <w:ind w:firstLine="709"/>
              <w:rPr>
                <w:rFonts w:ascii="Times New Roman" w:hAnsi="Times New Roman"/>
                <w:bCs/>
              </w:rPr>
            </w:pPr>
            <w:r w:rsidRPr="00B821DA">
              <w:rPr>
                <w:rFonts w:ascii="Times New Roman" w:hAnsi="Times New Roman"/>
                <w:bCs/>
              </w:rPr>
              <w:t xml:space="preserve">- количество реализованных проектов по созданию современного облика сельских территорий; </w:t>
            </w:r>
          </w:p>
          <w:p w:rsidR="00B821DA" w:rsidRPr="00B821DA" w:rsidRDefault="00B821DA" w:rsidP="00E41B33">
            <w:pPr>
              <w:widowControl w:val="0"/>
              <w:autoSpaceDE w:val="0"/>
              <w:autoSpaceDN w:val="0"/>
              <w:adjustRightInd w:val="0"/>
              <w:ind w:firstLine="709"/>
              <w:rPr>
                <w:rFonts w:ascii="Times New Roman" w:hAnsi="Times New Roman"/>
                <w:bCs/>
              </w:rPr>
            </w:pPr>
            <w:r w:rsidRPr="00B821DA">
              <w:rPr>
                <w:rFonts w:ascii="Times New Roman" w:hAnsi="Times New Roman"/>
                <w:bCs/>
              </w:rPr>
              <w:t>- количество реализованных проектов по благоустройству сельских территорий</w:t>
            </w:r>
          </w:p>
        </w:tc>
      </w:tr>
      <w:tr w:rsidR="00B821DA" w:rsidRPr="00B821DA" w:rsidTr="00E41B33">
        <w:trPr>
          <w:trHeight w:val="763"/>
        </w:trPr>
        <w:tc>
          <w:tcPr>
            <w:tcW w:w="3044" w:type="dxa"/>
            <w:tcBorders>
              <w:top w:val="single" w:sz="4" w:space="0" w:color="auto"/>
              <w:left w:val="single" w:sz="4" w:space="0" w:color="auto"/>
              <w:bottom w:val="single" w:sz="4" w:space="0" w:color="auto"/>
              <w:right w:val="single" w:sz="4" w:space="0" w:color="auto"/>
            </w:tcBorders>
            <w:hideMark/>
          </w:tcPr>
          <w:p w:rsidR="00B821DA" w:rsidRPr="00B821DA" w:rsidRDefault="00B821DA" w:rsidP="00E41B33">
            <w:pPr>
              <w:widowControl w:val="0"/>
              <w:autoSpaceDE w:val="0"/>
              <w:autoSpaceDN w:val="0"/>
              <w:adjustRightInd w:val="0"/>
              <w:ind w:firstLine="709"/>
              <w:rPr>
                <w:rFonts w:ascii="Times New Roman" w:hAnsi="Times New Roman"/>
                <w:bCs/>
              </w:rPr>
            </w:pPr>
            <w:r w:rsidRPr="00B821DA">
              <w:rPr>
                <w:rFonts w:ascii="Times New Roman" w:hAnsi="Times New Roman"/>
                <w:bCs/>
              </w:rPr>
              <w:lastRenderedPageBreak/>
              <w:t>Сроки реализации подпрограммы</w:t>
            </w:r>
          </w:p>
        </w:tc>
        <w:tc>
          <w:tcPr>
            <w:tcW w:w="6026" w:type="dxa"/>
            <w:tcBorders>
              <w:top w:val="single" w:sz="4" w:space="0" w:color="auto"/>
              <w:left w:val="single" w:sz="4" w:space="0" w:color="auto"/>
              <w:bottom w:val="single" w:sz="4" w:space="0" w:color="auto"/>
              <w:right w:val="single" w:sz="4" w:space="0" w:color="auto"/>
            </w:tcBorders>
          </w:tcPr>
          <w:p w:rsidR="00B821DA" w:rsidRPr="00B821DA" w:rsidRDefault="00B821DA" w:rsidP="00E41B33">
            <w:pPr>
              <w:ind w:firstLine="709"/>
              <w:rPr>
                <w:rFonts w:ascii="Times New Roman" w:hAnsi="Times New Roman"/>
                <w:bCs/>
              </w:rPr>
            </w:pPr>
            <w:r w:rsidRPr="00B821DA">
              <w:rPr>
                <w:rFonts w:ascii="Times New Roman" w:hAnsi="Times New Roman"/>
                <w:bCs/>
              </w:rPr>
              <w:t>2020 - 2025 годы</w:t>
            </w:r>
          </w:p>
          <w:p w:rsidR="00B821DA" w:rsidRPr="00B821DA" w:rsidRDefault="00B821DA" w:rsidP="00E41B33">
            <w:pPr>
              <w:widowControl w:val="0"/>
              <w:autoSpaceDE w:val="0"/>
              <w:autoSpaceDN w:val="0"/>
              <w:adjustRightInd w:val="0"/>
              <w:ind w:firstLine="709"/>
              <w:rPr>
                <w:rFonts w:ascii="Times New Roman" w:hAnsi="Times New Roman"/>
                <w:bCs/>
              </w:rPr>
            </w:pPr>
          </w:p>
        </w:tc>
      </w:tr>
      <w:tr w:rsidR="00B821DA" w:rsidRPr="00B821DA" w:rsidTr="00E41B33">
        <w:tc>
          <w:tcPr>
            <w:tcW w:w="3044" w:type="dxa"/>
            <w:tcBorders>
              <w:top w:val="single" w:sz="4" w:space="0" w:color="auto"/>
              <w:left w:val="single" w:sz="4" w:space="0" w:color="auto"/>
              <w:bottom w:val="nil"/>
              <w:right w:val="single" w:sz="4" w:space="0" w:color="auto"/>
            </w:tcBorders>
            <w:hideMark/>
          </w:tcPr>
          <w:p w:rsidR="00B821DA" w:rsidRPr="00B821DA" w:rsidRDefault="00B821DA" w:rsidP="00E41B33">
            <w:pPr>
              <w:widowControl w:val="0"/>
              <w:autoSpaceDE w:val="0"/>
              <w:autoSpaceDN w:val="0"/>
              <w:adjustRightInd w:val="0"/>
              <w:ind w:firstLine="709"/>
              <w:rPr>
                <w:rFonts w:ascii="Times New Roman" w:hAnsi="Times New Roman"/>
                <w:bCs/>
              </w:rPr>
            </w:pPr>
            <w:r w:rsidRPr="00B821DA">
              <w:rPr>
                <w:rFonts w:ascii="Times New Roman" w:hAnsi="Times New Roman"/>
                <w:bCs/>
              </w:rPr>
              <w:t>Объемы и источники финансирования подпрограммы (в действующих ценах каждого года реализации подпрограммы)</w:t>
            </w:r>
          </w:p>
        </w:tc>
        <w:tc>
          <w:tcPr>
            <w:tcW w:w="6026" w:type="dxa"/>
            <w:tcBorders>
              <w:top w:val="single" w:sz="4" w:space="0" w:color="auto"/>
              <w:left w:val="single" w:sz="4" w:space="0" w:color="auto"/>
              <w:bottom w:val="nil"/>
              <w:right w:val="single" w:sz="4" w:space="0" w:color="auto"/>
            </w:tcBorders>
            <w:hideMark/>
          </w:tcPr>
          <w:p w:rsidR="00B821DA" w:rsidRPr="00B821DA" w:rsidRDefault="00B821DA" w:rsidP="00E41B33">
            <w:pPr>
              <w:ind w:firstLine="709"/>
              <w:rPr>
                <w:rFonts w:ascii="Times New Roman" w:hAnsi="Times New Roman"/>
                <w:bCs/>
              </w:rPr>
            </w:pPr>
            <w:r w:rsidRPr="00B821DA">
              <w:rPr>
                <w:rFonts w:ascii="Times New Roman" w:hAnsi="Times New Roman"/>
                <w:bCs/>
              </w:rPr>
              <w:t xml:space="preserve">Объем бюджетных ассигнований на реализацию подпрограммы составляет 172946,21 тыс. рублей, </w:t>
            </w:r>
          </w:p>
          <w:p w:rsidR="00B821DA" w:rsidRPr="00B821DA" w:rsidRDefault="00B821DA" w:rsidP="00E41B33">
            <w:pPr>
              <w:ind w:firstLine="709"/>
              <w:rPr>
                <w:rFonts w:ascii="Times New Roman" w:hAnsi="Times New Roman"/>
                <w:bCs/>
              </w:rPr>
            </w:pPr>
            <w:r w:rsidRPr="00B821DA">
              <w:rPr>
                <w:rFonts w:ascii="Times New Roman" w:hAnsi="Times New Roman"/>
                <w:bCs/>
              </w:rPr>
              <w:t>в том числе по источникам финансирования:</w:t>
            </w:r>
          </w:p>
          <w:p w:rsidR="00B821DA" w:rsidRPr="00B821DA" w:rsidRDefault="00B821DA" w:rsidP="00E41B33">
            <w:pPr>
              <w:ind w:firstLine="709"/>
              <w:rPr>
                <w:rFonts w:ascii="Times New Roman" w:hAnsi="Times New Roman"/>
                <w:bCs/>
              </w:rPr>
            </w:pPr>
            <w:r w:rsidRPr="00B821DA">
              <w:rPr>
                <w:rFonts w:ascii="Times New Roman" w:hAnsi="Times New Roman"/>
                <w:bCs/>
              </w:rPr>
              <w:t>федеральный бюджет – 83176,96 тыс. рублей;</w:t>
            </w:r>
          </w:p>
          <w:p w:rsidR="00B821DA" w:rsidRPr="00B821DA" w:rsidRDefault="00B821DA" w:rsidP="00E41B33">
            <w:pPr>
              <w:ind w:firstLine="709"/>
              <w:rPr>
                <w:rFonts w:ascii="Times New Roman" w:hAnsi="Times New Roman"/>
                <w:bCs/>
              </w:rPr>
            </w:pPr>
            <w:r w:rsidRPr="00B821DA">
              <w:rPr>
                <w:rFonts w:ascii="Times New Roman" w:hAnsi="Times New Roman"/>
                <w:bCs/>
              </w:rPr>
              <w:t>областной бюджет – 14915,04 тыс. рублей;</w:t>
            </w:r>
          </w:p>
          <w:p w:rsidR="00B821DA" w:rsidRPr="00B821DA" w:rsidRDefault="00B821DA" w:rsidP="00E41B33">
            <w:pPr>
              <w:ind w:firstLine="709"/>
              <w:rPr>
                <w:rFonts w:ascii="Times New Roman" w:hAnsi="Times New Roman"/>
                <w:bCs/>
              </w:rPr>
            </w:pPr>
            <w:r w:rsidRPr="00B821DA">
              <w:rPr>
                <w:rFonts w:ascii="Times New Roman" w:hAnsi="Times New Roman"/>
                <w:bCs/>
              </w:rPr>
              <w:t>местные бюджеты – 5392,46 тыс. рублей;</w:t>
            </w:r>
          </w:p>
          <w:p w:rsidR="00B821DA" w:rsidRPr="00B821DA" w:rsidRDefault="00B821DA" w:rsidP="00E41B33">
            <w:pPr>
              <w:ind w:firstLine="709"/>
              <w:rPr>
                <w:rFonts w:ascii="Times New Roman" w:hAnsi="Times New Roman"/>
                <w:bCs/>
              </w:rPr>
            </w:pPr>
            <w:r w:rsidRPr="00B821DA">
              <w:rPr>
                <w:rFonts w:ascii="Times New Roman" w:hAnsi="Times New Roman"/>
                <w:bCs/>
              </w:rPr>
              <w:t>внебюджетные источники:</w:t>
            </w:r>
          </w:p>
          <w:p w:rsidR="00B821DA" w:rsidRPr="00B821DA" w:rsidRDefault="00B821DA" w:rsidP="00E41B33">
            <w:pPr>
              <w:ind w:firstLine="709"/>
              <w:rPr>
                <w:rFonts w:ascii="Times New Roman" w:hAnsi="Times New Roman"/>
                <w:bCs/>
              </w:rPr>
            </w:pPr>
            <w:r w:rsidRPr="00B821DA">
              <w:rPr>
                <w:rFonts w:ascii="Times New Roman" w:hAnsi="Times New Roman"/>
                <w:bCs/>
              </w:rPr>
              <w:t>средства юридических лиц – 5247,00 тыс. рублей;</w:t>
            </w:r>
          </w:p>
          <w:p w:rsidR="00B821DA" w:rsidRPr="00B821DA" w:rsidRDefault="00B821DA" w:rsidP="00E41B33">
            <w:pPr>
              <w:ind w:firstLine="709"/>
              <w:rPr>
                <w:rFonts w:ascii="Times New Roman" w:hAnsi="Times New Roman"/>
                <w:bCs/>
              </w:rPr>
            </w:pPr>
            <w:r w:rsidRPr="00B821DA">
              <w:rPr>
                <w:rFonts w:ascii="Times New Roman" w:hAnsi="Times New Roman"/>
                <w:bCs/>
              </w:rPr>
              <w:t>средства физических лиц – 64214,75 тыс. рублей;</w:t>
            </w:r>
          </w:p>
          <w:p w:rsidR="00B821DA" w:rsidRPr="00B821DA" w:rsidRDefault="00B821DA" w:rsidP="00E41B33">
            <w:pPr>
              <w:ind w:firstLine="709"/>
              <w:rPr>
                <w:rFonts w:ascii="Times New Roman" w:hAnsi="Times New Roman"/>
                <w:bCs/>
              </w:rPr>
            </w:pPr>
            <w:r w:rsidRPr="00B821DA">
              <w:rPr>
                <w:rFonts w:ascii="Times New Roman" w:hAnsi="Times New Roman"/>
                <w:bCs/>
              </w:rPr>
              <w:t>в том числе по годам реализации подпрограмм:</w:t>
            </w:r>
          </w:p>
          <w:p w:rsidR="00B821DA" w:rsidRPr="00B821DA" w:rsidRDefault="00B821DA" w:rsidP="00E41B33">
            <w:pPr>
              <w:ind w:firstLine="709"/>
              <w:rPr>
                <w:rFonts w:ascii="Times New Roman" w:hAnsi="Times New Roman"/>
                <w:bCs/>
              </w:rPr>
            </w:pPr>
            <w:r w:rsidRPr="00B821DA">
              <w:rPr>
                <w:rFonts w:ascii="Times New Roman" w:hAnsi="Times New Roman"/>
                <w:bCs/>
              </w:rPr>
              <w:t>2020 год:</w:t>
            </w:r>
          </w:p>
          <w:p w:rsidR="00B821DA" w:rsidRPr="00B821DA" w:rsidRDefault="00B821DA" w:rsidP="00E41B33">
            <w:pPr>
              <w:ind w:firstLine="709"/>
              <w:rPr>
                <w:rFonts w:ascii="Times New Roman" w:hAnsi="Times New Roman"/>
                <w:bCs/>
              </w:rPr>
            </w:pPr>
            <w:r w:rsidRPr="00B821DA">
              <w:rPr>
                <w:rFonts w:ascii="Times New Roman" w:hAnsi="Times New Roman"/>
                <w:bCs/>
              </w:rPr>
              <w:t xml:space="preserve">всего – 7513,0 тыс. рублей, в том числе </w:t>
            </w:r>
          </w:p>
          <w:p w:rsidR="00B821DA" w:rsidRPr="00B821DA" w:rsidRDefault="00B821DA" w:rsidP="00E41B33">
            <w:pPr>
              <w:ind w:firstLine="709"/>
              <w:rPr>
                <w:rFonts w:ascii="Times New Roman" w:hAnsi="Times New Roman"/>
                <w:bCs/>
              </w:rPr>
            </w:pPr>
            <w:r w:rsidRPr="00B821DA">
              <w:rPr>
                <w:rFonts w:ascii="Times New Roman" w:hAnsi="Times New Roman"/>
                <w:bCs/>
              </w:rPr>
              <w:t>по источникам финансирования:</w:t>
            </w:r>
          </w:p>
          <w:p w:rsidR="00B821DA" w:rsidRPr="00B821DA" w:rsidRDefault="00B821DA" w:rsidP="00E41B33">
            <w:pPr>
              <w:ind w:firstLine="709"/>
              <w:rPr>
                <w:rFonts w:ascii="Times New Roman" w:hAnsi="Times New Roman"/>
                <w:bCs/>
              </w:rPr>
            </w:pPr>
            <w:r w:rsidRPr="00B821DA">
              <w:rPr>
                <w:rFonts w:ascii="Times New Roman" w:hAnsi="Times New Roman"/>
                <w:bCs/>
              </w:rPr>
              <w:t>федеральный бюджет – 2085,90 тыс. рублей;</w:t>
            </w:r>
          </w:p>
          <w:p w:rsidR="00B821DA" w:rsidRPr="00B821DA" w:rsidRDefault="00B821DA" w:rsidP="00E41B33">
            <w:pPr>
              <w:ind w:firstLine="709"/>
              <w:rPr>
                <w:rFonts w:ascii="Times New Roman" w:hAnsi="Times New Roman"/>
                <w:bCs/>
              </w:rPr>
            </w:pPr>
            <w:r w:rsidRPr="00B821DA">
              <w:rPr>
                <w:rFonts w:ascii="Times New Roman" w:hAnsi="Times New Roman"/>
                <w:bCs/>
              </w:rPr>
              <w:t>областной бюджет – 1789,10 тыс. рублей;</w:t>
            </w:r>
          </w:p>
          <w:p w:rsidR="00B821DA" w:rsidRPr="00B821DA" w:rsidRDefault="00B821DA" w:rsidP="00E41B33">
            <w:pPr>
              <w:ind w:firstLine="709"/>
              <w:rPr>
                <w:rFonts w:ascii="Times New Roman" w:hAnsi="Times New Roman"/>
                <w:bCs/>
              </w:rPr>
            </w:pPr>
            <w:r w:rsidRPr="00B821DA">
              <w:rPr>
                <w:rFonts w:ascii="Times New Roman" w:hAnsi="Times New Roman"/>
                <w:bCs/>
              </w:rPr>
              <w:t>местные бюджеты – 350,0 тыс. рублей;</w:t>
            </w:r>
          </w:p>
          <w:p w:rsidR="00B821DA" w:rsidRPr="00B821DA" w:rsidRDefault="00B821DA" w:rsidP="00E41B33">
            <w:pPr>
              <w:ind w:firstLine="709"/>
              <w:rPr>
                <w:rFonts w:ascii="Times New Roman" w:hAnsi="Times New Roman"/>
                <w:bCs/>
              </w:rPr>
            </w:pPr>
            <w:r w:rsidRPr="00B821DA">
              <w:rPr>
                <w:rFonts w:ascii="Times New Roman" w:hAnsi="Times New Roman"/>
                <w:bCs/>
              </w:rPr>
              <w:t>внебюджетные источники:</w:t>
            </w:r>
          </w:p>
          <w:p w:rsidR="00B821DA" w:rsidRPr="00B821DA" w:rsidRDefault="00B821DA" w:rsidP="00E41B33">
            <w:pPr>
              <w:ind w:firstLine="709"/>
              <w:rPr>
                <w:rFonts w:ascii="Times New Roman" w:hAnsi="Times New Roman"/>
                <w:bCs/>
              </w:rPr>
            </w:pPr>
            <w:r w:rsidRPr="00B821DA">
              <w:rPr>
                <w:rFonts w:ascii="Times New Roman" w:hAnsi="Times New Roman"/>
                <w:bCs/>
              </w:rPr>
              <w:t>средства юридических лиц –400,00 тыс. рублей;</w:t>
            </w:r>
          </w:p>
          <w:p w:rsidR="00B821DA" w:rsidRPr="00B821DA" w:rsidRDefault="00B821DA" w:rsidP="00E41B33">
            <w:pPr>
              <w:ind w:firstLine="709"/>
              <w:rPr>
                <w:rFonts w:ascii="Times New Roman" w:hAnsi="Times New Roman"/>
                <w:bCs/>
              </w:rPr>
            </w:pPr>
            <w:r w:rsidRPr="00B821DA">
              <w:rPr>
                <w:rFonts w:ascii="Times New Roman" w:hAnsi="Times New Roman"/>
                <w:bCs/>
              </w:rPr>
              <w:t>средства физических лиц – 2888,00 тыс. рублей;</w:t>
            </w:r>
          </w:p>
          <w:p w:rsidR="00B821DA" w:rsidRPr="00B821DA" w:rsidRDefault="00B821DA" w:rsidP="00E41B33">
            <w:pPr>
              <w:ind w:firstLine="709"/>
              <w:rPr>
                <w:rFonts w:ascii="Times New Roman" w:hAnsi="Times New Roman"/>
                <w:bCs/>
              </w:rPr>
            </w:pPr>
            <w:r w:rsidRPr="00B821DA">
              <w:rPr>
                <w:rFonts w:ascii="Times New Roman" w:hAnsi="Times New Roman"/>
                <w:bCs/>
              </w:rPr>
              <w:t>2021 год:</w:t>
            </w:r>
          </w:p>
          <w:p w:rsidR="00B821DA" w:rsidRPr="00B821DA" w:rsidRDefault="00B821DA" w:rsidP="00E41B33">
            <w:pPr>
              <w:ind w:firstLine="709"/>
              <w:rPr>
                <w:rFonts w:ascii="Times New Roman" w:hAnsi="Times New Roman"/>
                <w:bCs/>
              </w:rPr>
            </w:pPr>
            <w:r w:rsidRPr="00B821DA">
              <w:rPr>
                <w:rFonts w:ascii="Times New Roman" w:hAnsi="Times New Roman"/>
                <w:bCs/>
              </w:rPr>
              <w:t xml:space="preserve">всего – 4024,46 тыс. рублей, в том числе </w:t>
            </w:r>
          </w:p>
          <w:p w:rsidR="00B821DA" w:rsidRPr="00B821DA" w:rsidRDefault="00B821DA" w:rsidP="00E41B33">
            <w:pPr>
              <w:ind w:firstLine="709"/>
              <w:rPr>
                <w:rFonts w:ascii="Times New Roman" w:hAnsi="Times New Roman"/>
                <w:bCs/>
              </w:rPr>
            </w:pPr>
            <w:r w:rsidRPr="00B821DA">
              <w:rPr>
                <w:rFonts w:ascii="Times New Roman" w:hAnsi="Times New Roman"/>
                <w:bCs/>
              </w:rPr>
              <w:lastRenderedPageBreak/>
              <w:t>по источникам финансирования:</w:t>
            </w:r>
          </w:p>
          <w:p w:rsidR="00B821DA" w:rsidRPr="00B821DA" w:rsidRDefault="00B821DA" w:rsidP="00E41B33">
            <w:pPr>
              <w:ind w:firstLine="709"/>
              <w:rPr>
                <w:rFonts w:ascii="Times New Roman" w:hAnsi="Times New Roman"/>
                <w:bCs/>
              </w:rPr>
            </w:pPr>
            <w:r w:rsidRPr="00B821DA">
              <w:rPr>
                <w:rFonts w:ascii="Times New Roman" w:hAnsi="Times New Roman"/>
                <w:bCs/>
              </w:rPr>
              <w:t>федеральный бюджет – 1870,71 тыс. рублей;</w:t>
            </w:r>
          </w:p>
          <w:p w:rsidR="00B821DA" w:rsidRPr="00B821DA" w:rsidRDefault="00B821DA" w:rsidP="00E41B33">
            <w:pPr>
              <w:ind w:firstLine="709"/>
              <w:rPr>
                <w:rFonts w:ascii="Times New Roman" w:hAnsi="Times New Roman"/>
                <w:bCs/>
              </w:rPr>
            </w:pPr>
            <w:r w:rsidRPr="00B821DA">
              <w:rPr>
                <w:rFonts w:ascii="Times New Roman" w:hAnsi="Times New Roman"/>
                <w:bCs/>
              </w:rPr>
              <w:t>областной бюджет – 717,29 тыс. рублей;</w:t>
            </w:r>
          </w:p>
          <w:p w:rsidR="00B821DA" w:rsidRPr="00B821DA" w:rsidRDefault="00B821DA" w:rsidP="00E41B33">
            <w:pPr>
              <w:ind w:firstLine="709"/>
              <w:rPr>
                <w:rFonts w:ascii="Times New Roman" w:hAnsi="Times New Roman"/>
                <w:bCs/>
              </w:rPr>
            </w:pPr>
            <w:r w:rsidRPr="00B821DA">
              <w:rPr>
                <w:rFonts w:ascii="Times New Roman" w:hAnsi="Times New Roman"/>
                <w:bCs/>
              </w:rPr>
              <w:t>местные бюджеты – 364,46 тыс. рублей;</w:t>
            </w:r>
          </w:p>
          <w:p w:rsidR="00B821DA" w:rsidRPr="00B821DA" w:rsidRDefault="00B821DA" w:rsidP="00E41B33">
            <w:pPr>
              <w:ind w:firstLine="709"/>
              <w:rPr>
                <w:rFonts w:ascii="Times New Roman" w:hAnsi="Times New Roman"/>
                <w:bCs/>
              </w:rPr>
            </w:pPr>
            <w:r w:rsidRPr="00B821DA">
              <w:rPr>
                <w:rFonts w:ascii="Times New Roman" w:hAnsi="Times New Roman"/>
                <w:bCs/>
              </w:rPr>
              <w:t>внебюджетные источники:</w:t>
            </w:r>
          </w:p>
          <w:p w:rsidR="00B821DA" w:rsidRPr="00B821DA" w:rsidRDefault="00B821DA" w:rsidP="00E41B33">
            <w:pPr>
              <w:ind w:firstLine="709"/>
              <w:rPr>
                <w:rFonts w:ascii="Times New Roman" w:hAnsi="Times New Roman"/>
                <w:bCs/>
              </w:rPr>
            </w:pPr>
            <w:r w:rsidRPr="00B821DA">
              <w:rPr>
                <w:rFonts w:ascii="Times New Roman" w:hAnsi="Times New Roman"/>
                <w:bCs/>
              </w:rPr>
              <w:t>средства юридических лиц –400,00 тыс. рублей;</w:t>
            </w:r>
          </w:p>
          <w:p w:rsidR="00B821DA" w:rsidRPr="00B821DA" w:rsidRDefault="00B821DA" w:rsidP="00E41B33">
            <w:pPr>
              <w:ind w:firstLine="709"/>
              <w:rPr>
                <w:rFonts w:ascii="Times New Roman" w:hAnsi="Times New Roman"/>
                <w:bCs/>
              </w:rPr>
            </w:pPr>
            <w:r w:rsidRPr="00B821DA">
              <w:rPr>
                <w:rFonts w:ascii="Times New Roman" w:hAnsi="Times New Roman"/>
                <w:bCs/>
              </w:rPr>
              <w:t xml:space="preserve">средства физических лиц – 672,00 тыс. </w:t>
            </w:r>
          </w:p>
          <w:p w:rsidR="00B821DA" w:rsidRPr="00B821DA" w:rsidRDefault="00B821DA" w:rsidP="00E41B33">
            <w:pPr>
              <w:ind w:firstLine="709"/>
              <w:rPr>
                <w:rFonts w:ascii="Times New Roman" w:hAnsi="Times New Roman"/>
                <w:bCs/>
              </w:rPr>
            </w:pPr>
            <w:r w:rsidRPr="00B821DA">
              <w:rPr>
                <w:rFonts w:ascii="Times New Roman" w:hAnsi="Times New Roman"/>
                <w:bCs/>
              </w:rPr>
              <w:t>2022 год:</w:t>
            </w:r>
          </w:p>
          <w:p w:rsidR="00B821DA" w:rsidRPr="00B821DA" w:rsidRDefault="00B821DA" w:rsidP="00E41B33">
            <w:pPr>
              <w:ind w:firstLine="709"/>
              <w:rPr>
                <w:rFonts w:ascii="Times New Roman" w:hAnsi="Times New Roman"/>
                <w:bCs/>
              </w:rPr>
            </w:pPr>
            <w:r w:rsidRPr="00B821DA">
              <w:rPr>
                <w:rFonts w:ascii="Times New Roman" w:hAnsi="Times New Roman"/>
                <w:bCs/>
              </w:rPr>
              <w:t xml:space="preserve">всего – 7104,00 тыс. рублей, в том числе </w:t>
            </w:r>
          </w:p>
          <w:p w:rsidR="00B821DA" w:rsidRPr="00B821DA" w:rsidRDefault="00B821DA" w:rsidP="00E41B33">
            <w:pPr>
              <w:ind w:firstLine="709"/>
              <w:rPr>
                <w:rFonts w:ascii="Times New Roman" w:hAnsi="Times New Roman"/>
                <w:bCs/>
              </w:rPr>
            </w:pPr>
            <w:r w:rsidRPr="00B821DA">
              <w:rPr>
                <w:rFonts w:ascii="Times New Roman" w:hAnsi="Times New Roman"/>
                <w:bCs/>
              </w:rPr>
              <w:t>по источникам финансирования:</w:t>
            </w:r>
          </w:p>
          <w:p w:rsidR="00B821DA" w:rsidRPr="00B821DA" w:rsidRDefault="00B821DA" w:rsidP="00E41B33">
            <w:pPr>
              <w:ind w:firstLine="709"/>
              <w:rPr>
                <w:rFonts w:ascii="Times New Roman" w:hAnsi="Times New Roman"/>
                <w:bCs/>
              </w:rPr>
            </w:pPr>
            <w:r w:rsidRPr="00B821DA">
              <w:rPr>
                <w:rFonts w:ascii="Times New Roman" w:hAnsi="Times New Roman"/>
                <w:bCs/>
              </w:rPr>
              <w:t>федеральный бюджет – 1336,1 тыс. рублей;</w:t>
            </w:r>
          </w:p>
          <w:p w:rsidR="00B821DA" w:rsidRPr="00B821DA" w:rsidRDefault="00B821DA" w:rsidP="00E41B33">
            <w:pPr>
              <w:ind w:firstLine="709"/>
              <w:rPr>
                <w:rFonts w:ascii="Times New Roman" w:hAnsi="Times New Roman"/>
                <w:bCs/>
              </w:rPr>
            </w:pPr>
            <w:r w:rsidRPr="00B821DA">
              <w:rPr>
                <w:rFonts w:ascii="Times New Roman" w:hAnsi="Times New Roman"/>
                <w:bCs/>
              </w:rPr>
              <w:t>областной бюджет – 445,90 тыс. рублей;</w:t>
            </w:r>
          </w:p>
          <w:p w:rsidR="00B821DA" w:rsidRPr="00B821DA" w:rsidRDefault="00B821DA" w:rsidP="00E41B33">
            <w:pPr>
              <w:ind w:firstLine="709"/>
              <w:rPr>
                <w:rFonts w:ascii="Times New Roman" w:hAnsi="Times New Roman"/>
                <w:bCs/>
              </w:rPr>
            </w:pPr>
            <w:r w:rsidRPr="00B821DA">
              <w:rPr>
                <w:rFonts w:ascii="Times New Roman" w:hAnsi="Times New Roman"/>
                <w:bCs/>
              </w:rPr>
              <w:t>местные бюджеты – 108,00 тыс. рублей;</w:t>
            </w:r>
          </w:p>
          <w:p w:rsidR="00B821DA" w:rsidRPr="00B821DA" w:rsidRDefault="00B821DA" w:rsidP="00E41B33">
            <w:pPr>
              <w:ind w:firstLine="709"/>
              <w:rPr>
                <w:rFonts w:ascii="Times New Roman" w:hAnsi="Times New Roman"/>
                <w:bCs/>
              </w:rPr>
            </w:pPr>
            <w:r w:rsidRPr="00B821DA">
              <w:rPr>
                <w:rFonts w:ascii="Times New Roman" w:hAnsi="Times New Roman"/>
                <w:bCs/>
              </w:rPr>
              <w:t>внебюджетные источники:</w:t>
            </w:r>
          </w:p>
          <w:p w:rsidR="00B821DA" w:rsidRPr="00B821DA" w:rsidRDefault="00B821DA" w:rsidP="00E41B33">
            <w:pPr>
              <w:ind w:firstLine="709"/>
              <w:rPr>
                <w:rFonts w:ascii="Times New Roman" w:hAnsi="Times New Roman"/>
                <w:bCs/>
              </w:rPr>
            </w:pPr>
            <w:r w:rsidRPr="00B821DA">
              <w:rPr>
                <w:rFonts w:ascii="Times New Roman" w:hAnsi="Times New Roman"/>
                <w:bCs/>
              </w:rPr>
              <w:t>средства юридических лиц –0,00 тыс. рублей;</w:t>
            </w:r>
          </w:p>
          <w:p w:rsidR="00B821DA" w:rsidRPr="00B821DA" w:rsidRDefault="00B821DA" w:rsidP="00E41B33">
            <w:pPr>
              <w:ind w:firstLine="709"/>
              <w:rPr>
                <w:rFonts w:ascii="Times New Roman" w:hAnsi="Times New Roman"/>
                <w:bCs/>
              </w:rPr>
            </w:pPr>
            <w:r w:rsidRPr="00B821DA">
              <w:rPr>
                <w:rFonts w:ascii="Times New Roman" w:hAnsi="Times New Roman"/>
                <w:bCs/>
              </w:rPr>
              <w:t xml:space="preserve">средства физических лиц – 5214,00 тыс. </w:t>
            </w:r>
          </w:p>
          <w:p w:rsidR="00B821DA" w:rsidRPr="00B821DA" w:rsidRDefault="00B821DA" w:rsidP="00E41B33">
            <w:pPr>
              <w:ind w:firstLine="709"/>
              <w:rPr>
                <w:rFonts w:ascii="Times New Roman" w:hAnsi="Times New Roman"/>
                <w:bCs/>
              </w:rPr>
            </w:pPr>
            <w:r w:rsidRPr="00B821DA">
              <w:rPr>
                <w:rFonts w:ascii="Times New Roman" w:hAnsi="Times New Roman"/>
                <w:bCs/>
              </w:rPr>
              <w:t>2023 год:</w:t>
            </w:r>
          </w:p>
          <w:p w:rsidR="00B821DA" w:rsidRPr="00B821DA" w:rsidRDefault="00B821DA" w:rsidP="00E41B33">
            <w:pPr>
              <w:ind w:firstLine="709"/>
              <w:rPr>
                <w:rFonts w:ascii="Times New Roman" w:hAnsi="Times New Roman"/>
                <w:bCs/>
              </w:rPr>
            </w:pPr>
            <w:r w:rsidRPr="00B821DA">
              <w:rPr>
                <w:rFonts w:ascii="Times New Roman" w:hAnsi="Times New Roman"/>
                <w:bCs/>
              </w:rPr>
              <w:t xml:space="preserve">всего – 57135,25 тыс. рублей, в том числе </w:t>
            </w:r>
          </w:p>
          <w:p w:rsidR="00B821DA" w:rsidRPr="00B821DA" w:rsidRDefault="00B821DA" w:rsidP="00E41B33">
            <w:pPr>
              <w:ind w:firstLine="709"/>
              <w:rPr>
                <w:rFonts w:ascii="Times New Roman" w:hAnsi="Times New Roman"/>
                <w:bCs/>
              </w:rPr>
            </w:pPr>
            <w:r w:rsidRPr="00B821DA">
              <w:rPr>
                <w:rFonts w:ascii="Times New Roman" w:hAnsi="Times New Roman"/>
                <w:bCs/>
              </w:rPr>
              <w:t>по источникам финансирования:</w:t>
            </w:r>
          </w:p>
          <w:p w:rsidR="00B821DA" w:rsidRPr="00B821DA" w:rsidRDefault="00B821DA" w:rsidP="00E41B33">
            <w:pPr>
              <w:ind w:firstLine="709"/>
              <w:rPr>
                <w:rFonts w:ascii="Times New Roman" w:hAnsi="Times New Roman"/>
                <w:bCs/>
              </w:rPr>
            </w:pPr>
            <w:r w:rsidRPr="00B821DA">
              <w:rPr>
                <w:rFonts w:ascii="Times New Roman" w:hAnsi="Times New Roman"/>
                <w:bCs/>
              </w:rPr>
              <w:t>федеральный бюджет – 30373,75 тыс. рублей;</w:t>
            </w:r>
          </w:p>
          <w:p w:rsidR="00B821DA" w:rsidRPr="00B821DA" w:rsidRDefault="00B821DA" w:rsidP="00E41B33">
            <w:pPr>
              <w:ind w:firstLine="709"/>
              <w:rPr>
                <w:rFonts w:ascii="Times New Roman" w:hAnsi="Times New Roman"/>
                <w:bCs/>
              </w:rPr>
            </w:pPr>
            <w:r w:rsidRPr="00B821DA">
              <w:rPr>
                <w:rFonts w:ascii="Times New Roman" w:hAnsi="Times New Roman"/>
                <w:bCs/>
              </w:rPr>
              <w:t>областной бюджет – 4574,25 тыс. рублей;</w:t>
            </w:r>
          </w:p>
          <w:p w:rsidR="00B821DA" w:rsidRPr="00B821DA" w:rsidRDefault="00B821DA" w:rsidP="00E41B33">
            <w:pPr>
              <w:ind w:firstLine="709"/>
              <w:rPr>
                <w:rFonts w:ascii="Times New Roman" w:hAnsi="Times New Roman"/>
                <w:bCs/>
              </w:rPr>
            </w:pPr>
            <w:r w:rsidRPr="00B821DA">
              <w:rPr>
                <w:rFonts w:ascii="Times New Roman" w:hAnsi="Times New Roman"/>
                <w:bCs/>
              </w:rPr>
              <w:t>местные бюджеты – 1760,0 тыс. рублей;</w:t>
            </w:r>
          </w:p>
          <w:p w:rsidR="00B821DA" w:rsidRPr="00B821DA" w:rsidRDefault="00B821DA" w:rsidP="00E41B33">
            <w:pPr>
              <w:ind w:firstLine="709"/>
              <w:rPr>
                <w:rFonts w:ascii="Times New Roman" w:hAnsi="Times New Roman"/>
                <w:bCs/>
              </w:rPr>
            </w:pPr>
            <w:r w:rsidRPr="00B821DA">
              <w:rPr>
                <w:rFonts w:ascii="Times New Roman" w:hAnsi="Times New Roman"/>
                <w:bCs/>
              </w:rPr>
              <w:t>внебюджетные источники:</w:t>
            </w:r>
          </w:p>
          <w:p w:rsidR="00B821DA" w:rsidRPr="00B821DA" w:rsidRDefault="00B821DA" w:rsidP="00E41B33">
            <w:pPr>
              <w:ind w:firstLine="709"/>
              <w:rPr>
                <w:rFonts w:ascii="Times New Roman" w:hAnsi="Times New Roman"/>
                <w:bCs/>
              </w:rPr>
            </w:pPr>
            <w:r w:rsidRPr="00B821DA">
              <w:rPr>
                <w:rFonts w:ascii="Times New Roman" w:hAnsi="Times New Roman"/>
                <w:bCs/>
              </w:rPr>
              <w:t>средства юридических лиц –1947 тыс. рублей;</w:t>
            </w:r>
          </w:p>
          <w:p w:rsidR="00B821DA" w:rsidRPr="00B821DA" w:rsidRDefault="00B821DA" w:rsidP="00E41B33">
            <w:pPr>
              <w:ind w:firstLine="709"/>
              <w:rPr>
                <w:rFonts w:ascii="Times New Roman" w:hAnsi="Times New Roman"/>
                <w:bCs/>
              </w:rPr>
            </w:pPr>
            <w:r w:rsidRPr="00B821DA">
              <w:rPr>
                <w:rFonts w:ascii="Times New Roman" w:hAnsi="Times New Roman"/>
                <w:bCs/>
              </w:rPr>
              <w:t xml:space="preserve">средства физических лиц – 18480,25тыс. </w:t>
            </w:r>
          </w:p>
          <w:p w:rsidR="00B821DA" w:rsidRPr="00B821DA" w:rsidRDefault="00B821DA" w:rsidP="00E41B33">
            <w:pPr>
              <w:ind w:firstLine="709"/>
              <w:rPr>
                <w:rFonts w:ascii="Times New Roman" w:hAnsi="Times New Roman"/>
                <w:bCs/>
              </w:rPr>
            </w:pPr>
            <w:r w:rsidRPr="00B821DA">
              <w:rPr>
                <w:rFonts w:ascii="Times New Roman" w:hAnsi="Times New Roman"/>
                <w:bCs/>
              </w:rPr>
              <w:t>2024 год:</w:t>
            </w:r>
          </w:p>
          <w:p w:rsidR="00B821DA" w:rsidRPr="00B821DA" w:rsidRDefault="00B821DA" w:rsidP="00E41B33">
            <w:pPr>
              <w:ind w:firstLine="709"/>
              <w:rPr>
                <w:rFonts w:ascii="Times New Roman" w:hAnsi="Times New Roman"/>
                <w:bCs/>
              </w:rPr>
            </w:pPr>
            <w:r w:rsidRPr="00B821DA">
              <w:rPr>
                <w:rFonts w:ascii="Times New Roman" w:hAnsi="Times New Roman"/>
                <w:bCs/>
              </w:rPr>
              <w:t xml:space="preserve">всего – 58155,25 тыс. рублей, в том числе </w:t>
            </w:r>
          </w:p>
          <w:p w:rsidR="00B821DA" w:rsidRPr="00B821DA" w:rsidRDefault="00B821DA" w:rsidP="00E41B33">
            <w:pPr>
              <w:ind w:firstLine="709"/>
              <w:rPr>
                <w:rFonts w:ascii="Times New Roman" w:hAnsi="Times New Roman"/>
                <w:bCs/>
              </w:rPr>
            </w:pPr>
            <w:r w:rsidRPr="00B821DA">
              <w:rPr>
                <w:rFonts w:ascii="Times New Roman" w:hAnsi="Times New Roman"/>
                <w:bCs/>
              </w:rPr>
              <w:t>по источникам финансирования:</w:t>
            </w:r>
          </w:p>
          <w:p w:rsidR="00B821DA" w:rsidRPr="00B821DA" w:rsidRDefault="00B821DA" w:rsidP="00E41B33">
            <w:pPr>
              <w:ind w:firstLine="709"/>
              <w:rPr>
                <w:rFonts w:ascii="Times New Roman" w:hAnsi="Times New Roman"/>
                <w:bCs/>
              </w:rPr>
            </w:pPr>
            <w:r w:rsidRPr="00B821DA">
              <w:rPr>
                <w:rFonts w:ascii="Times New Roman" w:hAnsi="Times New Roman"/>
                <w:bCs/>
              </w:rPr>
              <w:t>федеральный бюджет – 31154,75 тыс. рублей;</w:t>
            </w:r>
          </w:p>
          <w:p w:rsidR="00B821DA" w:rsidRPr="00B821DA" w:rsidRDefault="00B821DA" w:rsidP="00E41B33">
            <w:pPr>
              <w:ind w:firstLine="709"/>
              <w:rPr>
                <w:rFonts w:ascii="Times New Roman" w:hAnsi="Times New Roman"/>
                <w:bCs/>
              </w:rPr>
            </w:pPr>
            <w:r w:rsidRPr="00B821DA">
              <w:rPr>
                <w:rFonts w:ascii="Times New Roman" w:hAnsi="Times New Roman"/>
                <w:bCs/>
              </w:rPr>
              <w:t>областной бюджет – 4617,25 тыс. рублей;</w:t>
            </w:r>
          </w:p>
          <w:p w:rsidR="00B821DA" w:rsidRPr="00B821DA" w:rsidRDefault="00B821DA" w:rsidP="00E41B33">
            <w:pPr>
              <w:ind w:firstLine="709"/>
              <w:rPr>
                <w:rFonts w:ascii="Times New Roman" w:hAnsi="Times New Roman"/>
                <w:bCs/>
              </w:rPr>
            </w:pPr>
            <w:r w:rsidRPr="00B821DA">
              <w:rPr>
                <w:rFonts w:ascii="Times New Roman" w:hAnsi="Times New Roman"/>
                <w:bCs/>
              </w:rPr>
              <w:t>местные бюджеты – 1803,0 тыс. рублей;</w:t>
            </w:r>
          </w:p>
          <w:p w:rsidR="00B821DA" w:rsidRPr="00B821DA" w:rsidRDefault="00B821DA" w:rsidP="00E41B33">
            <w:pPr>
              <w:ind w:firstLine="709"/>
              <w:rPr>
                <w:rFonts w:ascii="Times New Roman" w:hAnsi="Times New Roman"/>
                <w:bCs/>
              </w:rPr>
            </w:pPr>
            <w:r w:rsidRPr="00B821DA">
              <w:rPr>
                <w:rFonts w:ascii="Times New Roman" w:hAnsi="Times New Roman"/>
                <w:bCs/>
              </w:rPr>
              <w:t>внебюджетные источники:</w:t>
            </w:r>
          </w:p>
          <w:p w:rsidR="00B821DA" w:rsidRPr="00B821DA" w:rsidRDefault="00B821DA" w:rsidP="00E41B33">
            <w:pPr>
              <w:ind w:firstLine="709"/>
              <w:rPr>
                <w:rFonts w:ascii="Times New Roman" w:hAnsi="Times New Roman"/>
                <w:bCs/>
              </w:rPr>
            </w:pPr>
            <w:r w:rsidRPr="00B821DA">
              <w:rPr>
                <w:rFonts w:ascii="Times New Roman" w:hAnsi="Times New Roman"/>
                <w:bCs/>
              </w:rPr>
              <w:t>средства юридических лиц –2100 тыс. рублей;</w:t>
            </w:r>
          </w:p>
          <w:p w:rsidR="00B821DA" w:rsidRPr="00B821DA" w:rsidRDefault="00B821DA" w:rsidP="00E41B33">
            <w:pPr>
              <w:ind w:firstLine="709"/>
              <w:rPr>
                <w:rFonts w:ascii="Times New Roman" w:hAnsi="Times New Roman"/>
                <w:bCs/>
              </w:rPr>
            </w:pPr>
            <w:r w:rsidRPr="00B821DA">
              <w:rPr>
                <w:rFonts w:ascii="Times New Roman" w:hAnsi="Times New Roman"/>
                <w:bCs/>
              </w:rPr>
              <w:t xml:space="preserve">средства физических лиц – 18480,25тыс. </w:t>
            </w:r>
          </w:p>
          <w:p w:rsidR="00B821DA" w:rsidRPr="00B821DA" w:rsidRDefault="00B821DA" w:rsidP="00E41B33">
            <w:pPr>
              <w:ind w:firstLine="709"/>
              <w:rPr>
                <w:rFonts w:ascii="Times New Roman" w:hAnsi="Times New Roman"/>
                <w:bCs/>
              </w:rPr>
            </w:pPr>
            <w:r w:rsidRPr="00B821DA">
              <w:rPr>
                <w:rFonts w:ascii="Times New Roman" w:hAnsi="Times New Roman"/>
                <w:bCs/>
              </w:rPr>
              <w:t xml:space="preserve"> 2025 год:</w:t>
            </w:r>
          </w:p>
          <w:p w:rsidR="00B821DA" w:rsidRPr="00B821DA" w:rsidRDefault="00B821DA" w:rsidP="00E41B33">
            <w:pPr>
              <w:ind w:firstLine="709"/>
              <w:rPr>
                <w:rFonts w:ascii="Times New Roman" w:hAnsi="Times New Roman"/>
                <w:bCs/>
              </w:rPr>
            </w:pPr>
            <w:r w:rsidRPr="00B821DA">
              <w:rPr>
                <w:rFonts w:ascii="Times New Roman" w:hAnsi="Times New Roman"/>
                <w:bCs/>
              </w:rPr>
              <w:t xml:space="preserve">всего – 39014,25 тыс. рублей, в том числе </w:t>
            </w:r>
          </w:p>
          <w:p w:rsidR="00B821DA" w:rsidRPr="00B821DA" w:rsidRDefault="00B821DA" w:rsidP="00E41B33">
            <w:pPr>
              <w:ind w:firstLine="709"/>
              <w:rPr>
                <w:rFonts w:ascii="Times New Roman" w:hAnsi="Times New Roman"/>
                <w:bCs/>
              </w:rPr>
            </w:pPr>
            <w:r w:rsidRPr="00B821DA">
              <w:rPr>
                <w:rFonts w:ascii="Times New Roman" w:hAnsi="Times New Roman"/>
                <w:bCs/>
              </w:rPr>
              <w:t>по источникам финансирования:</w:t>
            </w:r>
          </w:p>
          <w:p w:rsidR="00B821DA" w:rsidRPr="00B821DA" w:rsidRDefault="00B821DA" w:rsidP="00E41B33">
            <w:pPr>
              <w:ind w:firstLine="709"/>
              <w:rPr>
                <w:rFonts w:ascii="Times New Roman" w:hAnsi="Times New Roman"/>
                <w:bCs/>
              </w:rPr>
            </w:pPr>
            <w:r w:rsidRPr="00B821DA">
              <w:rPr>
                <w:rFonts w:ascii="Times New Roman" w:hAnsi="Times New Roman"/>
                <w:bCs/>
              </w:rPr>
              <w:t>федеральный бюджет – 16355,75 тыс. рублей;</w:t>
            </w:r>
          </w:p>
          <w:p w:rsidR="00B821DA" w:rsidRPr="00B821DA" w:rsidRDefault="00B821DA" w:rsidP="00E41B33">
            <w:pPr>
              <w:ind w:firstLine="709"/>
              <w:rPr>
                <w:rFonts w:ascii="Times New Roman" w:hAnsi="Times New Roman"/>
                <w:bCs/>
              </w:rPr>
            </w:pPr>
            <w:r w:rsidRPr="00B821DA">
              <w:rPr>
                <w:rFonts w:ascii="Times New Roman" w:hAnsi="Times New Roman"/>
                <w:bCs/>
              </w:rPr>
              <w:t>областной бюджет – 2771,25 тыс. рублей;</w:t>
            </w:r>
          </w:p>
          <w:p w:rsidR="00B821DA" w:rsidRPr="00B821DA" w:rsidRDefault="00B821DA" w:rsidP="00E41B33">
            <w:pPr>
              <w:ind w:firstLine="709"/>
              <w:rPr>
                <w:rFonts w:ascii="Times New Roman" w:hAnsi="Times New Roman"/>
                <w:bCs/>
              </w:rPr>
            </w:pPr>
            <w:r w:rsidRPr="00B821DA">
              <w:rPr>
                <w:rFonts w:ascii="Times New Roman" w:hAnsi="Times New Roman"/>
                <w:bCs/>
              </w:rPr>
              <w:t>местные бюджеты – 1007,0 тыс. рублей;</w:t>
            </w:r>
          </w:p>
          <w:p w:rsidR="00B821DA" w:rsidRPr="00B821DA" w:rsidRDefault="00B821DA" w:rsidP="00E41B33">
            <w:pPr>
              <w:ind w:firstLine="709"/>
              <w:rPr>
                <w:rFonts w:ascii="Times New Roman" w:hAnsi="Times New Roman"/>
                <w:bCs/>
              </w:rPr>
            </w:pPr>
            <w:r w:rsidRPr="00B821DA">
              <w:rPr>
                <w:rFonts w:ascii="Times New Roman" w:hAnsi="Times New Roman"/>
                <w:bCs/>
              </w:rPr>
              <w:t>внебюджетные источники:</w:t>
            </w:r>
          </w:p>
          <w:p w:rsidR="00B821DA" w:rsidRPr="00B821DA" w:rsidRDefault="00B821DA" w:rsidP="00E41B33">
            <w:pPr>
              <w:ind w:firstLine="709"/>
              <w:rPr>
                <w:rFonts w:ascii="Times New Roman" w:hAnsi="Times New Roman"/>
                <w:bCs/>
              </w:rPr>
            </w:pPr>
            <w:r w:rsidRPr="00B821DA">
              <w:rPr>
                <w:rFonts w:ascii="Times New Roman" w:hAnsi="Times New Roman"/>
                <w:bCs/>
              </w:rPr>
              <w:t>средства юридических лиц –400,0 тыс. рублей;</w:t>
            </w:r>
          </w:p>
          <w:p w:rsidR="00B821DA" w:rsidRPr="00B821DA" w:rsidRDefault="00B821DA" w:rsidP="00E41B33">
            <w:pPr>
              <w:ind w:firstLine="709"/>
              <w:rPr>
                <w:rFonts w:ascii="Times New Roman" w:hAnsi="Times New Roman"/>
                <w:bCs/>
              </w:rPr>
            </w:pPr>
            <w:r w:rsidRPr="00B821DA">
              <w:rPr>
                <w:rFonts w:ascii="Times New Roman" w:hAnsi="Times New Roman"/>
                <w:bCs/>
              </w:rPr>
              <w:t xml:space="preserve">средства физических лиц – 18480,25тыс. </w:t>
            </w:r>
          </w:p>
          <w:p w:rsidR="00B821DA" w:rsidRPr="00B821DA" w:rsidRDefault="00B821DA" w:rsidP="00E41B33">
            <w:pPr>
              <w:widowControl w:val="0"/>
              <w:autoSpaceDE w:val="0"/>
              <w:autoSpaceDN w:val="0"/>
              <w:adjustRightInd w:val="0"/>
              <w:ind w:firstLine="709"/>
              <w:rPr>
                <w:rFonts w:ascii="Times New Roman" w:hAnsi="Times New Roman"/>
                <w:bCs/>
              </w:rPr>
            </w:pPr>
            <w:r w:rsidRPr="00B821DA">
              <w:rPr>
                <w:rFonts w:ascii="Times New Roman" w:hAnsi="Times New Roman"/>
                <w:bCs/>
              </w:rPr>
              <w:t xml:space="preserve"> </w:t>
            </w:r>
          </w:p>
        </w:tc>
      </w:tr>
      <w:tr w:rsidR="00B821DA" w:rsidRPr="00B821DA" w:rsidTr="00E41B33">
        <w:tc>
          <w:tcPr>
            <w:tcW w:w="3044" w:type="dxa"/>
            <w:tcBorders>
              <w:top w:val="single" w:sz="4" w:space="0" w:color="auto"/>
              <w:left w:val="single" w:sz="4" w:space="0" w:color="auto"/>
              <w:bottom w:val="nil"/>
              <w:right w:val="single" w:sz="4" w:space="0" w:color="auto"/>
            </w:tcBorders>
            <w:hideMark/>
          </w:tcPr>
          <w:p w:rsidR="00B821DA" w:rsidRPr="00B821DA" w:rsidRDefault="00B821DA" w:rsidP="00E41B33">
            <w:pPr>
              <w:widowControl w:val="0"/>
              <w:autoSpaceDE w:val="0"/>
              <w:autoSpaceDN w:val="0"/>
              <w:adjustRightInd w:val="0"/>
              <w:ind w:firstLine="709"/>
              <w:rPr>
                <w:rFonts w:ascii="Times New Roman" w:hAnsi="Times New Roman"/>
                <w:bCs/>
              </w:rPr>
            </w:pPr>
            <w:r w:rsidRPr="00B821DA">
              <w:rPr>
                <w:rFonts w:ascii="Times New Roman" w:hAnsi="Times New Roman"/>
                <w:bCs/>
              </w:rPr>
              <w:lastRenderedPageBreak/>
              <w:t>Ожидаемые конечные результаты реализации подпрограммы</w:t>
            </w:r>
          </w:p>
        </w:tc>
        <w:tc>
          <w:tcPr>
            <w:tcW w:w="6026" w:type="dxa"/>
            <w:tcBorders>
              <w:top w:val="single" w:sz="4" w:space="0" w:color="auto"/>
              <w:left w:val="single" w:sz="4" w:space="0" w:color="auto"/>
              <w:bottom w:val="nil"/>
              <w:right w:val="single" w:sz="4" w:space="0" w:color="auto"/>
            </w:tcBorders>
            <w:hideMark/>
          </w:tcPr>
          <w:p w:rsidR="00B821DA" w:rsidRPr="00B821DA" w:rsidRDefault="00B821DA" w:rsidP="00E41B33">
            <w:pPr>
              <w:ind w:firstLine="709"/>
              <w:rPr>
                <w:rFonts w:ascii="Times New Roman" w:hAnsi="Times New Roman"/>
                <w:bCs/>
              </w:rPr>
            </w:pPr>
            <w:r w:rsidRPr="00B821DA">
              <w:rPr>
                <w:rFonts w:ascii="Times New Roman" w:hAnsi="Times New Roman"/>
                <w:bCs/>
              </w:rPr>
              <w:t>- уровень освоения предусмотренных объемов финансирования - не менее 95 процентов;</w:t>
            </w:r>
          </w:p>
          <w:p w:rsidR="00B821DA" w:rsidRPr="00B821DA" w:rsidRDefault="00B821DA" w:rsidP="00E41B33">
            <w:pPr>
              <w:ind w:firstLine="709"/>
              <w:rPr>
                <w:rFonts w:ascii="Times New Roman" w:hAnsi="Times New Roman"/>
                <w:bCs/>
              </w:rPr>
            </w:pPr>
            <w:r w:rsidRPr="00B821DA">
              <w:rPr>
                <w:rFonts w:ascii="Times New Roman" w:hAnsi="Times New Roman"/>
                <w:bCs/>
              </w:rPr>
              <w:t xml:space="preserve">- ввод (приобретение) жилья для граждан, проживающих на сельских территориях (с привлечением собственных (заемных) средств граждан) – 7544 кв. </w:t>
            </w:r>
            <w:r w:rsidRPr="00B821DA">
              <w:rPr>
                <w:rFonts w:ascii="Times New Roman" w:hAnsi="Times New Roman"/>
                <w:bCs/>
              </w:rPr>
              <w:lastRenderedPageBreak/>
              <w:t>метров;</w:t>
            </w:r>
          </w:p>
          <w:p w:rsidR="00B821DA" w:rsidRPr="00B821DA" w:rsidRDefault="00B821DA" w:rsidP="00E41B33">
            <w:pPr>
              <w:ind w:firstLine="709"/>
              <w:rPr>
                <w:rFonts w:ascii="Times New Roman" w:hAnsi="Times New Roman"/>
                <w:bCs/>
              </w:rPr>
            </w:pPr>
            <w:r w:rsidRPr="00B821DA">
              <w:rPr>
                <w:rFonts w:ascii="Times New Roman" w:hAnsi="Times New Roman"/>
                <w:bCs/>
              </w:rPr>
              <w:t>- ввод жилья, предоставляемого гражданам, проживающим на сельских территориях, по договору найма жилого помещения (без привлечения собственных (заемных) средств граждан) – 700 кв. метров;</w:t>
            </w:r>
          </w:p>
          <w:p w:rsidR="00B821DA" w:rsidRPr="00B821DA" w:rsidRDefault="00B821DA" w:rsidP="00E41B33">
            <w:pPr>
              <w:ind w:firstLine="709"/>
              <w:rPr>
                <w:rFonts w:ascii="Times New Roman" w:hAnsi="Times New Roman"/>
                <w:bCs/>
              </w:rPr>
            </w:pPr>
            <w:r w:rsidRPr="00B821DA">
              <w:rPr>
                <w:rFonts w:ascii="Times New Roman" w:hAnsi="Times New Roman"/>
                <w:bCs/>
              </w:rPr>
              <w:t>- ввод в действие локальных водопроводов на сельских территориях -2 км;</w:t>
            </w:r>
          </w:p>
          <w:p w:rsidR="00B821DA" w:rsidRPr="00B821DA" w:rsidRDefault="00B821DA" w:rsidP="00E41B33">
            <w:pPr>
              <w:ind w:firstLine="709"/>
              <w:rPr>
                <w:rFonts w:ascii="Times New Roman" w:hAnsi="Times New Roman"/>
                <w:bCs/>
              </w:rPr>
            </w:pPr>
            <w:r w:rsidRPr="00B821DA">
              <w:rPr>
                <w:rFonts w:ascii="Times New Roman" w:hAnsi="Times New Roman"/>
                <w:bCs/>
              </w:rPr>
              <w:t>- ввод в действие распределительных газовых сетей на сельских территориях – 2 км;</w:t>
            </w:r>
          </w:p>
          <w:p w:rsidR="00B821DA" w:rsidRPr="00B821DA" w:rsidRDefault="00B821DA" w:rsidP="00E41B33">
            <w:pPr>
              <w:ind w:firstLine="709"/>
              <w:rPr>
                <w:rFonts w:ascii="Times New Roman" w:hAnsi="Times New Roman"/>
                <w:bCs/>
              </w:rPr>
            </w:pPr>
            <w:r w:rsidRPr="00B821DA">
              <w:rPr>
                <w:rFonts w:ascii="Times New Roman" w:hAnsi="Times New Roman"/>
                <w:bCs/>
              </w:rPr>
              <w:t>- количество населенных пунктов, расположенных на сельских территориях, в которых реализованы проекты по обустройству объектами инженерной инфраструктуры и благоустройству площадок под компактную жилищную застройку - 1;</w:t>
            </w:r>
          </w:p>
          <w:p w:rsidR="00B821DA" w:rsidRPr="00B821DA" w:rsidRDefault="00B821DA" w:rsidP="00E41B33">
            <w:pPr>
              <w:ind w:firstLine="709"/>
              <w:rPr>
                <w:rFonts w:ascii="Times New Roman" w:hAnsi="Times New Roman"/>
                <w:bCs/>
              </w:rPr>
            </w:pPr>
            <w:r w:rsidRPr="00B821DA">
              <w:rPr>
                <w:rFonts w:ascii="Times New Roman" w:hAnsi="Times New Roman"/>
                <w:bCs/>
              </w:rPr>
              <w:t>- ввод в эксплуатацию автомобильных дорог общего пользования, ведущих к общественно значимым объектам населенных пунктов, объектам производства и переработки продукции - 1 км;</w:t>
            </w:r>
          </w:p>
          <w:p w:rsidR="00B821DA" w:rsidRPr="00B821DA" w:rsidRDefault="00B821DA" w:rsidP="00E41B33">
            <w:pPr>
              <w:ind w:firstLine="709"/>
              <w:rPr>
                <w:rFonts w:ascii="Times New Roman" w:hAnsi="Times New Roman"/>
                <w:bCs/>
              </w:rPr>
            </w:pPr>
            <w:r w:rsidRPr="00B821DA">
              <w:rPr>
                <w:rFonts w:ascii="Times New Roman" w:hAnsi="Times New Roman"/>
                <w:bCs/>
              </w:rPr>
              <w:t xml:space="preserve">- количество реализованных проектов по созданию современного облика сельских территорий - 1; </w:t>
            </w:r>
          </w:p>
          <w:p w:rsidR="00B821DA" w:rsidRPr="00B821DA" w:rsidRDefault="00B821DA" w:rsidP="00E41B33">
            <w:pPr>
              <w:widowControl w:val="0"/>
              <w:autoSpaceDE w:val="0"/>
              <w:autoSpaceDN w:val="0"/>
              <w:adjustRightInd w:val="0"/>
              <w:ind w:firstLine="709"/>
              <w:rPr>
                <w:rFonts w:ascii="Times New Roman" w:hAnsi="Times New Roman"/>
                <w:bCs/>
              </w:rPr>
            </w:pPr>
            <w:r w:rsidRPr="00B821DA">
              <w:rPr>
                <w:rFonts w:ascii="Times New Roman" w:hAnsi="Times New Roman"/>
                <w:bCs/>
              </w:rPr>
              <w:t>- количество реализованных проектов по благоустройству сельских территорий - 4.</w:t>
            </w:r>
          </w:p>
        </w:tc>
      </w:tr>
    </w:tbl>
    <w:p w:rsidR="00B821DA" w:rsidRPr="00B821DA" w:rsidRDefault="00B821DA" w:rsidP="00B821DA">
      <w:pPr>
        <w:ind w:firstLine="709"/>
        <w:rPr>
          <w:rFonts w:ascii="Times New Roman" w:hAnsi="Times New Roman"/>
          <w:bCs/>
        </w:rPr>
      </w:pPr>
    </w:p>
    <w:p w:rsidR="00B821DA" w:rsidRPr="00B821DA" w:rsidRDefault="00B821DA" w:rsidP="00B821DA">
      <w:pPr>
        <w:ind w:firstLine="709"/>
        <w:rPr>
          <w:rFonts w:ascii="Times New Roman" w:hAnsi="Times New Roman"/>
          <w:bCs/>
        </w:rPr>
      </w:pPr>
      <w:r w:rsidRPr="00B821DA">
        <w:rPr>
          <w:rFonts w:ascii="Times New Roman" w:hAnsi="Times New Roman"/>
          <w:bCs/>
        </w:rPr>
        <w:t>Раздел 1. ПРИОРИТЕТЫ ГОСУДАРСТВЕННОЙ ПОЛИТИКИ В СФЕРЕ</w:t>
      </w:r>
    </w:p>
    <w:p w:rsidR="00B821DA" w:rsidRPr="00B821DA" w:rsidRDefault="00B821DA" w:rsidP="00B821DA">
      <w:pPr>
        <w:ind w:firstLine="709"/>
        <w:rPr>
          <w:rFonts w:ascii="Times New Roman" w:hAnsi="Times New Roman"/>
          <w:bCs/>
        </w:rPr>
      </w:pPr>
      <w:r w:rsidRPr="00B821DA">
        <w:rPr>
          <w:rFonts w:ascii="Times New Roman" w:hAnsi="Times New Roman"/>
          <w:bCs/>
        </w:rPr>
        <w:t>РЕАЛИЗАЦИИ ПОДПРОГРАММЫ, ЦЕЛИ, ЗАДАЧИ И ПОКАЗАТЕЛИ</w:t>
      </w:r>
    </w:p>
    <w:p w:rsidR="00B821DA" w:rsidRPr="00B821DA" w:rsidRDefault="00B821DA" w:rsidP="00B821DA">
      <w:pPr>
        <w:ind w:firstLine="709"/>
        <w:rPr>
          <w:rFonts w:ascii="Times New Roman" w:hAnsi="Times New Roman"/>
          <w:bCs/>
        </w:rPr>
      </w:pPr>
      <w:r w:rsidRPr="00B821DA">
        <w:rPr>
          <w:rFonts w:ascii="Times New Roman" w:hAnsi="Times New Roman"/>
          <w:bCs/>
        </w:rPr>
        <w:t>(ИНДИКАТОРЫ) ДОСТИЖЕНИЯ ЦЕЛЕЙ И РЕШЕНИЯ ЗАДАЧ, ОПИСАНИЕ</w:t>
      </w:r>
    </w:p>
    <w:p w:rsidR="00B821DA" w:rsidRPr="00B821DA" w:rsidRDefault="00B821DA" w:rsidP="00B821DA">
      <w:pPr>
        <w:ind w:firstLine="709"/>
        <w:rPr>
          <w:rFonts w:ascii="Times New Roman" w:hAnsi="Times New Roman"/>
          <w:bCs/>
        </w:rPr>
      </w:pPr>
      <w:r w:rsidRPr="00B821DA">
        <w:rPr>
          <w:rFonts w:ascii="Times New Roman" w:hAnsi="Times New Roman"/>
          <w:bCs/>
        </w:rPr>
        <w:t>ОСНОВНЫХ ОЖИДАЕМЫХ КОНЕЧНЫХ РЕЗУЛЬТАТОВ ПОДПРОГРАММЫ, СРОКОВ И КОНТРОЛЬНЫХ ЭТАПОВ РЕАЛИЗАЦИИ ПОДПРОГРАММЫ</w:t>
      </w:r>
    </w:p>
    <w:p w:rsidR="00B821DA" w:rsidRPr="00B821DA" w:rsidRDefault="00B821DA" w:rsidP="00B821DA">
      <w:pPr>
        <w:ind w:firstLine="709"/>
        <w:rPr>
          <w:rFonts w:ascii="Times New Roman" w:hAnsi="Times New Roman"/>
          <w:bCs/>
        </w:rPr>
      </w:pPr>
      <w:r w:rsidRPr="00B821DA">
        <w:rPr>
          <w:rFonts w:ascii="Times New Roman" w:hAnsi="Times New Roman"/>
          <w:bCs/>
        </w:rPr>
        <w:t>1.1. Приоритеты государственной политики</w:t>
      </w:r>
    </w:p>
    <w:p w:rsidR="00B821DA" w:rsidRPr="00B821DA" w:rsidRDefault="00B821DA" w:rsidP="00B821DA">
      <w:pPr>
        <w:ind w:firstLine="709"/>
        <w:rPr>
          <w:rFonts w:ascii="Times New Roman" w:hAnsi="Times New Roman"/>
          <w:bCs/>
        </w:rPr>
      </w:pPr>
      <w:r w:rsidRPr="00B821DA">
        <w:rPr>
          <w:rFonts w:ascii="Times New Roman" w:hAnsi="Times New Roman"/>
          <w:bCs/>
        </w:rPr>
        <w:t>в сфере реализации подпрограммы</w:t>
      </w:r>
    </w:p>
    <w:p w:rsidR="00B821DA" w:rsidRPr="00B821DA" w:rsidRDefault="00B821DA" w:rsidP="00B821DA">
      <w:pPr>
        <w:ind w:firstLine="709"/>
        <w:rPr>
          <w:rFonts w:ascii="Times New Roman" w:hAnsi="Times New Roman"/>
          <w:bCs/>
        </w:rPr>
      </w:pPr>
      <w:r w:rsidRPr="00B821DA">
        <w:rPr>
          <w:rFonts w:ascii="Times New Roman" w:hAnsi="Times New Roman"/>
          <w:bCs/>
        </w:rPr>
        <w:t>Подпрограмма разработана в соответствии с государственной программой Российской Федерации «Комплексное развитие сельских территорий», утвержденной постановлением Правительства Российской Федерации от 31.05.2019 № 696 (далее - Подпрограмма), Стратегией социально-экономического развития Богучарского муниципального района на период до 2035 года, утвержденной решением Совета народных депутатов Богучарского муниципального района от 25.12.2018 №107.</w:t>
      </w:r>
    </w:p>
    <w:p w:rsidR="00B821DA" w:rsidRPr="00B821DA" w:rsidRDefault="00B821DA" w:rsidP="00B821DA">
      <w:pPr>
        <w:ind w:firstLine="709"/>
        <w:rPr>
          <w:rFonts w:ascii="Times New Roman" w:hAnsi="Times New Roman"/>
          <w:bCs/>
        </w:rPr>
      </w:pPr>
      <w:r w:rsidRPr="00B821DA">
        <w:rPr>
          <w:rFonts w:ascii="Times New Roman" w:hAnsi="Times New Roman"/>
          <w:bCs/>
        </w:rPr>
        <w:t>1.2. Цели, задачи и показатели (индикаторы) достижения целей</w:t>
      </w:r>
    </w:p>
    <w:p w:rsidR="00B821DA" w:rsidRPr="00B821DA" w:rsidRDefault="00B821DA" w:rsidP="00B821DA">
      <w:pPr>
        <w:ind w:firstLine="709"/>
        <w:rPr>
          <w:rFonts w:ascii="Times New Roman" w:hAnsi="Times New Roman"/>
          <w:bCs/>
        </w:rPr>
      </w:pPr>
      <w:r w:rsidRPr="00B821DA">
        <w:rPr>
          <w:rFonts w:ascii="Times New Roman" w:hAnsi="Times New Roman"/>
          <w:bCs/>
        </w:rPr>
        <w:t>и решения задач</w:t>
      </w:r>
    </w:p>
    <w:p w:rsidR="00B821DA" w:rsidRPr="00B821DA" w:rsidRDefault="00B821DA" w:rsidP="00B821DA">
      <w:pPr>
        <w:ind w:firstLine="709"/>
        <w:rPr>
          <w:rFonts w:ascii="Times New Roman" w:hAnsi="Times New Roman"/>
          <w:bCs/>
        </w:rPr>
      </w:pPr>
      <w:r w:rsidRPr="00B821DA">
        <w:rPr>
          <w:rFonts w:ascii="Times New Roman" w:hAnsi="Times New Roman"/>
          <w:bCs/>
        </w:rPr>
        <w:t>Реализация подпрограммы направлена на создание предпосылок для комплексного развития сельских территорий посредством достижения следующих целей:</w:t>
      </w:r>
    </w:p>
    <w:p w:rsidR="00B821DA" w:rsidRPr="00B821DA" w:rsidRDefault="00B821DA" w:rsidP="00B821DA">
      <w:pPr>
        <w:ind w:firstLine="709"/>
        <w:rPr>
          <w:rFonts w:ascii="Times New Roman" w:hAnsi="Times New Roman"/>
          <w:bCs/>
        </w:rPr>
      </w:pPr>
      <w:r w:rsidRPr="00B821DA">
        <w:rPr>
          <w:rFonts w:ascii="Times New Roman" w:hAnsi="Times New Roman"/>
          <w:bCs/>
        </w:rPr>
        <w:t>- сохранение доли сельского населения в общей численности населения Богучарского района на уровне не менее 25,3 процента в 2025 году;</w:t>
      </w:r>
    </w:p>
    <w:p w:rsidR="00B821DA" w:rsidRPr="00B821DA" w:rsidRDefault="00B821DA" w:rsidP="00B821DA">
      <w:pPr>
        <w:ind w:firstLine="709"/>
        <w:rPr>
          <w:rFonts w:ascii="Times New Roman" w:hAnsi="Times New Roman"/>
          <w:bCs/>
        </w:rPr>
      </w:pPr>
      <w:r w:rsidRPr="00B821DA">
        <w:rPr>
          <w:rFonts w:ascii="Times New Roman" w:hAnsi="Times New Roman"/>
          <w:bCs/>
        </w:rPr>
        <w:t>- достижение соотношения среднемесячных располагаемых ресурсов сельского и городского домохозяйств до 80 процентов в 2025 году;</w:t>
      </w:r>
    </w:p>
    <w:p w:rsidR="00B821DA" w:rsidRPr="00B821DA" w:rsidRDefault="00B821DA" w:rsidP="00B821DA">
      <w:pPr>
        <w:ind w:firstLine="709"/>
        <w:rPr>
          <w:rFonts w:ascii="Times New Roman" w:hAnsi="Times New Roman"/>
          <w:bCs/>
        </w:rPr>
      </w:pPr>
      <w:r w:rsidRPr="00B821DA">
        <w:rPr>
          <w:rFonts w:ascii="Times New Roman" w:hAnsi="Times New Roman"/>
          <w:bCs/>
        </w:rPr>
        <w:t xml:space="preserve"> - повышение доли общей площади благоустроенных жилых помещений в сельских населенных пунктах до 50 процентов в 2025 году.</w:t>
      </w:r>
    </w:p>
    <w:p w:rsidR="00B821DA" w:rsidRPr="00B821DA" w:rsidRDefault="00B821DA" w:rsidP="00B821DA">
      <w:pPr>
        <w:ind w:firstLine="709"/>
        <w:rPr>
          <w:rFonts w:ascii="Times New Roman" w:hAnsi="Times New Roman"/>
          <w:bCs/>
        </w:rPr>
      </w:pPr>
      <w:r w:rsidRPr="00B821DA">
        <w:rPr>
          <w:rFonts w:ascii="Times New Roman" w:hAnsi="Times New Roman"/>
          <w:bCs/>
        </w:rPr>
        <w:t>Достижение целей подпрограммы осуществляется с учетом следующих подходов:</w:t>
      </w:r>
    </w:p>
    <w:p w:rsidR="00B821DA" w:rsidRPr="00B821DA" w:rsidRDefault="00B821DA" w:rsidP="00B821DA">
      <w:pPr>
        <w:ind w:firstLine="709"/>
        <w:rPr>
          <w:rFonts w:ascii="Times New Roman" w:hAnsi="Times New Roman"/>
          <w:bCs/>
        </w:rPr>
      </w:pPr>
      <w:r w:rsidRPr="00B821DA">
        <w:rPr>
          <w:rFonts w:ascii="Times New Roman" w:hAnsi="Times New Roman"/>
          <w:bCs/>
        </w:rPr>
        <w:t xml:space="preserve">- комплексное планирование развития сельских территорий и размещение объектов социальной и инженерной инфраструктуры в соответствии с документами территориального </w:t>
      </w:r>
      <w:r w:rsidRPr="00B821DA">
        <w:rPr>
          <w:rFonts w:ascii="Times New Roman" w:hAnsi="Times New Roman"/>
          <w:bCs/>
        </w:rPr>
        <w:lastRenderedPageBreak/>
        <w:t>планирования (схемами территориального планирования муниципальных районов и генеральными планами поселений и городских округов);</w:t>
      </w:r>
    </w:p>
    <w:p w:rsidR="00B821DA" w:rsidRPr="00B821DA" w:rsidRDefault="00B821DA" w:rsidP="00B821DA">
      <w:pPr>
        <w:ind w:firstLine="709"/>
        <w:rPr>
          <w:rFonts w:ascii="Times New Roman" w:hAnsi="Times New Roman"/>
          <w:bCs/>
        </w:rPr>
      </w:pPr>
      <w:r w:rsidRPr="00B821DA">
        <w:rPr>
          <w:rFonts w:ascii="Times New Roman" w:hAnsi="Times New Roman"/>
          <w:bCs/>
        </w:rPr>
        <w:t>- обустройство объектами социальной, инженерной инфраструктуры и автомобильными дорогами общего пользования населенных пунктов, расположенных на сельских территориях, в которых осуществляются инвестиционные проекты в сфере агропромышленного комплекса;</w:t>
      </w:r>
    </w:p>
    <w:p w:rsidR="00B821DA" w:rsidRPr="00B821DA" w:rsidRDefault="00B821DA" w:rsidP="00B821DA">
      <w:pPr>
        <w:ind w:firstLine="709"/>
        <w:rPr>
          <w:rFonts w:ascii="Times New Roman" w:hAnsi="Times New Roman"/>
          <w:bCs/>
        </w:rPr>
      </w:pPr>
      <w:r w:rsidRPr="00B821DA">
        <w:rPr>
          <w:rFonts w:ascii="Times New Roman" w:hAnsi="Times New Roman"/>
          <w:bCs/>
        </w:rPr>
        <w:t>- использование механизмов государственно-частного партнерства и привлечение средств внебюджетных источников для финансирования мероприятий подпрограммы, включая средства населения и организаций.</w:t>
      </w:r>
    </w:p>
    <w:p w:rsidR="00B821DA" w:rsidRPr="00B821DA" w:rsidRDefault="00B821DA" w:rsidP="00B821DA">
      <w:pPr>
        <w:ind w:firstLine="709"/>
        <w:rPr>
          <w:rFonts w:ascii="Times New Roman" w:hAnsi="Times New Roman"/>
          <w:bCs/>
        </w:rPr>
      </w:pPr>
      <w:r w:rsidRPr="00B821DA">
        <w:rPr>
          <w:rFonts w:ascii="Times New Roman" w:hAnsi="Times New Roman"/>
          <w:bCs/>
        </w:rPr>
        <w:t>В программе под инвестиционным проектом в сфере агропромышленного комплекса понимается осуществление сельскохозяйственным товаропроизводителем капитальных вложений, связанных со строительством (реконструкцией, модернизацией) объектов производства, переработки и реализации сельскохозяйственной продукции, приобретением сельскохозяйственных животных, техники и оборудования, в процессе которых создаются новые рабочие места.</w:t>
      </w:r>
    </w:p>
    <w:p w:rsidR="00B821DA" w:rsidRPr="00B821DA" w:rsidRDefault="00B821DA" w:rsidP="00B821DA">
      <w:pPr>
        <w:ind w:firstLine="709"/>
        <w:rPr>
          <w:rFonts w:ascii="Times New Roman" w:hAnsi="Times New Roman"/>
          <w:bCs/>
        </w:rPr>
      </w:pPr>
      <w:r w:rsidRPr="00B821DA">
        <w:rPr>
          <w:rFonts w:ascii="Times New Roman" w:hAnsi="Times New Roman"/>
          <w:bCs/>
        </w:rPr>
        <w:t>Под сельскими территориями в подпрограмме понимаются сельские поселения Богучарского муниципального района, а также сельские населенные пункты.</w:t>
      </w:r>
    </w:p>
    <w:p w:rsidR="00B821DA" w:rsidRPr="00B821DA" w:rsidRDefault="00B821DA" w:rsidP="00B821DA">
      <w:pPr>
        <w:ind w:firstLine="709"/>
        <w:rPr>
          <w:rFonts w:ascii="Times New Roman" w:hAnsi="Times New Roman"/>
          <w:bCs/>
        </w:rPr>
      </w:pPr>
      <w:r w:rsidRPr="00B821DA">
        <w:rPr>
          <w:rFonts w:ascii="Times New Roman" w:hAnsi="Times New Roman"/>
          <w:bCs/>
        </w:rPr>
        <w:t xml:space="preserve">Для достижения целей государственной политики в области комплексного развития сельских территорий в рамках реализации подпрограммы предусматривается решение следующих задач: </w:t>
      </w:r>
    </w:p>
    <w:p w:rsidR="00B821DA" w:rsidRPr="00B821DA" w:rsidRDefault="00B821DA" w:rsidP="00B821DA">
      <w:pPr>
        <w:ind w:firstLine="709"/>
        <w:rPr>
          <w:rFonts w:ascii="Times New Roman" w:hAnsi="Times New Roman"/>
          <w:bCs/>
        </w:rPr>
      </w:pPr>
      <w:r w:rsidRPr="00B821DA">
        <w:rPr>
          <w:rFonts w:ascii="Times New Roman" w:hAnsi="Times New Roman"/>
          <w:bCs/>
        </w:rPr>
        <w:t xml:space="preserve">- удовлетворение потребностей сельского населения в благоустроенном жилье; </w:t>
      </w:r>
    </w:p>
    <w:p w:rsidR="00B821DA" w:rsidRPr="00B821DA" w:rsidRDefault="00B821DA" w:rsidP="00B821DA">
      <w:pPr>
        <w:ind w:firstLine="709"/>
        <w:rPr>
          <w:rFonts w:ascii="Times New Roman" w:hAnsi="Times New Roman"/>
          <w:bCs/>
        </w:rPr>
      </w:pPr>
      <w:r w:rsidRPr="00B821DA">
        <w:rPr>
          <w:rFonts w:ascii="Times New Roman" w:hAnsi="Times New Roman"/>
          <w:bCs/>
        </w:rPr>
        <w:t>- обеспечение квалифицированными специалистами;</w:t>
      </w:r>
    </w:p>
    <w:p w:rsidR="00B821DA" w:rsidRPr="00B821DA" w:rsidRDefault="00B821DA" w:rsidP="00B821DA">
      <w:pPr>
        <w:ind w:firstLine="709"/>
        <w:rPr>
          <w:rFonts w:ascii="Times New Roman" w:hAnsi="Times New Roman"/>
          <w:bCs/>
        </w:rPr>
      </w:pPr>
      <w:r w:rsidRPr="00B821DA">
        <w:rPr>
          <w:rFonts w:ascii="Times New Roman" w:hAnsi="Times New Roman"/>
          <w:bCs/>
        </w:rPr>
        <w:t xml:space="preserve">- повышение уровня комплексного обустройства населенных пунктов, расположенных на сельских территориях, объектами социальной, инженерной инфраструктуры и автомобильными дорогами общего пользования; </w:t>
      </w:r>
    </w:p>
    <w:p w:rsidR="00B821DA" w:rsidRPr="00B821DA" w:rsidRDefault="00B821DA" w:rsidP="00B821DA">
      <w:pPr>
        <w:ind w:firstLine="709"/>
        <w:rPr>
          <w:rFonts w:ascii="Times New Roman" w:hAnsi="Times New Roman"/>
          <w:bCs/>
        </w:rPr>
      </w:pPr>
      <w:r w:rsidRPr="00B821DA">
        <w:rPr>
          <w:rFonts w:ascii="Times New Roman" w:hAnsi="Times New Roman"/>
          <w:bCs/>
        </w:rPr>
        <w:t>- концентрация ресурсов, направляемых на комплексное обустройство объектами социальной, инженерной инфраструктуры и автомобильными дорогами общего пользования населенных пунктов, расположенных на сельских территориях, в которых осуществляются инвестиционные проекты в сфере агропромышленного комплекса.</w:t>
      </w:r>
    </w:p>
    <w:p w:rsidR="00B821DA" w:rsidRPr="00B821DA" w:rsidRDefault="00B821DA" w:rsidP="00B821DA">
      <w:pPr>
        <w:ind w:firstLine="709"/>
        <w:rPr>
          <w:rFonts w:ascii="Times New Roman" w:hAnsi="Times New Roman"/>
          <w:bCs/>
        </w:rPr>
      </w:pPr>
      <w:r w:rsidRPr="00B821DA">
        <w:rPr>
          <w:rFonts w:ascii="Times New Roman" w:hAnsi="Times New Roman"/>
          <w:bCs/>
        </w:rPr>
        <w:t>Целевыми показателями подпрограммы являются:</w:t>
      </w:r>
    </w:p>
    <w:p w:rsidR="00B821DA" w:rsidRPr="00B821DA" w:rsidRDefault="00B821DA" w:rsidP="00B821DA">
      <w:pPr>
        <w:ind w:firstLine="709"/>
        <w:rPr>
          <w:rFonts w:ascii="Times New Roman" w:hAnsi="Times New Roman"/>
          <w:bCs/>
        </w:rPr>
      </w:pPr>
      <w:r w:rsidRPr="00B821DA">
        <w:rPr>
          <w:rFonts w:ascii="Times New Roman" w:hAnsi="Times New Roman"/>
          <w:bCs/>
        </w:rPr>
        <w:t>- уровень освоения предусмотренных объемов финансирования;</w:t>
      </w:r>
    </w:p>
    <w:p w:rsidR="00B821DA" w:rsidRPr="00B821DA" w:rsidRDefault="00B821DA" w:rsidP="00B821DA">
      <w:pPr>
        <w:ind w:firstLine="709"/>
        <w:rPr>
          <w:rFonts w:ascii="Times New Roman" w:hAnsi="Times New Roman"/>
          <w:bCs/>
        </w:rPr>
      </w:pPr>
      <w:r w:rsidRPr="00B821DA">
        <w:rPr>
          <w:rFonts w:ascii="Times New Roman" w:hAnsi="Times New Roman"/>
          <w:bCs/>
        </w:rPr>
        <w:t>- ввод (приобретение) жилья для граждан, проживающих на сельских территориях (с привлечением собственных (заемных) средств граждан);</w:t>
      </w:r>
    </w:p>
    <w:p w:rsidR="00B821DA" w:rsidRPr="00B821DA" w:rsidRDefault="00B821DA" w:rsidP="00B821DA">
      <w:pPr>
        <w:ind w:firstLine="709"/>
        <w:rPr>
          <w:rFonts w:ascii="Times New Roman" w:hAnsi="Times New Roman"/>
          <w:bCs/>
        </w:rPr>
      </w:pPr>
      <w:r w:rsidRPr="00B821DA">
        <w:rPr>
          <w:rFonts w:ascii="Times New Roman" w:hAnsi="Times New Roman"/>
          <w:bCs/>
        </w:rPr>
        <w:t>- ввод жилья, предоставляемого гражданам, проживающим на сельских территориях, по договору найма жилого помещения (без привлечения собственных (заемных) средств граждан);</w:t>
      </w:r>
    </w:p>
    <w:p w:rsidR="00B821DA" w:rsidRPr="00B821DA" w:rsidRDefault="00B821DA" w:rsidP="00B821DA">
      <w:pPr>
        <w:ind w:firstLine="709"/>
        <w:rPr>
          <w:rFonts w:ascii="Times New Roman" w:hAnsi="Times New Roman"/>
          <w:bCs/>
        </w:rPr>
      </w:pPr>
      <w:r w:rsidRPr="00B821DA">
        <w:rPr>
          <w:rFonts w:ascii="Times New Roman" w:hAnsi="Times New Roman"/>
          <w:bCs/>
        </w:rPr>
        <w:t>- 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w:t>
      </w:r>
    </w:p>
    <w:p w:rsidR="00B821DA" w:rsidRPr="00B821DA" w:rsidRDefault="00B821DA" w:rsidP="00B821DA">
      <w:pPr>
        <w:ind w:firstLine="709"/>
        <w:rPr>
          <w:rFonts w:ascii="Times New Roman" w:hAnsi="Times New Roman"/>
          <w:bCs/>
        </w:rPr>
      </w:pPr>
      <w:r w:rsidRPr="00B821DA">
        <w:rPr>
          <w:rFonts w:ascii="Times New Roman" w:hAnsi="Times New Roman"/>
          <w:bCs/>
        </w:rPr>
        <w:t>- 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w:t>
      </w:r>
    </w:p>
    <w:p w:rsidR="00B821DA" w:rsidRPr="00B821DA" w:rsidRDefault="00B821DA" w:rsidP="00B821DA">
      <w:pPr>
        <w:ind w:firstLine="709"/>
        <w:rPr>
          <w:rFonts w:ascii="Times New Roman" w:hAnsi="Times New Roman"/>
          <w:bCs/>
        </w:rPr>
      </w:pPr>
      <w:r w:rsidRPr="00B821DA">
        <w:rPr>
          <w:rFonts w:ascii="Times New Roman" w:hAnsi="Times New Roman"/>
          <w:bCs/>
        </w:rPr>
        <w:t>- ввод в действие локальных водопроводов на сельских территориях;</w:t>
      </w:r>
    </w:p>
    <w:p w:rsidR="00B821DA" w:rsidRPr="00B821DA" w:rsidRDefault="00B821DA" w:rsidP="00B821DA">
      <w:pPr>
        <w:ind w:firstLine="709"/>
        <w:rPr>
          <w:rFonts w:ascii="Times New Roman" w:hAnsi="Times New Roman"/>
          <w:bCs/>
        </w:rPr>
      </w:pPr>
      <w:r w:rsidRPr="00B821DA">
        <w:rPr>
          <w:rFonts w:ascii="Times New Roman" w:hAnsi="Times New Roman"/>
          <w:bCs/>
        </w:rPr>
        <w:t>- ввод в действие распределительных газовых сетей на сельских территориях;</w:t>
      </w:r>
    </w:p>
    <w:p w:rsidR="00B821DA" w:rsidRPr="00B821DA" w:rsidRDefault="00B821DA" w:rsidP="00B821DA">
      <w:pPr>
        <w:ind w:firstLine="709"/>
        <w:rPr>
          <w:rFonts w:ascii="Times New Roman" w:hAnsi="Times New Roman"/>
          <w:bCs/>
        </w:rPr>
      </w:pPr>
      <w:r w:rsidRPr="00B821DA">
        <w:rPr>
          <w:rFonts w:ascii="Times New Roman" w:hAnsi="Times New Roman"/>
          <w:bCs/>
        </w:rPr>
        <w:t>- количество населенных пунктов, расположенных на сельских территориях, в которых реализованы проекты по обустройству объектами инженерной инфраструктуры и благоустройству площадок под компактную жилищную застройку;</w:t>
      </w:r>
    </w:p>
    <w:p w:rsidR="00B821DA" w:rsidRPr="00B821DA" w:rsidRDefault="00B821DA" w:rsidP="00B821DA">
      <w:pPr>
        <w:ind w:firstLine="709"/>
        <w:rPr>
          <w:rFonts w:ascii="Times New Roman" w:hAnsi="Times New Roman"/>
          <w:bCs/>
        </w:rPr>
      </w:pPr>
      <w:r w:rsidRPr="00B821DA">
        <w:rPr>
          <w:rFonts w:ascii="Times New Roman" w:hAnsi="Times New Roman"/>
          <w:bCs/>
        </w:rPr>
        <w:lastRenderedPageBreak/>
        <w:t>- ввод в эксплуатацию автомобильных дорог общего пользования, ведущих к общественно значимым объектам сельских населенных пунктов, объектам производства и переработки сельскохозяйственной продукции;</w:t>
      </w:r>
    </w:p>
    <w:p w:rsidR="00B821DA" w:rsidRPr="00B821DA" w:rsidRDefault="00B821DA" w:rsidP="00B821DA">
      <w:pPr>
        <w:ind w:firstLine="709"/>
        <w:rPr>
          <w:rFonts w:ascii="Times New Roman" w:hAnsi="Times New Roman"/>
          <w:bCs/>
        </w:rPr>
      </w:pPr>
      <w:r w:rsidRPr="00B821DA">
        <w:rPr>
          <w:rFonts w:ascii="Times New Roman" w:hAnsi="Times New Roman"/>
          <w:bCs/>
        </w:rPr>
        <w:t xml:space="preserve">- количество реализованных проектов по созданию современного облика сельских территорий; </w:t>
      </w:r>
    </w:p>
    <w:p w:rsidR="00B821DA" w:rsidRPr="00B821DA" w:rsidRDefault="00B821DA" w:rsidP="00B821DA">
      <w:pPr>
        <w:ind w:firstLine="709"/>
        <w:rPr>
          <w:rFonts w:ascii="Times New Roman" w:hAnsi="Times New Roman"/>
          <w:bCs/>
        </w:rPr>
      </w:pPr>
      <w:r w:rsidRPr="00B821DA">
        <w:rPr>
          <w:rFonts w:ascii="Times New Roman" w:hAnsi="Times New Roman"/>
          <w:bCs/>
        </w:rPr>
        <w:t>- количество реализованных проектов по благоустройству сельских территорий.</w:t>
      </w:r>
    </w:p>
    <w:p w:rsidR="00B821DA" w:rsidRPr="00B821DA" w:rsidRDefault="00B821DA" w:rsidP="00B821DA">
      <w:pPr>
        <w:ind w:firstLine="709"/>
        <w:rPr>
          <w:rFonts w:ascii="Times New Roman" w:hAnsi="Times New Roman"/>
          <w:bCs/>
        </w:rPr>
      </w:pPr>
      <w:r w:rsidRPr="00B821DA">
        <w:rPr>
          <w:rFonts w:ascii="Times New Roman" w:hAnsi="Times New Roman"/>
          <w:bCs/>
        </w:rPr>
        <w:t>1.3. Описание основных ожидаемых конечных</w:t>
      </w:r>
    </w:p>
    <w:p w:rsidR="00B821DA" w:rsidRPr="00B821DA" w:rsidRDefault="00B821DA" w:rsidP="00B821DA">
      <w:pPr>
        <w:ind w:firstLine="709"/>
        <w:rPr>
          <w:rFonts w:ascii="Times New Roman" w:hAnsi="Times New Roman"/>
          <w:bCs/>
        </w:rPr>
      </w:pPr>
      <w:r w:rsidRPr="00B821DA">
        <w:rPr>
          <w:rFonts w:ascii="Times New Roman" w:hAnsi="Times New Roman"/>
          <w:bCs/>
        </w:rPr>
        <w:t>результатов подпрограммы</w:t>
      </w:r>
    </w:p>
    <w:p w:rsidR="00B821DA" w:rsidRPr="00B821DA" w:rsidRDefault="00B821DA" w:rsidP="00B821DA">
      <w:pPr>
        <w:ind w:firstLine="709"/>
        <w:rPr>
          <w:rFonts w:ascii="Times New Roman" w:hAnsi="Times New Roman"/>
          <w:bCs/>
        </w:rPr>
      </w:pPr>
      <w:r w:rsidRPr="00B821DA">
        <w:rPr>
          <w:rFonts w:ascii="Times New Roman" w:hAnsi="Times New Roman"/>
          <w:bCs/>
        </w:rPr>
        <w:t xml:space="preserve">Реализация мероприятий подпрограммы позволит за период 2020 - 2025 годов обеспечить: </w:t>
      </w:r>
    </w:p>
    <w:p w:rsidR="00B821DA" w:rsidRPr="00B821DA" w:rsidRDefault="00B821DA" w:rsidP="00B821DA">
      <w:pPr>
        <w:ind w:firstLine="709"/>
        <w:rPr>
          <w:rFonts w:ascii="Times New Roman" w:hAnsi="Times New Roman"/>
          <w:bCs/>
        </w:rPr>
      </w:pPr>
      <w:r w:rsidRPr="00B821DA">
        <w:rPr>
          <w:rFonts w:ascii="Times New Roman" w:hAnsi="Times New Roman"/>
          <w:bCs/>
        </w:rPr>
        <w:t xml:space="preserve">- уровень освоения предусмотренных объемов финансирования - не менее 95 процентов; </w:t>
      </w:r>
    </w:p>
    <w:p w:rsidR="00B821DA" w:rsidRPr="00B821DA" w:rsidRDefault="00B821DA" w:rsidP="00B821DA">
      <w:pPr>
        <w:ind w:firstLine="709"/>
        <w:rPr>
          <w:rFonts w:ascii="Times New Roman" w:hAnsi="Times New Roman"/>
          <w:bCs/>
        </w:rPr>
      </w:pPr>
      <w:r w:rsidRPr="00B821DA">
        <w:rPr>
          <w:rFonts w:ascii="Times New Roman" w:hAnsi="Times New Roman"/>
          <w:bCs/>
        </w:rPr>
        <w:t>- ввод (приобретение) жилья для граждан, проживающих на сельских территориях (с привлечением собственных (заемных) средств граждан) – 7544 кв. метров;</w:t>
      </w:r>
    </w:p>
    <w:p w:rsidR="00B821DA" w:rsidRPr="00B821DA" w:rsidRDefault="00B821DA" w:rsidP="00B821DA">
      <w:pPr>
        <w:ind w:firstLine="709"/>
        <w:rPr>
          <w:rFonts w:ascii="Times New Roman" w:hAnsi="Times New Roman"/>
          <w:bCs/>
        </w:rPr>
      </w:pPr>
      <w:r w:rsidRPr="00B821DA">
        <w:rPr>
          <w:rFonts w:ascii="Times New Roman" w:hAnsi="Times New Roman"/>
          <w:bCs/>
        </w:rPr>
        <w:t>- ввод жилья, предоставляемого гражданам, проживающим на сельских территориях, по договору найма жилого помещения (без привлечения собственных (заемных) средств граждан) – 700 кв. метров;</w:t>
      </w:r>
    </w:p>
    <w:p w:rsidR="00B821DA" w:rsidRPr="00B821DA" w:rsidRDefault="00B821DA" w:rsidP="00B821DA">
      <w:pPr>
        <w:ind w:firstLine="709"/>
        <w:rPr>
          <w:rFonts w:ascii="Times New Roman" w:hAnsi="Times New Roman"/>
          <w:bCs/>
        </w:rPr>
      </w:pPr>
      <w:r w:rsidRPr="00B821DA">
        <w:rPr>
          <w:rFonts w:ascii="Times New Roman" w:hAnsi="Times New Roman"/>
          <w:bCs/>
        </w:rPr>
        <w:t>- 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 – 0 человек;</w:t>
      </w:r>
    </w:p>
    <w:p w:rsidR="00B821DA" w:rsidRPr="00B821DA" w:rsidRDefault="00B821DA" w:rsidP="00B821DA">
      <w:pPr>
        <w:ind w:firstLine="709"/>
        <w:rPr>
          <w:rFonts w:ascii="Times New Roman" w:hAnsi="Times New Roman"/>
          <w:bCs/>
        </w:rPr>
      </w:pPr>
      <w:r w:rsidRPr="00B821DA">
        <w:rPr>
          <w:rFonts w:ascii="Times New Roman" w:hAnsi="Times New Roman"/>
          <w:bCs/>
        </w:rPr>
        <w:t>- 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 – 3 человека;</w:t>
      </w:r>
    </w:p>
    <w:p w:rsidR="00B821DA" w:rsidRPr="00B821DA" w:rsidRDefault="00B821DA" w:rsidP="00B821DA">
      <w:pPr>
        <w:ind w:firstLine="709"/>
        <w:rPr>
          <w:rFonts w:ascii="Times New Roman" w:hAnsi="Times New Roman"/>
          <w:bCs/>
        </w:rPr>
      </w:pPr>
      <w:r w:rsidRPr="00B821DA">
        <w:rPr>
          <w:rFonts w:ascii="Times New Roman" w:hAnsi="Times New Roman"/>
          <w:bCs/>
        </w:rPr>
        <w:t>- ввод в действие локальных водопроводов на сельских территориях – 2 км;</w:t>
      </w:r>
    </w:p>
    <w:p w:rsidR="00B821DA" w:rsidRPr="00B821DA" w:rsidRDefault="00B821DA" w:rsidP="00B821DA">
      <w:pPr>
        <w:ind w:firstLine="709"/>
        <w:rPr>
          <w:rFonts w:ascii="Times New Roman" w:hAnsi="Times New Roman"/>
          <w:bCs/>
        </w:rPr>
      </w:pPr>
      <w:r w:rsidRPr="00B821DA">
        <w:rPr>
          <w:rFonts w:ascii="Times New Roman" w:hAnsi="Times New Roman"/>
          <w:bCs/>
        </w:rPr>
        <w:t>- ввод в действие распределительных газовых сетей на сельских территориях – 2 км;</w:t>
      </w:r>
    </w:p>
    <w:p w:rsidR="00B821DA" w:rsidRPr="00B821DA" w:rsidRDefault="00B821DA" w:rsidP="00B821DA">
      <w:pPr>
        <w:ind w:firstLine="709"/>
        <w:rPr>
          <w:rFonts w:ascii="Times New Roman" w:hAnsi="Times New Roman"/>
          <w:bCs/>
        </w:rPr>
      </w:pPr>
      <w:r w:rsidRPr="00B821DA">
        <w:rPr>
          <w:rFonts w:ascii="Times New Roman" w:hAnsi="Times New Roman"/>
          <w:bCs/>
        </w:rPr>
        <w:t>- количество населенных пунктов, расположенных на сельских территориях, в которых реализованы проекты по обустройству объектами инженерной инфраструктуры и благоустройству площадок под компактную жилищную застройку - 1;</w:t>
      </w:r>
    </w:p>
    <w:p w:rsidR="00B821DA" w:rsidRPr="00B821DA" w:rsidRDefault="00B821DA" w:rsidP="00B821DA">
      <w:pPr>
        <w:ind w:firstLine="709"/>
        <w:rPr>
          <w:rFonts w:ascii="Times New Roman" w:hAnsi="Times New Roman"/>
          <w:bCs/>
        </w:rPr>
      </w:pPr>
      <w:r w:rsidRPr="00B821DA">
        <w:rPr>
          <w:rFonts w:ascii="Times New Roman" w:hAnsi="Times New Roman"/>
          <w:bCs/>
        </w:rPr>
        <w:t>- ввод в эксплуатацию автомобильных дорог общего пользования, ведущих к общественно значимым объектам населенных пунктов, объектам производства и переработки продукции – 1 км;</w:t>
      </w:r>
    </w:p>
    <w:p w:rsidR="00B821DA" w:rsidRPr="00B821DA" w:rsidRDefault="00B821DA" w:rsidP="00B821DA">
      <w:pPr>
        <w:ind w:firstLine="709"/>
        <w:rPr>
          <w:rFonts w:ascii="Times New Roman" w:hAnsi="Times New Roman"/>
          <w:bCs/>
        </w:rPr>
      </w:pPr>
      <w:r w:rsidRPr="00B821DA">
        <w:rPr>
          <w:rFonts w:ascii="Times New Roman" w:hAnsi="Times New Roman"/>
          <w:bCs/>
        </w:rPr>
        <w:t xml:space="preserve">- количество реализованных проектов по созданию современного облика сельских территорий – 1 проект; </w:t>
      </w:r>
    </w:p>
    <w:p w:rsidR="00B821DA" w:rsidRPr="00B821DA" w:rsidRDefault="00B821DA" w:rsidP="00B821DA">
      <w:pPr>
        <w:ind w:firstLine="709"/>
        <w:rPr>
          <w:rFonts w:ascii="Times New Roman" w:hAnsi="Times New Roman"/>
          <w:bCs/>
        </w:rPr>
      </w:pPr>
      <w:r w:rsidRPr="00B821DA">
        <w:rPr>
          <w:rFonts w:ascii="Times New Roman" w:hAnsi="Times New Roman"/>
          <w:bCs/>
        </w:rPr>
        <w:t>- количество реализованных проектов по благоустройству сельских территорий – 4 проекта.</w:t>
      </w:r>
    </w:p>
    <w:p w:rsidR="00B821DA" w:rsidRPr="00B821DA" w:rsidRDefault="00B821DA" w:rsidP="00B821DA">
      <w:pPr>
        <w:ind w:firstLine="709"/>
        <w:rPr>
          <w:rFonts w:ascii="Times New Roman" w:hAnsi="Times New Roman"/>
          <w:bCs/>
        </w:rPr>
      </w:pPr>
      <w:r w:rsidRPr="00B821DA">
        <w:rPr>
          <w:rFonts w:ascii="Times New Roman" w:hAnsi="Times New Roman"/>
          <w:bCs/>
        </w:rPr>
        <w:t>Индикаторы сформированы с учетом предложений муниципальных образований Богучарского района, отражающих их потребность в развитии социальной и инженерной инфраструктуры, автомобильных дорог общего пользования в сельской местности. Оценка достижения показателей (индикаторов) осуществляется департаментом аграрной политики Воронежской области исходя из данных отчетов, представляемых администрациями муниципальных образований Богучарского района и департаментом дорожной деятельности Воронежской области.</w:t>
      </w:r>
    </w:p>
    <w:p w:rsidR="00B821DA" w:rsidRPr="00B821DA" w:rsidRDefault="00B821DA" w:rsidP="00B821DA">
      <w:pPr>
        <w:ind w:firstLine="709"/>
        <w:rPr>
          <w:rFonts w:ascii="Times New Roman" w:hAnsi="Times New Roman"/>
          <w:bCs/>
        </w:rPr>
      </w:pPr>
    </w:p>
    <w:p w:rsidR="00B821DA" w:rsidRPr="00B821DA" w:rsidRDefault="00B821DA" w:rsidP="00B821DA">
      <w:pPr>
        <w:ind w:firstLine="709"/>
        <w:rPr>
          <w:rFonts w:ascii="Times New Roman" w:hAnsi="Times New Roman"/>
          <w:bCs/>
        </w:rPr>
      </w:pPr>
      <w:r w:rsidRPr="00B821DA">
        <w:rPr>
          <w:rFonts w:ascii="Times New Roman" w:hAnsi="Times New Roman"/>
          <w:bCs/>
        </w:rPr>
        <w:t>1.4. Сроки и этапы реализации подпрограммы</w:t>
      </w:r>
    </w:p>
    <w:p w:rsidR="00B821DA" w:rsidRPr="00B821DA" w:rsidRDefault="00B821DA" w:rsidP="00B821DA">
      <w:pPr>
        <w:ind w:firstLine="709"/>
        <w:rPr>
          <w:rFonts w:ascii="Times New Roman" w:hAnsi="Times New Roman"/>
          <w:bCs/>
        </w:rPr>
      </w:pPr>
      <w:r w:rsidRPr="00B821DA">
        <w:rPr>
          <w:rFonts w:ascii="Times New Roman" w:hAnsi="Times New Roman"/>
          <w:bCs/>
        </w:rPr>
        <w:t>Реализация подпрограммы будет осуществляться в 2020 - 2025 годах и предполагает ежегодное наращивание темпов комплексного развития сельских поселений согласно прогнозируемому росту потребности в создании комфортных условий проживания в сельской местности.</w:t>
      </w:r>
    </w:p>
    <w:p w:rsidR="00B821DA" w:rsidRPr="00B821DA" w:rsidRDefault="00B821DA" w:rsidP="00B821DA">
      <w:pPr>
        <w:ind w:firstLine="709"/>
        <w:rPr>
          <w:rFonts w:ascii="Times New Roman" w:hAnsi="Times New Roman"/>
          <w:bCs/>
        </w:rPr>
      </w:pPr>
      <w:r w:rsidRPr="00B821DA">
        <w:rPr>
          <w:rFonts w:ascii="Times New Roman" w:hAnsi="Times New Roman"/>
          <w:bCs/>
        </w:rPr>
        <w:t>Раздел 2. Характеристика основных мероприятий</w:t>
      </w:r>
    </w:p>
    <w:p w:rsidR="00B821DA" w:rsidRPr="00B821DA" w:rsidRDefault="00B821DA" w:rsidP="00B821DA">
      <w:pPr>
        <w:ind w:firstLine="709"/>
        <w:rPr>
          <w:rFonts w:ascii="Times New Roman" w:hAnsi="Times New Roman"/>
          <w:bCs/>
        </w:rPr>
      </w:pPr>
      <w:r w:rsidRPr="00B821DA">
        <w:rPr>
          <w:rFonts w:ascii="Times New Roman" w:hAnsi="Times New Roman"/>
          <w:bCs/>
        </w:rPr>
        <w:lastRenderedPageBreak/>
        <w:t>и мероприятий подпрограммы</w:t>
      </w:r>
    </w:p>
    <w:p w:rsidR="00B821DA" w:rsidRPr="00B821DA" w:rsidRDefault="00B821DA" w:rsidP="00B821DA">
      <w:pPr>
        <w:ind w:firstLine="709"/>
        <w:rPr>
          <w:rFonts w:ascii="Times New Roman" w:hAnsi="Times New Roman"/>
          <w:bCs/>
        </w:rPr>
      </w:pPr>
    </w:p>
    <w:p w:rsidR="00B821DA" w:rsidRPr="00B821DA" w:rsidRDefault="00B821DA" w:rsidP="00B821DA">
      <w:pPr>
        <w:ind w:firstLine="709"/>
        <w:rPr>
          <w:rFonts w:ascii="Times New Roman" w:hAnsi="Times New Roman"/>
          <w:bCs/>
        </w:rPr>
      </w:pPr>
      <w:r w:rsidRPr="00B821DA">
        <w:rPr>
          <w:rFonts w:ascii="Times New Roman" w:hAnsi="Times New Roman"/>
          <w:bCs/>
        </w:rPr>
        <w:t xml:space="preserve">Перечень основных мероприятий сформирован с учетом анализа современного состояния и прогнозов развития сельских территорий, итогов реализации федеральной целевой подпрограммы «Устойчивое развитие сельских территорий на 2014-2017 годы и на период до 2020 года», утвержденной постановлением Правительства Российской Федерации от 15.07.2013 № 598 «О федеральной целевой программе «Устойчивое развитие сельских территорий на 2014-2017 годы и на период до 2020 года», Государственной подпрограммы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а также с учетом комплексного подхода к решению социально-экономических проблем развития сельских территорий на основе принципов проектного финансирования и комплексного планирования развития сельских территорий на основании документов территориального планирования. </w:t>
      </w:r>
    </w:p>
    <w:p w:rsidR="00B821DA" w:rsidRPr="00B821DA" w:rsidRDefault="00B821DA" w:rsidP="00B821DA">
      <w:pPr>
        <w:ind w:firstLine="709"/>
        <w:rPr>
          <w:rFonts w:ascii="Times New Roman" w:hAnsi="Times New Roman"/>
          <w:bCs/>
        </w:rPr>
      </w:pPr>
      <w:r w:rsidRPr="00B821DA">
        <w:rPr>
          <w:rFonts w:ascii="Times New Roman" w:hAnsi="Times New Roman"/>
          <w:bCs/>
        </w:rPr>
        <w:t xml:space="preserve">Подпрограмма предусматривает реализацию трех основных мероприятий: </w:t>
      </w:r>
    </w:p>
    <w:p w:rsidR="00B821DA" w:rsidRPr="00B821DA" w:rsidRDefault="00B821DA" w:rsidP="00B821DA">
      <w:pPr>
        <w:ind w:firstLine="709"/>
        <w:rPr>
          <w:rFonts w:ascii="Times New Roman" w:hAnsi="Times New Roman"/>
          <w:bCs/>
        </w:rPr>
      </w:pPr>
      <w:r w:rsidRPr="00B821DA">
        <w:rPr>
          <w:rFonts w:ascii="Times New Roman" w:hAnsi="Times New Roman"/>
          <w:bCs/>
        </w:rPr>
        <w:t xml:space="preserve">- создание условий для обеспечения доступным и комфортным жильем сельского населения; </w:t>
      </w:r>
    </w:p>
    <w:p w:rsidR="00B821DA" w:rsidRPr="00B821DA" w:rsidRDefault="00B821DA" w:rsidP="00B821DA">
      <w:pPr>
        <w:ind w:firstLine="709"/>
        <w:rPr>
          <w:rFonts w:ascii="Times New Roman" w:hAnsi="Times New Roman"/>
          <w:bCs/>
        </w:rPr>
      </w:pPr>
      <w:r w:rsidRPr="00B821DA">
        <w:rPr>
          <w:rFonts w:ascii="Times New Roman" w:hAnsi="Times New Roman"/>
          <w:bCs/>
        </w:rPr>
        <w:t xml:space="preserve">- развитие рынка труда (кадрового потенциала) на сельских территориях; </w:t>
      </w:r>
    </w:p>
    <w:p w:rsidR="00B821DA" w:rsidRPr="00B821DA" w:rsidRDefault="00B821DA" w:rsidP="00B821DA">
      <w:pPr>
        <w:ind w:firstLine="709"/>
        <w:rPr>
          <w:rFonts w:ascii="Times New Roman" w:hAnsi="Times New Roman"/>
          <w:bCs/>
        </w:rPr>
      </w:pPr>
      <w:r w:rsidRPr="00B821DA">
        <w:rPr>
          <w:rFonts w:ascii="Times New Roman" w:hAnsi="Times New Roman"/>
          <w:bCs/>
        </w:rPr>
        <w:t xml:space="preserve">- создание и развитие инфраструктуры на сельских территориях. </w:t>
      </w:r>
    </w:p>
    <w:p w:rsidR="00B821DA" w:rsidRPr="00B821DA" w:rsidRDefault="00B821DA" w:rsidP="00B821DA">
      <w:pPr>
        <w:ind w:firstLine="709"/>
        <w:rPr>
          <w:rFonts w:ascii="Times New Roman" w:hAnsi="Times New Roman"/>
          <w:bCs/>
        </w:rPr>
      </w:pPr>
      <w:r w:rsidRPr="00B821DA">
        <w:rPr>
          <w:rFonts w:ascii="Times New Roman" w:hAnsi="Times New Roman"/>
          <w:bCs/>
        </w:rPr>
        <w:t>Реализация основных мероприятий настоящей подпрограммы согласовывается с профильными исполнительными органами государственной власти области: департаментом дорожной деятельности Воронежской области.</w:t>
      </w:r>
    </w:p>
    <w:p w:rsidR="00B821DA" w:rsidRPr="00B821DA" w:rsidRDefault="00B821DA" w:rsidP="00B821DA">
      <w:pPr>
        <w:ind w:firstLine="709"/>
        <w:rPr>
          <w:rFonts w:ascii="Times New Roman" w:hAnsi="Times New Roman"/>
          <w:bCs/>
        </w:rPr>
      </w:pPr>
    </w:p>
    <w:p w:rsidR="00B821DA" w:rsidRPr="00B821DA" w:rsidRDefault="00B821DA" w:rsidP="00B821DA">
      <w:pPr>
        <w:ind w:firstLine="709"/>
        <w:rPr>
          <w:rFonts w:ascii="Times New Roman" w:hAnsi="Times New Roman"/>
          <w:bCs/>
        </w:rPr>
      </w:pPr>
      <w:bookmarkStart w:id="10" w:name="Par279"/>
      <w:bookmarkEnd w:id="10"/>
      <w:r w:rsidRPr="00B821DA">
        <w:rPr>
          <w:rFonts w:ascii="Times New Roman" w:hAnsi="Times New Roman"/>
          <w:bCs/>
        </w:rPr>
        <w:t xml:space="preserve">Основное мероприятие 1 «Создание условий для обеспечения доступным </w:t>
      </w:r>
    </w:p>
    <w:p w:rsidR="00B821DA" w:rsidRPr="00B821DA" w:rsidRDefault="00B821DA" w:rsidP="00B821DA">
      <w:pPr>
        <w:ind w:firstLine="709"/>
        <w:rPr>
          <w:rFonts w:ascii="Times New Roman" w:hAnsi="Times New Roman"/>
          <w:bCs/>
        </w:rPr>
      </w:pPr>
      <w:r w:rsidRPr="00B821DA">
        <w:rPr>
          <w:rFonts w:ascii="Times New Roman" w:hAnsi="Times New Roman"/>
          <w:bCs/>
        </w:rPr>
        <w:t>и комфортным жильем сельского населения»</w:t>
      </w:r>
    </w:p>
    <w:p w:rsidR="00B821DA" w:rsidRPr="00B821DA" w:rsidRDefault="00B821DA" w:rsidP="00B821DA">
      <w:pPr>
        <w:ind w:firstLine="709"/>
        <w:rPr>
          <w:rFonts w:ascii="Times New Roman" w:hAnsi="Times New Roman"/>
          <w:bCs/>
        </w:rPr>
      </w:pPr>
    </w:p>
    <w:p w:rsidR="00B821DA" w:rsidRPr="00B821DA" w:rsidRDefault="00B821DA" w:rsidP="00B821DA">
      <w:pPr>
        <w:ind w:firstLine="709"/>
        <w:rPr>
          <w:rFonts w:ascii="Times New Roman" w:hAnsi="Times New Roman"/>
          <w:bCs/>
        </w:rPr>
      </w:pPr>
      <w:r w:rsidRPr="00B821DA">
        <w:rPr>
          <w:rFonts w:ascii="Times New Roman" w:hAnsi="Times New Roman"/>
          <w:bCs/>
        </w:rPr>
        <w:t xml:space="preserve">Целями данного основного мероприятия являются удовлетворение потребностей сельского населения в благоустроенном жилье, привлечение и закрепление на сельских территориях квалифицированных специалистов. </w:t>
      </w:r>
    </w:p>
    <w:p w:rsidR="00B821DA" w:rsidRPr="00B821DA" w:rsidRDefault="00B821DA" w:rsidP="00B821DA">
      <w:pPr>
        <w:ind w:firstLine="709"/>
        <w:rPr>
          <w:rFonts w:ascii="Times New Roman" w:hAnsi="Times New Roman"/>
          <w:bCs/>
        </w:rPr>
      </w:pPr>
      <w:r w:rsidRPr="00B821DA">
        <w:rPr>
          <w:rFonts w:ascii="Times New Roman" w:hAnsi="Times New Roman"/>
          <w:bCs/>
        </w:rPr>
        <w:t xml:space="preserve">В рамках данного основного мероприятия будет осуществляться государственная поддержка в виде предоставления субсидий из областного бюджета бюджетам муниципальных районов и городских округов Воронежской области (далее - муниципальные образования) на улучшение жилищных условий граждан, проживающих на сельских территориях. </w:t>
      </w:r>
    </w:p>
    <w:p w:rsidR="00B821DA" w:rsidRPr="00B821DA" w:rsidRDefault="00B821DA" w:rsidP="00B821DA">
      <w:pPr>
        <w:ind w:firstLine="709"/>
        <w:rPr>
          <w:rFonts w:ascii="Times New Roman" w:hAnsi="Times New Roman"/>
          <w:bCs/>
        </w:rPr>
      </w:pPr>
      <w:r w:rsidRPr="00B821DA">
        <w:rPr>
          <w:rFonts w:ascii="Times New Roman" w:hAnsi="Times New Roman"/>
          <w:bCs/>
        </w:rPr>
        <w:t xml:space="preserve">Улучшение жилищных условий граждан предусматривается осуществлять путем: </w:t>
      </w:r>
    </w:p>
    <w:p w:rsidR="00B821DA" w:rsidRPr="00B821DA" w:rsidRDefault="00B821DA" w:rsidP="00B821DA">
      <w:pPr>
        <w:pStyle w:val="af3"/>
        <w:numPr>
          <w:ilvl w:val="0"/>
          <w:numId w:val="46"/>
        </w:numPr>
        <w:autoSpaceDE w:val="0"/>
        <w:autoSpaceDN w:val="0"/>
        <w:adjustRightInd w:val="0"/>
        <w:ind w:left="0" w:firstLine="709"/>
        <w:rPr>
          <w:rFonts w:ascii="Times New Roman" w:hAnsi="Times New Roman"/>
          <w:bCs/>
        </w:rPr>
      </w:pPr>
      <w:r w:rsidRPr="00B821DA">
        <w:rPr>
          <w:rFonts w:ascii="Times New Roman" w:hAnsi="Times New Roman"/>
          <w:bCs/>
        </w:rPr>
        <w:t xml:space="preserve"> предоставления социальных выплат на строительство (приобретение) жилья гражданам, проживающим на сельских территориях, за счет средств федерального, областного и местных бюджетов (за исключением граждан, а также членов их семей, ранее реализовавших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 бюджета Богучарского муниципального района, предоставленных на улучшение жилищных условий, а также граждан, перед которыми государство имеет обязательства по обеспечению жильем в соответствии с законодательством Российской Федерации);</w:t>
      </w:r>
    </w:p>
    <w:p w:rsidR="00B821DA" w:rsidRPr="00B821DA" w:rsidRDefault="00B821DA" w:rsidP="00B821DA">
      <w:pPr>
        <w:pStyle w:val="af3"/>
        <w:numPr>
          <w:ilvl w:val="0"/>
          <w:numId w:val="46"/>
        </w:numPr>
        <w:autoSpaceDE w:val="0"/>
        <w:autoSpaceDN w:val="0"/>
        <w:adjustRightInd w:val="0"/>
        <w:ind w:left="0" w:firstLine="709"/>
        <w:rPr>
          <w:rFonts w:ascii="Times New Roman" w:hAnsi="Times New Roman"/>
          <w:bCs/>
        </w:rPr>
      </w:pPr>
      <w:r w:rsidRPr="00B821DA">
        <w:rPr>
          <w:rFonts w:ascii="Times New Roman" w:hAnsi="Times New Roman"/>
          <w:bCs/>
        </w:rPr>
        <w:t xml:space="preserve">предоставления субсидий из областного бюджета бюджетам муниципальных образований на оказание финансовой поддержки при исполнении расходных обязательств по строительству жилья, предоставляемого гражданам по договорам найма жилого помещения (за исключением граждан, а также членов их семей, ранее реализовавших право на </w:t>
      </w:r>
      <w:r w:rsidRPr="00B821DA">
        <w:rPr>
          <w:rFonts w:ascii="Times New Roman" w:hAnsi="Times New Roman"/>
          <w:bCs/>
        </w:rPr>
        <w:lastRenderedPageBreak/>
        <w:t>строительство жилья на сельских территориях с использованием средств государственной поддержки за счет средств федерального бюджета, бюджета субъекта Российской Федерации и бюджета Богучарского муниципального района).</w:t>
      </w:r>
    </w:p>
    <w:p w:rsidR="00B821DA" w:rsidRPr="00B821DA" w:rsidRDefault="00B821DA" w:rsidP="00B821DA">
      <w:pPr>
        <w:pStyle w:val="af3"/>
        <w:autoSpaceDE w:val="0"/>
        <w:autoSpaceDN w:val="0"/>
        <w:adjustRightInd w:val="0"/>
        <w:ind w:left="0" w:firstLine="709"/>
        <w:rPr>
          <w:rFonts w:ascii="Times New Roman" w:hAnsi="Times New Roman"/>
          <w:bCs/>
        </w:rPr>
      </w:pPr>
      <w:r w:rsidRPr="00B821DA">
        <w:rPr>
          <w:rFonts w:ascii="Times New Roman" w:hAnsi="Times New Roman"/>
          <w:bCs/>
        </w:rPr>
        <w:t xml:space="preserve">Гражданин, имеющий право на участие в мероприятии по улучшению жилищных условий, представляет в администрацию Богучарского муниципального района по месту постоянного жительства (сельское поселение) заявление о включении в состав участников мероприятия по улучшению жилищных условий граждан, проживающих на сельских территориях. </w:t>
      </w:r>
    </w:p>
    <w:p w:rsidR="00B821DA" w:rsidRPr="00B821DA" w:rsidRDefault="00B821DA" w:rsidP="00B821DA">
      <w:pPr>
        <w:pStyle w:val="af3"/>
        <w:autoSpaceDE w:val="0"/>
        <w:autoSpaceDN w:val="0"/>
        <w:adjustRightInd w:val="0"/>
        <w:ind w:left="0" w:firstLine="709"/>
        <w:rPr>
          <w:rFonts w:ascii="Times New Roman" w:hAnsi="Times New Roman"/>
          <w:bCs/>
        </w:rPr>
      </w:pPr>
      <w:r w:rsidRPr="00B821DA">
        <w:rPr>
          <w:rFonts w:ascii="Times New Roman" w:hAnsi="Times New Roman"/>
          <w:bCs/>
        </w:rPr>
        <w:t xml:space="preserve">Социальные выплаты на строительство (приобретение) жилья гражданам Российской Федерации, проживающим на сельских территориях, предоставляются в соответствии с Положением о предоставлении социальных выплат на строительство (приобретение) жилья гражданам, проживающим на сельских территориях. </w:t>
      </w:r>
    </w:p>
    <w:p w:rsidR="00B821DA" w:rsidRPr="00B821DA" w:rsidRDefault="00B821DA" w:rsidP="00B821DA">
      <w:pPr>
        <w:pStyle w:val="af3"/>
        <w:autoSpaceDE w:val="0"/>
        <w:autoSpaceDN w:val="0"/>
        <w:adjustRightInd w:val="0"/>
        <w:ind w:left="0" w:firstLine="709"/>
        <w:rPr>
          <w:rFonts w:ascii="Times New Roman" w:hAnsi="Times New Roman"/>
          <w:bCs/>
        </w:rPr>
      </w:pPr>
      <w:r w:rsidRPr="00B821DA">
        <w:rPr>
          <w:rFonts w:ascii="Times New Roman" w:hAnsi="Times New Roman"/>
          <w:bCs/>
        </w:rPr>
        <w:t>Право граждан на получение указанной социальной выплаты удостоверяется свидетельством о предоставлении социальной выплаты на строительство (приобретение) жилья на сельских территориях.</w:t>
      </w:r>
    </w:p>
    <w:p w:rsidR="00B821DA" w:rsidRPr="00B821DA" w:rsidRDefault="00B821DA" w:rsidP="00B821DA">
      <w:pPr>
        <w:ind w:firstLine="709"/>
        <w:rPr>
          <w:rFonts w:ascii="Times New Roman" w:hAnsi="Times New Roman"/>
          <w:bCs/>
        </w:rPr>
      </w:pPr>
      <w:r w:rsidRPr="00B821DA">
        <w:rPr>
          <w:rFonts w:ascii="Times New Roman" w:hAnsi="Times New Roman"/>
          <w:bCs/>
        </w:rPr>
        <w:t xml:space="preserve">Для оценки реализации основного мероприятия используются показатели: «ввод (приобретение) жилья для граждан, проживающих на сельских территориях (с привлечением собственных (заемных) средств граждан)», «ввод жилья, предоставляемого гражданам, проживающим на сельских территориях, по договору найма жилого помещения (без привлечения собственных (заемных) средств граждан)». </w:t>
      </w:r>
    </w:p>
    <w:p w:rsidR="00B821DA" w:rsidRPr="00B821DA" w:rsidRDefault="00B821DA" w:rsidP="00B821DA">
      <w:pPr>
        <w:ind w:firstLine="709"/>
        <w:rPr>
          <w:rFonts w:ascii="Times New Roman" w:hAnsi="Times New Roman"/>
          <w:bCs/>
        </w:rPr>
      </w:pPr>
      <w:r w:rsidRPr="00B821DA">
        <w:rPr>
          <w:rFonts w:ascii="Times New Roman" w:hAnsi="Times New Roman"/>
          <w:bCs/>
        </w:rPr>
        <w:t>Прогнозные значения показателей (индикаторов), характеризующие эффективность основного мероприятия, приведены в таблице 1 приложения к государственной программе.</w:t>
      </w:r>
    </w:p>
    <w:p w:rsidR="00B821DA" w:rsidRPr="00B821DA" w:rsidRDefault="00B821DA" w:rsidP="00B821DA">
      <w:pPr>
        <w:ind w:firstLine="709"/>
        <w:rPr>
          <w:rFonts w:ascii="Times New Roman" w:hAnsi="Times New Roman"/>
          <w:bCs/>
        </w:rPr>
      </w:pPr>
      <w:bookmarkStart w:id="11" w:name="Par300"/>
      <w:bookmarkEnd w:id="11"/>
    </w:p>
    <w:p w:rsidR="00B821DA" w:rsidRPr="00B821DA" w:rsidRDefault="00B821DA" w:rsidP="00B821DA">
      <w:pPr>
        <w:ind w:firstLine="709"/>
        <w:rPr>
          <w:rFonts w:ascii="Times New Roman" w:hAnsi="Times New Roman"/>
          <w:bCs/>
        </w:rPr>
      </w:pPr>
      <w:r w:rsidRPr="00B821DA">
        <w:rPr>
          <w:rFonts w:ascii="Times New Roman" w:hAnsi="Times New Roman"/>
          <w:bCs/>
        </w:rPr>
        <w:t xml:space="preserve">Основное мероприятие 2 «Развитие рынка труда (кадрового потенциала) </w:t>
      </w:r>
    </w:p>
    <w:p w:rsidR="00B821DA" w:rsidRPr="00B821DA" w:rsidRDefault="00B821DA" w:rsidP="00B821DA">
      <w:pPr>
        <w:ind w:firstLine="709"/>
        <w:rPr>
          <w:rFonts w:ascii="Times New Roman" w:hAnsi="Times New Roman"/>
          <w:bCs/>
        </w:rPr>
      </w:pPr>
      <w:r w:rsidRPr="00B821DA">
        <w:rPr>
          <w:rFonts w:ascii="Times New Roman" w:hAnsi="Times New Roman"/>
          <w:bCs/>
        </w:rPr>
        <w:t>на сельских территориях»</w:t>
      </w:r>
    </w:p>
    <w:p w:rsidR="00B821DA" w:rsidRPr="00B821DA" w:rsidRDefault="00B821DA" w:rsidP="00B821DA">
      <w:pPr>
        <w:ind w:firstLine="709"/>
        <w:rPr>
          <w:rFonts w:ascii="Times New Roman" w:hAnsi="Times New Roman"/>
          <w:bCs/>
        </w:rPr>
      </w:pPr>
    </w:p>
    <w:p w:rsidR="00B821DA" w:rsidRPr="00B821DA" w:rsidRDefault="00B821DA" w:rsidP="00B821DA">
      <w:pPr>
        <w:ind w:firstLine="709"/>
        <w:rPr>
          <w:rFonts w:ascii="Times New Roman" w:hAnsi="Times New Roman"/>
          <w:bCs/>
        </w:rPr>
      </w:pPr>
      <w:r w:rsidRPr="00B821DA">
        <w:rPr>
          <w:rFonts w:ascii="Times New Roman" w:hAnsi="Times New Roman"/>
          <w:bCs/>
        </w:rPr>
        <w:t>Целью данного основного мероприятия является оказание содействия сельскохозяйственным товаропроизводителям (кроме граждан, ведущих личные подсобные хозяйства), осуществляющим деятельность на сельских территориях, в обеспечении квалифицированными специалистами.</w:t>
      </w:r>
    </w:p>
    <w:p w:rsidR="00B821DA" w:rsidRPr="00B821DA" w:rsidRDefault="00B821DA" w:rsidP="00B821DA">
      <w:pPr>
        <w:ind w:firstLine="709"/>
        <w:rPr>
          <w:rFonts w:ascii="Times New Roman" w:hAnsi="Times New Roman"/>
          <w:bCs/>
        </w:rPr>
      </w:pPr>
      <w:r w:rsidRPr="00B821DA">
        <w:rPr>
          <w:rFonts w:ascii="Times New Roman" w:hAnsi="Times New Roman"/>
          <w:bCs/>
        </w:rPr>
        <w:t>В рамках данного основного мероприятия будет осуществляться государственная поддержка в виде предоставления субсидий из областного бюджета сельскохозяйственным товаропроизводителям:</w:t>
      </w:r>
    </w:p>
    <w:p w:rsidR="00B821DA" w:rsidRPr="00B821DA" w:rsidRDefault="00B821DA" w:rsidP="00B821DA">
      <w:pPr>
        <w:ind w:firstLine="709"/>
        <w:rPr>
          <w:rFonts w:ascii="Times New Roman" w:hAnsi="Times New Roman"/>
          <w:bCs/>
        </w:rPr>
      </w:pPr>
      <w:r w:rsidRPr="00B821DA">
        <w:rPr>
          <w:rFonts w:ascii="Times New Roman" w:hAnsi="Times New Roman"/>
          <w:bCs/>
        </w:rPr>
        <w:t>а) на возмещение до 30 процентов фактически понесенных в году предоставления субсидии затрат по заключенным 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ученическим договорам. При этом общий срок предоставления государственной поддержки в отношении каждого работника не должен превышать 60 месяцев;</w:t>
      </w:r>
    </w:p>
    <w:p w:rsidR="00B821DA" w:rsidRPr="00B821DA" w:rsidRDefault="00B821DA" w:rsidP="00B821DA">
      <w:pPr>
        <w:ind w:firstLine="709"/>
        <w:rPr>
          <w:rFonts w:ascii="Times New Roman" w:hAnsi="Times New Roman"/>
          <w:bCs/>
        </w:rPr>
      </w:pPr>
      <w:r w:rsidRPr="00B821DA">
        <w:rPr>
          <w:rFonts w:ascii="Times New Roman" w:hAnsi="Times New Roman"/>
          <w:bCs/>
        </w:rPr>
        <w:t>б) на возмещение до 30 процентов фактически понесенных в году предоставления субсидии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w:t>
      </w:r>
    </w:p>
    <w:p w:rsidR="00B821DA" w:rsidRPr="00B821DA" w:rsidRDefault="00B821DA" w:rsidP="00B821DA">
      <w:pPr>
        <w:ind w:firstLine="709"/>
        <w:rPr>
          <w:rFonts w:ascii="Times New Roman" w:hAnsi="Times New Roman"/>
          <w:bCs/>
        </w:rPr>
      </w:pPr>
      <w:r w:rsidRPr="00B821DA">
        <w:rPr>
          <w:rFonts w:ascii="Times New Roman" w:hAnsi="Times New Roman"/>
          <w:bCs/>
        </w:rPr>
        <w:t xml:space="preserve">Государственная поддержка сельскохозяйственным товаропроизводителям предоставляется в соответствии с Правилами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содействия сельскохозяйственным товаропроизводителям в обеспечении квалифицированными специалистами. </w:t>
      </w:r>
    </w:p>
    <w:p w:rsidR="00B821DA" w:rsidRPr="00B821DA" w:rsidRDefault="00B821DA" w:rsidP="00B821DA">
      <w:pPr>
        <w:ind w:firstLine="709"/>
        <w:rPr>
          <w:rFonts w:ascii="Times New Roman" w:hAnsi="Times New Roman"/>
          <w:bCs/>
        </w:rPr>
      </w:pPr>
      <w:r w:rsidRPr="00B821DA">
        <w:rPr>
          <w:rFonts w:ascii="Times New Roman" w:hAnsi="Times New Roman"/>
          <w:bCs/>
        </w:rPr>
        <w:lastRenderedPageBreak/>
        <w:t>Для оценки реализации основного мероприятия используются показатели: «численность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 «численность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w:t>
      </w:r>
    </w:p>
    <w:p w:rsidR="00B821DA" w:rsidRPr="00B821DA" w:rsidRDefault="00B821DA" w:rsidP="00B821DA">
      <w:pPr>
        <w:ind w:firstLine="709"/>
        <w:rPr>
          <w:rFonts w:ascii="Times New Roman" w:hAnsi="Times New Roman"/>
          <w:bCs/>
        </w:rPr>
      </w:pPr>
      <w:r w:rsidRPr="00B821DA">
        <w:rPr>
          <w:rFonts w:ascii="Times New Roman" w:hAnsi="Times New Roman"/>
          <w:bCs/>
        </w:rPr>
        <w:t>Прогнозные значения показателей (индикаторов), характеризующие эффективность основного мероприятия, приведены в таблице 1 приложения к государственной программе.</w:t>
      </w:r>
    </w:p>
    <w:p w:rsidR="00B821DA" w:rsidRPr="00B821DA" w:rsidRDefault="00B821DA" w:rsidP="00B821DA">
      <w:pPr>
        <w:ind w:firstLine="709"/>
        <w:rPr>
          <w:rFonts w:ascii="Times New Roman" w:hAnsi="Times New Roman"/>
          <w:bCs/>
        </w:rPr>
      </w:pPr>
    </w:p>
    <w:p w:rsidR="00B821DA" w:rsidRPr="00B821DA" w:rsidRDefault="00B821DA" w:rsidP="00B821DA">
      <w:pPr>
        <w:ind w:firstLine="709"/>
        <w:rPr>
          <w:rFonts w:ascii="Times New Roman" w:hAnsi="Times New Roman"/>
          <w:bCs/>
        </w:rPr>
      </w:pPr>
      <w:r w:rsidRPr="00B821DA">
        <w:rPr>
          <w:rFonts w:ascii="Times New Roman" w:hAnsi="Times New Roman"/>
          <w:bCs/>
        </w:rPr>
        <w:t xml:space="preserve">Основное мероприятие 3 «Создание и развитие инфраструктуры </w:t>
      </w:r>
    </w:p>
    <w:p w:rsidR="00B821DA" w:rsidRPr="00B821DA" w:rsidRDefault="00B821DA" w:rsidP="00B821DA">
      <w:pPr>
        <w:ind w:firstLine="709"/>
        <w:rPr>
          <w:rFonts w:ascii="Times New Roman" w:hAnsi="Times New Roman"/>
          <w:bCs/>
        </w:rPr>
      </w:pPr>
      <w:r w:rsidRPr="00B821DA">
        <w:rPr>
          <w:rFonts w:ascii="Times New Roman" w:hAnsi="Times New Roman"/>
          <w:bCs/>
        </w:rPr>
        <w:t>на сельских территориях»</w:t>
      </w:r>
    </w:p>
    <w:p w:rsidR="00B821DA" w:rsidRPr="00B821DA" w:rsidRDefault="00B821DA" w:rsidP="00B821DA">
      <w:pPr>
        <w:ind w:firstLine="709"/>
        <w:rPr>
          <w:rFonts w:ascii="Times New Roman" w:hAnsi="Times New Roman"/>
          <w:bCs/>
        </w:rPr>
      </w:pPr>
      <w:r w:rsidRPr="00B821DA">
        <w:rPr>
          <w:rFonts w:ascii="Times New Roman" w:hAnsi="Times New Roman"/>
          <w:bCs/>
        </w:rPr>
        <w:t xml:space="preserve">В рамках основного мероприятия предусматриваются комплексное обустройство населенных пунктов, расположенных на сельских территориях, объектами инфраструктуры и автомобильными дорогами общего пользования и реализация проектов по обустройству объектами инженерной инфраструктуры и благоустройству площадок под компактную жилищную застройку на сельских территориях, предусматривающих комплексное освоение земельных участков в целях создания благоприятных условий для жизнедеятельности граждан на территории компактной застройки. </w:t>
      </w:r>
    </w:p>
    <w:p w:rsidR="00B821DA" w:rsidRPr="00B821DA" w:rsidRDefault="00B821DA" w:rsidP="00B821DA">
      <w:pPr>
        <w:ind w:firstLine="709"/>
        <w:rPr>
          <w:rFonts w:ascii="Times New Roman" w:hAnsi="Times New Roman"/>
          <w:bCs/>
        </w:rPr>
      </w:pPr>
      <w:r w:rsidRPr="00B821DA">
        <w:rPr>
          <w:rFonts w:ascii="Times New Roman" w:hAnsi="Times New Roman"/>
          <w:bCs/>
        </w:rPr>
        <w:t xml:space="preserve">Указанным мероприятием предусматривается оказание государственной поддержки из бюджетов всех уровней. </w:t>
      </w:r>
    </w:p>
    <w:p w:rsidR="00B821DA" w:rsidRPr="00B821DA" w:rsidRDefault="00B821DA" w:rsidP="00B821DA">
      <w:pPr>
        <w:ind w:firstLine="709"/>
        <w:rPr>
          <w:rFonts w:ascii="Times New Roman" w:hAnsi="Times New Roman"/>
          <w:bCs/>
        </w:rPr>
      </w:pPr>
      <w:r w:rsidRPr="00B821DA">
        <w:rPr>
          <w:rFonts w:ascii="Times New Roman" w:hAnsi="Times New Roman"/>
          <w:bCs/>
        </w:rPr>
        <w:t>Государственная поддержка в виде предоставления субсидий бюджетам муниципальных образований Воронежской области на создание объектов муниципальной собственности социального и производственного комплексов, в том числе объектов общегражданского назначения и инфраструктуры, будет осуществляться по следующим направлениям:</w:t>
      </w:r>
    </w:p>
    <w:p w:rsidR="00B821DA" w:rsidRPr="00B821DA" w:rsidRDefault="00B821DA" w:rsidP="00B821DA">
      <w:pPr>
        <w:ind w:firstLine="709"/>
        <w:rPr>
          <w:rFonts w:ascii="Times New Roman" w:hAnsi="Times New Roman"/>
          <w:bCs/>
        </w:rPr>
      </w:pPr>
      <w:r w:rsidRPr="00B821DA">
        <w:rPr>
          <w:rFonts w:ascii="Times New Roman" w:hAnsi="Times New Roman"/>
          <w:bCs/>
        </w:rPr>
        <w:t>1) Развитие инженерной инфраструктуры на сельских территориях;</w:t>
      </w:r>
    </w:p>
    <w:p w:rsidR="00B821DA" w:rsidRPr="00B821DA" w:rsidRDefault="00B821DA" w:rsidP="00B821DA">
      <w:pPr>
        <w:ind w:firstLine="709"/>
        <w:rPr>
          <w:rFonts w:ascii="Times New Roman" w:hAnsi="Times New Roman"/>
          <w:bCs/>
        </w:rPr>
      </w:pPr>
      <w:r w:rsidRPr="00B821DA">
        <w:rPr>
          <w:rFonts w:ascii="Times New Roman" w:hAnsi="Times New Roman"/>
          <w:bCs/>
        </w:rPr>
        <w:t>2) Развитие транспортной инфраструктуры на сельских территориях;</w:t>
      </w:r>
    </w:p>
    <w:p w:rsidR="00B821DA" w:rsidRPr="00B821DA" w:rsidRDefault="00B821DA" w:rsidP="00B821DA">
      <w:pPr>
        <w:ind w:firstLine="709"/>
        <w:rPr>
          <w:rFonts w:ascii="Times New Roman" w:hAnsi="Times New Roman"/>
          <w:bCs/>
        </w:rPr>
      </w:pPr>
      <w:r w:rsidRPr="00B821DA">
        <w:rPr>
          <w:rFonts w:ascii="Times New Roman" w:hAnsi="Times New Roman"/>
          <w:bCs/>
        </w:rPr>
        <w:t>3) Создание современного облика сельских территорий;</w:t>
      </w:r>
    </w:p>
    <w:p w:rsidR="00B821DA" w:rsidRPr="00B821DA" w:rsidRDefault="00B821DA" w:rsidP="00B821DA">
      <w:pPr>
        <w:ind w:firstLine="709"/>
        <w:rPr>
          <w:rFonts w:ascii="Times New Roman" w:hAnsi="Times New Roman"/>
          <w:bCs/>
        </w:rPr>
      </w:pPr>
      <w:r w:rsidRPr="00B821DA">
        <w:rPr>
          <w:rFonts w:ascii="Times New Roman" w:hAnsi="Times New Roman"/>
          <w:bCs/>
        </w:rPr>
        <w:t>4) Благоустройство сельских территорий.</w:t>
      </w:r>
    </w:p>
    <w:p w:rsidR="00B821DA" w:rsidRPr="00B821DA" w:rsidRDefault="00B821DA" w:rsidP="00B821DA">
      <w:pPr>
        <w:ind w:firstLine="709"/>
        <w:rPr>
          <w:rFonts w:ascii="Times New Roman" w:hAnsi="Times New Roman"/>
          <w:bCs/>
        </w:rPr>
      </w:pPr>
      <w:r w:rsidRPr="00B821DA">
        <w:rPr>
          <w:rFonts w:ascii="Times New Roman" w:hAnsi="Times New Roman"/>
          <w:bCs/>
        </w:rPr>
        <w:t>Сумма экономии, полученная после проведения контрактной закупки для муниципальных нужд, направляется на строящиеся и вновь начинаемые объекты.</w:t>
      </w:r>
    </w:p>
    <w:p w:rsidR="00B821DA" w:rsidRPr="00B821DA" w:rsidRDefault="00B821DA" w:rsidP="00B821DA">
      <w:pPr>
        <w:ind w:firstLine="709"/>
        <w:rPr>
          <w:rFonts w:ascii="Times New Roman" w:hAnsi="Times New Roman"/>
          <w:bCs/>
        </w:rPr>
      </w:pPr>
      <w:r w:rsidRPr="00B821DA">
        <w:rPr>
          <w:rFonts w:ascii="Times New Roman" w:hAnsi="Times New Roman"/>
          <w:bCs/>
        </w:rPr>
        <w:t>Муниципальные образования вправе увеличить долю своих расходов в случае непривлечения средств внебюджетных источников.</w:t>
      </w:r>
    </w:p>
    <w:p w:rsidR="00B821DA" w:rsidRPr="00B821DA" w:rsidRDefault="00B821DA" w:rsidP="00B821DA">
      <w:pPr>
        <w:ind w:firstLine="709"/>
        <w:rPr>
          <w:rFonts w:ascii="Times New Roman" w:hAnsi="Times New Roman"/>
          <w:bCs/>
        </w:rPr>
      </w:pPr>
    </w:p>
    <w:p w:rsidR="00B821DA" w:rsidRPr="00B821DA" w:rsidRDefault="00B821DA" w:rsidP="00B821DA">
      <w:pPr>
        <w:ind w:firstLine="709"/>
        <w:rPr>
          <w:rFonts w:ascii="Times New Roman" w:hAnsi="Times New Roman"/>
          <w:bCs/>
        </w:rPr>
      </w:pPr>
      <w:r w:rsidRPr="00B821DA">
        <w:rPr>
          <w:rFonts w:ascii="Times New Roman" w:hAnsi="Times New Roman"/>
          <w:bCs/>
        </w:rPr>
        <w:t xml:space="preserve">Развитие инженерной инфраструктуры </w:t>
      </w:r>
    </w:p>
    <w:p w:rsidR="00B821DA" w:rsidRPr="00B821DA" w:rsidRDefault="00B821DA" w:rsidP="00B821DA">
      <w:pPr>
        <w:ind w:firstLine="709"/>
        <w:rPr>
          <w:rFonts w:ascii="Times New Roman" w:hAnsi="Times New Roman"/>
          <w:bCs/>
        </w:rPr>
      </w:pPr>
      <w:r w:rsidRPr="00B821DA">
        <w:rPr>
          <w:rFonts w:ascii="Times New Roman" w:hAnsi="Times New Roman"/>
          <w:bCs/>
        </w:rPr>
        <w:t>на сельских территориях</w:t>
      </w:r>
    </w:p>
    <w:p w:rsidR="00B821DA" w:rsidRPr="00B821DA" w:rsidRDefault="00B821DA" w:rsidP="00B821DA">
      <w:pPr>
        <w:ind w:firstLine="709"/>
        <w:rPr>
          <w:rFonts w:ascii="Times New Roman" w:hAnsi="Times New Roman"/>
          <w:bCs/>
        </w:rPr>
      </w:pPr>
      <w:r w:rsidRPr="00B821DA">
        <w:rPr>
          <w:rFonts w:ascii="Times New Roman" w:hAnsi="Times New Roman"/>
          <w:bCs/>
        </w:rPr>
        <w:t>Субсидии на развитие инженерной инфраструктуры на сельских территориях предоставляются муниципальным образованиям Воронежской области в целях софинансирования расходных обязательств, возникающих в связи с реализацией муниципальных программ комплексного развития сельских территорий, предусматривающих следующие мероприятия:</w:t>
      </w:r>
    </w:p>
    <w:p w:rsidR="00B821DA" w:rsidRPr="00B821DA" w:rsidRDefault="00B821DA" w:rsidP="00B821DA">
      <w:pPr>
        <w:ind w:firstLine="709"/>
        <w:rPr>
          <w:rFonts w:ascii="Times New Roman" w:hAnsi="Times New Roman"/>
          <w:bCs/>
        </w:rPr>
      </w:pPr>
      <w:r w:rsidRPr="00B821DA">
        <w:rPr>
          <w:rFonts w:ascii="Times New Roman" w:hAnsi="Times New Roman"/>
          <w:bCs/>
        </w:rPr>
        <w:t>а) развитие водоснабжения (локальные водопроводы) на сельских территориях;</w:t>
      </w:r>
    </w:p>
    <w:p w:rsidR="00B821DA" w:rsidRPr="00B821DA" w:rsidRDefault="00B821DA" w:rsidP="00B821DA">
      <w:pPr>
        <w:ind w:firstLine="709"/>
        <w:rPr>
          <w:rFonts w:ascii="Times New Roman" w:hAnsi="Times New Roman"/>
          <w:bCs/>
        </w:rPr>
      </w:pPr>
      <w:r w:rsidRPr="00B821DA">
        <w:rPr>
          <w:rFonts w:ascii="Times New Roman" w:hAnsi="Times New Roman"/>
          <w:bCs/>
        </w:rPr>
        <w:t>б) развитие газификации (распределительные газовые сети) на сельских территориях;</w:t>
      </w:r>
    </w:p>
    <w:p w:rsidR="00B821DA" w:rsidRPr="00B821DA" w:rsidRDefault="00B821DA" w:rsidP="00B821DA">
      <w:pPr>
        <w:ind w:firstLine="709"/>
        <w:rPr>
          <w:rFonts w:ascii="Times New Roman" w:hAnsi="Times New Roman"/>
          <w:bCs/>
        </w:rPr>
      </w:pPr>
      <w:r w:rsidRPr="00B821DA">
        <w:rPr>
          <w:rFonts w:ascii="Times New Roman" w:hAnsi="Times New Roman"/>
          <w:bCs/>
        </w:rPr>
        <w:t>в) реализация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в рамках которых осуществляется:</w:t>
      </w:r>
    </w:p>
    <w:p w:rsidR="00B821DA" w:rsidRPr="00B821DA" w:rsidRDefault="00B821DA" w:rsidP="00B821DA">
      <w:pPr>
        <w:ind w:firstLine="709"/>
        <w:rPr>
          <w:rFonts w:ascii="Times New Roman" w:hAnsi="Times New Roman"/>
          <w:bCs/>
        </w:rPr>
      </w:pPr>
      <w:r w:rsidRPr="00B821DA">
        <w:rPr>
          <w:rFonts w:ascii="Times New Roman" w:hAnsi="Times New Roman"/>
          <w:bCs/>
        </w:rPr>
        <w:t>- строительство объектов инженерной инфраструктуры;</w:t>
      </w:r>
    </w:p>
    <w:p w:rsidR="00B821DA" w:rsidRPr="00B821DA" w:rsidRDefault="00B821DA" w:rsidP="00B821DA">
      <w:pPr>
        <w:ind w:firstLine="709"/>
        <w:rPr>
          <w:rFonts w:ascii="Times New Roman" w:hAnsi="Times New Roman"/>
          <w:bCs/>
        </w:rPr>
      </w:pPr>
      <w:r w:rsidRPr="00B821DA">
        <w:rPr>
          <w:rFonts w:ascii="Times New Roman" w:hAnsi="Times New Roman"/>
          <w:bCs/>
        </w:rPr>
        <w:lastRenderedPageBreak/>
        <w:t>- организация уличного освещения, строительство улично-дорожной сети, а также благоустройство территории (в том числе озеленение).</w:t>
      </w:r>
    </w:p>
    <w:p w:rsidR="00B821DA" w:rsidRPr="00B821DA" w:rsidRDefault="00B821DA" w:rsidP="00B821DA">
      <w:pPr>
        <w:ind w:firstLine="709"/>
        <w:rPr>
          <w:rFonts w:ascii="Times New Roman" w:hAnsi="Times New Roman"/>
          <w:bCs/>
        </w:rPr>
      </w:pPr>
    </w:p>
    <w:p w:rsidR="00B821DA" w:rsidRPr="00B821DA" w:rsidRDefault="00B821DA" w:rsidP="00B821DA">
      <w:pPr>
        <w:ind w:firstLine="709"/>
        <w:rPr>
          <w:rFonts w:ascii="Times New Roman" w:hAnsi="Times New Roman"/>
          <w:bCs/>
        </w:rPr>
      </w:pPr>
      <w:r w:rsidRPr="00B821DA">
        <w:rPr>
          <w:rFonts w:ascii="Times New Roman" w:hAnsi="Times New Roman"/>
          <w:bCs/>
        </w:rPr>
        <w:t xml:space="preserve">Развитие транспортной инфраструктуры </w:t>
      </w:r>
    </w:p>
    <w:p w:rsidR="00B821DA" w:rsidRPr="00B821DA" w:rsidRDefault="00B821DA" w:rsidP="00B821DA">
      <w:pPr>
        <w:ind w:firstLine="709"/>
        <w:rPr>
          <w:rFonts w:ascii="Times New Roman" w:hAnsi="Times New Roman"/>
          <w:bCs/>
        </w:rPr>
      </w:pPr>
      <w:r w:rsidRPr="00B821DA">
        <w:rPr>
          <w:rFonts w:ascii="Times New Roman" w:hAnsi="Times New Roman"/>
          <w:bCs/>
        </w:rPr>
        <w:t>на сельских территориях</w:t>
      </w:r>
    </w:p>
    <w:p w:rsidR="00B821DA" w:rsidRPr="00B821DA" w:rsidRDefault="00B821DA" w:rsidP="00B821DA">
      <w:pPr>
        <w:ind w:firstLine="709"/>
        <w:rPr>
          <w:rFonts w:ascii="Times New Roman" w:hAnsi="Times New Roman"/>
          <w:bCs/>
        </w:rPr>
      </w:pPr>
    </w:p>
    <w:p w:rsidR="00B821DA" w:rsidRPr="00B821DA" w:rsidRDefault="00B821DA" w:rsidP="00B821DA">
      <w:pPr>
        <w:ind w:firstLine="709"/>
        <w:rPr>
          <w:rFonts w:ascii="Times New Roman" w:hAnsi="Times New Roman"/>
          <w:bCs/>
        </w:rPr>
      </w:pPr>
      <w:r w:rsidRPr="00B821DA">
        <w:rPr>
          <w:rFonts w:ascii="Times New Roman" w:hAnsi="Times New Roman"/>
          <w:bCs/>
        </w:rPr>
        <w:t>Субсидии на развитие транспортной инфраструктуры на сельских территориях предоставляются муниципальным образованиям Воронежской области в целях софинансирования расходных обязательств, возникающих в связи с реализацией муниципальных программ комплексного развития сельских территорий, предусматривающих мероприятие по строительству и реконструкции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B821DA" w:rsidRPr="00B821DA" w:rsidRDefault="00B821DA" w:rsidP="00B821DA">
      <w:pPr>
        <w:ind w:firstLine="709"/>
        <w:rPr>
          <w:rFonts w:ascii="Times New Roman" w:hAnsi="Times New Roman"/>
          <w:bCs/>
        </w:rPr>
      </w:pPr>
      <w:r w:rsidRPr="00B821DA">
        <w:rPr>
          <w:rFonts w:ascii="Times New Roman" w:hAnsi="Times New Roman"/>
          <w:bCs/>
        </w:rPr>
        <w:t>К общественно значимым объектам сельских населенных пунктов относятся расположенные в сельском населенном пункте здания (строения, сооружения), в которых размещены обособленные подразделения организаций почтовой связи, органы государственной власти или органы местного самоуправления, школы, детские сады, больницы, поликлиники, фельдшерско-акушерские пункты или офисы врачей общей практики, учреждения культурно-досугового типа или объекты культурного наследия, здания (строения, сооружения) автобусных и железнодорожных вокзалов (станций), речных вокзалов (портов), а также железнодорожные платформы, пассажирские причалы на внутреннем водном транспорте и объекты торговли. Приоритетность общественно значимых объектов сельских населенных пунктов определяется высшим исполнительным органом государственной власти субъекта Российской Федерации.</w:t>
      </w:r>
    </w:p>
    <w:p w:rsidR="00B821DA" w:rsidRPr="00B821DA" w:rsidRDefault="00B821DA" w:rsidP="00B821DA">
      <w:pPr>
        <w:ind w:firstLine="709"/>
        <w:rPr>
          <w:rFonts w:ascii="Times New Roman" w:hAnsi="Times New Roman"/>
          <w:bCs/>
        </w:rPr>
      </w:pPr>
      <w:r w:rsidRPr="00B821DA">
        <w:rPr>
          <w:rFonts w:ascii="Times New Roman" w:hAnsi="Times New Roman"/>
          <w:bCs/>
        </w:rPr>
        <w:t>К объектам производства и переработки продукции относятся объекты капитального строительства, используемые или планируемые к использованию для производства, хранения и переработки продукции всех отраслей экономики, введенные в эксплуатацию или планируемые к вводу в эксплуатацию в году предоставления субсидии, построенные (реконструированные, модернизированные) на сельских территориях.</w:t>
      </w:r>
    </w:p>
    <w:p w:rsidR="00B821DA" w:rsidRPr="00B821DA" w:rsidRDefault="00B821DA" w:rsidP="00B821DA">
      <w:pPr>
        <w:ind w:firstLine="709"/>
        <w:rPr>
          <w:rFonts w:ascii="Times New Roman" w:hAnsi="Times New Roman"/>
          <w:bCs/>
        </w:rPr>
      </w:pPr>
    </w:p>
    <w:p w:rsidR="00B821DA" w:rsidRPr="00B821DA" w:rsidRDefault="00B821DA" w:rsidP="00B821DA">
      <w:pPr>
        <w:ind w:firstLine="709"/>
        <w:rPr>
          <w:rFonts w:ascii="Times New Roman" w:hAnsi="Times New Roman"/>
          <w:bCs/>
        </w:rPr>
      </w:pPr>
      <w:r w:rsidRPr="00B821DA">
        <w:rPr>
          <w:rFonts w:ascii="Times New Roman" w:hAnsi="Times New Roman"/>
          <w:bCs/>
        </w:rPr>
        <w:t>Современный облик сельских территорий</w:t>
      </w:r>
    </w:p>
    <w:p w:rsidR="00B821DA" w:rsidRPr="00B821DA" w:rsidRDefault="00B821DA" w:rsidP="00B821DA">
      <w:pPr>
        <w:ind w:firstLine="709"/>
        <w:rPr>
          <w:rFonts w:ascii="Times New Roman" w:hAnsi="Times New Roman"/>
          <w:bCs/>
        </w:rPr>
      </w:pPr>
      <w:r w:rsidRPr="00B821DA">
        <w:rPr>
          <w:rFonts w:ascii="Times New Roman" w:hAnsi="Times New Roman"/>
          <w:bCs/>
        </w:rPr>
        <w:t>Субсидии на реализацию проектов по созданию современного облика сельских территорий предоставляются муниципальным образованиям Воронежской области в целях софинансирования расходных обязательств, возникающих в связи с реализацией муниципальных программ комплексного развития сельских территорий, предусматривающих:</w:t>
      </w:r>
    </w:p>
    <w:p w:rsidR="00B821DA" w:rsidRPr="00B821DA" w:rsidRDefault="00B821DA" w:rsidP="00B821DA">
      <w:pPr>
        <w:ind w:firstLine="709"/>
        <w:rPr>
          <w:rFonts w:ascii="Times New Roman" w:hAnsi="Times New Roman"/>
          <w:bCs/>
        </w:rPr>
      </w:pPr>
      <w:r w:rsidRPr="00B821DA">
        <w:rPr>
          <w:rFonts w:ascii="Times New Roman" w:hAnsi="Times New Roman"/>
          <w:bCs/>
        </w:rPr>
        <w:t xml:space="preserve">- создание, реконструкцию (модернизацию) и капитальный ремонт объектов социальной и культурной сферы (в том числе дошкольные образовательные и общеобразовательные организации, медицинские организации, оказывающие первичную медико-санитарную помощь, учреждения отрасли культуры, спортивные сооружения), социально-культурных и многофункциональных центров; </w:t>
      </w:r>
    </w:p>
    <w:p w:rsidR="00B821DA" w:rsidRPr="00B821DA" w:rsidRDefault="00B821DA" w:rsidP="00B821DA">
      <w:pPr>
        <w:ind w:firstLine="709"/>
        <w:rPr>
          <w:rFonts w:ascii="Times New Roman" w:hAnsi="Times New Roman"/>
          <w:bCs/>
        </w:rPr>
      </w:pPr>
      <w:r w:rsidRPr="00B821DA">
        <w:rPr>
          <w:rFonts w:ascii="Times New Roman" w:hAnsi="Times New Roman"/>
          <w:bCs/>
        </w:rPr>
        <w:t>- приобретение новых транспортных средств и оборудования для обеспечения функционирования существующих или эксплуатации новых объектов (автобусы, автомобильный санитарный транспорт, мобильные медицинские комплексы, оборудование для реализации проектов в области телемедицины, оборудование для предоставления дистанционных услуг (включая расширение банковских, государственных, образовательных, коммерческих услуг);</w:t>
      </w:r>
    </w:p>
    <w:p w:rsidR="00B821DA" w:rsidRPr="00B821DA" w:rsidRDefault="00B821DA" w:rsidP="00B821DA">
      <w:pPr>
        <w:ind w:firstLine="709"/>
        <w:rPr>
          <w:rFonts w:ascii="Times New Roman" w:hAnsi="Times New Roman"/>
          <w:bCs/>
        </w:rPr>
      </w:pPr>
      <w:r w:rsidRPr="00B821DA">
        <w:rPr>
          <w:rFonts w:ascii="Times New Roman" w:hAnsi="Times New Roman"/>
          <w:bCs/>
        </w:rPr>
        <w:lastRenderedPageBreak/>
        <w:t xml:space="preserve">- развитие питьевого и технического водоснабжения и водоотведения (строительство или реконструкция систем водоотведения и канализации, очистных сооружений, станций обезжелезивания воды, локальных водопроводов, водозаборных сооружений); </w:t>
      </w:r>
    </w:p>
    <w:p w:rsidR="00B821DA" w:rsidRPr="00B821DA" w:rsidRDefault="00B821DA" w:rsidP="00B821DA">
      <w:pPr>
        <w:ind w:firstLine="709"/>
        <w:rPr>
          <w:rFonts w:ascii="Times New Roman" w:hAnsi="Times New Roman"/>
          <w:bCs/>
        </w:rPr>
      </w:pPr>
      <w:r w:rsidRPr="00B821DA">
        <w:rPr>
          <w:rFonts w:ascii="Times New Roman" w:hAnsi="Times New Roman"/>
          <w:bCs/>
        </w:rPr>
        <w:t xml:space="preserve">- развитие жилищно-коммунальных объектов (строительство блочно-модульных котельных и перевод многоквартирных жилых домов на индивидуальное отопление); </w:t>
      </w:r>
    </w:p>
    <w:p w:rsidR="00B821DA" w:rsidRPr="00B821DA" w:rsidRDefault="00B821DA" w:rsidP="00B821DA">
      <w:pPr>
        <w:ind w:firstLine="709"/>
        <w:rPr>
          <w:rFonts w:ascii="Times New Roman" w:hAnsi="Times New Roman"/>
          <w:bCs/>
        </w:rPr>
      </w:pPr>
      <w:r w:rsidRPr="00B821DA">
        <w:rPr>
          <w:rFonts w:ascii="Times New Roman" w:hAnsi="Times New Roman"/>
          <w:bCs/>
        </w:rPr>
        <w:t xml:space="preserve">- развитие энергообеспечения (строительство, приобретение и монтаж газо-поршневых установок, газгольдеров, газораспределительных сетей, строительство сетей электропередачи внутри муниципального образования, строительство уличных сетей освещения населенных пунктов (при обязательном использовании энергосберегающих технологий), строительство и оборудование автономных и возобновляемых источников энергии с применением технологий энергосбережения; </w:t>
      </w:r>
    </w:p>
    <w:p w:rsidR="00B821DA" w:rsidRPr="00B821DA" w:rsidRDefault="00B821DA" w:rsidP="00B821DA">
      <w:pPr>
        <w:ind w:firstLine="709"/>
        <w:rPr>
          <w:rFonts w:ascii="Times New Roman" w:hAnsi="Times New Roman"/>
          <w:bCs/>
        </w:rPr>
      </w:pPr>
      <w:r w:rsidRPr="00B821DA">
        <w:rPr>
          <w:rFonts w:ascii="Times New Roman" w:hAnsi="Times New Roman"/>
          <w:bCs/>
        </w:rPr>
        <w:t xml:space="preserve">- развитие телекоммуникаций (приобретение и монтаж оборудования, строительство линий передачи данных, обеспечивающих возможность подключения к сети «Интернет»); </w:t>
      </w:r>
    </w:p>
    <w:p w:rsidR="00B821DA" w:rsidRPr="00B821DA" w:rsidRDefault="00B821DA" w:rsidP="00B821DA">
      <w:pPr>
        <w:ind w:firstLine="709"/>
        <w:rPr>
          <w:rFonts w:ascii="Times New Roman" w:hAnsi="Times New Roman"/>
          <w:bCs/>
        </w:rPr>
      </w:pPr>
      <w:r w:rsidRPr="00B821DA">
        <w:rPr>
          <w:rFonts w:ascii="Times New Roman" w:hAnsi="Times New Roman"/>
          <w:bCs/>
        </w:rPr>
        <w:t>- развитие традиционных промыслов и ремесел (строительство Центров народных промыслов и ремесел, строительство и реконструкция подводящей инфраструктуры к объектам организаций народных художественных промыслов, входящих в Перечень организаций народных художественных промыслов, поддержка которых осуществляется за счет средств федерального бюджета, утвержденный в соответствии со статьями 4 и 5 Федерального закона от 06.01.1999 № 7-ФЗ «О народных художественных промыслах».</w:t>
      </w:r>
    </w:p>
    <w:p w:rsidR="00B821DA" w:rsidRPr="00B821DA" w:rsidRDefault="00B821DA" w:rsidP="00B821DA">
      <w:pPr>
        <w:ind w:firstLine="709"/>
        <w:rPr>
          <w:rFonts w:ascii="Times New Roman" w:hAnsi="Times New Roman"/>
          <w:bCs/>
        </w:rPr>
      </w:pPr>
    </w:p>
    <w:p w:rsidR="00B821DA" w:rsidRPr="00B821DA" w:rsidRDefault="00B821DA" w:rsidP="00B821DA">
      <w:pPr>
        <w:ind w:firstLine="709"/>
        <w:rPr>
          <w:rFonts w:ascii="Times New Roman" w:hAnsi="Times New Roman"/>
          <w:bCs/>
        </w:rPr>
      </w:pPr>
      <w:r w:rsidRPr="00B821DA">
        <w:rPr>
          <w:rFonts w:ascii="Times New Roman" w:hAnsi="Times New Roman"/>
          <w:bCs/>
        </w:rPr>
        <w:t>Благоустройство сельских территорий</w:t>
      </w:r>
    </w:p>
    <w:p w:rsidR="00B821DA" w:rsidRPr="00B821DA" w:rsidRDefault="00B821DA" w:rsidP="00B821DA">
      <w:pPr>
        <w:ind w:firstLine="709"/>
        <w:rPr>
          <w:rFonts w:ascii="Times New Roman" w:hAnsi="Times New Roman"/>
          <w:bCs/>
        </w:rPr>
      </w:pPr>
      <w:r w:rsidRPr="00B821DA">
        <w:rPr>
          <w:rFonts w:ascii="Times New Roman" w:hAnsi="Times New Roman"/>
          <w:bCs/>
        </w:rPr>
        <w:t>Реализация проектов по благоустройству сельских территорий предполагает активизацию граждан, проживающих на этих территориях, формирование установки на социальную активность и мобильность сельского населения.</w:t>
      </w:r>
    </w:p>
    <w:p w:rsidR="00B821DA" w:rsidRPr="00B821DA" w:rsidRDefault="00B821DA" w:rsidP="00B821DA">
      <w:pPr>
        <w:ind w:firstLine="709"/>
        <w:rPr>
          <w:rFonts w:ascii="Times New Roman" w:hAnsi="Times New Roman"/>
          <w:bCs/>
        </w:rPr>
      </w:pPr>
      <w:r w:rsidRPr="00B821DA">
        <w:rPr>
          <w:rFonts w:ascii="Times New Roman" w:hAnsi="Times New Roman"/>
          <w:bCs/>
        </w:rPr>
        <w:t>В связи с этим целями реализации мероприятия по</w:t>
      </w:r>
      <w:r w:rsidRPr="00B821DA">
        <w:rPr>
          <w:rFonts w:ascii="Times New Roman" w:hAnsi="Times New Roman"/>
        </w:rPr>
        <w:t xml:space="preserve"> </w:t>
      </w:r>
      <w:r w:rsidRPr="00B821DA">
        <w:rPr>
          <w:rFonts w:ascii="Times New Roman" w:hAnsi="Times New Roman"/>
          <w:bCs/>
        </w:rPr>
        <w:t>благоустройству сельских территорий, являются:</w:t>
      </w:r>
    </w:p>
    <w:p w:rsidR="00B821DA" w:rsidRPr="00B821DA" w:rsidRDefault="00B821DA" w:rsidP="00B821DA">
      <w:pPr>
        <w:ind w:firstLine="709"/>
        <w:rPr>
          <w:rFonts w:ascii="Times New Roman" w:hAnsi="Times New Roman"/>
          <w:bCs/>
        </w:rPr>
      </w:pPr>
      <w:r w:rsidRPr="00B821DA">
        <w:rPr>
          <w:rFonts w:ascii="Times New Roman" w:hAnsi="Times New Roman"/>
          <w:bCs/>
        </w:rPr>
        <w:t>- активизация участия сельского населения в реализации общественно значимых проектов;</w:t>
      </w:r>
    </w:p>
    <w:p w:rsidR="00B821DA" w:rsidRPr="00B821DA" w:rsidRDefault="00B821DA" w:rsidP="00B821DA">
      <w:pPr>
        <w:ind w:firstLine="709"/>
        <w:rPr>
          <w:rFonts w:ascii="Times New Roman" w:hAnsi="Times New Roman"/>
          <w:bCs/>
        </w:rPr>
      </w:pPr>
      <w:r w:rsidRPr="00B821DA">
        <w:rPr>
          <w:rFonts w:ascii="Times New Roman" w:hAnsi="Times New Roman"/>
          <w:bCs/>
        </w:rPr>
        <w:t>- мобилизация собственных материальных, трудовых и финансовых ресурсов граждан, их объединений, общественных организаций, предпринимательского сообщества, муниципальных образований в целях местного развития;</w:t>
      </w:r>
    </w:p>
    <w:p w:rsidR="00B821DA" w:rsidRPr="00B821DA" w:rsidRDefault="00B821DA" w:rsidP="00B821DA">
      <w:pPr>
        <w:ind w:firstLine="709"/>
        <w:rPr>
          <w:rFonts w:ascii="Times New Roman" w:hAnsi="Times New Roman"/>
          <w:bCs/>
        </w:rPr>
      </w:pPr>
      <w:r w:rsidRPr="00B821DA">
        <w:rPr>
          <w:rFonts w:ascii="Times New Roman" w:hAnsi="Times New Roman"/>
          <w:bCs/>
        </w:rPr>
        <w:t>- формирование и развитие в сельской местности институтов гражданского общества, способствующих созданию условий для устойчивого развития сельск</w:t>
      </w:r>
      <w:r w:rsidRPr="00B821DA">
        <w:rPr>
          <w:rFonts w:ascii="Times New Roman" w:hAnsi="Times New Roman"/>
        </w:rPr>
        <w:t>их территорий.</w:t>
      </w:r>
    </w:p>
    <w:p w:rsidR="00B821DA" w:rsidRPr="00B821DA" w:rsidRDefault="00B821DA" w:rsidP="00B821DA">
      <w:pPr>
        <w:ind w:firstLine="709"/>
        <w:rPr>
          <w:rFonts w:ascii="Times New Roman" w:hAnsi="Times New Roman"/>
          <w:bCs/>
        </w:rPr>
      </w:pPr>
      <w:r w:rsidRPr="00B821DA">
        <w:rPr>
          <w:rFonts w:ascii="Times New Roman" w:hAnsi="Times New Roman"/>
          <w:bCs/>
        </w:rPr>
        <w:t>Субсидии предоставляются муниципальным образованиям Воронежской области в целях софинансирования расходных обязательств, возникающих в связи с реализацией муниципальных программ комплексного развития сельских территорий, предусматривающих реализацию общественно значимых проектов по благоустройству сельских территорий (далее - проекты) по следующим направлениям:</w:t>
      </w:r>
    </w:p>
    <w:p w:rsidR="00B821DA" w:rsidRPr="00B821DA" w:rsidRDefault="00B821DA" w:rsidP="00B821DA">
      <w:pPr>
        <w:ind w:firstLine="709"/>
        <w:rPr>
          <w:rFonts w:ascii="Times New Roman" w:hAnsi="Times New Roman"/>
          <w:bCs/>
        </w:rPr>
      </w:pPr>
      <w:r w:rsidRPr="00B821DA">
        <w:rPr>
          <w:rFonts w:ascii="Times New Roman" w:hAnsi="Times New Roman"/>
          <w:bCs/>
        </w:rPr>
        <w:t>а)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B821DA" w:rsidRPr="00B821DA" w:rsidRDefault="00B821DA" w:rsidP="00B821DA">
      <w:pPr>
        <w:ind w:firstLine="709"/>
        <w:rPr>
          <w:rFonts w:ascii="Times New Roman" w:hAnsi="Times New Roman"/>
          <w:bCs/>
        </w:rPr>
      </w:pPr>
      <w:r w:rsidRPr="00B821DA">
        <w:rPr>
          <w:rFonts w:ascii="Times New Roman" w:hAnsi="Times New Roman"/>
          <w:bCs/>
        </w:rPr>
        <w:t>б)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B821DA" w:rsidRPr="00B821DA" w:rsidRDefault="00B821DA" w:rsidP="00B821DA">
      <w:pPr>
        <w:ind w:firstLine="709"/>
        <w:rPr>
          <w:rFonts w:ascii="Times New Roman" w:hAnsi="Times New Roman"/>
          <w:bCs/>
        </w:rPr>
      </w:pPr>
      <w:r w:rsidRPr="00B821DA">
        <w:rPr>
          <w:rFonts w:ascii="Times New Roman" w:hAnsi="Times New Roman"/>
          <w:bCs/>
        </w:rPr>
        <w:t>в) организация пешеходных коммуникаций, в том числе тротуаров, аллей, дорожек, тропинок;</w:t>
      </w:r>
    </w:p>
    <w:p w:rsidR="00B821DA" w:rsidRPr="00B821DA" w:rsidRDefault="00B821DA" w:rsidP="00B821DA">
      <w:pPr>
        <w:ind w:firstLine="709"/>
        <w:rPr>
          <w:rFonts w:ascii="Times New Roman" w:hAnsi="Times New Roman"/>
          <w:bCs/>
        </w:rPr>
      </w:pPr>
      <w:r w:rsidRPr="00B821DA">
        <w:rPr>
          <w:rFonts w:ascii="Times New Roman" w:hAnsi="Times New Roman"/>
          <w:bCs/>
        </w:rPr>
        <w:t>г) обустройство территории в целях обеспечения беспрепятственного передвижения инвалидов и других маломобильных групп населения;</w:t>
      </w:r>
    </w:p>
    <w:p w:rsidR="00B821DA" w:rsidRPr="00B821DA" w:rsidRDefault="00B821DA" w:rsidP="00B821DA">
      <w:pPr>
        <w:ind w:firstLine="709"/>
        <w:rPr>
          <w:rFonts w:ascii="Times New Roman" w:hAnsi="Times New Roman"/>
          <w:bCs/>
        </w:rPr>
      </w:pPr>
      <w:r w:rsidRPr="00B821DA">
        <w:rPr>
          <w:rFonts w:ascii="Times New Roman" w:hAnsi="Times New Roman"/>
          <w:bCs/>
        </w:rPr>
        <w:t>д) организация ливневых стоков;</w:t>
      </w:r>
    </w:p>
    <w:p w:rsidR="00B821DA" w:rsidRPr="00B821DA" w:rsidRDefault="00B821DA" w:rsidP="00B821DA">
      <w:pPr>
        <w:ind w:firstLine="709"/>
        <w:rPr>
          <w:rFonts w:ascii="Times New Roman" w:hAnsi="Times New Roman"/>
          <w:bCs/>
        </w:rPr>
      </w:pPr>
      <w:r w:rsidRPr="00B821DA">
        <w:rPr>
          <w:rFonts w:ascii="Times New Roman" w:hAnsi="Times New Roman"/>
          <w:bCs/>
        </w:rPr>
        <w:t>е) обустройство общественных колодцев и водоразборных колонок;</w:t>
      </w:r>
    </w:p>
    <w:p w:rsidR="00B821DA" w:rsidRPr="00B821DA" w:rsidRDefault="00B821DA" w:rsidP="00B821DA">
      <w:pPr>
        <w:ind w:firstLine="709"/>
        <w:rPr>
          <w:rFonts w:ascii="Times New Roman" w:hAnsi="Times New Roman"/>
          <w:bCs/>
        </w:rPr>
      </w:pPr>
      <w:r w:rsidRPr="00B821DA">
        <w:rPr>
          <w:rFonts w:ascii="Times New Roman" w:hAnsi="Times New Roman"/>
          <w:bCs/>
        </w:rPr>
        <w:t>ж) обустройство площадок накопления твердых коммунальных отходов;</w:t>
      </w:r>
    </w:p>
    <w:p w:rsidR="00B821DA" w:rsidRPr="00B821DA" w:rsidRDefault="00B821DA" w:rsidP="00B821DA">
      <w:pPr>
        <w:ind w:firstLine="709"/>
        <w:rPr>
          <w:rFonts w:ascii="Times New Roman" w:hAnsi="Times New Roman"/>
          <w:bCs/>
        </w:rPr>
      </w:pPr>
      <w:r w:rsidRPr="00B821DA">
        <w:rPr>
          <w:rFonts w:ascii="Times New Roman" w:hAnsi="Times New Roman"/>
          <w:bCs/>
        </w:rPr>
        <w:lastRenderedPageBreak/>
        <w:t>з) сохранение и восстановление природных ландшафтов и историко-культурных памятников.</w:t>
      </w:r>
    </w:p>
    <w:p w:rsidR="00B821DA" w:rsidRPr="00B821DA" w:rsidRDefault="00B821DA" w:rsidP="00B821DA">
      <w:pPr>
        <w:ind w:firstLine="709"/>
        <w:rPr>
          <w:rFonts w:ascii="Times New Roman" w:hAnsi="Times New Roman"/>
          <w:bCs/>
        </w:rPr>
      </w:pPr>
      <w:r w:rsidRPr="00B821DA">
        <w:rPr>
          <w:rFonts w:ascii="Times New Roman" w:hAnsi="Times New Roman"/>
          <w:bCs/>
        </w:rPr>
        <w:t xml:space="preserve">Размер государственной поддержки, предоставляемой органу местного самоуправления, по каждому из направлений не превышает 2 млн рублей и составляет не более 70 процентов общего объема финансового обеспечения реализации проекта. При этом не менее 30 процентов объема финансирования реализации проекта должно быть обеспечено за счет средств местного бюджета, а также за счет обязательного вклада граждан и (или) юридических лиц (индивидуальных предпринимателей) в различных формах, в том числе в форме денежных средств, трудового участия, предоставления помещений и технических средств. </w:t>
      </w:r>
    </w:p>
    <w:p w:rsidR="00B821DA" w:rsidRPr="00B821DA" w:rsidRDefault="00B821DA" w:rsidP="00B821DA">
      <w:pPr>
        <w:ind w:firstLine="709"/>
        <w:rPr>
          <w:rFonts w:ascii="Times New Roman" w:hAnsi="Times New Roman"/>
          <w:bCs/>
        </w:rPr>
      </w:pPr>
      <w:r w:rsidRPr="00B821DA">
        <w:rPr>
          <w:rFonts w:ascii="Times New Roman" w:hAnsi="Times New Roman"/>
          <w:bCs/>
        </w:rPr>
        <w:t xml:space="preserve">Для оценки реализации основного мероприятия 3 «Создание и развитие инфраструктуры на сельских территориях» используются показатели: </w:t>
      </w:r>
    </w:p>
    <w:p w:rsidR="00B821DA" w:rsidRPr="00B821DA" w:rsidRDefault="00B821DA" w:rsidP="00B821DA">
      <w:pPr>
        <w:ind w:firstLine="709"/>
        <w:rPr>
          <w:rFonts w:ascii="Times New Roman" w:hAnsi="Times New Roman"/>
          <w:bCs/>
        </w:rPr>
      </w:pPr>
      <w:r w:rsidRPr="00B821DA">
        <w:rPr>
          <w:rFonts w:ascii="Times New Roman" w:hAnsi="Times New Roman"/>
          <w:bCs/>
        </w:rPr>
        <w:t>- ввод в действие локальных водопроводов на сельских территориях;</w:t>
      </w:r>
    </w:p>
    <w:p w:rsidR="00B821DA" w:rsidRPr="00B821DA" w:rsidRDefault="00B821DA" w:rsidP="00B821DA">
      <w:pPr>
        <w:ind w:firstLine="709"/>
        <w:rPr>
          <w:rFonts w:ascii="Times New Roman" w:hAnsi="Times New Roman"/>
          <w:bCs/>
        </w:rPr>
      </w:pPr>
      <w:r w:rsidRPr="00B821DA">
        <w:rPr>
          <w:rFonts w:ascii="Times New Roman" w:hAnsi="Times New Roman"/>
          <w:bCs/>
        </w:rPr>
        <w:t>- ввод в действие распределительных газовых сетей на сельских территориях;</w:t>
      </w:r>
    </w:p>
    <w:p w:rsidR="00B821DA" w:rsidRPr="00B821DA" w:rsidRDefault="00B821DA" w:rsidP="00B821DA">
      <w:pPr>
        <w:ind w:firstLine="709"/>
        <w:rPr>
          <w:rFonts w:ascii="Times New Roman" w:hAnsi="Times New Roman"/>
          <w:bCs/>
        </w:rPr>
      </w:pPr>
      <w:r w:rsidRPr="00B821DA">
        <w:rPr>
          <w:rFonts w:ascii="Times New Roman" w:hAnsi="Times New Roman"/>
          <w:bCs/>
        </w:rPr>
        <w:t>- количество населенных пунктов, расположенных на сельских территориях, в которых реализованы проекты по обустройству объектами инженерной инфраструктуры и благоустройству площадок под компактную жилищную застройку;</w:t>
      </w:r>
    </w:p>
    <w:p w:rsidR="00B821DA" w:rsidRPr="00B821DA" w:rsidRDefault="00B821DA" w:rsidP="00B821DA">
      <w:pPr>
        <w:ind w:firstLine="709"/>
        <w:rPr>
          <w:rFonts w:ascii="Times New Roman" w:hAnsi="Times New Roman"/>
          <w:bCs/>
        </w:rPr>
      </w:pPr>
      <w:r w:rsidRPr="00B821DA">
        <w:rPr>
          <w:rFonts w:ascii="Times New Roman" w:hAnsi="Times New Roman"/>
          <w:bCs/>
        </w:rPr>
        <w:t>- ввод в эксплуатацию автомобильных дорог общего пользования, ведущих к общественно значимым объектам населенных пунктов, объектам производства и переработки продукции;</w:t>
      </w:r>
    </w:p>
    <w:p w:rsidR="00B821DA" w:rsidRPr="00B821DA" w:rsidRDefault="00B821DA" w:rsidP="00B821DA">
      <w:pPr>
        <w:ind w:firstLine="709"/>
        <w:rPr>
          <w:rFonts w:ascii="Times New Roman" w:hAnsi="Times New Roman"/>
          <w:bCs/>
        </w:rPr>
      </w:pPr>
      <w:r w:rsidRPr="00B821DA">
        <w:rPr>
          <w:rFonts w:ascii="Times New Roman" w:hAnsi="Times New Roman"/>
          <w:bCs/>
        </w:rPr>
        <w:t xml:space="preserve">- количество реализованных проектов по созданию современного облика сельских территорий; </w:t>
      </w:r>
    </w:p>
    <w:p w:rsidR="00B821DA" w:rsidRPr="00B821DA" w:rsidRDefault="00B821DA" w:rsidP="00B821DA">
      <w:pPr>
        <w:ind w:firstLine="709"/>
        <w:rPr>
          <w:rFonts w:ascii="Times New Roman" w:hAnsi="Times New Roman"/>
          <w:bCs/>
        </w:rPr>
      </w:pPr>
      <w:r w:rsidRPr="00B821DA">
        <w:rPr>
          <w:rFonts w:ascii="Times New Roman" w:hAnsi="Times New Roman"/>
          <w:bCs/>
        </w:rPr>
        <w:t>- количество реализованных проектов по благоустройству сельских территорий.</w:t>
      </w:r>
    </w:p>
    <w:p w:rsidR="00B821DA" w:rsidRPr="00B821DA" w:rsidRDefault="00B821DA" w:rsidP="00B821DA">
      <w:pPr>
        <w:ind w:firstLine="709"/>
        <w:rPr>
          <w:rFonts w:ascii="Times New Roman" w:hAnsi="Times New Roman"/>
          <w:bCs/>
        </w:rPr>
      </w:pPr>
      <w:r w:rsidRPr="00B821DA">
        <w:rPr>
          <w:rFonts w:ascii="Times New Roman" w:hAnsi="Times New Roman"/>
          <w:bCs/>
        </w:rPr>
        <w:t>Прогнозные значения показателей (индикаторов), характеризующие эффективность основного мероприятия, приведены в таблице 1 приложения к государственной программе.</w:t>
      </w:r>
    </w:p>
    <w:p w:rsidR="00B821DA" w:rsidRPr="00B821DA" w:rsidRDefault="00B821DA" w:rsidP="00B821DA">
      <w:pPr>
        <w:ind w:firstLine="709"/>
        <w:rPr>
          <w:rFonts w:ascii="Times New Roman" w:hAnsi="Times New Roman"/>
          <w:bCs/>
        </w:rPr>
      </w:pPr>
    </w:p>
    <w:p w:rsidR="00B821DA" w:rsidRPr="00B821DA" w:rsidRDefault="00B821DA" w:rsidP="00B821DA">
      <w:pPr>
        <w:ind w:firstLine="709"/>
        <w:rPr>
          <w:rFonts w:ascii="Times New Roman" w:hAnsi="Times New Roman"/>
          <w:bCs/>
        </w:rPr>
      </w:pPr>
      <w:bookmarkStart w:id="12" w:name="Par643"/>
      <w:bookmarkStart w:id="13" w:name="Par671"/>
      <w:bookmarkEnd w:id="12"/>
      <w:bookmarkEnd w:id="13"/>
      <w:r w:rsidRPr="00B821DA">
        <w:rPr>
          <w:rFonts w:ascii="Times New Roman" w:hAnsi="Times New Roman"/>
          <w:bCs/>
        </w:rPr>
        <w:t>Раздел 3. Характеристика мер государственного регулирования</w:t>
      </w:r>
    </w:p>
    <w:p w:rsidR="00B821DA" w:rsidRPr="00B821DA" w:rsidRDefault="00B821DA" w:rsidP="00B821DA">
      <w:pPr>
        <w:ind w:firstLine="709"/>
        <w:rPr>
          <w:rFonts w:ascii="Times New Roman" w:hAnsi="Times New Roman"/>
          <w:bCs/>
        </w:rPr>
      </w:pPr>
      <w:r w:rsidRPr="00B821DA">
        <w:rPr>
          <w:rFonts w:ascii="Times New Roman" w:hAnsi="Times New Roman"/>
          <w:bCs/>
        </w:rPr>
        <w:t>Меры государственного регулирования в рамках подпрограммы не предусмотрены.</w:t>
      </w:r>
    </w:p>
    <w:p w:rsidR="00B821DA" w:rsidRPr="00B821DA" w:rsidRDefault="00B821DA" w:rsidP="00B821DA">
      <w:pPr>
        <w:ind w:firstLine="709"/>
        <w:rPr>
          <w:rFonts w:ascii="Times New Roman" w:hAnsi="Times New Roman"/>
          <w:bCs/>
        </w:rPr>
      </w:pPr>
    </w:p>
    <w:p w:rsidR="00B821DA" w:rsidRPr="00B821DA" w:rsidRDefault="00B821DA" w:rsidP="00B821DA">
      <w:pPr>
        <w:ind w:firstLine="709"/>
        <w:rPr>
          <w:rFonts w:ascii="Times New Roman" w:hAnsi="Times New Roman"/>
          <w:bCs/>
        </w:rPr>
      </w:pPr>
      <w:r w:rsidRPr="00B821DA">
        <w:rPr>
          <w:rFonts w:ascii="Times New Roman" w:hAnsi="Times New Roman"/>
          <w:bCs/>
        </w:rPr>
        <w:t>Раздел 4. Характеристика основных мероприятий, реализуемых муниципальными образованиями воронежской области</w:t>
      </w:r>
    </w:p>
    <w:p w:rsidR="00B821DA" w:rsidRPr="00B821DA" w:rsidRDefault="00B821DA" w:rsidP="00B821DA">
      <w:pPr>
        <w:ind w:firstLine="709"/>
        <w:rPr>
          <w:rFonts w:ascii="Times New Roman" w:hAnsi="Times New Roman"/>
          <w:bCs/>
        </w:rPr>
      </w:pPr>
      <w:r w:rsidRPr="00B821DA">
        <w:rPr>
          <w:rFonts w:ascii="Times New Roman" w:hAnsi="Times New Roman"/>
          <w:bCs/>
        </w:rPr>
        <w:t>Все основные мероприятия подпрограммы реализуются муниципальными образованиями Богучарского района.</w:t>
      </w:r>
    </w:p>
    <w:p w:rsidR="00B821DA" w:rsidRPr="00B821DA" w:rsidRDefault="00B821DA" w:rsidP="00B821DA">
      <w:pPr>
        <w:ind w:firstLine="709"/>
        <w:rPr>
          <w:rFonts w:ascii="Times New Roman" w:hAnsi="Times New Roman"/>
          <w:bCs/>
        </w:rPr>
      </w:pPr>
      <w:r w:rsidRPr="00B821DA">
        <w:rPr>
          <w:rFonts w:ascii="Times New Roman" w:hAnsi="Times New Roman"/>
          <w:bCs/>
        </w:rPr>
        <w:t xml:space="preserve">Объем софинансирования из местных бюджетов определен с учетом предложений муниципальных образований Богучарского района и составляет 7333,0тыс. рублей за весь период реализации подпрограммы, в том числе на мероприятия: </w:t>
      </w:r>
    </w:p>
    <w:p w:rsidR="00B821DA" w:rsidRPr="00B821DA" w:rsidRDefault="00B821DA" w:rsidP="00B821DA">
      <w:pPr>
        <w:ind w:firstLine="709"/>
        <w:rPr>
          <w:rFonts w:ascii="Times New Roman" w:hAnsi="Times New Roman"/>
          <w:bCs/>
        </w:rPr>
      </w:pPr>
      <w:r w:rsidRPr="00B821DA">
        <w:rPr>
          <w:rFonts w:ascii="Times New Roman" w:hAnsi="Times New Roman"/>
          <w:bCs/>
        </w:rPr>
        <w:t>- создание условий для обеспечения доступным и комфортным жильем сельского населения – 6237,0 тыс. рублей;</w:t>
      </w:r>
    </w:p>
    <w:p w:rsidR="00B821DA" w:rsidRPr="00B821DA" w:rsidRDefault="00B821DA" w:rsidP="00B821DA">
      <w:pPr>
        <w:ind w:firstLine="709"/>
        <w:rPr>
          <w:rFonts w:ascii="Times New Roman" w:hAnsi="Times New Roman"/>
          <w:bCs/>
        </w:rPr>
      </w:pPr>
      <w:r w:rsidRPr="00B821DA">
        <w:rPr>
          <w:rFonts w:ascii="Times New Roman" w:hAnsi="Times New Roman"/>
          <w:bCs/>
        </w:rPr>
        <w:t>- создание и развитие инфраструктуры на сельских территориях – 1096,0 тыс. рублей.</w:t>
      </w:r>
    </w:p>
    <w:p w:rsidR="00B821DA" w:rsidRPr="00B821DA" w:rsidRDefault="00B821DA" w:rsidP="00B821DA">
      <w:pPr>
        <w:ind w:firstLine="709"/>
        <w:rPr>
          <w:rFonts w:ascii="Times New Roman" w:hAnsi="Times New Roman"/>
          <w:bCs/>
        </w:rPr>
      </w:pPr>
      <w:r w:rsidRPr="00B821DA">
        <w:rPr>
          <w:rFonts w:ascii="Times New Roman" w:hAnsi="Times New Roman"/>
          <w:bCs/>
        </w:rPr>
        <w:t>Субсидии из областного бюджета и средства областного бюджета предоставляются бюджетам муниципальных образований Воронежской области на следующих условиях:</w:t>
      </w:r>
    </w:p>
    <w:p w:rsidR="00B821DA" w:rsidRPr="00B821DA" w:rsidRDefault="00B821DA" w:rsidP="00B821DA">
      <w:pPr>
        <w:ind w:firstLine="709"/>
        <w:rPr>
          <w:rFonts w:ascii="Times New Roman" w:hAnsi="Times New Roman"/>
          <w:bCs/>
        </w:rPr>
      </w:pPr>
      <w:r w:rsidRPr="00B821DA">
        <w:rPr>
          <w:rFonts w:ascii="Times New Roman" w:hAnsi="Times New Roman"/>
          <w:bCs/>
        </w:rPr>
        <w:t>а) наличие утвержденных муниципальных целевых программ комплексного развития сельских территорий, которые предусматривают софинансирование мероприятий из местных бюджетов в объеме, необходимом для выполнения показателей результативности предоставления субсидий;</w:t>
      </w:r>
    </w:p>
    <w:p w:rsidR="00B821DA" w:rsidRPr="00B821DA" w:rsidRDefault="00B821DA" w:rsidP="00B821DA">
      <w:pPr>
        <w:ind w:firstLine="709"/>
        <w:rPr>
          <w:rFonts w:ascii="Times New Roman" w:hAnsi="Times New Roman"/>
          <w:bCs/>
        </w:rPr>
      </w:pPr>
      <w:r w:rsidRPr="00B821DA">
        <w:rPr>
          <w:rFonts w:ascii="Times New Roman" w:hAnsi="Times New Roman"/>
          <w:bCs/>
        </w:rPr>
        <w:t>б) наличие в нормативном правовом акте о бюджете Богучарского муниципального района бюджетных ассигнований на исполнение в соответствующем финансовом году расходных обязательств, связанных с реализацией мероприятий комплексного развития сельских территорий, в размере, необходимом для выполнения показателей результативности предоставления субсидий;</w:t>
      </w:r>
    </w:p>
    <w:p w:rsidR="00B821DA" w:rsidRPr="00B821DA" w:rsidRDefault="00B821DA" w:rsidP="00B821DA">
      <w:pPr>
        <w:ind w:firstLine="709"/>
        <w:rPr>
          <w:rFonts w:ascii="Times New Roman" w:hAnsi="Times New Roman"/>
          <w:bCs/>
        </w:rPr>
      </w:pPr>
      <w:r w:rsidRPr="00B821DA">
        <w:rPr>
          <w:rFonts w:ascii="Times New Roman" w:hAnsi="Times New Roman"/>
          <w:bCs/>
        </w:rPr>
        <w:lastRenderedPageBreak/>
        <w:t>в) привлечение средств бюджета Богучарского муниципального района, на мероприятия комплексного развития сельских территорий, и средств внебюджетных источников (средства юридических и физических лиц) в объемах, которые предусмотрены в муниципальной целевой подпрограмме , необходимых для выполнения показателей результативности предоставления субсидий;</w:t>
      </w:r>
    </w:p>
    <w:p w:rsidR="00B821DA" w:rsidRPr="00B821DA" w:rsidRDefault="00B821DA" w:rsidP="00B821DA">
      <w:pPr>
        <w:ind w:firstLine="709"/>
        <w:rPr>
          <w:rFonts w:ascii="Times New Roman" w:hAnsi="Times New Roman"/>
          <w:bCs/>
        </w:rPr>
      </w:pPr>
      <w:r w:rsidRPr="00B821DA">
        <w:rPr>
          <w:rFonts w:ascii="Times New Roman" w:hAnsi="Times New Roman"/>
          <w:bCs/>
        </w:rPr>
        <w:t>г) наличие бюджетной заявки на соответствующий год на предоставление субсидии по формам и в сроки, установленные департаментом аграрной политики Воронежской области.</w:t>
      </w:r>
    </w:p>
    <w:p w:rsidR="00B821DA" w:rsidRPr="00B821DA" w:rsidRDefault="00B821DA" w:rsidP="00B821DA">
      <w:pPr>
        <w:ind w:firstLine="709"/>
        <w:rPr>
          <w:rFonts w:ascii="Times New Roman" w:hAnsi="Times New Roman"/>
          <w:bCs/>
        </w:rPr>
      </w:pPr>
    </w:p>
    <w:p w:rsidR="00B821DA" w:rsidRPr="00B821DA" w:rsidRDefault="00B821DA" w:rsidP="00B821DA">
      <w:pPr>
        <w:ind w:firstLine="709"/>
        <w:rPr>
          <w:rFonts w:ascii="Times New Roman" w:hAnsi="Times New Roman"/>
          <w:bCs/>
        </w:rPr>
      </w:pPr>
      <w:r w:rsidRPr="00B821DA">
        <w:rPr>
          <w:rFonts w:ascii="Times New Roman" w:hAnsi="Times New Roman"/>
          <w:bCs/>
        </w:rPr>
        <w:t>Раздел 5. Информация об участии акционерных обществ</w:t>
      </w:r>
    </w:p>
    <w:p w:rsidR="00B821DA" w:rsidRPr="00B821DA" w:rsidRDefault="00B821DA" w:rsidP="00B821DA">
      <w:pPr>
        <w:ind w:firstLine="709"/>
        <w:rPr>
          <w:rFonts w:ascii="Times New Roman" w:hAnsi="Times New Roman"/>
          <w:bCs/>
        </w:rPr>
      </w:pPr>
      <w:r w:rsidRPr="00B821DA">
        <w:rPr>
          <w:rFonts w:ascii="Times New Roman" w:hAnsi="Times New Roman"/>
          <w:bCs/>
        </w:rPr>
        <w:t>с государственным участием, общественных, научных и иных организаций, а также государственных внебюджетных фондов и физических лиц в реализации подпрограммы</w:t>
      </w:r>
    </w:p>
    <w:p w:rsidR="00B821DA" w:rsidRPr="00B821DA" w:rsidRDefault="00B821DA" w:rsidP="00B821DA">
      <w:pPr>
        <w:ind w:firstLine="709"/>
        <w:rPr>
          <w:rFonts w:ascii="Times New Roman" w:hAnsi="Times New Roman"/>
          <w:bCs/>
        </w:rPr>
      </w:pPr>
    </w:p>
    <w:p w:rsidR="00B821DA" w:rsidRPr="00B821DA" w:rsidRDefault="00B821DA" w:rsidP="00B821DA">
      <w:pPr>
        <w:ind w:firstLine="709"/>
        <w:rPr>
          <w:rFonts w:ascii="Times New Roman" w:hAnsi="Times New Roman"/>
          <w:bCs/>
        </w:rPr>
      </w:pPr>
      <w:r w:rsidRPr="00B821DA">
        <w:rPr>
          <w:rFonts w:ascii="Times New Roman" w:hAnsi="Times New Roman"/>
          <w:bCs/>
        </w:rPr>
        <w:t>В реализации мероприятий подпрограммы принимают участие жители сельских поселений, на территории которых осуществляются данные мероприятия.</w:t>
      </w:r>
    </w:p>
    <w:p w:rsidR="00B821DA" w:rsidRPr="00B821DA" w:rsidRDefault="00B821DA" w:rsidP="00B821DA">
      <w:pPr>
        <w:ind w:firstLine="709"/>
        <w:rPr>
          <w:rFonts w:ascii="Times New Roman" w:hAnsi="Times New Roman"/>
          <w:bCs/>
        </w:rPr>
      </w:pPr>
      <w:r w:rsidRPr="00B821DA">
        <w:rPr>
          <w:rFonts w:ascii="Times New Roman" w:hAnsi="Times New Roman"/>
          <w:bCs/>
        </w:rPr>
        <w:t>За период реализации подпрограммы планируется привлечь средства из внебюджетных источников Богучарского района в объеме 69461,75 тыс. рублей, в том числе:</w:t>
      </w:r>
      <w:r w:rsidRPr="00B821DA">
        <w:rPr>
          <w:rFonts w:ascii="Times New Roman" w:hAnsi="Times New Roman"/>
        </w:rPr>
        <w:t xml:space="preserve"> </w:t>
      </w:r>
    </w:p>
    <w:p w:rsidR="00B821DA" w:rsidRPr="00B821DA" w:rsidRDefault="00B821DA" w:rsidP="00B821DA">
      <w:pPr>
        <w:ind w:firstLine="709"/>
        <w:rPr>
          <w:rFonts w:ascii="Times New Roman" w:hAnsi="Times New Roman"/>
          <w:bCs/>
        </w:rPr>
      </w:pPr>
      <w:r w:rsidRPr="00B821DA">
        <w:rPr>
          <w:rFonts w:ascii="Times New Roman" w:hAnsi="Times New Roman"/>
          <w:bCs/>
        </w:rPr>
        <w:t>- создание условий для обеспечения доступным и комфортным жильем сельского населения – 64214,75 тыс. рублей;</w:t>
      </w:r>
    </w:p>
    <w:p w:rsidR="00B821DA" w:rsidRPr="00B821DA" w:rsidRDefault="00B821DA" w:rsidP="00B821DA">
      <w:pPr>
        <w:ind w:firstLine="709"/>
        <w:rPr>
          <w:rFonts w:ascii="Times New Roman" w:hAnsi="Times New Roman"/>
          <w:bCs/>
        </w:rPr>
      </w:pPr>
      <w:r w:rsidRPr="00B821DA">
        <w:rPr>
          <w:rFonts w:ascii="Times New Roman" w:hAnsi="Times New Roman"/>
          <w:bCs/>
        </w:rPr>
        <w:t>- развитие рынка труда (кадрового потенциала) на сельских территориях 700,0 тыс. рублей;</w:t>
      </w:r>
    </w:p>
    <w:p w:rsidR="00B821DA" w:rsidRPr="00B821DA" w:rsidRDefault="00B821DA" w:rsidP="00B821DA">
      <w:pPr>
        <w:ind w:firstLine="709"/>
        <w:rPr>
          <w:rFonts w:ascii="Times New Roman" w:hAnsi="Times New Roman"/>
          <w:bCs/>
        </w:rPr>
      </w:pPr>
      <w:r w:rsidRPr="00B821DA">
        <w:rPr>
          <w:rFonts w:ascii="Times New Roman" w:hAnsi="Times New Roman"/>
          <w:bCs/>
        </w:rPr>
        <w:t>- создание и развитие инфраструктуры на сельских территориях – 4547,0 тыс. рублей.</w:t>
      </w:r>
    </w:p>
    <w:p w:rsidR="00B821DA" w:rsidRPr="00B821DA" w:rsidRDefault="00B821DA" w:rsidP="00B821DA">
      <w:pPr>
        <w:ind w:firstLine="709"/>
        <w:rPr>
          <w:rFonts w:ascii="Times New Roman" w:hAnsi="Times New Roman"/>
          <w:bCs/>
        </w:rPr>
      </w:pPr>
    </w:p>
    <w:p w:rsidR="00B821DA" w:rsidRPr="00B821DA" w:rsidRDefault="00B821DA" w:rsidP="00B821DA">
      <w:pPr>
        <w:ind w:firstLine="709"/>
        <w:rPr>
          <w:rFonts w:ascii="Times New Roman" w:hAnsi="Times New Roman"/>
          <w:bCs/>
        </w:rPr>
      </w:pPr>
      <w:r w:rsidRPr="00B821DA">
        <w:rPr>
          <w:rFonts w:ascii="Times New Roman" w:hAnsi="Times New Roman"/>
          <w:bCs/>
        </w:rPr>
        <w:t>Раздел 6. Финансовое обеспечение реализации подподпрограммы</w:t>
      </w:r>
    </w:p>
    <w:p w:rsidR="00B821DA" w:rsidRPr="00B821DA" w:rsidRDefault="00B821DA" w:rsidP="00B821DA">
      <w:pPr>
        <w:ind w:firstLine="709"/>
        <w:rPr>
          <w:rFonts w:ascii="Times New Roman" w:hAnsi="Times New Roman"/>
          <w:bCs/>
        </w:rPr>
      </w:pPr>
    </w:p>
    <w:p w:rsidR="00B821DA" w:rsidRPr="00B821DA" w:rsidRDefault="00B821DA" w:rsidP="00B821DA">
      <w:pPr>
        <w:ind w:firstLine="709"/>
        <w:rPr>
          <w:rFonts w:ascii="Times New Roman" w:hAnsi="Times New Roman"/>
          <w:bCs/>
        </w:rPr>
      </w:pPr>
      <w:r w:rsidRPr="00B821DA">
        <w:rPr>
          <w:rFonts w:ascii="Times New Roman" w:hAnsi="Times New Roman"/>
          <w:bCs/>
        </w:rPr>
        <w:t>Подпрограмма реализуется за счет средств федерального, областного, местных бюджетов и внебюджетных источников.</w:t>
      </w:r>
    </w:p>
    <w:p w:rsidR="00B821DA" w:rsidRPr="00B821DA" w:rsidRDefault="00B821DA" w:rsidP="00B821DA">
      <w:pPr>
        <w:ind w:firstLine="709"/>
        <w:rPr>
          <w:rFonts w:ascii="Times New Roman" w:hAnsi="Times New Roman"/>
          <w:bCs/>
        </w:rPr>
      </w:pPr>
      <w:r w:rsidRPr="00B821DA">
        <w:rPr>
          <w:rFonts w:ascii="Times New Roman" w:hAnsi="Times New Roman"/>
          <w:bCs/>
        </w:rPr>
        <w:t>Средства федерального и областного бюджетов направляются на реализацию мероприятий подпрограммы в населенных пунктах, расположенных на сельских территориях.</w:t>
      </w:r>
    </w:p>
    <w:p w:rsidR="00B821DA" w:rsidRPr="00B821DA" w:rsidRDefault="00B821DA" w:rsidP="00B821DA">
      <w:pPr>
        <w:ind w:firstLine="709"/>
        <w:rPr>
          <w:rFonts w:ascii="Times New Roman" w:hAnsi="Times New Roman"/>
          <w:bCs/>
        </w:rPr>
      </w:pPr>
      <w:r w:rsidRPr="00B821DA">
        <w:rPr>
          <w:rFonts w:ascii="Times New Roman" w:hAnsi="Times New Roman"/>
          <w:bCs/>
        </w:rPr>
        <w:t xml:space="preserve">Общий объем финансирования подпрограммы составляет 172946,21 тыс. рублей, в том числе: </w:t>
      </w:r>
    </w:p>
    <w:p w:rsidR="00B821DA" w:rsidRPr="00B821DA" w:rsidRDefault="00B821DA" w:rsidP="00B821DA">
      <w:pPr>
        <w:ind w:firstLine="709"/>
        <w:rPr>
          <w:rFonts w:ascii="Times New Roman" w:hAnsi="Times New Roman"/>
          <w:bCs/>
        </w:rPr>
      </w:pPr>
      <w:r w:rsidRPr="00B821DA">
        <w:rPr>
          <w:rFonts w:ascii="Times New Roman" w:hAnsi="Times New Roman"/>
          <w:bCs/>
        </w:rPr>
        <w:t>за счет средств федерального бюджета –83176,96 тыс. рублей (48,1%);</w:t>
      </w:r>
    </w:p>
    <w:p w:rsidR="00B821DA" w:rsidRPr="00B821DA" w:rsidRDefault="00B821DA" w:rsidP="00B821DA">
      <w:pPr>
        <w:ind w:firstLine="709"/>
        <w:rPr>
          <w:rFonts w:ascii="Times New Roman" w:hAnsi="Times New Roman"/>
          <w:bCs/>
        </w:rPr>
      </w:pPr>
      <w:r w:rsidRPr="00B821DA">
        <w:rPr>
          <w:rFonts w:ascii="Times New Roman" w:hAnsi="Times New Roman"/>
          <w:bCs/>
        </w:rPr>
        <w:t>за счет средств областного бюджета – 14915,04 тыс. рублей (8,6 %);</w:t>
      </w:r>
    </w:p>
    <w:p w:rsidR="00B821DA" w:rsidRPr="00B821DA" w:rsidRDefault="00B821DA" w:rsidP="00B821DA">
      <w:pPr>
        <w:ind w:firstLine="709"/>
        <w:rPr>
          <w:rFonts w:ascii="Times New Roman" w:hAnsi="Times New Roman"/>
          <w:bCs/>
        </w:rPr>
      </w:pPr>
      <w:r w:rsidRPr="00B821DA">
        <w:rPr>
          <w:rFonts w:ascii="Times New Roman" w:hAnsi="Times New Roman"/>
          <w:bCs/>
        </w:rPr>
        <w:t>за счет средств местных бюджетов – 5392,46 тыс. рублей (3,1 %);</w:t>
      </w:r>
    </w:p>
    <w:p w:rsidR="00B821DA" w:rsidRPr="00B821DA" w:rsidRDefault="00B821DA" w:rsidP="00B821DA">
      <w:pPr>
        <w:ind w:firstLine="709"/>
        <w:rPr>
          <w:rFonts w:ascii="Times New Roman" w:hAnsi="Times New Roman"/>
          <w:bCs/>
        </w:rPr>
      </w:pPr>
      <w:r w:rsidRPr="00B821DA">
        <w:rPr>
          <w:rFonts w:ascii="Times New Roman" w:hAnsi="Times New Roman"/>
          <w:bCs/>
        </w:rPr>
        <w:t>за счет средств внебюджетных источников –69461,75 тыс. рублей (40,2 %).</w:t>
      </w:r>
    </w:p>
    <w:p w:rsidR="00B821DA" w:rsidRPr="00B821DA" w:rsidRDefault="00B821DA" w:rsidP="00B821DA">
      <w:pPr>
        <w:ind w:firstLine="709"/>
        <w:rPr>
          <w:rFonts w:ascii="Times New Roman" w:hAnsi="Times New Roman"/>
          <w:bCs/>
        </w:rPr>
      </w:pPr>
      <w:r w:rsidRPr="00B821DA">
        <w:rPr>
          <w:rFonts w:ascii="Times New Roman" w:hAnsi="Times New Roman"/>
          <w:bCs/>
        </w:rPr>
        <w:t>Основным механизмом использования средств федерального и областного бюджетов в рамках подпрограммы является предоставление межбюджетных трансфертов в форме субсидий бюджетам муниципальных образований Воронежской области в соответствии с бюджетным законодательством Российской Федерации.</w:t>
      </w:r>
    </w:p>
    <w:p w:rsidR="00B821DA" w:rsidRPr="00B821DA" w:rsidRDefault="00B821DA" w:rsidP="00B821DA">
      <w:pPr>
        <w:ind w:firstLine="709"/>
        <w:rPr>
          <w:rFonts w:ascii="Times New Roman" w:hAnsi="Times New Roman"/>
          <w:bCs/>
        </w:rPr>
      </w:pPr>
      <w:r w:rsidRPr="00B821DA">
        <w:rPr>
          <w:rFonts w:ascii="Times New Roman" w:hAnsi="Times New Roman"/>
          <w:bCs/>
        </w:rPr>
        <w:t>Предоставление субсидий бюджетам муниципальных образований Воронежской области осуществляется при наличии утвержденных муниципальных программ комплексного развития сельских территорий, которые разработаны на основе документов территориального планирования в соответствии с перспективными планами развития муниципальных образований и отвечают следующим критериям:</w:t>
      </w:r>
    </w:p>
    <w:p w:rsidR="00B821DA" w:rsidRPr="00B821DA" w:rsidRDefault="00B821DA" w:rsidP="00B821DA">
      <w:pPr>
        <w:ind w:firstLine="709"/>
        <w:rPr>
          <w:rFonts w:ascii="Times New Roman" w:hAnsi="Times New Roman"/>
          <w:bCs/>
        </w:rPr>
      </w:pPr>
      <w:r w:rsidRPr="00B821DA">
        <w:rPr>
          <w:rFonts w:ascii="Times New Roman" w:hAnsi="Times New Roman"/>
          <w:bCs/>
        </w:rPr>
        <w:t>- комплексность социально-инженерного обустройства населенных пунктов, расположенных в сельской местности, с учетом имеющегося инфраструктурного потенциала;</w:t>
      </w:r>
    </w:p>
    <w:p w:rsidR="00B821DA" w:rsidRPr="00B821DA" w:rsidRDefault="00B821DA" w:rsidP="00B821DA">
      <w:pPr>
        <w:ind w:firstLine="709"/>
        <w:rPr>
          <w:rFonts w:ascii="Times New Roman" w:hAnsi="Times New Roman"/>
          <w:bCs/>
        </w:rPr>
      </w:pPr>
      <w:r w:rsidRPr="00B821DA">
        <w:rPr>
          <w:rFonts w:ascii="Times New Roman" w:hAnsi="Times New Roman"/>
          <w:bCs/>
        </w:rPr>
        <w:t>- наличие бюджетных ассигнований в местных бюджетах на реализацию мероприятий подпрограммы;</w:t>
      </w:r>
    </w:p>
    <w:p w:rsidR="00B821DA" w:rsidRPr="00B821DA" w:rsidRDefault="00B821DA" w:rsidP="00B821DA">
      <w:pPr>
        <w:ind w:firstLine="709"/>
        <w:rPr>
          <w:rFonts w:ascii="Times New Roman" w:hAnsi="Times New Roman"/>
          <w:bCs/>
        </w:rPr>
      </w:pPr>
      <w:r w:rsidRPr="00B821DA">
        <w:rPr>
          <w:rFonts w:ascii="Times New Roman" w:hAnsi="Times New Roman"/>
          <w:bCs/>
        </w:rPr>
        <w:lastRenderedPageBreak/>
        <w:t>- наличие мер по стимулированию привлечения внебюджетных средств в целях комплексного развития социально-инженерной инфраструктуры и улучшения жилищных условий в сельской местности.</w:t>
      </w:r>
    </w:p>
    <w:p w:rsidR="00B821DA" w:rsidRPr="00B821DA" w:rsidRDefault="00B821DA" w:rsidP="00B821DA">
      <w:pPr>
        <w:ind w:firstLine="709"/>
        <w:rPr>
          <w:rFonts w:ascii="Times New Roman" w:hAnsi="Times New Roman"/>
          <w:bCs/>
        </w:rPr>
      </w:pPr>
    </w:p>
    <w:p w:rsidR="00B821DA" w:rsidRPr="00B821DA" w:rsidRDefault="00B821DA" w:rsidP="00B821DA">
      <w:pPr>
        <w:ind w:firstLine="709"/>
        <w:rPr>
          <w:rFonts w:ascii="Times New Roman" w:hAnsi="Times New Roman"/>
          <w:bCs/>
        </w:rPr>
      </w:pPr>
      <w:r w:rsidRPr="00B821DA">
        <w:rPr>
          <w:rFonts w:ascii="Times New Roman" w:hAnsi="Times New Roman"/>
          <w:bCs/>
        </w:rPr>
        <w:t>Раздел 7. Анализ рисков реализации подпрограммы</w:t>
      </w:r>
    </w:p>
    <w:p w:rsidR="00B821DA" w:rsidRPr="00B821DA" w:rsidRDefault="00B821DA" w:rsidP="00B821DA">
      <w:pPr>
        <w:ind w:firstLine="709"/>
        <w:rPr>
          <w:rFonts w:ascii="Times New Roman" w:hAnsi="Times New Roman"/>
          <w:bCs/>
        </w:rPr>
      </w:pPr>
      <w:r w:rsidRPr="00B821DA">
        <w:rPr>
          <w:rFonts w:ascii="Times New Roman" w:hAnsi="Times New Roman"/>
          <w:bCs/>
        </w:rPr>
        <w:t>и описание мер управления рисками реализации подпрограммы</w:t>
      </w:r>
    </w:p>
    <w:p w:rsidR="00B821DA" w:rsidRPr="00B821DA" w:rsidRDefault="00B821DA" w:rsidP="00B821DA">
      <w:pPr>
        <w:ind w:firstLine="709"/>
        <w:rPr>
          <w:rFonts w:ascii="Times New Roman" w:hAnsi="Times New Roman"/>
          <w:bCs/>
        </w:rPr>
      </w:pPr>
    </w:p>
    <w:p w:rsidR="00B821DA" w:rsidRPr="00B821DA" w:rsidRDefault="00B821DA" w:rsidP="00B821DA">
      <w:pPr>
        <w:ind w:firstLine="709"/>
        <w:rPr>
          <w:rFonts w:ascii="Times New Roman" w:hAnsi="Times New Roman"/>
          <w:bCs/>
        </w:rPr>
      </w:pPr>
      <w:r w:rsidRPr="00B821DA">
        <w:rPr>
          <w:rFonts w:ascii="Times New Roman" w:hAnsi="Times New Roman"/>
          <w:bCs/>
        </w:rPr>
        <w:t>При достижении целей и решении задач подпрограммы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подпрограмме конечных результатов.</w:t>
      </w:r>
    </w:p>
    <w:p w:rsidR="00B821DA" w:rsidRPr="00B821DA" w:rsidRDefault="00B821DA" w:rsidP="00B821DA">
      <w:pPr>
        <w:ind w:firstLine="709"/>
        <w:rPr>
          <w:rFonts w:ascii="Times New Roman" w:hAnsi="Times New Roman"/>
          <w:bCs/>
        </w:rPr>
      </w:pPr>
      <w:r w:rsidRPr="00B821DA">
        <w:rPr>
          <w:rFonts w:ascii="Times New Roman" w:hAnsi="Times New Roman"/>
          <w:bCs/>
        </w:rPr>
        <w:t>К рискам относятся:</w:t>
      </w:r>
    </w:p>
    <w:p w:rsidR="00B821DA" w:rsidRPr="00B821DA" w:rsidRDefault="00B821DA" w:rsidP="00B821DA">
      <w:pPr>
        <w:ind w:firstLine="709"/>
        <w:rPr>
          <w:rFonts w:ascii="Times New Roman" w:hAnsi="Times New Roman"/>
          <w:bCs/>
        </w:rPr>
      </w:pPr>
      <w:r w:rsidRPr="00B821DA">
        <w:rPr>
          <w:rFonts w:ascii="Times New Roman" w:hAnsi="Times New Roman"/>
          <w:bCs/>
        </w:rPr>
        <w:t>- институционально-правовые риски (отсутствие нормативного регулирования основных мероприятий подпрограммы);</w:t>
      </w:r>
    </w:p>
    <w:p w:rsidR="00B821DA" w:rsidRPr="00B821DA" w:rsidRDefault="00B821DA" w:rsidP="00B821DA">
      <w:pPr>
        <w:ind w:firstLine="709"/>
        <w:rPr>
          <w:rFonts w:ascii="Times New Roman" w:hAnsi="Times New Roman"/>
          <w:bCs/>
        </w:rPr>
      </w:pPr>
      <w:r w:rsidRPr="00B821DA">
        <w:rPr>
          <w:rFonts w:ascii="Times New Roman" w:hAnsi="Times New Roman"/>
          <w:bCs/>
        </w:rPr>
        <w:t>- организационные риски (запаздывание разработки, согласования и выполнения мероприятий подпрограммы);</w:t>
      </w:r>
    </w:p>
    <w:p w:rsidR="00B821DA" w:rsidRPr="00B821DA" w:rsidRDefault="00B821DA" w:rsidP="00B821DA">
      <w:pPr>
        <w:ind w:firstLine="709"/>
        <w:rPr>
          <w:rFonts w:ascii="Times New Roman" w:hAnsi="Times New Roman"/>
          <w:bCs/>
        </w:rPr>
      </w:pPr>
      <w:r w:rsidRPr="00B821DA">
        <w:rPr>
          <w:rFonts w:ascii="Times New Roman" w:hAnsi="Times New Roman"/>
          <w:bCs/>
        </w:rPr>
        <w:t>- финансовые риски (дефицит бюджетных средств, необходимых для реализации основных мероприятий подпрограммы; недостаточное привлечение внебюджетных средств);</w:t>
      </w:r>
    </w:p>
    <w:p w:rsidR="00B821DA" w:rsidRPr="00B821DA" w:rsidRDefault="00B821DA" w:rsidP="00B821DA">
      <w:pPr>
        <w:ind w:firstLine="709"/>
        <w:rPr>
          <w:rFonts w:ascii="Times New Roman" w:hAnsi="Times New Roman"/>
          <w:bCs/>
        </w:rPr>
      </w:pPr>
      <w:r w:rsidRPr="00B821DA">
        <w:rPr>
          <w:rFonts w:ascii="Times New Roman" w:hAnsi="Times New Roman"/>
          <w:bCs/>
        </w:rPr>
        <w:t>- непредвиденные риски (резкое ухудшение состояния экономики вследствие финансового и экономического кризиса; природные и техногенные катастрофы и катаклизмы).</w:t>
      </w:r>
    </w:p>
    <w:p w:rsidR="00B821DA" w:rsidRPr="00B821DA" w:rsidRDefault="00B821DA" w:rsidP="00B821DA">
      <w:pPr>
        <w:ind w:firstLine="709"/>
        <w:rPr>
          <w:rFonts w:ascii="Times New Roman" w:hAnsi="Times New Roman"/>
          <w:bCs/>
        </w:rPr>
      </w:pPr>
      <w:r w:rsidRPr="00B821DA">
        <w:rPr>
          <w:rFonts w:ascii="Times New Roman" w:hAnsi="Times New Roman"/>
          <w:bCs/>
        </w:rPr>
        <w:t>Управление рисками реализации подпрограммы будет осуществляться путем:</w:t>
      </w:r>
    </w:p>
    <w:p w:rsidR="00B821DA" w:rsidRPr="00B821DA" w:rsidRDefault="00B821DA" w:rsidP="00B821DA">
      <w:pPr>
        <w:ind w:firstLine="709"/>
        <w:rPr>
          <w:rFonts w:ascii="Times New Roman" w:hAnsi="Times New Roman"/>
          <w:bCs/>
        </w:rPr>
      </w:pPr>
      <w:r w:rsidRPr="00B821DA">
        <w:rPr>
          <w:rFonts w:ascii="Times New Roman" w:hAnsi="Times New Roman"/>
          <w:bCs/>
        </w:rPr>
        <w:t>- принятия нормативных правовых актов Богучарского района Воронежской области, необходимых для реализации мероприятий подпрограммы;</w:t>
      </w:r>
    </w:p>
    <w:p w:rsidR="00B821DA" w:rsidRPr="00B821DA" w:rsidRDefault="00B821DA" w:rsidP="00B821DA">
      <w:pPr>
        <w:ind w:firstLine="709"/>
        <w:rPr>
          <w:rFonts w:ascii="Times New Roman" w:hAnsi="Times New Roman"/>
          <w:bCs/>
        </w:rPr>
      </w:pPr>
      <w:r w:rsidRPr="00B821DA">
        <w:rPr>
          <w:rFonts w:ascii="Times New Roman" w:hAnsi="Times New Roman"/>
          <w:bCs/>
        </w:rPr>
        <w:t>- повышения квалификации и ответственности персонала для своевременной и эффективной реализации мероприятий подподпрограммы, координации деятельности персонала и налаживания административных процедур для снижения данных рисков;</w:t>
      </w:r>
    </w:p>
    <w:p w:rsidR="00B821DA" w:rsidRPr="00B821DA" w:rsidRDefault="00B821DA" w:rsidP="00B821DA">
      <w:pPr>
        <w:ind w:firstLine="709"/>
        <w:rPr>
          <w:rFonts w:ascii="Times New Roman" w:hAnsi="Times New Roman"/>
          <w:bCs/>
        </w:rPr>
      </w:pPr>
      <w:r w:rsidRPr="00B821DA">
        <w:rPr>
          <w:rFonts w:ascii="Times New Roman" w:hAnsi="Times New Roman"/>
          <w:bCs/>
        </w:rPr>
        <w:t>- обеспечения сбалансированного распределения финансовых средств по основным мероприятиям подпрограммы в соответствии с ожидаемыми конечными результатами;</w:t>
      </w:r>
    </w:p>
    <w:p w:rsidR="00B821DA" w:rsidRPr="00B821DA" w:rsidRDefault="00B821DA" w:rsidP="00B821DA">
      <w:pPr>
        <w:ind w:firstLine="709"/>
        <w:rPr>
          <w:rFonts w:ascii="Times New Roman" w:hAnsi="Times New Roman"/>
          <w:bCs/>
        </w:rPr>
      </w:pPr>
      <w:r w:rsidRPr="00B821DA">
        <w:rPr>
          <w:rFonts w:ascii="Times New Roman" w:hAnsi="Times New Roman"/>
          <w:bCs/>
        </w:rPr>
        <w:t>- осуществления прогнозирования социально-экономического развития с учетом возможного ухудшения экономической ситуации.</w:t>
      </w:r>
    </w:p>
    <w:p w:rsidR="00B821DA" w:rsidRPr="00B821DA" w:rsidRDefault="00B821DA" w:rsidP="00B821DA">
      <w:pPr>
        <w:ind w:firstLine="709"/>
        <w:rPr>
          <w:rFonts w:ascii="Times New Roman" w:hAnsi="Times New Roman"/>
          <w:bCs/>
        </w:rPr>
      </w:pPr>
    </w:p>
    <w:p w:rsidR="00B821DA" w:rsidRPr="00B821DA" w:rsidRDefault="00B821DA" w:rsidP="00B821DA">
      <w:pPr>
        <w:ind w:firstLine="709"/>
        <w:rPr>
          <w:rFonts w:ascii="Times New Roman" w:hAnsi="Times New Roman"/>
          <w:bCs/>
        </w:rPr>
      </w:pPr>
      <w:r w:rsidRPr="00B821DA">
        <w:rPr>
          <w:rFonts w:ascii="Times New Roman" w:hAnsi="Times New Roman"/>
          <w:bCs/>
        </w:rPr>
        <w:t>Раздел 8. Оценка эффективности реализации подпрограммы</w:t>
      </w:r>
    </w:p>
    <w:p w:rsidR="00B821DA" w:rsidRPr="00B821DA" w:rsidRDefault="00B821DA" w:rsidP="00B821DA">
      <w:pPr>
        <w:ind w:firstLine="709"/>
        <w:rPr>
          <w:rFonts w:ascii="Times New Roman" w:hAnsi="Times New Roman"/>
          <w:bCs/>
        </w:rPr>
      </w:pPr>
    </w:p>
    <w:p w:rsidR="00B821DA" w:rsidRPr="00B821DA" w:rsidRDefault="00B821DA" w:rsidP="00B821DA">
      <w:pPr>
        <w:ind w:firstLine="709"/>
        <w:rPr>
          <w:rFonts w:ascii="Times New Roman" w:hAnsi="Times New Roman"/>
          <w:bCs/>
        </w:rPr>
      </w:pPr>
      <w:r w:rsidRPr="00B821DA">
        <w:rPr>
          <w:rFonts w:ascii="Times New Roman" w:hAnsi="Times New Roman"/>
          <w:bCs/>
        </w:rPr>
        <w:t>В результате реализации мероприятий подпрограммы к 2025 году планируется достижение следующих показателей, характеризующих эффективность реализации подпрограммы:</w:t>
      </w:r>
    </w:p>
    <w:p w:rsidR="00B821DA" w:rsidRPr="00B821DA" w:rsidRDefault="00B821DA" w:rsidP="00B821DA">
      <w:pPr>
        <w:ind w:firstLine="709"/>
        <w:rPr>
          <w:rFonts w:ascii="Times New Roman" w:hAnsi="Times New Roman"/>
          <w:bCs/>
        </w:rPr>
      </w:pPr>
      <w:r w:rsidRPr="00B821DA">
        <w:rPr>
          <w:rFonts w:ascii="Times New Roman" w:hAnsi="Times New Roman"/>
          <w:bCs/>
        </w:rPr>
        <w:t>- в количественном выражении:</w:t>
      </w:r>
    </w:p>
    <w:p w:rsidR="00B821DA" w:rsidRPr="00B821DA" w:rsidRDefault="00B821DA" w:rsidP="00B821DA">
      <w:pPr>
        <w:ind w:firstLine="709"/>
        <w:rPr>
          <w:rFonts w:ascii="Times New Roman" w:hAnsi="Times New Roman"/>
          <w:bCs/>
        </w:rPr>
      </w:pPr>
      <w:r w:rsidRPr="00B821DA">
        <w:rPr>
          <w:rFonts w:ascii="Times New Roman" w:hAnsi="Times New Roman"/>
          <w:bCs/>
        </w:rPr>
        <w:t>- ввод (приобретение) жилья для граждан, проживающих на сельских территориях (с привлечением собственных (заемных) средств граждан) – 6170 кв. метров;</w:t>
      </w:r>
    </w:p>
    <w:p w:rsidR="00B821DA" w:rsidRPr="00B821DA" w:rsidRDefault="00B821DA" w:rsidP="00B821DA">
      <w:pPr>
        <w:ind w:firstLine="709"/>
        <w:rPr>
          <w:rFonts w:ascii="Times New Roman" w:hAnsi="Times New Roman"/>
          <w:bCs/>
        </w:rPr>
      </w:pPr>
      <w:r w:rsidRPr="00B821DA">
        <w:rPr>
          <w:rFonts w:ascii="Times New Roman" w:hAnsi="Times New Roman"/>
          <w:bCs/>
        </w:rPr>
        <w:t>- ввод жилья, предоставляемого гражданам, проживающим на сельских территориях, по договору найма жилого помещения (без привлечения собственных (заемных) средств граждан) – 700 кв. метров;</w:t>
      </w:r>
    </w:p>
    <w:p w:rsidR="00B821DA" w:rsidRPr="00B821DA" w:rsidRDefault="00B821DA" w:rsidP="00B821DA">
      <w:pPr>
        <w:ind w:firstLine="709"/>
        <w:rPr>
          <w:rFonts w:ascii="Times New Roman" w:hAnsi="Times New Roman"/>
          <w:bCs/>
        </w:rPr>
      </w:pPr>
      <w:r w:rsidRPr="00B821DA">
        <w:rPr>
          <w:rFonts w:ascii="Times New Roman" w:hAnsi="Times New Roman"/>
          <w:bCs/>
        </w:rPr>
        <w:t>- 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 – 0 человек;</w:t>
      </w:r>
    </w:p>
    <w:p w:rsidR="00B821DA" w:rsidRPr="00B821DA" w:rsidRDefault="00B821DA" w:rsidP="00B821DA">
      <w:pPr>
        <w:ind w:firstLine="709"/>
        <w:rPr>
          <w:rFonts w:ascii="Times New Roman" w:hAnsi="Times New Roman"/>
          <w:bCs/>
        </w:rPr>
      </w:pPr>
      <w:r w:rsidRPr="00B821DA">
        <w:rPr>
          <w:rFonts w:ascii="Times New Roman" w:hAnsi="Times New Roman"/>
          <w:bCs/>
        </w:rPr>
        <w:t>- 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 – 5 человек;</w:t>
      </w:r>
    </w:p>
    <w:p w:rsidR="00B821DA" w:rsidRPr="00B821DA" w:rsidRDefault="00B821DA" w:rsidP="00B821DA">
      <w:pPr>
        <w:ind w:firstLine="709"/>
        <w:rPr>
          <w:rFonts w:ascii="Times New Roman" w:hAnsi="Times New Roman"/>
          <w:bCs/>
        </w:rPr>
      </w:pPr>
      <w:r w:rsidRPr="00B821DA">
        <w:rPr>
          <w:rFonts w:ascii="Times New Roman" w:hAnsi="Times New Roman"/>
          <w:bCs/>
        </w:rPr>
        <w:t>- ввод в действие локальных водопроводов на сельских территориях – 2 км;</w:t>
      </w:r>
    </w:p>
    <w:p w:rsidR="00B821DA" w:rsidRPr="00B821DA" w:rsidRDefault="00B821DA" w:rsidP="00B821DA">
      <w:pPr>
        <w:ind w:firstLine="709"/>
        <w:rPr>
          <w:rFonts w:ascii="Times New Roman" w:hAnsi="Times New Roman"/>
          <w:bCs/>
        </w:rPr>
      </w:pPr>
      <w:r w:rsidRPr="00B821DA">
        <w:rPr>
          <w:rFonts w:ascii="Times New Roman" w:hAnsi="Times New Roman"/>
          <w:bCs/>
        </w:rPr>
        <w:lastRenderedPageBreak/>
        <w:t>- ввод в действие распределительных газовых сетей на сельских территориях – 3 км;</w:t>
      </w:r>
    </w:p>
    <w:p w:rsidR="00B821DA" w:rsidRPr="00B821DA" w:rsidRDefault="00B821DA" w:rsidP="00B821DA">
      <w:pPr>
        <w:ind w:firstLine="709"/>
        <w:rPr>
          <w:rFonts w:ascii="Times New Roman" w:hAnsi="Times New Roman"/>
          <w:bCs/>
        </w:rPr>
      </w:pPr>
      <w:r w:rsidRPr="00B821DA">
        <w:rPr>
          <w:rFonts w:ascii="Times New Roman" w:hAnsi="Times New Roman"/>
          <w:bCs/>
        </w:rPr>
        <w:t>- количество населенных пунктов, расположенных на сельских территориях, в которых реализованы проекты по обустройству объектами инженерной инфраструктуры и благоустройству площадок под компактную жилищную застройку - 1;</w:t>
      </w:r>
    </w:p>
    <w:p w:rsidR="00B821DA" w:rsidRPr="00B821DA" w:rsidRDefault="00B821DA" w:rsidP="00B821DA">
      <w:pPr>
        <w:ind w:firstLine="709"/>
        <w:rPr>
          <w:rFonts w:ascii="Times New Roman" w:hAnsi="Times New Roman"/>
          <w:bCs/>
        </w:rPr>
      </w:pPr>
      <w:r w:rsidRPr="00B821DA">
        <w:rPr>
          <w:rFonts w:ascii="Times New Roman" w:hAnsi="Times New Roman"/>
          <w:bCs/>
        </w:rPr>
        <w:t>- ввод в эксплуатацию автомобильных дорог общего пользования, ведущих к общественно значимым объектам населенных пунктов, объектам производства и переработки продукции – 1 км;</w:t>
      </w:r>
    </w:p>
    <w:p w:rsidR="00B821DA" w:rsidRPr="00B821DA" w:rsidRDefault="00B821DA" w:rsidP="00B821DA">
      <w:pPr>
        <w:ind w:firstLine="709"/>
        <w:rPr>
          <w:rFonts w:ascii="Times New Roman" w:hAnsi="Times New Roman"/>
          <w:bCs/>
        </w:rPr>
      </w:pPr>
      <w:r w:rsidRPr="00B821DA">
        <w:rPr>
          <w:rFonts w:ascii="Times New Roman" w:hAnsi="Times New Roman"/>
          <w:bCs/>
        </w:rPr>
        <w:t xml:space="preserve">- количество реализованных проектов по созданию современного облика сельских территорий - 1; </w:t>
      </w:r>
    </w:p>
    <w:p w:rsidR="00B821DA" w:rsidRPr="00B821DA" w:rsidRDefault="00B821DA" w:rsidP="00B821DA">
      <w:pPr>
        <w:ind w:firstLine="709"/>
        <w:rPr>
          <w:rFonts w:ascii="Times New Roman" w:hAnsi="Times New Roman"/>
          <w:bCs/>
        </w:rPr>
      </w:pPr>
      <w:r w:rsidRPr="00B821DA">
        <w:rPr>
          <w:rFonts w:ascii="Times New Roman" w:hAnsi="Times New Roman"/>
          <w:bCs/>
        </w:rPr>
        <w:t>- количество реализованных проектов по благоустройству сельских территорий - 4;</w:t>
      </w:r>
    </w:p>
    <w:p w:rsidR="00B821DA" w:rsidRPr="00B821DA" w:rsidRDefault="00B821DA" w:rsidP="00B821DA">
      <w:pPr>
        <w:ind w:firstLine="709"/>
        <w:rPr>
          <w:rFonts w:ascii="Times New Roman" w:hAnsi="Times New Roman"/>
          <w:bCs/>
        </w:rPr>
      </w:pPr>
      <w:r w:rsidRPr="00B821DA">
        <w:rPr>
          <w:rFonts w:ascii="Times New Roman" w:hAnsi="Times New Roman"/>
          <w:bCs/>
        </w:rPr>
        <w:t>- в качественном выражении:</w:t>
      </w:r>
    </w:p>
    <w:p w:rsidR="00B821DA" w:rsidRPr="00B821DA" w:rsidRDefault="00B821DA" w:rsidP="00B821DA">
      <w:pPr>
        <w:ind w:firstLine="709"/>
        <w:rPr>
          <w:rFonts w:ascii="Times New Roman" w:hAnsi="Times New Roman"/>
          <w:bCs/>
        </w:rPr>
      </w:pPr>
      <w:r w:rsidRPr="00B821DA">
        <w:rPr>
          <w:rFonts w:ascii="Times New Roman" w:hAnsi="Times New Roman"/>
          <w:bCs/>
        </w:rPr>
        <w:t>удовлетворение потребностей сельского населения в благоустроенном жилье;</w:t>
      </w:r>
    </w:p>
    <w:p w:rsidR="00B821DA" w:rsidRPr="00B821DA" w:rsidRDefault="00B821DA" w:rsidP="00B821DA">
      <w:pPr>
        <w:ind w:firstLine="709"/>
        <w:rPr>
          <w:rFonts w:ascii="Times New Roman" w:hAnsi="Times New Roman"/>
          <w:bCs/>
        </w:rPr>
      </w:pPr>
      <w:r w:rsidRPr="00B821DA">
        <w:rPr>
          <w:rFonts w:ascii="Times New Roman" w:hAnsi="Times New Roman"/>
          <w:bCs/>
        </w:rPr>
        <w:t>повышение уровня комплексного обустройства населенных пунктов, расположенных на сельских территориях, объектами инфраструктуры и автомобильными дорогами общего пользования.</w:t>
      </w:r>
    </w:p>
    <w:p w:rsidR="00B821DA" w:rsidRPr="00B821DA" w:rsidRDefault="00B821DA" w:rsidP="00B821DA">
      <w:pPr>
        <w:ind w:firstLine="709"/>
        <w:rPr>
          <w:rFonts w:ascii="Times New Roman" w:hAnsi="Times New Roman"/>
        </w:rPr>
      </w:pPr>
      <w:r w:rsidRPr="00B821DA">
        <w:rPr>
          <w:rFonts w:ascii="Times New Roman" w:hAnsi="Times New Roman"/>
          <w:bCs/>
        </w:rPr>
        <w:t>Прогнозные значения показателей (индикаторов) достижения целей и решения задач государственной подпрограммы приведены в таблице 1 приложения к государственной программе.</w:t>
      </w:r>
    </w:p>
    <w:p w:rsidR="00B821DA" w:rsidRPr="00B821DA" w:rsidRDefault="00B821DA" w:rsidP="00B821DA">
      <w:pPr>
        <w:ind w:firstLine="709"/>
        <w:rPr>
          <w:rFonts w:ascii="Times New Roman" w:hAnsi="Times New Roman"/>
        </w:rPr>
      </w:pPr>
    </w:p>
    <w:p w:rsidR="00B821DA" w:rsidRPr="00B821DA" w:rsidRDefault="00B821DA" w:rsidP="00B821DA">
      <w:pPr>
        <w:ind w:firstLine="709"/>
        <w:rPr>
          <w:rFonts w:ascii="Times New Roman" w:hAnsi="Times New Roman"/>
        </w:rPr>
        <w:sectPr w:rsidR="00B821DA" w:rsidRPr="00B821DA" w:rsidSect="000C1B14">
          <w:pgSz w:w="11906" w:h="16838"/>
          <w:pgMar w:top="2268" w:right="567" w:bottom="567" w:left="1701" w:header="708" w:footer="708" w:gutter="0"/>
          <w:cols w:space="708"/>
          <w:docGrid w:linePitch="360"/>
        </w:sectPr>
      </w:pPr>
    </w:p>
    <w:tbl>
      <w:tblPr>
        <w:tblW w:w="14280" w:type="dxa"/>
        <w:tblInd w:w="93" w:type="dxa"/>
        <w:tblLook w:val="04A0" w:firstRow="1" w:lastRow="0" w:firstColumn="1" w:lastColumn="0" w:noHBand="0" w:noVBand="1"/>
      </w:tblPr>
      <w:tblGrid>
        <w:gridCol w:w="541"/>
        <w:gridCol w:w="5362"/>
        <w:gridCol w:w="1300"/>
        <w:gridCol w:w="1136"/>
        <w:gridCol w:w="1117"/>
        <w:gridCol w:w="1235"/>
        <w:gridCol w:w="1353"/>
        <w:gridCol w:w="1136"/>
        <w:gridCol w:w="1100"/>
      </w:tblGrid>
      <w:tr w:rsidR="00B821DA" w:rsidRPr="00B821DA" w:rsidTr="00E41B33">
        <w:trPr>
          <w:trHeight w:val="2070"/>
        </w:trPr>
        <w:tc>
          <w:tcPr>
            <w:tcW w:w="480" w:type="dxa"/>
            <w:tcBorders>
              <w:top w:val="nil"/>
              <w:left w:val="nil"/>
              <w:bottom w:val="nil"/>
              <w:right w:val="nil"/>
            </w:tcBorders>
            <w:shd w:val="clear" w:color="auto" w:fill="auto"/>
            <w:vAlign w:val="center"/>
            <w:hideMark/>
          </w:tcPr>
          <w:p w:rsidR="00B821DA" w:rsidRPr="00B821DA" w:rsidRDefault="00B821DA" w:rsidP="00E41B33">
            <w:pPr>
              <w:ind w:firstLine="709"/>
              <w:rPr>
                <w:rFonts w:ascii="Times New Roman" w:hAnsi="Times New Roman"/>
              </w:rPr>
            </w:pPr>
          </w:p>
        </w:tc>
        <w:tc>
          <w:tcPr>
            <w:tcW w:w="5400" w:type="dxa"/>
            <w:tcBorders>
              <w:top w:val="nil"/>
              <w:left w:val="nil"/>
              <w:bottom w:val="nil"/>
              <w:right w:val="nil"/>
            </w:tcBorders>
            <w:shd w:val="clear" w:color="auto" w:fill="auto"/>
            <w:vAlign w:val="bottom"/>
            <w:hideMark/>
          </w:tcPr>
          <w:p w:rsidR="00B821DA" w:rsidRPr="00B821DA" w:rsidRDefault="00B821DA" w:rsidP="00E41B33">
            <w:pPr>
              <w:ind w:firstLine="709"/>
              <w:rPr>
                <w:rFonts w:ascii="Times New Roman" w:hAnsi="Times New Roman"/>
              </w:rPr>
            </w:pPr>
          </w:p>
        </w:tc>
        <w:tc>
          <w:tcPr>
            <w:tcW w:w="8400" w:type="dxa"/>
            <w:gridSpan w:val="7"/>
            <w:tcBorders>
              <w:top w:val="nil"/>
              <w:left w:val="nil"/>
              <w:bottom w:val="nil"/>
              <w:right w:val="nil"/>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 xml:space="preserve">Приложение 1 к муниципальной программе "Развитие сельского хозяйства, производства пищевых продуктов и инфраструктуры агропродовольственного рынка Богучарского муниципального района" </w:t>
            </w:r>
          </w:p>
        </w:tc>
      </w:tr>
      <w:tr w:rsidR="00B821DA" w:rsidRPr="00B821DA" w:rsidTr="00E41B33">
        <w:trPr>
          <w:trHeight w:val="600"/>
        </w:trPr>
        <w:tc>
          <w:tcPr>
            <w:tcW w:w="14280" w:type="dxa"/>
            <w:gridSpan w:val="9"/>
            <w:tcBorders>
              <w:top w:val="nil"/>
              <w:left w:val="nil"/>
              <w:bottom w:val="single" w:sz="4" w:space="0" w:color="auto"/>
              <w:right w:val="nil"/>
            </w:tcBorders>
            <w:shd w:val="clear" w:color="auto" w:fill="auto"/>
            <w:vAlign w:val="bottom"/>
            <w:hideMark/>
          </w:tcPr>
          <w:p w:rsidR="00B821DA" w:rsidRPr="00B821DA" w:rsidRDefault="00B821DA" w:rsidP="00E41B33">
            <w:pPr>
              <w:ind w:firstLine="709"/>
              <w:rPr>
                <w:rFonts w:ascii="Times New Roman" w:hAnsi="Times New Roman"/>
                <w:bCs/>
              </w:rPr>
            </w:pPr>
            <w:r w:rsidRPr="00B821DA">
              <w:rPr>
                <w:rFonts w:ascii="Times New Roman" w:hAnsi="Times New Roman"/>
                <w:bCs/>
              </w:rPr>
              <w:t>Сведения о показателях (индикаторах) муниципальной программы Богучарского муниципального района Воронежской области и их значениях</w:t>
            </w:r>
          </w:p>
        </w:tc>
      </w:tr>
      <w:tr w:rsidR="00B821DA" w:rsidRPr="00B821DA" w:rsidTr="00E41B33">
        <w:trPr>
          <w:trHeight w:val="765"/>
        </w:trPr>
        <w:tc>
          <w:tcPr>
            <w:tcW w:w="4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21DA" w:rsidRPr="00B821DA" w:rsidRDefault="00B821DA" w:rsidP="00E41B33">
            <w:pPr>
              <w:ind w:firstLine="709"/>
              <w:rPr>
                <w:rFonts w:ascii="Times New Roman" w:hAnsi="Times New Roman"/>
              </w:rPr>
            </w:pPr>
            <w:r w:rsidRPr="00B821DA">
              <w:rPr>
                <w:rFonts w:ascii="Times New Roman" w:hAnsi="Times New Roman"/>
              </w:rPr>
              <w:t>№ п/п</w:t>
            </w:r>
          </w:p>
        </w:tc>
        <w:tc>
          <w:tcPr>
            <w:tcW w:w="5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21DA" w:rsidRPr="00B821DA" w:rsidRDefault="00B821DA" w:rsidP="00E41B33">
            <w:pPr>
              <w:ind w:firstLine="709"/>
              <w:rPr>
                <w:rFonts w:ascii="Times New Roman" w:hAnsi="Times New Roman"/>
              </w:rPr>
            </w:pPr>
            <w:r w:rsidRPr="00B821DA">
              <w:rPr>
                <w:rFonts w:ascii="Times New Roman" w:hAnsi="Times New Roman"/>
              </w:rPr>
              <w:t>Наименование показателя (индикатора)</w:t>
            </w:r>
          </w:p>
        </w:tc>
        <w:tc>
          <w:tcPr>
            <w:tcW w:w="13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21DA" w:rsidRPr="00B821DA" w:rsidRDefault="00B821DA" w:rsidP="00E41B33">
            <w:pPr>
              <w:ind w:firstLine="709"/>
              <w:rPr>
                <w:rFonts w:ascii="Times New Roman" w:hAnsi="Times New Roman"/>
              </w:rPr>
            </w:pPr>
            <w:r w:rsidRPr="00B821DA">
              <w:rPr>
                <w:rFonts w:ascii="Times New Roman" w:hAnsi="Times New Roman"/>
              </w:rPr>
              <w:t>Ед. измерения</w:t>
            </w:r>
          </w:p>
        </w:tc>
        <w:tc>
          <w:tcPr>
            <w:tcW w:w="7100" w:type="dxa"/>
            <w:gridSpan w:val="6"/>
            <w:tcBorders>
              <w:top w:val="single" w:sz="4" w:space="0" w:color="auto"/>
              <w:left w:val="nil"/>
              <w:bottom w:val="single" w:sz="4" w:space="0" w:color="auto"/>
              <w:right w:val="nil"/>
            </w:tcBorders>
            <w:shd w:val="clear" w:color="000000" w:fill="FFFFFF"/>
            <w:vAlign w:val="center"/>
            <w:hideMark/>
          </w:tcPr>
          <w:p w:rsidR="00B821DA" w:rsidRPr="00B821DA" w:rsidRDefault="00B821DA" w:rsidP="00E41B33">
            <w:pPr>
              <w:ind w:firstLine="709"/>
              <w:rPr>
                <w:rFonts w:ascii="Times New Roman" w:hAnsi="Times New Roman"/>
              </w:rPr>
            </w:pPr>
            <w:r w:rsidRPr="00B821DA">
              <w:rPr>
                <w:rFonts w:ascii="Times New Roman" w:hAnsi="Times New Roman"/>
              </w:rPr>
              <w:t>Значения показателя (индикатора) по годам реализации государственной программы</w:t>
            </w:r>
          </w:p>
        </w:tc>
      </w:tr>
      <w:tr w:rsidR="00B821DA" w:rsidRPr="00B821DA" w:rsidTr="00E41B33">
        <w:trPr>
          <w:trHeight w:val="315"/>
        </w:trPr>
        <w:tc>
          <w:tcPr>
            <w:tcW w:w="480" w:type="dxa"/>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709"/>
              <w:rPr>
                <w:rFonts w:ascii="Times New Roman" w:hAnsi="Times New Roman"/>
              </w:rPr>
            </w:pPr>
          </w:p>
        </w:tc>
        <w:tc>
          <w:tcPr>
            <w:tcW w:w="5400" w:type="dxa"/>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709"/>
              <w:rPr>
                <w:rFonts w:ascii="Times New Roman" w:hAnsi="Times New Roman"/>
              </w:rPr>
            </w:pPr>
          </w:p>
        </w:tc>
        <w:tc>
          <w:tcPr>
            <w:tcW w:w="1300" w:type="dxa"/>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709"/>
              <w:rPr>
                <w:rFonts w:ascii="Times New Roman" w:hAnsi="Times New Roman"/>
              </w:rPr>
            </w:pPr>
          </w:p>
        </w:tc>
        <w:tc>
          <w:tcPr>
            <w:tcW w:w="1140" w:type="dxa"/>
            <w:tcBorders>
              <w:top w:val="nil"/>
              <w:left w:val="nil"/>
              <w:bottom w:val="single" w:sz="4" w:space="0" w:color="auto"/>
              <w:right w:val="single" w:sz="4" w:space="0" w:color="auto"/>
            </w:tcBorders>
            <w:shd w:val="clear" w:color="000000" w:fill="FFFFFF"/>
            <w:vAlign w:val="center"/>
            <w:hideMark/>
          </w:tcPr>
          <w:p w:rsidR="00B821DA" w:rsidRPr="00B821DA" w:rsidRDefault="00B821DA" w:rsidP="00E41B33">
            <w:pPr>
              <w:ind w:firstLine="709"/>
              <w:rPr>
                <w:rFonts w:ascii="Times New Roman" w:hAnsi="Times New Roman"/>
              </w:rPr>
            </w:pPr>
            <w:r w:rsidRPr="00B821DA">
              <w:rPr>
                <w:rFonts w:ascii="Times New Roman" w:hAnsi="Times New Roman"/>
              </w:rPr>
              <w:t>2020</w:t>
            </w:r>
          </w:p>
        </w:tc>
        <w:tc>
          <w:tcPr>
            <w:tcW w:w="1120" w:type="dxa"/>
            <w:tcBorders>
              <w:top w:val="nil"/>
              <w:left w:val="nil"/>
              <w:bottom w:val="single" w:sz="4" w:space="0" w:color="auto"/>
              <w:right w:val="single" w:sz="4" w:space="0" w:color="auto"/>
            </w:tcBorders>
            <w:shd w:val="clear" w:color="000000" w:fill="FFFFFF"/>
            <w:vAlign w:val="center"/>
            <w:hideMark/>
          </w:tcPr>
          <w:p w:rsidR="00B821DA" w:rsidRPr="00B821DA" w:rsidRDefault="00B821DA" w:rsidP="00E41B33">
            <w:pPr>
              <w:ind w:firstLine="709"/>
              <w:rPr>
                <w:rFonts w:ascii="Times New Roman" w:hAnsi="Times New Roman"/>
              </w:rPr>
            </w:pPr>
            <w:r w:rsidRPr="00B821DA">
              <w:rPr>
                <w:rFonts w:ascii="Times New Roman" w:hAnsi="Times New Roman"/>
              </w:rPr>
              <w:t>2021</w:t>
            </w:r>
          </w:p>
        </w:tc>
        <w:tc>
          <w:tcPr>
            <w:tcW w:w="1240" w:type="dxa"/>
            <w:tcBorders>
              <w:top w:val="nil"/>
              <w:left w:val="nil"/>
              <w:bottom w:val="single" w:sz="4" w:space="0" w:color="auto"/>
              <w:right w:val="single" w:sz="4" w:space="0" w:color="auto"/>
            </w:tcBorders>
            <w:shd w:val="clear" w:color="000000" w:fill="FFFFFF"/>
            <w:vAlign w:val="center"/>
            <w:hideMark/>
          </w:tcPr>
          <w:p w:rsidR="00B821DA" w:rsidRPr="00B821DA" w:rsidRDefault="00B821DA" w:rsidP="00E41B33">
            <w:pPr>
              <w:ind w:firstLine="709"/>
              <w:rPr>
                <w:rFonts w:ascii="Times New Roman" w:hAnsi="Times New Roman"/>
              </w:rPr>
            </w:pPr>
            <w:r w:rsidRPr="00B821DA">
              <w:rPr>
                <w:rFonts w:ascii="Times New Roman" w:hAnsi="Times New Roman"/>
              </w:rPr>
              <w:t>2022</w:t>
            </w:r>
          </w:p>
        </w:tc>
        <w:tc>
          <w:tcPr>
            <w:tcW w:w="1360" w:type="dxa"/>
            <w:tcBorders>
              <w:top w:val="nil"/>
              <w:left w:val="nil"/>
              <w:bottom w:val="single" w:sz="4" w:space="0" w:color="auto"/>
              <w:right w:val="single" w:sz="4" w:space="0" w:color="auto"/>
            </w:tcBorders>
            <w:shd w:val="clear" w:color="000000" w:fill="FFFFFF"/>
            <w:vAlign w:val="center"/>
            <w:hideMark/>
          </w:tcPr>
          <w:p w:rsidR="00B821DA" w:rsidRPr="00B821DA" w:rsidRDefault="00B821DA" w:rsidP="00E41B33">
            <w:pPr>
              <w:ind w:firstLine="709"/>
              <w:rPr>
                <w:rFonts w:ascii="Times New Roman" w:hAnsi="Times New Roman"/>
              </w:rPr>
            </w:pPr>
            <w:r w:rsidRPr="00B821DA">
              <w:rPr>
                <w:rFonts w:ascii="Times New Roman" w:hAnsi="Times New Roman"/>
              </w:rPr>
              <w:t>2023</w:t>
            </w:r>
          </w:p>
        </w:tc>
        <w:tc>
          <w:tcPr>
            <w:tcW w:w="1140" w:type="dxa"/>
            <w:tcBorders>
              <w:top w:val="nil"/>
              <w:left w:val="nil"/>
              <w:bottom w:val="single" w:sz="4" w:space="0" w:color="auto"/>
              <w:right w:val="single" w:sz="4" w:space="0" w:color="auto"/>
            </w:tcBorders>
            <w:shd w:val="clear" w:color="000000" w:fill="FFFFFF"/>
            <w:vAlign w:val="center"/>
            <w:hideMark/>
          </w:tcPr>
          <w:p w:rsidR="00B821DA" w:rsidRPr="00B821DA" w:rsidRDefault="00B821DA" w:rsidP="00E41B33">
            <w:pPr>
              <w:ind w:firstLine="709"/>
              <w:rPr>
                <w:rFonts w:ascii="Times New Roman" w:hAnsi="Times New Roman"/>
              </w:rPr>
            </w:pPr>
            <w:r w:rsidRPr="00B821DA">
              <w:rPr>
                <w:rFonts w:ascii="Times New Roman" w:hAnsi="Times New Roman"/>
              </w:rPr>
              <w:t>2024</w:t>
            </w:r>
          </w:p>
        </w:tc>
        <w:tc>
          <w:tcPr>
            <w:tcW w:w="1100" w:type="dxa"/>
            <w:tcBorders>
              <w:top w:val="nil"/>
              <w:left w:val="nil"/>
              <w:bottom w:val="single" w:sz="4" w:space="0" w:color="auto"/>
              <w:right w:val="single" w:sz="4" w:space="0" w:color="auto"/>
            </w:tcBorders>
            <w:shd w:val="clear" w:color="000000" w:fill="FFFFFF"/>
            <w:vAlign w:val="center"/>
            <w:hideMark/>
          </w:tcPr>
          <w:p w:rsidR="00B821DA" w:rsidRPr="00B821DA" w:rsidRDefault="00B821DA" w:rsidP="00E41B33">
            <w:pPr>
              <w:ind w:firstLine="709"/>
              <w:rPr>
                <w:rFonts w:ascii="Times New Roman" w:hAnsi="Times New Roman"/>
              </w:rPr>
            </w:pPr>
            <w:r w:rsidRPr="00B821DA">
              <w:rPr>
                <w:rFonts w:ascii="Times New Roman" w:hAnsi="Times New Roman"/>
              </w:rPr>
              <w:t>2025</w:t>
            </w:r>
          </w:p>
        </w:tc>
      </w:tr>
      <w:tr w:rsidR="00B821DA" w:rsidRPr="00B821DA" w:rsidTr="00E41B33">
        <w:trPr>
          <w:trHeight w:val="315"/>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B821DA" w:rsidRPr="00B821DA" w:rsidRDefault="00B821DA" w:rsidP="00E41B33">
            <w:pPr>
              <w:ind w:firstLine="709"/>
              <w:rPr>
                <w:rFonts w:ascii="Times New Roman" w:hAnsi="Times New Roman"/>
              </w:rPr>
            </w:pPr>
            <w:r w:rsidRPr="00B821DA">
              <w:rPr>
                <w:rFonts w:ascii="Times New Roman" w:hAnsi="Times New Roman"/>
              </w:rPr>
              <w:t>1</w:t>
            </w:r>
          </w:p>
        </w:tc>
        <w:tc>
          <w:tcPr>
            <w:tcW w:w="5400" w:type="dxa"/>
            <w:tcBorders>
              <w:top w:val="nil"/>
              <w:left w:val="nil"/>
              <w:bottom w:val="single" w:sz="4" w:space="0" w:color="auto"/>
              <w:right w:val="single" w:sz="4" w:space="0" w:color="auto"/>
            </w:tcBorders>
            <w:shd w:val="clear" w:color="000000" w:fill="FFFFFF"/>
            <w:vAlign w:val="center"/>
            <w:hideMark/>
          </w:tcPr>
          <w:p w:rsidR="00B821DA" w:rsidRPr="00B821DA" w:rsidRDefault="00B821DA" w:rsidP="00E41B33">
            <w:pPr>
              <w:ind w:firstLine="709"/>
              <w:rPr>
                <w:rFonts w:ascii="Times New Roman" w:hAnsi="Times New Roman"/>
              </w:rPr>
            </w:pPr>
            <w:r w:rsidRPr="00B821DA">
              <w:rPr>
                <w:rFonts w:ascii="Times New Roman" w:hAnsi="Times New Roman"/>
              </w:rPr>
              <w:t>2</w:t>
            </w:r>
          </w:p>
        </w:tc>
        <w:tc>
          <w:tcPr>
            <w:tcW w:w="1300" w:type="dxa"/>
            <w:tcBorders>
              <w:top w:val="nil"/>
              <w:left w:val="nil"/>
              <w:bottom w:val="single" w:sz="4" w:space="0" w:color="auto"/>
              <w:right w:val="single" w:sz="4" w:space="0" w:color="auto"/>
            </w:tcBorders>
            <w:shd w:val="clear" w:color="000000" w:fill="FFFFFF"/>
            <w:vAlign w:val="center"/>
            <w:hideMark/>
          </w:tcPr>
          <w:p w:rsidR="00B821DA" w:rsidRPr="00B821DA" w:rsidRDefault="00B821DA" w:rsidP="00E41B33">
            <w:pPr>
              <w:ind w:firstLine="709"/>
              <w:rPr>
                <w:rFonts w:ascii="Times New Roman" w:hAnsi="Times New Roman"/>
              </w:rPr>
            </w:pPr>
            <w:r w:rsidRPr="00B821DA">
              <w:rPr>
                <w:rFonts w:ascii="Times New Roman" w:hAnsi="Times New Roman"/>
              </w:rPr>
              <w:t>4</w:t>
            </w:r>
          </w:p>
        </w:tc>
        <w:tc>
          <w:tcPr>
            <w:tcW w:w="1140" w:type="dxa"/>
            <w:tcBorders>
              <w:top w:val="nil"/>
              <w:left w:val="nil"/>
              <w:bottom w:val="single" w:sz="4" w:space="0" w:color="auto"/>
              <w:right w:val="single" w:sz="4" w:space="0" w:color="auto"/>
            </w:tcBorders>
            <w:shd w:val="clear" w:color="000000" w:fill="FFFFFF"/>
            <w:vAlign w:val="center"/>
            <w:hideMark/>
          </w:tcPr>
          <w:p w:rsidR="00B821DA" w:rsidRPr="00B821DA" w:rsidRDefault="00B821DA" w:rsidP="00E41B33">
            <w:pPr>
              <w:ind w:firstLine="709"/>
              <w:rPr>
                <w:rFonts w:ascii="Times New Roman" w:hAnsi="Times New Roman"/>
              </w:rPr>
            </w:pPr>
            <w:r w:rsidRPr="00B821DA">
              <w:rPr>
                <w:rFonts w:ascii="Times New Roman" w:hAnsi="Times New Roman"/>
              </w:rPr>
              <w:t>5</w:t>
            </w:r>
          </w:p>
        </w:tc>
        <w:tc>
          <w:tcPr>
            <w:tcW w:w="1120" w:type="dxa"/>
            <w:tcBorders>
              <w:top w:val="nil"/>
              <w:left w:val="nil"/>
              <w:bottom w:val="single" w:sz="4" w:space="0" w:color="auto"/>
              <w:right w:val="single" w:sz="4" w:space="0" w:color="auto"/>
            </w:tcBorders>
            <w:shd w:val="clear" w:color="000000" w:fill="FFFFFF"/>
            <w:vAlign w:val="center"/>
            <w:hideMark/>
          </w:tcPr>
          <w:p w:rsidR="00B821DA" w:rsidRPr="00B821DA" w:rsidRDefault="00B821DA" w:rsidP="00E41B33">
            <w:pPr>
              <w:ind w:firstLine="709"/>
              <w:rPr>
                <w:rFonts w:ascii="Times New Roman" w:hAnsi="Times New Roman"/>
              </w:rPr>
            </w:pPr>
            <w:r w:rsidRPr="00B821DA">
              <w:rPr>
                <w:rFonts w:ascii="Times New Roman" w:hAnsi="Times New Roman"/>
              </w:rPr>
              <w:t>6</w:t>
            </w:r>
          </w:p>
        </w:tc>
        <w:tc>
          <w:tcPr>
            <w:tcW w:w="1240" w:type="dxa"/>
            <w:tcBorders>
              <w:top w:val="nil"/>
              <w:left w:val="nil"/>
              <w:bottom w:val="single" w:sz="4" w:space="0" w:color="auto"/>
              <w:right w:val="single" w:sz="4" w:space="0" w:color="auto"/>
            </w:tcBorders>
            <w:shd w:val="clear" w:color="000000" w:fill="FFFFFF"/>
            <w:vAlign w:val="center"/>
            <w:hideMark/>
          </w:tcPr>
          <w:p w:rsidR="00B821DA" w:rsidRPr="00B821DA" w:rsidRDefault="00B821DA" w:rsidP="00E41B33">
            <w:pPr>
              <w:ind w:firstLine="709"/>
              <w:rPr>
                <w:rFonts w:ascii="Times New Roman" w:hAnsi="Times New Roman"/>
              </w:rPr>
            </w:pPr>
            <w:r w:rsidRPr="00B821DA">
              <w:rPr>
                <w:rFonts w:ascii="Times New Roman" w:hAnsi="Times New Roman"/>
              </w:rPr>
              <w:t>7</w:t>
            </w:r>
          </w:p>
        </w:tc>
        <w:tc>
          <w:tcPr>
            <w:tcW w:w="1360" w:type="dxa"/>
            <w:tcBorders>
              <w:top w:val="nil"/>
              <w:left w:val="nil"/>
              <w:bottom w:val="single" w:sz="4" w:space="0" w:color="auto"/>
              <w:right w:val="single" w:sz="4" w:space="0" w:color="auto"/>
            </w:tcBorders>
            <w:shd w:val="clear" w:color="000000" w:fill="FFFFFF"/>
            <w:vAlign w:val="center"/>
            <w:hideMark/>
          </w:tcPr>
          <w:p w:rsidR="00B821DA" w:rsidRPr="00B821DA" w:rsidRDefault="00B821DA" w:rsidP="00E41B33">
            <w:pPr>
              <w:ind w:firstLine="709"/>
              <w:rPr>
                <w:rFonts w:ascii="Times New Roman" w:hAnsi="Times New Roman"/>
              </w:rPr>
            </w:pPr>
            <w:r w:rsidRPr="00B821DA">
              <w:rPr>
                <w:rFonts w:ascii="Times New Roman" w:hAnsi="Times New Roman"/>
              </w:rPr>
              <w:t>8</w:t>
            </w:r>
          </w:p>
        </w:tc>
        <w:tc>
          <w:tcPr>
            <w:tcW w:w="1140" w:type="dxa"/>
            <w:tcBorders>
              <w:top w:val="nil"/>
              <w:left w:val="nil"/>
              <w:bottom w:val="single" w:sz="4" w:space="0" w:color="auto"/>
              <w:right w:val="single" w:sz="4" w:space="0" w:color="auto"/>
            </w:tcBorders>
            <w:shd w:val="clear" w:color="000000" w:fill="FFFFFF"/>
            <w:vAlign w:val="center"/>
            <w:hideMark/>
          </w:tcPr>
          <w:p w:rsidR="00B821DA" w:rsidRPr="00B821DA" w:rsidRDefault="00B821DA" w:rsidP="00E41B33">
            <w:pPr>
              <w:ind w:firstLine="709"/>
              <w:rPr>
                <w:rFonts w:ascii="Times New Roman" w:hAnsi="Times New Roman"/>
              </w:rPr>
            </w:pPr>
            <w:r w:rsidRPr="00B821DA">
              <w:rPr>
                <w:rFonts w:ascii="Times New Roman" w:hAnsi="Times New Roman"/>
              </w:rPr>
              <w:t>9</w:t>
            </w:r>
          </w:p>
        </w:tc>
        <w:tc>
          <w:tcPr>
            <w:tcW w:w="1100" w:type="dxa"/>
            <w:tcBorders>
              <w:top w:val="nil"/>
              <w:left w:val="nil"/>
              <w:bottom w:val="single" w:sz="4" w:space="0" w:color="auto"/>
              <w:right w:val="single" w:sz="4" w:space="0" w:color="auto"/>
            </w:tcBorders>
            <w:shd w:val="clear" w:color="000000" w:fill="FFFFFF"/>
            <w:vAlign w:val="center"/>
            <w:hideMark/>
          </w:tcPr>
          <w:p w:rsidR="00B821DA" w:rsidRPr="00B821DA" w:rsidRDefault="00B821DA" w:rsidP="00E41B33">
            <w:pPr>
              <w:ind w:firstLine="709"/>
              <w:rPr>
                <w:rFonts w:ascii="Times New Roman" w:hAnsi="Times New Roman"/>
              </w:rPr>
            </w:pPr>
            <w:r w:rsidRPr="00B821DA">
              <w:rPr>
                <w:rFonts w:ascii="Times New Roman" w:hAnsi="Times New Roman"/>
              </w:rPr>
              <w:t>10</w:t>
            </w:r>
          </w:p>
        </w:tc>
      </w:tr>
      <w:tr w:rsidR="00B821DA" w:rsidRPr="00B821DA" w:rsidTr="00E41B33">
        <w:trPr>
          <w:trHeight w:val="600"/>
        </w:trPr>
        <w:tc>
          <w:tcPr>
            <w:tcW w:w="14280" w:type="dxa"/>
            <w:gridSpan w:val="9"/>
            <w:tcBorders>
              <w:top w:val="single" w:sz="4" w:space="0" w:color="auto"/>
              <w:left w:val="single" w:sz="4" w:space="0" w:color="auto"/>
              <w:bottom w:val="single" w:sz="4" w:space="0" w:color="auto"/>
              <w:right w:val="nil"/>
            </w:tcBorders>
            <w:shd w:val="clear" w:color="000000" w:fill="CCFFFF"/>
            <w:vAlign w:val="bottom"/>
            <w:hideMark/>
          </w:tcPr>
          <w:p w:rsidR="00B821DA" w:rsidRPr="00B821DA" w:rsidRDefault="00B821DA" w:rsidP="00E41B33">
            <w:pPr>
              <w:ind w:firstLine="709"/>
              <w:rPr>
                <w:rFonts w:ascii="Times New Roman" w:hAnsi="Times New Roman"/>
                <w:bCs/>
              </w:rPr>
            </w:pPr>
            <w:r w:rsidRPr="00B821DA">
              <w:rPr>
                <w:rFonts w:ascii="Times New Roman" w:hAnsi="Times New Roman"/>
                <w:bCs/>
              </w:rPr>
              <w:t>МУНИЦИПАЛЬНАЯ ПРОГРАММА "РАЗВИТИЕ СЕЛЬСКОГО ХОЗЯЙСТВА, ПРОИЗВОДСТВА ПИЩЕВЫХ ПРОДУКТОВ И ИНФРАСТРУКТУРЫ АГРОПРОДОВОЛЬСТВЕННОГО РЫНКА БОГУЧАРСКОГО МУНИЦИПАЛЬНОГО РАЙОНА"</w:t>
            </w:r>
          </w:p>
        </w:tc>
      </w:tr>
      <w:tr w:rsidR="00B821DA" w:rsidRPr="00B821DA" w:rsidTr="00E41B33">
        <w:trPr>
          <w:trHeight w:val="585"/>
        </w:trPr>
        <w:tc>
          <w:tcPr>
            <w:tcW w:w="480" w:type="dxa"/>
            <w:tcBorders>
              <w:top w:val="nil"/>
              <w:left w:val="single" w:sz="4" w:space="0" w:color="auto"/>
              <w:bottom w:val="single" w:sz="4" w:space="0" w:color="auto"/>
              <w:right w:val="single" w:sz="4" w:space="0" w:color="auto"/>
            </w:tcBorders>
            <w:shd w:val="clear" w:color="000000" w:fill="FFFFFF"/>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1.</w:t>
            </w:r>
          </w:p>
        </w:tc>
        <w:tc>
          <w:tcPr>
            <w:tcW w:w="5400" w:type="dxa"/>
            <w:tcBorders>
              <w:top w:val="nil"/>
              <w:left w:val="nil"/>
              <w:bottom w:val="nil"/>
              <w:right w:val="nil"/>
            </w:tcBorders>
            <w:shd w:val="clear" w:color="auto" w:fill="auto"/>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Индекс производства продукции сельского хозяйства в хозяйствах всех категорий (в сопоставимых ценах)</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B821DA" w:rsidRPr="00B821DA" w:rsidRDefault="00B821DA" w:rsidP="00E41B33">
            <w:pPr>
              <w:ind w:firstLine="709"/>
              <w:rPr>
                <w:rFonts w:ascii="Times New Roman" w:hAnsi="Times New Roman"/>
              </w:rPr>
            </w:pPr>
            <w:r w:rsidRPr="00B821DA">
              <w:rPr>
                <w:rFonts w:ascii="Times New Roman" w:hAnsi="Times New Roman"/>
              </w:rPr>
              <w:t>%</w:t>
            </w:r>
          </w:p>
        </w:tc>
        <w:tc>
          <w:tcPr>
            <w:tcW w:w="1140" w:type="dxa"/>
            <w:tcBorders>
              <w:top w:val="nil"/>
              <w:left w:val="nil"/>
              <w:bottom w:val="nil"/>
              <w:right w:val="single" w:sz="4" w:space="0" w:color="auto"/>
            </w:tcBorders>
            <w:shd w:val="clear" w:color="auto" w:fill="auto"/>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108</w:t>
            </w:r>
          </w:p>
        </w:tc>
        <w:tc>
          <w:tcPr>
            <w:tcW w:w="1120" w:type="dxa"/>
            <w:tcBorders>
              <w:top w:val="nil"/>
              <w:left w:val="nil"/>
              <w:bottom w:val="nil"/>
              <w:right w:val="single" w:sz="4" w:space="0" w:color="auto"/>
            </w:tcBorders>
            <w:shd w:val="clear" w:color="auto" w:fill="auto"/>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93</w:t>
            </w:r>
          </w:p>
        </w:tc>
        <w:tc>
          <w:tcPr>
            <w:tcW w:w="1240" w:type="dxa"/>
            <w:tcBorders>
              <w:top w:val="nil"/>
              <w:left w:val="nil"/>
              <w:bottom w:val="nil"/>
              <w:right w:val="single" w:sz="4" w:space="0" w:color="auto"/>
            </w:tcBorders>
            <w:shd w:val="clear" w:color="auto" w:fill="auto"/>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101,5</w:t>
            </w:r>
          </w:p>
        </w:tc>
        <w:tc>
          <w:tcPr>
            <w:tcW w:w="1360" w:type="dxa"/>
            <w:tcBorders>
              <w:top w:val="nil"/>
              <w:left w:val="nil"/>
              <w:bottom w:val="nil"/>
              <w:right w:val="single" w:sz="4" w:space="0" w:color="auto"/>
            </w:tcBorders>
            <w:shd w:val="clear" w:color="auto" w:fill="auto"/>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101,7</w:t>
            </w:r>
          </w:p>
        </w:tc>
        <w:tc>
          <w:tcPr>
            <w:tcW w:w="1140" w:type="dxa"/>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101,7</w:t>
            </w:r>
          </w:p>
        </w:tc>
        <w:tc>
          <w:tcPr>
            <w:tcW w:w="1100" w:type="dxa"/>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102,5</w:t>
            </w:r>
          </w:p>
        </w:tc>
      </w:tr>
      <w:tr w:rsidR="00B821DA" w:rsidRPr="00B821DA" w:rsidTr="00E41B33">
        <w:trPr>
          <w:trHeight w:val="540"/>
        </w:trPr>
        <w:tc>
          <w:tcPr>
            <w:tcW w:w="480" w:type="dxa"/>
            <w:tcBorders>
              <w:top w:val="nil"/>
              <w:left w:val="single" w:sz="4" w:space="0" w:color="auto"/>
              <w:bottom w:val="single" w:sz="4" w:space="0" w:color="auto"/>
              <w:right w:val="single" w:sz="4" w:space="0" w:color="auto"/>
            </w:tcBorders>
            <w:shd w:val="clear" w:color="000000" w:fill="FFFFFF"/>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2.</w:t>
            </w:r>
          </w:p>
        </w:tc>
        <w:tc>
          <w:tcPr>
            <w:tcW w:w="5400" w:type="dxa"/>
            <w:tcBorders>
              <w:top w:val="single" w:sz="4" w:space="0" w:color="auto"/>
              <w:left w:val="nil"/>
              <w:bottom w:val="single" w:sz="4" w:space="0" w:color="auto"/>
              <w:right w:val="single" w:sz="4" w:space="0" w:color="auto"/>
            </w:tcBorders>
            <w:shd w:val="clear" w:color="auto" w:fill="auto"/>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Индекс производства продукции растениеводства (в сопоставимых ценах)</w:t>
            </w:r>
          </w:p>
        </w:tc>
        <w:tc>
          <w:tcPr>
            <w:tcW w:w="1300" w:type="dxa"/>
            <w:tcBorders>
              <w:top w:val="nil"/>
              <w:left w:val="nil"/>
              <w:bottom w:val="single" w:sz="4" w:space="0" w:color="auto"/>
              <w:right w:val="single" w:sz="4" w:space="0" w:color="auto"/>
            </w:tcBorders>
            <w:shd w:val="clear" w:color="auto" w:fill="auto"/>
            <w:vAlign w:val="center"/>
            <w:hideMark/>
          </w:tcPr>
          <w:p w:rsidR="00B821DA" w:rsidRPr="00B821DA" w:rsidRDefault="00B821DA" w:rsidP="00E41B33">
            <w:pPr>
              <w:ind w:firstLine="709"/>
              <w:rPr>
                <w:rFonts w:ascii="Times New Roman" w:hAnsi="Times New Roman"/>
              </w:rPr>
            </w:pPr>
            <w:r w:rsidRPr="00B821DA">
              <w:rPr>
                <w:rFonts w:ascii="Times New Roman" w:hAnsi="Times New Roman"/>
              </w:rPr>
              <w:t>%</w:t>
            </w:r>
          </w:p>
        </w:tc>
        <w:tc>
          <w:tcPr>
            <w:tcW w:w="1140" w:type="dxa"/>
            <w:tcBorders>
              <w:top w:val="single" w:sz="4" w:space="0" w:color="auto"/>
              <w:left w:val="nil"/>
              <w:bottom w:val="nil"/>
              <w:right w:val="single" w:sz="4" w:space="0" w:color="auto"/>
            </w:tcBorders>
            <w:shd w:val="clear" w:color="auto" w:fill="auto"/>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108,5</w:t>
            </w:r>
          </w:p>
        </w:tc>
        <w:tc>
          <w:tcPr>
            <w:tcW w:w="1120" w:type="dxa"/>
            <w:tcBorders>
              <w:top w:val="single" w:sz="4" w:space="0" w:color="auto"/>
              <w:left w:val="nil"/>
              <w:bottom w:val="nil"/>
              <w:right w:val="single" w:sz="4" w:space="0" w:color="auto"/>
            </w:tcBorders>
            <w:shd w:val="clear" w:color="auto" w:fill="auto"/>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90,3</w:t>
            </w:r>
          </w:p>
        </w:tc>
        <w:tc>
          <w:tcPr>
            <w:tcW w:w="1240" w:type="dxa"/>
            <w:tcBorders>
              <w:top w:val="single" w:sz="4" w:space="0" w:color="auto"/>
              <w:left w:val="nil"/>
              <w:bottom w:val="nil"/>
              <w:right w:val="single" w:sz="4" w:space="0" w:color="auto"/>
            </w:tcBorders>
            <w:shd w:val="clear" w:color="auto" w:fill="auto"/>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101,3</w:t>
            </w:r>
          </w:p>
        </w:tc>
        <w:tc>
          <w:tcPr>
            <w:tcW w:w="1360" w:type="dxa"/>
            <w:tcBorders>
              <w:top w:val="single" w:sz="4" w:space="0" w:color="auto"/>
              <w:left w:val="nil"/>
              <w:bottom w:val="nil"/>
              <w:right w:val="single" w:sz="4" w:space="0" w:color="auto"/>
            </w:tcBorders>
            <w:shd w:val="clear" w:color="auto" w:fill="auto"/>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101,6</w:t>
            </w:r>
          </w:p>
        </w:tc>
        <w:tc>
          <w:tcPr>
            <w:tcW w:w="1140" w:type="dxa"/>
            <w:tcBorders>
              <w:top w:val="nil"/>
              <w:left w:val="nil"/>
              <w:bottom w:val="nil"/>
              <w:right w:val="single" w:sz="4" w:space="0" w:color="auto"/>
            </w:tcBorders>
            <w:shd w:val="clear" w:color="auto" w:fill="auto"/>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101,9</w:t>
            </w:r>
          </w:p>
        </w:tc>
        <w:tc>
          <w:tcPr>
            <w:tcW w:w="1100" w:type="dxa"/>
            <w:tcBorders>
              <w:top w:val="nil"/>
              <w:left w:val="nil"/>
              <w:bottom w:val="nil"/>
              <w:right w:val="single" w:sz="4" w:space="0" w:color="auto"/>
            </w:tcBorders>
            <w:shd w:val="clear" w:color="auto" w:fill="auto"/>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102,4</w:t>
            </w:r>
          </w:p>
        </w:tc>
      </w:tr>
      <w:tr w:rsidR="00B821DA" w:rsidRPr="00B821DA" w:rsidTr="00E41B33">
        <w:trPr>
          <w:trHeight w:val="480"/>
        </w:trPr>
        <w:tc>
          <w:tcPr>
            <w:tcW w:w="480" w:type="dxa"/>
            <w:tcBorders>
              <w:top w:val="nil"/>
              <w:left w:val="single" w:sz="4" w:space="0" w:color="auto"/>
              <w:bottom w:val="single" w:sz="4" w:space="0" w:color="auto"/>
              <w:right w:val="single" w:sz="4" w:space="0" w:color="auto"/>
            </w:tcBorders>
            <w:shd w:val="clear" w:color="000000" w:fill="FFFFFF"/>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3.</w:t>
            </w:r>
          </w:p>
        </w:tc>
        <w:tc>
          <w:tcPr>
            <w:tcW w:w="5400" w:type="dxa"/>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Индекс производства продукции животноводства (в сопоставимых ценах</w:t>
            </w:r>
          </w:p>
        </w:tc>
        <w:tc>
          <w:tcPr>
            <w:tcW w:w="1300" w:type="dxa"/>
            <w:tcBorders>
              <w:top w:val="nil"/>
              <w:left w:val="nil"/>
              <w:bottom w:val="single" w:sz="4" w:space="0" w:color="auto"/>
              <w:right w:val="single" w:sz="4" w:space="0" w:color="auto"/>
            </w:tcBorders>
            <w:shd w:val="clear" w:color="auto" w:fill="auto"/>
            <w:vAlign w:val="center"/>
            <w:hideMark/>
          </w:tcPr>
          <w:p w:rsidR="00B821DA" w:rsidRPr="00B821DA" w:rsidRDefault="00B821DA" w:rsidP="00E41B33">
            <w:pPr>
              <w:ind w:firstLine="709"/>
              <w:rPr>
                <w:rFonts w:ascii="Times New Roman" w:hAnsi="Times New Roman"/>
              </w:rPr>
            </w:pPr>
            <w:r w:rsidRPr="00B821DA">
              <w:rPr>
                <w:rFonts w:ascii="Times New Roman" w:hAnsi="Times New Roman"/>
              </w:rPr>
              <w:t>%</w:t>
            </w:r>
          </w:p>
        </w:tc>
        <w:tc>
          <w:tcPr>
            <w:tcW w:w="1140" w:type="dxa"/>
            <w:tcBorders>
              <w:top w:val="single" w:sz="4" w:space="0" w:color="auto"/>
              <w:left w:val="nil"/>
              <w:bottom w:val="nil"/>
              <w:right w:val="single" w:sz="4" w:space="0" w:color="auto"/>
            </w:tcBorders>
            <w:shd w:val="clear" w:color="auto" w:fill="auto"/>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105,7</w:t>
            </w:r>
          </w:p>
        </w:tc>
        <w:tc>
          <w:tcPr>
            <w:tcW w:w="1120" w:type="dxa"/>
            <w:tcBorders>
              <w:top w:val="single" w:sz="4" w:space="0" w:color="auto"/>
              <w:left w:val="nil"/>
              <w:bottom w:val="nil"/>
              <w:right w:val="single" w:sz="4" w:space="0" w:color="auto"/>
            </w:tcBorders>
            <w:shd w:val="clear" w:color="auto" w:fill="auto"/>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104,4</w:t>
            </w:r>
          </w:p>
        </w:tc>
        <w:tc>
          <w:tcPr>
            <w:tcW w:w="1240" w:type="dxa"/>
            <w:tcBorders>
              <w:top w:val="single" w:sz="4" w:space="0" w:color="auto"/>
              <w:left w:val="nil"/>
              <w:bottom w:val="nil"/>
              <w:right w:val="single" w:sz="4" w:space="0" w:color="auto"/>
            </w:tcBorders>
            <w:shd w:val="clear" w:color="auto" w:fill="auto"/>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104,7</w:t>
            </w:r>
          </w:p>
        </w:tc>
        <w:tc>
          <w:tcPr>
            <w:tcW w:w="1360" w:type="dxa"/>
            <w:tcBorders>
              <w:top w:val="single" w:sz="4" w:space="0" w:color="auto"/>
              <w:left w:val="nil"/>
              <w:bottom w:val="nil"/>
              <w:right w:val="single" w:sz="4" w:space="0" w:color="auto"/>
            </w:tcBorders>
            <w:shd w:val="clear" w:color="auto" w:fill="auto"/>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104,9</w:t>
            </w:r>
          </w:p>
        </w:tc>
        <w:tc>
          <w:tcPr>
            <w:tcW w:w="1140" w:type="dxa"/>
            <w:tcBorders>
              <w:top w:val="single" w:sz="4" w:space="0" w:color="auto"/>
              <w:left w:val="nil"/>
              <w:bottom w:val="nil"/>
              <w:right w:val="single" w:sz="4" w:space="0" w:color="auto"/>
            </w:tcBorders>
            <w:shd w:val="clear" w:color="auto" w:fill="auto"/>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105,0</w:t>
            </w:r>
          </w:p>
        </w:tc>
        <w:tc>
          <w:tcPr>
            <w:tcW w:w="1100" w:type="dxa"/>
            <w:tcBorders>
              <w:top w:val="single" w:sz="4" w:space="0" w:color="auto"/>
              <w:left w:val="nil"/>
              <w:bottom w:val="nil"/>
              <w:right w:val="single" w:sz="4" w:space="0" w:color="auto"/>
            </w:tcBorders>
            <w:shd w:val="clear" w:color="auto" w:fill="auto"/>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105,5</w:t>
            </w:r>
          </w:p>
        </w:tc>
      </w:tr>
      <w:tr w:rsidR="00B821DA" w:rsidRPr="00B821DA" w:rsidTr="00E41B33">
        <w:trPr>
          <w:trHeight w:val="795"/>
        </w:trPr>
        <w:tc>
          <w:tcPr>
            <w:tcW w:w="480" w:type="dxa"/>
            <w:tcBorders>
              <w:top w:val="nil"/>
              <w:left w:val="single" w:sz="4" w:space="0" w:color="auto"/>
              <w:bottom w:val="single" w:sz="4" w:space="0" w:color="auto"/>
              <w:right w:val="single" w:sz="4" w:space="0" w:color="auto"/>
            </w:tcBorders>
            <w:shd w:val="clear" w:color="000000" w:fill="FFFFFF"/>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4.</w:t>
            </w:r>
          </w:p>
        </w:tc>
        <w:tc>
          <w:tcPr>
            <w:tcW w:w="5400" w:type="dxa"/>
            <w:tcBorders>
              <w:top w:val="nil"/>
              <w:left w:val="nil"/>
              <w:bottom w:val="nil"/>
              <w:right w:val="nil"/>
            </w:tcBorders>
            <w:shd w:val="clear" w:color="auto" w:fill="auto"/>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tc>
        <w:tc>
          <w:tcPr>
            <w:tcW w:w="1300" w:type="dxa"/>
            <w:tcBorders>
              <w:top w:val="nil"/>
              <w:left w:val="single" w:sz="4" w:space="0" w:color="auto"/>
              <w:bottom w:val="single" w:sz="4" w:space="0" w:color="auto"/>
              <w:right w:val="nil"/>
            </w:tcBorders>
            <w:shd w:val="clear" w:color="auto" w:fill="auto"/>
            <w:vAlign w:val="center"/>
            <w:hideMark/>
          </w:tcPr>
          <w:p w:rsidR="00B821DA" w:rsidRPr="00B821DA" w:rsidRDefault="00B821DA" w:rsidP="00E41B33">
            <w:pPr>
              <w:ind w:firstLine="709"/>
              <w:rPr>
                <w:rFonts w:ascii="Times New Roman" w:hAnsi="Times New Roman"/>
              </w:rPr>
            </w:pPr>
            <w:r w:rsidRPr="00B821DA">
              <w:rPr>
                <w:rFonts w:ascii="Times New Roman" w:hAnsi="Times New Roman"/>
              </w:rPr>
              <w:t>рублей</w:t>
            </w:r>
          </w:p>
        </w:tc>
        <w:tc>
          <w:tcPr>
            <w:tcW w:w="1140" w:type="dxa"/>
            <w:tcBorders>
              <w:top w:val="single" w:sz="4" w:space="0" w:color="auto"/>
              <w:left w:val="single" w:sz="4" w:space="0" w:color="auto"/>
              <w:bottom w:val="nil"/>
              <w:right w:val="single" w:sz="4" w:space="0" w:color="auto"/>
            </w:tcBorders>
            <w:shd w:val="clear" w:color="auto" w:fill="auto"/>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31566</w:t>
            </w:r>
          </w:p>
        </w:tc>
        <w:tc>
          <w:tcPr>
            <w:tcW w:w="1120" w:type="dxa"/>
            <w:tcBorders>
              <w:top w:val="single" w:sz="4" w:space="0" w:color="auto"/>
              <w:left w:val="nil"/>
              <w:bottom w:val="nil"/>
              <w:right w:val="single" w:sz="4" w:space="0" w:color="auto"/>
            </w:tcBorders>
            <w:shd w:val="clear" w:color="auto" w:fill="auto"/>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32512</w:t>
            </w:r>
          </w:p>
        </w:tc>
        <w:tc>
          <w:tcPr>
            <w:tcW w:w="1240" w:type="dxa"/>
            <w:tcBorders>
              <w:top w:val="single" w:sz="4" w:space="0" w:color="auto"/>
              <w:left w:val="nil"/>
              <w:bottom w:val="nil"/>
              <w:right w:val="single" w:sz="4" w:space="0" w:color="auto"/>
            </w:tcBorders>
            <w:shd w:val="clear" w:color="auto" w:fill="auto"/>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35763</w:t>
            </w:r>
          </w:p>
        </w:tc>
        <w:tc>
          <w:tcPr>
            <w:tcW w:w="1360" w:type="dxa"/>
            <w:tcBorders>
              <w:top w:val="single" w:sz="4" w:space="0" w:color="auto"/>
              <w:left w:val="nil"/>
              <w:bottom w:val="nil"/>
              <w:right w:val="single" w:sz="4" w:space="0" w:color="auto"/>
            </w:tcBorders>
            <w:shd w:val="clear" w:color="auto" w:fill="auto"/>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39340</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43274</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47600</w:t>
            </w:r>
          </w:p>
        </w:tc>
      </w:tr>
      <w:tr w:rsidR="00B821DA" w:rsidRPr="00B821DA" w:rsidTr="00E41B33">
        <w:trPr>
          <w:trHeight w:val="585"/>
        </w:trPr>
        <w:tc>
          <w:tcPr>
            <w:tcW w:w="480" w:type="dxa"/>
            <w:tcBorders>
              <w:top w:val="nil"/>
              <w:left w:val="single" w:sz="4" w:space="0" w:color="auto"/>
              <w:bottom w:val="single" w:sz="4" w:space="0" w:color="auto"/>
              <w:right w:val="single" w:sz="4" w:space="0" w:color="auto"/>
            </w:tcBorders>
            <w:shd w:val="clear" w:color="000000" w:fill="FFFFFF"/>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lastRenderedPageBreak/>
              <w:t>5.</w:t>
            </w:r>
          </w:p>
        </w:tc>
        <w:tc>
          <w:tcPr>
            <w:tcW w:w="5400" w:type="dxa"/>
            <w:tcBorders>
              <w:top w:val="single" w:sz="4" w:space="0" w:color="auto"/>
              <w:left w:val="nil"/>
              <w:bottom w:val="single" w:sz="4" w:space="0" w:color="auto"/>
              <w:right w:val="single" w:sz="4" w:space="0" w:color="auto"/>
            </w:tcBorders>
            <w:shd w:val="clear" w:color="auto" w:fill="auto"/>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Индекс физического объема инвестиций в основной капитал сельского хозяйства</w:t>
            </w:r>
          </w:p>
        </w:tc>
        <w:tc>
          <w:tcPr>
            <w:tcW w:w="1300" w:type="dxa"/>
            <w:tcBorders>
              <w:top w:val="nil"/>
              <w:left w:val="nil"/>
              <w:bottom w:val="single" w:sz="4" w:space="0" w:color="auto"/>
              <w:right w:val="single" w:sz="4" w:space="0" w:color="auto"/>
            </w:tcBorders>
            <w:shd w:val="clear" w:color="000000" w:fill="FFFFFF"/>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rsidR="00B821DA" w:rsidRPr="00B821DA" w:rsidRDefault="00B821DA" w:rsidP="00E41B33">
            <w:pPr>
              <w:ind w:firstLine="709"/>
              <w:rPr>
                <w:rFonts w:ascii="Times New Roman" w:hAnsi="Times New Roman"/>
              </w:rPr>
            </w:pPr>
            <w:r w:rsidRPr="00B821DA">
              <w:rPr>
                <w:rFonts w:ascii="Times New Roman" w:hAnsi="Times New Roman"/>
              </w:rPr>
              <w:t>104,8</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B821DA" w:rsidRPr="00B821DA" w:rsidRDefault="00B821DA" w:rsidP="00E41B33">
            <w:pPr>
              <w:ind w:firstLine="709"/>
              <w:rPr>
                <w:rFonts w:ascii="Times New Roman" w:hAnsi="Times New Roman"/>
              </w:rPr>
            </w:pPr>
            <w:r w:rsidRPr="00B821DA">
              <w:rPr>
                <w:rFonts w:ascii="Times New Roman" w:hAnsi="Times New Roman"/>
              </w:rPr>
              <w:t>99,6</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821DA" w:rsidRPr="00B821DA" w:rsidRDefault="00B821DA" w:rsidP="00E41B33">
            <w:pPr>
              <w:ind w:firstLine="709"/>
              <w:rPr>
                <w:rFonts w:ascii="Times New Roman" w:hAnsi="Times New Roman"/>
              </w:rPr>
            </w:pPr>
            <w:r w:rsidRPr="00B821DA">
              <w:rPr>
                <w:rFonts w:ascii="Times New Roman" w:hAnsi="Times New Roman"/>
              </w:rPr>
              <w:t>102</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B821DA" w:rsidRPr="00B821DA" w:rsidRDefault="00B821DA" w:rsidP="00E41B33">
            <w:pPr>
              <w:ind w:firstLine="709"/>
              <w:rPr>
                <w:rFonts w:ascii="Times New Roman" w:hAnsi="Times New Roman"/>
              </w:rPr>
            </w:pPr>
            <w:r w:rsidRPr="00B821DA">
              <w:rPr>
                <w:rFonts w:ascii="Times New Roman" w:hAnsi="Times New Roman"/>
              </w:rPr>
              <w:t>103</w:t>
            </w:r>
          </w:p>
        </w:tc>
        <w:tc>
          <w:tcPr>
            <w:tcW w:w="1140" w:type="dxa"/>
            <w:tcBorders>
              <w:top w:val="nil"/>
              <w:left w:val="nil"/>
              <w:bottom w:val="single" w:sz="4" w:space="0" w:color="auto"/>
              <w:right w:val="single" w:sz="4" w:space="0" w:color="auto"/>
            </w:tcBorders>
            <w:shd w:val="clear" w:color="000000" w:fill="FFFFFF"/>
            <w:vAlign w:val="center"/>
            <w:hideMark/>
          </w:tcPr>
          <w:p w:rsidR="00B821DA" w:rsidRPr="00B821DA" w:rsidRDefault="00B821DA" w:rsidP="00E41B33">
            <w:pPr>
              <w:ind w:firstLine="709"/>
              <w:rPr>
                <w:rFonts w:ascii="Times New Roman" w:hAnsi="Times New Roman"/>
              </w:rPr>
            </w:pPr>
            <w:r w:rsidRPr="00B821DA">
              <w:rPr>
                <w:rFonts w:ascii="Times New Roman" w:hAnsi="Times New Roman"/>
              </w:rPr>
              <w:t>105</w:t>
            </w:r>
          </w:p>
        </w:tc>
        <w:tc>
          <w:tcPr>
            <w:tcW w:w="1100" w:type="dxa"/>
            <w:tcBorders>
              <w:top w:val="nil"/>
              <w:left w:val="nil"/>
              <w:bottom w:val="single" w:sz="4" w:space="0" w:color="auto"/>
              <w:right w:val="single" w:sz="4" w:space="0" w:color="auto"/>
            </w:tcBorders>
            <w:shd w:val="clear" w:color="000000" w:fill="FFFFFF"/>
            <w:vAlign w:val="center"/>
            <w:hideMark/>
          </w:tcPr>
          <w:p w:rsidR="00B821DA" w:rsidRPr="00B821DA" w:rsidRDefault="00B821DA" w:rsidP="00E41B33">
            <w:pPr>
              <w:ind w:firstLine="709"/>
              <w:rPr>
                <w:rFonts w:ascii="Times New Roman" w:hAnsi="Times New Roman"/>
              </w:rPr>
            </w:pPr>
            <w:r w:rsidRPr="00B821DA">
              <w:rPr>
                <w:rFonts w:ascii="Times New Roman" w:hAnsi="Times New Roman"/>
              </w:rPr>
              <w:t>108</w:t>
            </w:r>
          </w:p>
        </w:tc>
      </w:tr>
      <w:tr w:rsidR="00B821DA" w:rsidRPr="00B821DA" w:rsidTr="00E41B33">
        <w:trPr>
          <w:trHeight w:val="555"/>
        </w:trPr>
        <w:tc>
          <w:tcPr>
            <w:tcW w:w="480" w:type="dxa"/>
            <w:tcBorders>
              <w:top w:val="nil"/>
              <w:left w:val="single" w:sz="4" w:space="0" w:color="auto"/>
              <w:bottom w:val="single" w:sz="4" w:space="0" w:color="auto"/>
              <w:right w:val="single" w:sz="4" w:space="0" w:color="auto"/>
            </w:tcBorders>
            <w:shd w:val="clear" w:color="000000" w:fill="FFFFFF"/>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6.</w:t>
            </w:r>
          </w:p>
        </w:tc>
        <w:tc>
          <w:tcPr>
            <w:tcW w:w="5400" w:type="dxa"/>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Рентабельность сельскохозяйственных организаций (с учетом субсидий)</w:t>
            </w:r>
          </w:p>
        </w:tc>
        <w:tc>
          <w:tcPr>
            <w:tcW w:w="1300" w:type="dxa"/>
            <w:tcBorders>
              <w:top w:val="nil"/>
              <w:left w:val="nil"/>
              <w:bottom w:val="single" w:sz="4" w:space="0" w:color="auto"/>
              <w:right w:val="single" w:sz="4" w:space="0" w:color="auto"/>
            </w:tcBorders>
            <w:shd w:val="clear" w:color="000000" w:fill="FFFFFF"/>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w:t>
            </w:r>
          </w:p>
        </w:tc>
        <w:tc>
          <w:tcPr>
            <w:tcW w:w="1140" w:type="dxa"/>
            <w:tcBorders>
              <w:top w:val="nil"/>
              <w:left w:val="nil"/>
              <w:bottom w:val="single" w:sz="4" w:space="0" w:color="auto"/>
              <w:right w:val="single" w:sz="4" w:space="0" w:color="auto"/>
            </w:tcBorders>
            <w:shd w:val="clear" w:color="000000" w:fill="FFFFFF"/>
            <w:vAlign w:val="center"/>
            <w:hideMark/>
          </w:tcPr>
          <w:p w:rsidR="00B821DA" w:rsidRPr="00B821DA" w:rsidRDefault="00B821DA" w:rsidP="00E41B33">
            <w:pPr>
              <w:ind w:firstLine="709"/>
              <w:rPr>
                <w:rFonts w:ascii="Times New Roman" w:hAnsi="Times New Roman"/>
              </w:rPr>
            </w:pPr>
            <w:r w:rsidRPr="00B821DA">
              <w:rPr>
                <w:rFonts w:ascii="Times New Roman" w:hAnsi="Times New Roman"/>
              </w:rPr>
              <w:t>12</w:t>
            </w:r>
          </w:p>
        </w:tc>
        <w:tc>
          <w:tcPr>
            <w:tcW w:w="1120" w:type="dxa"/>
            <w:tcBorders>
              <w:top w:val="nil"/>
              <w:left w:val="nil"/>
              <w:bottom w:val="single" w:sz="4" w:space="0" w:color="auto"/>
              <w:right w:val="single" w:sz="4" w:space="0" w:color="auto"/>
            </w:tcBorders>
            <w:shd w:val="clear" w:color="000000" w:fill="FFFFFF"/>
            <w:vAlign w:val="center"/>
            <w:hideMark/>
          </w:tcPr>
          <w:p w:rsidR="00B821DA" w:rsidRPr="00B821DA" w:rsidRDefault="00B821DA" w:rsidP="00E41B33">
            <w:pPr>
              <w:ind w:firstLine="709"/>
              <w:rPr>
                <w:rFonts w:ascii="Times New Roman" w:hAnsi="Times New Roman"/>
              </w:rPr>
            </w:pPr>
            <w:r w:rsidRPr="00B821DA">
              <w:rPr>
                <w:rFonts w:ascii="Times New Roman" w:hAnsi="Times New Roman"/>
              </w:rPr>
              <w:t>13,1</w:t>
            </w:r>
          </w:p>
        </w:tc>
        <w:tc>
          <w:tcPr>
            <w:tcW w:w="1240" w:type="dxa"/>
            <w:tcBorders>
              <w:top w:val="nil"/>
              <w:left w:val="nil"/>
              <w:bottom w:val="single" w:sz="4" w:space="0" w:color="auto"/>
              <w:right w:val="single" w:sz="4" w:space="0" w:color="auto"/>
            </w:tcBorders>
            <w:shd w:val="clear" w:color="auto" w:fill="auto"/>
            <w:vAlign w:val="center"/>
            <w:hideMark/>
          </w:tcPr>
          <w:p w:rsidR="00B821DA" w:rsidRPr="00B821DA" w:rsidRDefault="00B821DA" w:rsidP="00E41B33">
            <w:pPr>
              <w:ind w:firstLine="709"/>
              <w:rPr>
                <w:rFonts w:ascii="Times New Roman" w:hAnsi="Times New Roman"/>
              </w:rPr>
            </w:pPr>
            <w:r w:rsidRPr="00B821DA">
              <w:rPr>
                <w:rFonts w:ascii="Times New Roman" w:hAnsi="Times New Roman"/>
              </w:rPr>
              <w:t>13,3</w:t>
            </w:r>
          </w:p>
        </w:tc>
        <w:tc>
          <w:tcPr>
            <w:tcW w:w="1360" w:type="dxa"/>
            <w:tcBorders>
              <w:top w:val="nil"/>
              <w:left w:val="nil"/>
              <w:bottom w:val="single" w:sz="4" w:space="0" w:color="auto"/>
              <w:right w:val="single" w:sz="4" w:space="0" w:color="auto"/>
            </w:tcBorders>
            <w:shd w:val="clear" w:color="000000" w:fill="FFFFFF"/>
            <w:vAlign w:val="center"/>
            <w:hideMark/>
          </w:tcPr>
          <w:p w:rsidR="00B821DA" w:rsidRPr="00B821DA" w:rsidRDefault="00B821DA" w:rsidP="00E41B33">
            <w:pPr>
              <w:ind w:firstLine="709"/>
              <w:rPr>
                <w:rFonts w:ascii="Times New Roman" w:hAnsi="Times New Roman"/>
              </w:rPr>
            </w:pPr>
            <w:r w:rsidRPr="00B821DA">
              <w:rPr>
                <w:rFonts w:ascii="Times New Roman" w:hAnsi="Times New Roman"/>
              </w:rPr>
              <w:t>13,2</w:t>
            </w:r>
          </w:p>
        </w:tc>
        <w:tc>
          <w:tcPr>
            <w:tcW w:w="1140" w:type="dxa"/>
            <w:tcBorders>
              <w:top w:val="nil"/>
              <w:left w:val="nil"/>
              <w:bottom w:val="single" w:sz="4" w:space="0" w:color="auto"/>
              <w:right w:val="single" w:sz="4" w:space="0" w:color="auto"/>
            </w:tcBorders>
            <w:shd w:val="clear" w:color="000000" w:fill="FFFFFF"/>
            <w:vAlign w:val="center"/>
            <w:hideMark/>
          </w:tcPr>
          <w:p w:rsidR="00B821DA" w:rsidRPr="00B821DA" w:rsidRDefault="00B821DA" w:rsidP="00E41B33">
            <w:pPr>
              <w:ind w:firstLine="709"/>
              <w:rPr>
                <w:rFonts w:ascii="Times New Roman" w:hAnsi="Times New Roman"/>
              </w:rPr>
            </w:pPr>
            <w:r w:rsidRPr="00B821DA">
              <w:rPr>
                <w:rFonts w:ascii="Times New Roman" w:hAnsi="Times New Roman"/>
              </w:rPr>
              <w:t>14</w:t>
            </w:r>
          </w:p>
        </w:tc>
        <w:tc>
          <w:tcPr>
            <w:tcW w:w="1100" w:type="dxa"/>
            <w:tcBorders>
              <w:top w:val="nil"/>
              <w:left w:val="nil"/>
              <w:bottom w:val="single" w:sz="4" w:space="0" w:color="auto"/>
              <w:right w:val="single" w:sz="4" w:space="0" w:color="auto"/>
            </w:tcBorders>
            <w:shd w:val="clear" w:color="000000" w:fill="FFFFFF"/>
            <w:vAlign w:val="center"/>
            <w:hideMark/>
          </w:tcPr>
          <w:p w:rsidR="00B821DA" w:rsidRPr="00B821DA" w:rsidRDefault="00B821DA" w:rsidP="00E41B33">
            <w:pPr>
              <w:ind w:firstLine="709"/>
              <w:rPr>
                <w:rFonts w:ascii="Times New Roman" w:hAnsi="Times New Roman"/>
              </w:rPr>
            </w:pPr>
            <w:r w:rsidRPr="00B821DA">
              <w:rPr>
                <w:rFonts w:ascii="Times New Roman" w:hAnsi="Times New Roman"/>
              </w:rPr>
              <w:t>15</w:t>
            </w:r>
          </w:p>
        </w:tc>
      </w:tr>
      <w:tr w:rsidR="00B821DA" w:rsidRPr="00B821DA" w:rsidTr="00E41B33">
        <w:trPr>
          <w:trHeight w:val="465"/>
        </w:trPr>
        <w:tc>
          <w:tcPr>
            <w:tcW w:w="14280" w:type="dxa"/>
            <w:gridSpan w:val="9"/>
            <w:tcBorders>
              <w:top w:val="single" w:sz="4" w:space="0" w:color="auto"/>
              <w:left w:val="single" w:sz="4" w:space="0" w:color="auto"/>
              <w:bottom w:val="single" w:sz="4" w:space="0" w:color="auto"/>
              <w:right w:val="nil"/>
            </w:tcBorders>
            <w:shd w:val="clear" w:color="000000" w:fill="CCFFFF"/>
            <w:vAlign w:val="bottom"/>
            <w:hideMark/>
          </w:tcPr>
          <w:p w:rsidR="00B821DA" w:rsidRPr="00B821DA" w:rsidRDefault="00B821DA" w:rsidP="00E41B33">
            <w:pPr>
              <w:ind w:firstLine="709"/>
              <w:rPr>
                <w:rFonts w:ascii="Times New Roman" w:hAnsi="Times New Roman"/>
                <w:bCs/>
              </w:rPr>
            </w:pPr>
            <w:r w:rsidRPr="00B821DA">
              <w:rPr>
                <w:rFonts w:ascii="Times New Roman" w:hAnsi="Times New Roman"/>
                <w:bCs/>
              </w:rPr>
              <w:t>ПОДПРОГРАММА 1 "Развитие сельского хозяйства и социальной инфраструктуры села"</w:t>
            </w:r>
          </w:p>
        </w:tc>
      </w:tr>
      <w:tr w:rsidR="00B821DA" w:rsidRPr="00B821DA" w:rsidTr="00E41B33">
        <w:trPr>
          <w:trHeight w:val="600"/>
        </w:trPr>
        <w:tc>
          <w:tcPr>
            <w:tcW w:w="480" w:type="dxa"/>
            <w:tcBorders>
              <w:top w:val="nil"/>
              <w:left w:val="single" w:sz="4" w:space="0" w:color="auto"/>
              <w:bottom w:val="nil"/>
              <w:right w:val="single" w:sz="4" w:space="0" w:color="auto"/>
            </w:tcBorders>
            <w:shd w:val="clear" w:color="auto" w:fill="auto"/>
            <w:vAlign w:val="center"/>
            <w:hideMark/>
          </w:tcPr>
          <w:p w:rsidR="00B821DA" w:rsidRPr="00B821DA" w:rsidRDefault="00B821DA" w:rsidP="00E41B33">
            <w:pPr>
              <w:ind w:firstLine="709"/>
              <w:rPr>
                <w:rFonts w:ascii="Times New Roman" w:hAnsi="Times New Roman"/>
              </w:rPr>
            </w:pPr>
            <w:r w:rsidRPr="00B821DA">
              <w:rPr>
                <w:rFonts w:ascii="Times New Roman" w:hAnsi="Times New Roman"/>
              </w:rPr>
              <w:t>1.</w:t>
            </w:r>
          </w:p>
        </w:tc>
        <w:tc>
          <w:tcPr>
            <w:tcW w:w="5400" w:type="dxa"/>
            <w:tcBorders>
              <w:top w:val="nil"/>
              <w:left w:val="nil"/>
              <w:bottom w:val="nil"/>
              <w:right w:val="nil"/>
            </w:tcBorders>
            <w:shd w:val="clear" w:color="auto" w:fill="auto"/>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Индекс производства продукции сельского хозяйства в хозяйствах всех категорий (в сопоставимых ценах)</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B821DA" w:rsidRPr="00B821DA" w:rsidRDefault="00B821DA" w:rsidP="00E41B33">
            <w:pPr>
              <w:ind w:firstLine="709"/>
              <w:rPr>
                <w:rFonts w:ascii="Times New Roman" w:hAnsi="Times New Roman"/>
              </w:rPr>
            </w:pPr>
            <w:r w:rsidRPr="00B821DA">
              <w:rPr>
                <w:rFonts w:ascii="Times New Roman" w:hAnsi="Times New Roman"/>
              </w:rPr>
              <w:t>%</w:t>
            </w:r>
          </w:p>
        </w:tc>
        <w:tc>
          <w:tcPr>
            <w:tcW w:w="1140" w:type="dxa"/>
            <w:tcBorders>
              <w:top w:val="nil"/>
              <w:left w:val="nil"/>
              <w:bottom w:val="nil"/>
              <w:right w:val="single" w:sz="4" w:space="0" w:color="auto"/>
            </w:tcBorders>
            <w:shd w:val="clear" w:color="auto" w:fill="auto"/>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108,0</w:t>
            </w:r>
          </w:p>
        </w:tc>
        <w:tc>
          <w:tcPr>
            <w:tcW w:w="1120" w:type="dxa"/>
            <w:tcBorders>
              <w:top w:val="nil"/>
              <w:left w:val="nil"/>
              <w:bottom w:val="nil"/>
              <w:right w:val="single" w:sz="4" w:space="0" w:color="auto"/>
            </w:tcBorders>
            <w:shd w:val="clear" w:color="auto" w:fill="auto"/>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93,0</w:t>
            </w:r>
          </w:p>
        </w:tc>
        <w:tc>
          <w:tcPr>
            <w:tcW w:w="1240" w:type="dxa"/>
            <w:tcBorders>
              <w:top w:val="nil"/>
              <w:left w:val="nil"/>
              <w:bottom w:val="nil"/>
              <w:right w:val="single" w:sz="4" w:space="0" w:color="auto"/>
            </w:tcBorders>
            <w:shd w:val="clear" w:color="auto" w:fill="auto"/>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101,5</w:t>
            </w:r>
          </w:p>
        </w:tc>
        <w:tc>
          <w:tcPr>
            <w:tcW w:w="1360" w:type="dxa"/>
            <w:tcBorders>
              <w:top w:val="nil"/>
              <w:left w:val="nil"/>
              <w:bottom w:val="nil"/>
              <w:right w:val="single" w:sz="4" w:space="0" w:color="auto"/>
            </w:tcBorders>
            <w:shd w:val="clear" w:color="auto" w:fill="auto"/>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101,7</w:t>
            </w:r>
          </w:p>
        </w:tc>
        <w:tc>
          <w:tcPr>
            <w:tcW w:w="1140" w:type="dxa"/>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102,0</w:t>
            </w:r>
          </w:p>
        </w:tc>
        <w:tc>
          <w:tcPr>
            <w:tcW w:w="1100" w:type="dxa"/>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102,5</w:t>
            </w:r>
          </w:p>
        </w:tc>
      </w:tr>
      <w:tr w:rsidR="00B821DA" w:rsidRPr="00B821DA" w:rsidTr="00E41B33">
        <w:trPr>
          <w:trHeight w:val="49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21DA" w:rsidRPr="00B821DA" w:rsidRDefault="00B821DA" w:rsidP="00E41B33">
            <w:pPr>
              <w:ind w:firstLine="709"/>
              <w:rPr>
                <w:rFonts w:ascii="Times New Roman" w:hAnsi="Times New Roman"/>
              </w:rPr>
            </w:pPr>
            <w:r w:rsidRPr="00B821DA">
              <w:rPr>
                <w:rFonts w:ascii="Times New Roman" w:hAnsi="Times New Roman"/>
              </w:rPr>
              <w:t>2.</w:t>
            </w:r>
          </w:p>
        </w:tc>
        <w:tc>
          <w:tcPr>
            <w:tcW w:w="5400" w:type="dxa"/>
            <w:tcBorders>
              <w:top w:val="single" w:sz="4" w:space="0" w:color="auto"/>
              <w:left w:val="nil"/>
              <w:bottom w:val="single" w:sz="4" w:space="0" w:color="auto"/>
              <w:right w:val="single" w:sz="4" w:space="0" w:color="auto"/>
            </w:tcBorders>
            <w:shd w:val="clear" w:color="auto" w:fill="auto"/>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Индекс производства продукции растениеводства (в сопоставимых ценах)</w:t>
            </w:r>
          </w:p>
        </w:tc>
        <w:tc>
          <w:tcPr>
            <w:tcW w:w="1300" w:type="dxa"/>
            <w:tcBorders>
              <w:top w:val="nil"/>
              <w:left w:val="nil"/>
              <w:bottom w:val="single" w:sz="4" w:space="0" w:color="auto"/>
              <w:right w:val="single" w:sz="4" w:space="0" w:color="auto"/>
            </w:tcBorders>
            <w:shd w:val="clear" w:color="auto" w:fill="auto"/>
            <w:vAlign w:val="center"/>
            <w:hideMark/>
          </w:tcPr>
          <w:p w:rsidR="00B821DA" w:rsidRPr="00B821DA" w:rsidRDefault="00B821DA" w:rsidP="00E41B33">
            <w:pPr>
              <w:ind w:firstLine="709"/>
              <w:rPr>
                <w:rFonts w:ascii="Times New Roman" w:hAnsi="Times New Roman"/>
              </w:rPr>
            </w:pPr>
            <w:r w:rsidRPr="00B821DA">
              <w:rPr>
                <w:rFonts w:ascii="Times New Roman" w:hAnsi="Times New Roman"/>
              </w:rPr>
              <w:t>%</w:t>
            </w:r>
          </w:p>
        </w:tc>
        <w:tc>
          <w:tcPr>
            <w:tcW w:w="1140" w:type="dxa"/>
            <w:tcBorders>
              <w:top w:val="single" w:sz="4" w:space="0" w:color="auto"/>
              <w:left w:val="nil"/>
              <w:bottom w:val="nil"/>
              <w:right w:val="single" w:sz="4" w:space="0" w:color="auto"/>
            </w:tcBorders>
            <w:shd w:val="clear" w:color="auto" w:fill="auto"/>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108,5</w:t>
            </w:r>
          </w:p>
        </w:tc>
        <w:tc>
          <w:tcPr>
            <w:tcW w:w="1120" w:type="dxa"/>
            <w:tcBorders>
              <w:top w:val="single" w:sz="4" w:space="0" w:color="auto"/>
              <w:left w:val="nil"/>
              <w:bottom w:val="nil"/>
              <w:right w:val="single" w:sz="4" w:space="0" w:color="auto"/>
            </w:tcBorders>
            <w:shd w:val="clear" w:color="auto" w:fill="auto"/>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90,3</w:t>
            </w:r>
          </w:p>
        </w:tc>
        <w:tc>
          <w:tcPr>
            <w:tcW w:w="1240" w:type="dxa"/>
            <w:tcBorders>
              <w:top w:val="single" w:sz="4" w:space="0" w:color="auto"/>
              <w:left w:val="nil"/>
              <w:bottom w:val="nil"/>
              <w:right w:val="single" w:sz="4" w:space="0" w:color="auto"/>
            </w:tcBorders>
            <w:shd w:val="clear" w:color="auto" w:fill="auto"/>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101,3</w:t>
            </w:r>
          </w:p>
        </w:tc>
        <w:tc>
          <w:tcPr>
            <w:tcW w:w="1360" w:type="dxa"/>
            <w:tcBorders>
              <w:top w:val="single" w:sz="4" w:space="0" w:color="auto"/>
              <w:left w:val="nil"/>
              <w:bottom w:val="nil"/>
              <w:right w:val="single" w:sz="4" w:space="0" w:color="auto"/>
            </w:tcBorders>
            <w:shd w:val="clear" w:color="auto" w:fill="auto"/>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101,6</w:t>
            </w:r>
          </w:p>
        </w:tc>
        <w:tc>
          <w:tcPr>
            <w:tcW w:w="1140" w:type="dxa"/>
            <w:tcBorders>
              <w:top w:val="nil"/>
              <w:left w:val="nil"/>
              <w:bottom w:val="nil"/>
              <w:right w:val="single" w:sz="4" w:space="0" w:color="auto"/>
            </w:tcBorders>
            <w:shd w:val="clear" w:color="auto" w:fill="auto"/>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101,9</w:t>
            </w:r>
          </w:p>
        </w:tc>
        <w:tc>
          <w:tcPr>
            <w:tcW w:w="1100" w:type="dxa"/>
            <w:tcBorders>
              <w:top w:val="nil"/>
              <w:left w:val="nil"/>
              <w:bottom w:val="nil"/>
              <w:right w:val="single" w:sz="4" w:space="0" w:color="auto"/>
            </w:tcBorders>
            <w:shd w:val="clear" w:color="auto" w:fill="auto"/>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102,4</w:t>
            </w:r>
          </w:p>
        </w:tc>
      </w:tr>
      <w:tr w:rsidR="00B821DA" w:rsidRPr="00B821DA" w:rsidTr="00E41B33">
        <w:trPr>
          <w:trHeight w:val="54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821DA" w:rsidRPr="00B821DA" w:rsidRDefault="00B821DA" w:rsidP="00E41B33">
            <w:pPr>
              <w:ind w:firstLine="709"/>
              <w:rPr>
                <w:rFonts w:ascii="Times New Roman" w:hAnsi="Times New Roman"/>
              </w:rPr>
            </w:pPr>
            <w:r w:rsidRPr="00B821DA">
              <w:rPr>
                <w:rFonts w:ascii="Times New Roman" w:hAnsi="Times New Roman"/>
              </w:rPr>
              <w:t>3.</w:t>
            </w:r>
          </w:p>
        </w:tc>
        <w:tc>
          <w:tcPr>
            <w:tcW w:w="5400" w:type="dxa"/>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Индекс производства продукции животноводства (в сопоставимых ценах</w:t>
            </w:r>
          </w:p>
        </w:tc>
        <w:tc>
          <w:tcPr>
            <w:tcW w:w="1300" w:type="dxa"/>
            <w:tcBorders>
              <w:top w:val="nil"/>
              <w:left w:val="nil"/>
              <w:bottom w:val="single" w:sz="4" w:space="0" w:color="auto"/>
              <w:right w:val="single" w:sz="4" w:space="0" w:color="auto"/>
            </w:tcBorders>
            <w:shd w:val="clear" w:color="auto" w:fill="auto"/>
            <w:vAlign w:val="center"/>
            <w:hideMark/>
          </w:tcPr>
          <w:p w:rsidR="00B821DA" w:rsidRPr="00B821DA" w:rsidRDefault="00B821DA" w:rsidP="00E41B33">
            <w:pPr>
              <w:ind w:firstLine="709"/>
              <w:rPr>
                <w:rFonts w:ascii="Times New Roman" w:hAnsi="Times New Roman"/>
              </w:rPr>
            </w:pPr>
            <w:r w:rsidRPr="00B821DA">
              <w:rPr>
                <w:rFonts w:ascii="Times New Roman" w:hAnsi="Times New Roman"/>
              </w:rPr>
              <w:t>%</w:t>
            </w:r>
          </w:p>
        </w:tc>
        <w:tc>
          <w:tcPr>
            <w:tcW w:w="1140" w:type="dxa"/>
            <w:tcBorders>
              <w:top w:val="single" w:sz="4" w:space="0" w:color="auto"/>
              <w:left w:val="nil"/>
              <w:bottom w:val="nil"/>
              <w:right w:val="single" w:sz="4" w:space="0" w:color="auto"/>
            </w:tcBorders>
            <w:shd w:val="clear" w:color="auto" w:fill="auto"/>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105,7</w:t>
            </w:r>
          </w:p>
        </w:tc>
        <w:tc>
          <w:tcPr>
            <w:tcW w:w="1120" w:type="dxa"/>
            <w:tcBorders>
              <w:top w:val="single" w:sz="4" w:space="0" w:color="auto"/>
              <w:left w:val="nil"/>
              <w:bottom w:val="nil"/>
              <w:right w:val="single" w:sz="4" w:space="0" w:color="auto"/>
            </w:tcBorders>
            <w:shd w:val="clear" w:color="auto" w:fill="auto"/>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104,4</w:t>
            </w:r>
          </w:p>
        </w:tc>
        <w:tc>
          <w:tcPr>
            <w:tcW w:w="1240" w:type="dxa"/>
            <w:tcBorders>
              <w:top w:val="single" w:sz="4" w:space="0" w:color="auto"/>
              <w:left w:val="nil"/>
              <w:bottom w:val="nil"/>
              <w:right w:val="single" w:sz="4" w:space="0" w:color="auto"/>
            </w:tcBorders>
            <w:shd w:val="clear" w:color="auto" w:fill="auto"/>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104,7</w:t>
            </w:r>
          </w:p>
        </w:tc>
        <w:tc>
          <w:tcPr>
            <w:tcW w:w="1360" w:type="dxa"/>
            <w:tcBorders>
              <w:top w:val="single" w:sz="4" w:space="0" w:color="auto"/>
              <w:left w:val="nil"/>
              <w:bottom w:val="nil"/>
              <w:right w:val="single" w:sz="4" w:space="0" w:color="auto"/>
            </w:tcBorders>
            <w:shd w:val="clear" w:color="auto" w:fill="auto"/>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104,9</w:t>
            </w:r>
          </w:p>
        </w:tc>
        <w:tc>
          <w:tcPr>
            <w:tcW w:w="1140" w:type="dxa"/>
            <w:tcBorders>
              <w:top w:val="single" w:sz="4" w:space="0" w:color="auto"/>
              <w:left w:val="nil"/>
              <w:bottom w:val="nil"/>
              <w:right w:val="single" w:sz="4" w:space="0" w:color="auto"/>
            </w:tcBorders>
            <w:shd w:val="clear" w:color="auto" w:fill="auto"/>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105,0</w:t>
            </w:r>
          </w:p>
        </w:tc>
        <w:tc>
          <w:tcPr>
            <w:tcW w:w="1100" w:type="dxa"/>
            <w:tcBorders>
              <w:top w:val="single" w:sz="4" w:space="0" w:color="auto"/>
              <w:left w:val="nil"/>
              <w:bottom w:val="nil"/>
              <w:right w:val="single" w:sz="4" w:space="0" w:color="auto"/>
            </w:tcBorders>
            <w:shd w:val="clear" w:color="auto" w:fill="auto"/>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105,5</w:t>
            </w:r>
          </w:p>
        </w:tc>
      </w:tr>
      <w:tr w:rsidR="00B821DA" w:rsidRPr="00B821DA" w:rsidTr="00E41B33">
        <w:trPr>
          <w:trHeight w:val="85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821DA" w:rsidRPr="00B821DA" w:rsidRDefault="00B821DA" w:rsidP="00E41B33">
            <w:pPr>
              <w:ind w:firstLine="709"/>
              <w:rPr>
                <w:rFonts w:ascii="Times New Roman" w:hAnsi="Times New Roman"/>
              </w:rPr>
            </w:pPr>
            <w:r w:rsidRPr="00B821DA">
              <w:rPr>
                <w:rFonts w:ascii="Times New Roman" w:hAnsi="Times New Roman"/>
              </w:rPr>
              <w:t>4.</w:t>
            </w:r>
          </w:p>
        </w:tc>
        <w:tc>
          <w:tcPr>
            <w:tcW w:w="5400" w:type="dxa"/>
            <w:tcBorders>
              <w:top w:val="nil"/>
              <w:left w:val="nil"/>
              <w:bottom w:val="nil"/>
              <w:right w:val="nil"/>
            </w:tcBorders>
            <w:shd w:val="clear" w:color="auto" w:fill="auto"/>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tc>
        <w:tc>
          <w:tcPr>
            <w:tcW w:w="1300" w:type="dxa"/>
            <w:tcBorders>
              <w:top w:val="nil"/>
              <w:left w:val="single" w:sz="4" w:space="0" w:color="auto"/>
              <w:bottom w:val="single" w:sz="4" w:space="0" w:color="auto"/>
              <w:right w:val="nil"/>
            </w:tcBorders>
            <w:shd w:val="clear" w:color="auto" w:fill="auto"/>
            <w:vAlign w:val="center"/>
            <w:hideMark/>
          </w:tcPr>
          <w:p w:rsidR="00B821DA" w:rsidRPr="00B821DA" w:rsidRDefault="00B821DA" w:rsidP="00E41B33">
            <w:pPr>
              <w:ind w:firstLine="709"/>
              <w:rPr>
                <w:rFonts w:ascii="Times New Roman" w:hAnsi="Times New Roman"/>
              </w:rPr>
            </w:pPr>
            <w:r w:rsidRPr="00B821DA">
              <w:rPr>
                <w:rFonts w:ascii="Times New Roman" w:hAnsi="Times New Roman"/>
              </w:rPr>
              <w:t>рублей</w:t>
            </w:r>
          </w:p>
        </w:tc>
        <w:tc>
          <w:tcPr>
            <w:tcW w:w="1140" w:type="dxa"/>
            <w:tcBorders>
              <w:top w:val="single" w:sz="4" w:space="0" w:color="auto"/>
              <w:left w:val="single" w:sz="4" w:space="0" w:color="auto"/>
              <w:bottom w:val="nil"/>
              <w:right w:val="single" w:sz="4" w:space="0" w:color="auto"/>
            </w:tcBorders>
            <w:shd w:val="clear" w:color="auto" w:fill="auto"/>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31566</w:t>
            </w:r>
          </w:p>
        </w:tc>
        <w:tc>
          <w:tcPr>
            <w:tcW w:w="1120" w:type="dxa"/>
            <w:tcBorders>
              <w:top w:val="single" w:sz="4" w:space="0" w:color="auto"/>
              <w:left w:val="nil"/>
              <w:bottom w:val="nil"/>
              <w:right w:val="single" w:sz="4" w:space="0" w:color="auto"/>
            </w:tcBorders>
            <w:shd w:val="clear" w:color="auto" w:fill="auto"/>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32512</w:t>
            </w:r>
          </w:p>
        </w:tc>
        <w:tc>
          <w:tcPr>
            <w:tcW w:w="1240" w:type="dxa"/>
            <w:tcBorders>
              <w:top w:val="single" w:sz="4" w:space="0" w:color="auto"/>
              <w:left w:val="nil"/>
              <w:bottom w:val="nil"/>
              <w:right w:val="single" w:sz="4" w:space="0" w:color="auto"/>
            </w:tcBorders>
            <w:shd w:val="clear" w:color="auto" w:fill="auto"/>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35763</w:t>
            </w:r>
          </w:p>
        </w:tc>
        <w:tc>
          <w:tcPr>
            <w:tcW w:w="1360" w:type="dxa"/>
            <w:tcBorders>
              <w:top w:val="single" w:sz="4" w:space="0" w:color="auto"/>
              <w:left w:val="nil"/>
              <w:bottom w:val="nil"/>
              <w:right w:val="single" w:sz="4" w:space="0" w:color="auto"/>
            </w:tcBorders>
            <w:shd w:val="clear" w:color="auto" w:fill="auto"/>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39340</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43274</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47600</w:t>
            </w:r>
          </w:p>
        </w:tc>
      </w:tr>
      <w:tr w:rsidR="00B821DA" w:rsidRPr="00B821DA" w:rsidTr="00E41B33">
        <w:trPr>
          <w:trHeight w:val="405"/>
        </w:trPr>
        <w:tc>
          <w:tcPr>
            <w:tcW w:w="14280" w:type="dxa"/>
            <w:gridSpan w:val="9"/>
            <w:tcBorders>
              <w:top w:val="single" w:sz="4" w:space="0" w:color="auto"/>
              <w:left w:val="single" w:sz="4" w:space="0" w:color="auto"/>
              <w:bottom w:val="single" w:sz="4" w:space="0" w:color="auto"/>
              <w:right w:val="nil"/>
            </w:tcBorders>
            <w:shd w:val="clear" w:color="000000" w:fill="DAFAFE"/>
            <w:vAlign w:val="bottom"/>
            <w:hideMark/>
          </w:tcPr>
          <w:p w:rsidR="00B821DA" w:rsidRPr="00B821DA" w:rsidRDefault="00B821DA" w:rsidP="00E41B33">
            <w:pPr>
              <w:ind w:firstLine="709"/>
              <w:rPr>
                <w:rFonts w:ascii="Times New Roman" w:hAnsi="Times New Roman"/>
                <w:bCs/>
              </w:rPr>
            </w:pPr>
            <w:r w:rsidRPr="00B821DA">
              <w:rPr>
                <w:rFonts w:ascii="Times New Roman" w:hAnsi="Times New Roman"/>
                <w:bCs/>
              </w:rPr>
              <w:t>ПОДПРОГРАММА 2 «Комплексное развитие сельских территорий Богучарского района Воронежской области»</w:t>
            </w:r>
          </w:p>
        </w:tc>
      </w:tr>
      <w:tr w:rsidR="00B821DA" w:rsidRPr="00B821DA" w:rsidTr="00E41B33">
        <w:trPr>
          <w:trHeight w:val="75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821DA" w:rsidRPr="00B821DA" w:rsidRDefault="00B821DA" w:rsidP="00E41B33">
            <w:pPr>
              <w:ind w:firstLine="709"/>
              <w:rPr>
                <w:rFonts w:ascii="Times New Roman" w:hAnsi="Times New Roman"/>
              </w:rPr>
            </w:pPr>
            <w:r w:rsidRPr="00B821DA">
              <w:rPr>
                <w:rFonts w:ascii="Times New Roman" w:hAnsi="Times New Roman"/>
              </w:rPr>
              <w:t>1.</w:t>
            </w:r>
          </w:p>
        </w:tc>
        <w:tc>
          <w:tcPr>
            <w:tcW w:w="5400" w:type="dxa"/>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Ввод (приобретение) жилья для граждан, проживающих на сельских территориях</w:t>
            </w:r>
          </w:p>
        </w:tc>
        <w:tc>
          <w:tcPr>
            <w:tcW w:w="1300" w:type="dxa"/>
            <w:tcBorders>
              <w:top w:val="nil"/>
              <w:left w:val="nil"/>
              <w:bottom w:val="single" w:sz="4" w:space="0" w:color="auto"/>
              <w:right w:val="single" w:sz="4" w:space="0" w:color="auto"/>
            </w:tcBorders>
            <w:shd w:val="clear" w:color="auto" w:fill="auto"/>
            <w:vAlign w:val="center"/>
            <w:hideMark/>
          </w:tcPr>
          <w:p w:rsidR="00B821DA" w:rsidRPr="00B821DA" w:rsidRDefault="00B821DA" w:rsidP="00E41B33">
            <w:pPr>
              <w:ind w:firstLine="709"/>
              <w:rPr>
                <w:rFonts w:ascii="Times New Roman" w:hAnsi="Times New Roman"/>
              </w:rPr>
            </w:pPr>
            <w:r w:rsidRPr="00B821DA">
              <w:rPr>
                <w:rFonts w:ascii="Times New Roman" w:hAnsi="Times New Roman"/>
              </w:rPr>
              <w:t>м.кв.</w:t>
            </w:r>
          </w:p>
        </w:tc>
        <w:tc>
          <w:tcPr>
            <w:tcW w:w="1140" w:type="dxa"/>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1374,0</w:t>
            </w:r>
          </w:p>
        </w:tc>
        <w:tc>
          <w:tcPr>
            <w:tcW w:w="1120" w:type="dxa"/>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1374,0</w:t>
            </w:r>
          </w:p>
        </w:tc>
        <w:tc>
          <w:tcPr>
            <w:tcW w:w="1240" w:type="dxa"/>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1374,0</w:t>
            </w:r>
          </w:p>
        </w:tc>
        <w:tc>
          <w:tcPr>
            <w:tcW w:w="1360" w:type="dxa"/>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1374,0</w:t>
            </w:r>
          </w:p>
        </w:tc>
        <w:tc>
          <w:tcPr>
            <w:tcW w:w="1140" w:type="dxa"/>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1374,0</w:t>
            </w:r>
          </w:p>
        </w:tc>
        <w:tc>
          <w:tcPr>
            <w:tcW w:w="1100" w:type="dxa"/>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1374,0</w:t>
            </w:r>
          </w:p>
        </w:tc>
      </w:tr>
      <w:tr w:rsidR="00B821DA" w:rsidRPr="00B821DA" w:rsidTr="00E41B33">
        <w:trPr>
          <w:trHeight w:val="81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821DA" w:rsidRPr="00B821DA" w:rsidRDefault="00B821DA" w:rsidP="00E41B33">
            <w:pPr>
              <w:ind w:firstLine="709"/>
              <w:rPr>
                <w:rFonts w:ascii="Times New Roman" w:hAnsi="Times New Roman"/>
              </w:rPr>
            </w:pPr>
            <w:r w:rsidRPr="00B821DA">
              <w:rPr>
                <w:rFonts w:ascii="Times New Roman" w:hAnsi="Times New Roman"/>
              </w:rPr>
              <w:t>2.</w:t>
            </w:r>
          </w:p>
        </w:tc>
        <w:tc>
          <w:tcPr>
            <w:tcW w:w="5400" w:type="dxa"/>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Сокращение числа молодых семей, нуждающихся в улучшении жилищных условий, в сельской местности (нарастающим итогом)</w:t>
            </w:r>
          </w:p>
        </w:tc>
        <w:tc>
          <w:tcPr>
            <w:tcW w:w="1300" w:type="dxa"/>
            <w:tcBorders>
              <w:top w:val="nil"/>
              <w:left w:val="nil"/>
              <w:bottom w:val="single" w:sz="4" w:space="0" w:color="auto"/>
              <w:right w:val="single" w:sz="4" w:space="0" w:color="auto"/>
            </w:tcBorders>
            <w:shd w:val="clear" w:color="auto" w:fill="auto"/>
            <w:vAlign w:val="center"/>
            <w:hideMark/>
          </w:tcPr>
          <w:p w:rsidR="00B821DA" w:rsidRPr="00B821DA" w:rsidRDefault="00B821DA" w:rsidP="00E41B33">
            <w:pPr>
              <w:ind w:firstLine="709"/>
              <w:rPr>
                <w:rFonts w:ascii="Times New Roman" w:hAnsi="Times New Roman"/>
              </w:rPr>
            </w:pPr>
            <w:r w:rsidRPr="00B821DA">
              <w:rPr>
                <w:rFonts w:ascii="Times New Roman" w:hAnsi="Times New Roman"/>
              </w:rPr>
              <w:t>%</w:t>
            </w:r>
          </w:p>
        </w:tc>
        <w:tc>
          <w:tcPr>
            <w:tcW w:w="1140" w:type="dxa"/>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2,48</w:t>
            </w:r>
          </w:p>
        </w:tc>
        <w:tc>
          <w:tcPr>
            <w:tcW w:w="1120" w:type="dxa"/>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4,97</w:t>
            </w:r>
          </w:p>
        </w:tc>
        <w:tc>
          <w:tcPr>
            <w:tcW w:w="1240" w:type="dxa"/>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7,45</w:t>
            </w:r>
          </w:p>
        </w:tc>
        <w:tc>
          <w:tcPr>
            <w:tcW w:w="1360" w:type="dxa"/>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9,93</w:t>
            </w:r>
          </w:p>
        </w:tc>
        <w:tc>
          <w:tcPr>
            <w:tcW w:w="1140" w:type="dxa"/>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12,3</w:t>
            </w:r>
          </w:p>
        </w:tc>
        <w:tc>
          <w:tcPr>
            <w:tcW w:w="1100" w:type="dxa"/>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709"/>
              <w:rPr>
                <w:rFonts w:ascii="Times New Roman" w:hAnsi="Times New Roman"/>
              </w:rPr>
            </w:pPr>
            <w:r w:rsidRPr="00B821DA">
              <w:rPr>
                <w:rFonts w:ascii="Times New Roman" w:hAnsi="Times New Roman"/>
              </w:rPr>
              <w:t>15,1</w:t>
            </w:r>
          </w:p>
        </w:tc>
      </w:tr>
    </w:tbl>
    <w:p w:rsidR="00B821DA" w:rsidRPr="00B821DA" w:rsidRDefault="00B821DA" w:rsidP="00B821DA">
      <w:pPr>
        <w:ind w:firstLine="709"/>
        <w:rPr>
          <w:rFonts w:ascii="Times New Roman" w:hAnsi="Times New Roman"/>
        </w:rPr>
      </w:pPr>
    </w:p>
    <w:p w:rsidR="00B821DA" w:rsidRPr="00B821DA" w:rsidRDefault="00B821DA" w:rsidP="00B821DA">
      <w:pPr>
        <w:ind w:firstLine="709"/>
        <w:rPr>
          <w:rFonts w:ascii="Times New Roman" w:hAnsi="Times New Roman"/>
        </w:rPr>
      </w:pPr>
      <w:r w:rsidRPr="00B821DA">
        <w:rPr>
          <w:rFonts w:ascii="Times New Roman" w:hAnsi="Times New Roman"/>
        </w:rPr>
        <w:br w:type="page"/>
      </w:r>
    </w:p>
    <w:p w:rsidR="00B821DA" w:rsidRPr="00B821DA" w:rsidRDefault="00B821DA" w:rsidP="00B821DA">
      <w:pPr>
        <w:ind w:firstLine="709"/>
        <w:rPr>
          <w:rFonts w:ascii="Times New Roman" w:hAnsi="Times New Roman"/>
        </w:rPr>
      </w:pPr>
    </w:p>
    <w:tbl>
      <w:tblPr>
        <w:tblW w:w="5000" w:type="pct"/>
        <w:tblLook w:val="04A0" w:firstRow="1" w:lastRow="0" w:firstColumn="1" w:lastColumn="0" w:noHBand="0" w:noVBand="1"/>
      </w:tblPr>
      <w:tblGrid>
        <w:gridCol w:w="2447"/>
        <w:gridCol w:w="882"/>
        <w:gridCol w:w="2249"/>
        <w:gridCol w:w="1933"/>
        <w:gridCol w:w="8"/>
        <w:gridCol w:w="1190"/>
        <w:gridCol w:w="17"/>
        <w:gridCol w:w="669"/>
        <w:gridCol w:w="276"/>
        <w:gridCol w:w="1048"/>
        <w:gridCol w:w="996"/>
        <w:gridCol w:w="996"/>
        <w:gridCol w:w="1026"/>
        <w:gridCol w:w="1049"/>
      </w:tblGrid>
      <w:tr w:rsidR="00B821DA" w:rsidRPr="00B821DA" w:rsidTr="00E41B33">
        <w:trPr>
          <w:trHeight w:val="2115"/>
        </w:trPr>
        <w:tc>
          <w:tcPr>
            <w:tcW w:w="1023" w:type="pct"/>
            <w:gridSpan w:val="2"/>
            <w:tcBorders>
              <w:top w:val="nil"/>
              <w:left w:val="nil"/>
              <w:bottom w:val="nil"/>
              <w:right w:val="nil"/>
            </w:tcBorders>
            <w:shd w:val="clear" w:color="auto" w:fill="auto"/>
            <w:noWrap/>
            <w:vAlign w:val="bottom"/>
            <w:hideMark/>
          </w:tcPr>
          <w:p w:rsidR="00B821DA" w:rsidRPr="00B821DA" w:rsidRDefault="00B821DA" w:rsidP="00E41B33">
            <w:pPr>
              <w:ind w:firstLine="0"/>
              <w:rPr>
                <w:rFonts w:ascii="Times New Roman" w:hAnsi="Times New Roman"/>
              </w:rPr>
            </w:pPr>
          </w:p>
        </w:tc>
        <w:tc>
          <w:tcPr>
            <w:tcW w:w="1155" w:type="pct"/>
            <w:gridSpan w:val="3"/>
            <w:tcBorders>
              <w:top w:val="nil"/>
              <w:left w:val="nil"/>
              <w:bottom w:val="nil"/>
              <w:right w:val="nil"/>
            </w:tcBorders>
            <w:shd w:val="clear" w:color="auto" w:fill="auto"/>
            <w:noWrap/>
            <w:vAlign w:val="bottom"/>
            <w:hideMark/>
          </w:tcPr>
          <w:p w:rsidR="00B821DA" w:rsidRPr="00B821DA" w:rsidRDefault="00B821DA" w:rsidP="00E41B33">
            <w:pPr>
              <w:ind w:firstLine="0"/>
              <w:rPr>
                <w:rFonts w:ascii="Times New Roman" w:hAnsi="Times New Roman"/>
              </w:rPr>
            </w:pPr>
          </w:p>
        </w:tc>
        <w:tc>
          <w:tcPr>
            <w:tcW w:w="483" w:type="pct"/>
            <w:gridSpan w:val="2"/>
            <w:tcBorders>
              <w:top w:val="nil"/>
              <w:left w:val="nil"/>
              <w:bottom w:val="nil"/>
              <w:right w:val="nil"/>
            </w:tcBorders>
            <w:shd w:val="clear" w:color="auto" w:fill="auto"/>
            <w:noWrap/>
            <w:vAlign w:val="bottom"/>
            <w:hideMark/>
          </w:tcPr>
          <w:p w:rsidR="00B821DA" w:rsidRPr="00B821DA" w:rsidRDefault="00B821DA" w:rsidP="00E41B33">
            <w:pPr>
              <w:ind w:firstLine="0"/>
              <w:rPr>
                <w:rFonts w:ascii="Times New Roman" w:hAnsi="Times New Roman"/>
              </w:rPr>
            </w:pPr>
          </w:p>
        </w:tc>
        <w:tc>
          <w:tcPr>
            <w:tcW w:w="297" w:type="pct"/>
            <w:tcBorders>
              <w:top w:val="nil"/>
              <w:left w:val="nil"/>
              <w:bottom w:val="nil"/>
              <w:right w:val="nil"/>
            </w:tcBorders>
            <w:shd w:val="clear" w:color="auto" w:fill="auto"/>
            <w:noWrap/>
            <w:vAlign w:val="bottom"/>
            <w:hideMark/>
          </w:tcPr>
          <w:p w:rsidR="00B821DA" w:rsidRPr="00B821DA" w:rsidRDefault="00B821DA" w:rsidP="00E41B33">
            <w:pPr>
              <w:ind w:firstLine="0"/>
              <w:rPr>
                <w:rFonts w:ascii="Times New Roman" w:hAnsi="Times New Roman"/>
              </w:rPr>
            </w:pPr>
          </w:p>
        </w:tc>
        <w:tc>
          <w:tcPr>
            <w:tcW w:w="2043" w:type="pct"/>
            <w:gridSpan w:val="6"/>
            <w:tcBorders>
              <w:top w:val="nil"/>
              <w:left w:val="nil"/>
              <w:bottom w:val="nil"/>
              <w:right w:val="nil"/>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Приложение 2</w:t>
            </w:r>
          </w:p>
          <w:p w:rsidR="00B821DA" w:rsidRPr="00B821DA" w:rsidRDefault="00B821DA" w:rsidP="00E41B33">
            <w:pPr>
              <w:ind w:firstLine="0"/>
              <w:rPr>
                <w:rFonts w:ascii="Times New Roman" w:hAnsi="Times New Roman"/>
              </w:rPr>
            </w:pPr>
            <w:r w:rsidRPr="00B821DA">
              <w:rPr>
                <w:rFonts w:ascii="Times New Roman" w:hAnsi="Times New Roman"/>
              </w:rPr>
              <w:t xml:space="preserve"> к муниципальной программе "Развитие сельского хозяйства, производства пищевых продуктов и инфраструктуры агропродовольственного рынка Богучарского муниципального района" </w:t>
            </w:r>
          </w:p>
        </w:tc>
      </w:tr>
      <w:tr w:rsidR="00B821DA" w:rsidRPr="00B821DA" w:rsidTr="00E41B33">
        <w:trPr>
          <w:trHeight w:val="540"/>
        </w:trPr>
        <w:tc>
          <w:tcPr>
            <w:tcW w:w="5000" w:type="pct"/>
            <w:gridSpan w:val="14"/>
            <w:tcBorders>
              <w:top w:val="nil"/>
              <w:left w:val="nil"/>
              <w:bottom w:val="nil"/>
              <w:right w:val="nil"/>
            </w:tcBorders>
            <w:shd w:val="clear" w:color="auto" w:fill="auto"/>
            <w:vAlign w:val="center"/>
            <w:hideMark/>
          </w:tcPr>
          <w:p w:rsidR="00B821DA" w:rsidRPr="00B821DA" w:rsidRDefault="00B821DA" w:rsidP="00E41B33">
            <w:pPr>
              <w:ind w:firstLine="0"/>
              <w:rPr>
                <w:rFonts w:ascii="Times New Roman" w:hAnsi="Times New Roman"/>
                <w:bCs/>
              </w:rPr>
            </w:pPr>
            <w:r w:rsidRPr="00B821DA">
              <w:rPr>
                <w:rFonts w:ascii="Times New Roman" w:hAnsi="Times New Roman"/>
                <w:bCs/>
              </w:rPr>
              <w:t xml:space="preserve">Расходы местного бюджета на реализацию муниципальной программы Богучарского муниципального района Воронежской области </w:t>
            </w:r>
          </w:p>
        </w:tc>
      </w:tr>
      <w:tr w:rsidR="00B821DA" w:rsidRPr="00B821DA" w:rsidTr="00E41B33">
        <w:trPr>
          <w:trHeight w:val="630"/>
        </w:trPr>
        <w:tc>
          <w:tcPr>
            <w:tcW w:w="827"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B821DA" w:rsidRPr="00B821DA" w:rsidRDefault="00B821DA" w:rsidP="00E41B33">
            <w:pPr>
              <w:ind w:firstLine="0"/>
              <w:rPr>
                <w:rFonts w:ascii="Times New Roman" w:hAnsi="Times New Roman"/>
                <w:bCs/>
              </w:rPr>
            </w:pPr>
            <w:r w:rsidRPr="00B821DA">
              <w:rPr>
                <w:rFonts w:ascii="Times New Roman" w:hAnsi="Times New Roman"/>
                <w:bCs/>
              </w:rPr>
              <w:t>Статус</w:t>
            </w:r>
          </w:p>
        </w:tc>
        <w:tc>
          <w:tcPr>
            <w:tcW w:w="696" w:type="pct"/>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821DA" w:rsidRPr="00B821DA" w:rsidRDefault="00B821DA" w:rsidP="00E41B33">
            <w:pPr>
              <w:ind w:firstLine="0"/>
              <w:rPr>
                <w:rFonts w:ascii="Times New Roman" w:hAnsi="Times New Roman"/>
                <w:bCs/>
              </w:rPr>
            </w:pPr>
            <w:r w:rsidRPr="00B821DA">
              <w:rPr>
                <w:rFonts w:ascii="Times New Roman" w:hAnsi="Times New Roman"/>
                <w:bCs/>
              </w:rPr>
              <w:t xml:space="preserve">Наименование муниципальной программы, подпрограммы, основного мероприятия </w:t>
            </w:r>
          </w:p>
        </w:tc>
        <w:tc>
          <w:tcPr>
            <w:tcW w:w="65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821DA" w:rsidRPr="00B821DA" w:rsidRDefault="00B821DA" w:rsidP="00E41B33">
            <w:pPr>
              <w:ind w:firstLine="0"/>
              <w:rPr>
                <w:rFonts w:ascii="Times New Roman" w:hAnsi="Times New Roman"/>
                <w:bCs/>
              </w:rPr>
            </w:pPr>
            <w:r w:rsidRPr="00B821DA">
              <w:rPr>
                <w:rFonts w:ascii="Times New Roman" w:hAnsi="Times New Roman"/>
                <w:bCs/>
              </w:rPr>
              <w:t>Наименование ответственного исполнителя, исполнителя - главного распорядителя средств местного бюджета (далее - ГРБС)</w:t>
            </w:r>
          </w:p>
        </w:tc>
        <w:tc>
          <w:tcPr>
            <w:tcW w:w="2826" w:type="pct"/>
            <w:gridSpan w:val="10"/>
            <w:tcBorders>
              <w:top w:val="single" w:sz="4" w:space="0" w:color="auto"/>
              <w:left w:val="nil"/>
              <w:bottom w:val="single" w:sz="4" w:space="0" w:color="auto"/>
              <w:right w:val="nil"/>
            </w:tcBorders>
            <w:shd w:val="clear" w:color="000000" w:fill="FFFFFF"/>
            <w:vAlign w:val="center"/>
            <w:hideMark/>
          </w:tcPr>
          <w:p w:rsidR="00B821DA" w:rsidRPr="00B821DA" w:rsidRDefault="00B821DA" w:rsidP="00E41B33">
            <w:pPr>
              <w:ind w:firstLine="0"/>
              <w:rPr>
                <w:rFonts w:ascii="Times New Roman" w:hAnsi="Times New Roman"/>
                <w:bCs/>
              </w:rPr>
            </w:pPr>
            <w:r w:rsidRPr="00B821DA">
              <w:rPr>
                <w:rFonts w:ascii="Times New Roman" w:hAnsi="Times New Roman"/>
                <w:bCs/>
              </w:rPr>
              <w:t>Расходы местного бюджета по годам реализации муниципальной программы, тыс. руб.</w:t>
            </w:r>
          </w:p>
        </w:tc>
      </w:tr>
      <w:tr w:rsidR="00B821DA" w:rsidRPr="00B821DA" w:rsidTr="00E41B33">
        <w:trPr>
          <w:trHeight w:val="420"/>
        </w:trPr>
        <w:tc>
          <w:tcPr>
            <w:tcW w:w="827" w:type="pct"/>
            <w:vMerge/>
            <w:tcBorders>
              <w:top w:val="single" w:sz="4" w:space="0" w:color="auto"/>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bCs/>
              </w:rPr>
            </w:pPr>
          </w:p>
        </w:tc>
        <w:tc>
          <w:tcPr>
            <w:tcW w:w="696" w:type="pct"/>
            <w:gridSpan w:val="2"/>
            <w:vMerge/>
            <w:tcBorders>
              <w:top w:val="single" w:sz="4" w:space="0" w:color="auto"/>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bCs/>
              </w:rPr>
            </w:pPr>
          </w:p>
        </w:tc>
        <w:tc>
          <w:tcPr>
            <w:tcW w:w="652" w:type="pct"/>
            <w:vMerge/>
            <w:tcBorders>
              <w:top w:val="single" w:sz="4" w:space="0" w:color="auto"/>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bCs/>
              </w:rPr>
            </w:pPr>
          </w:p>
        </w:tc>
        <w:tc>
          <w:tcPr>
            <w:tcW w:w="478"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B821DA" w:rsidRPr="00B821DA" w:rsidRDefault="00B821DA" w:rsidP="00E41B33">
            <w:pPr>
              <w:ind w:firstLine="0"/>
              <w:rPr>
                <w:rFonts w:ascii="Times New Roman" w:hAnsi="Times New Roman"/>
                <w:bCs/>
              </w:rPr>
            </w:pPr>
            <w:r w:rsidRPr="00B821DA">
              <w:rPr>
                <w:rFonts w:ascii="Times New Roman" w:hAnsi="Times New Roman"/>
                <w:bCs/>
              </w:rPr>
              <w:t xml:space="preserve">Всего </w:t>
            </w:r>
          </w:p>
        </w:tc>
        <w:tc>
          <w:tcPr>
            <w:tcW w:w="2347" w:type="pct"/>
            <w:gridSpan w:val="8"/>
            <w:tcBorders>
              <w:top w:val="single" w:sz="4" w:space="0" w:color="auto"/>
              <w:left w:val="nil"/>
              <w:bottom w:val="single" w:sz="4" w:space="0" w:color="auto"/>
              <w:right w:val="nil"/>
            </w:tcBorders>
            <w:shd w:val="clear" w:color="000000" w:fill="FFFFFF"/>
            <w:vAlign w:val="center"/>
            <w:hideMark/>
          </w:tcPr>
          <w:p w:rsidR="00B821DA" w:rsidRPr="00B821DA" w:rsidRDefault="00B821DA" w:rsidP="00E41B33">
            <w:pPr>
              <w:ind w:firstLine="0"/>
              <w:rPr>
                <w:rFonts w:ascii="Times New Roman" w:hAnsi="Times New Roman"/>
                <w:bCs/>
              </w:rPr>
            </w:pPr>
            <w:r w:rsidRPr="00B821DA">
              <w:rPr>
                <w:rFonts w:ascii="Times New Roman" w:hAnsi="Times New Roman"/>
                <w:bCs/>
              </w:rPr>
              <w:t>в том числе по годам реализации программы</w:t>
            </w:r>
          </w:p>
        </w:tc>
      </w:tr>
      <w:tr w:rsidR="00B821DA" w:rsidRPr="00B821DA" w:rsidTr="00E41B33">
        <w:trPr>
          <w:trHeight w:val="825"/>
        </w:trPr>
        <w:tc>
          <w:tcPr>
            <w:tcW w:w="827" w:type="pct"/>
            <w:vMerge/>
            <w:tcBorders>
              <w:top w:val="single" w:sz="4" w:space="0" w:color="auto"/>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bCs/>
              </w:rPr>
            </w:pPr>
          </w:p>
        </w:tc>
        <w:tc>
          <w:tcPr>
            <w:tcW w:w="696" w:type="pct"/>
            <w:gridSpan w:val="2"/>
            <w:vMerge/>
            <w:tcBorders>
              <w:top w:val="single" w:sz="4" w:space="0" w:color="auto"/>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bCs/>
              </w:rPr>
            </w:pPr>
          </w:p>
        </w:tc>
        <w:tc>
          <w:tcPr>
            <w:tcW w:w="652" w:type="pct"/>
            <w:vMerge/>
            <w:tcBorders>
              <w:top w:val="single" w:sz="4" w:space="0" w:color="auto"/>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bCs/>
              </w:rPr>
            </w:pPr>
          </w:p>
        </w:tc>
        <w:tc>
          <w:tcPr>
            <w:tcW w:w="478" w:type="pct"/>
            <w:gridSpan w:val="2"/>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bCs/>
              </w:rPr>
            </w:pPr>
          </w:p>
        </w:tc>
        <w:tc>
          <w:tcPr>
            <w:tcW w:w="435" w:type="pct"/>
            <w:gridSpan w:val="3"/>
            <w:tcBorders>
              <w:top w:val="nil"/>
              <w:left w:val="nil"/>
              <w:bottom w:val="nil"/>
              <w:right w:val="nil"/>
            </w:tcBorders>
            <w:shd w:val="clear" w:color="000000" w:fill="FFFFFF"/>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2020</w:t>
            </w:r>
          </w:p>
        </w:tc>
        <w:tc>
          <w:tcPr>
            <w:tcW w:w="391" w:type="pct"/>
            <w:tcBorders>
              <w:top w:val="nil"/>
              <w:left w:val="single" w:sz="4" w:space="0" w:color="auto"/>
              <w:bottom w:val="nil"/>
              <w:right w:val="nil"/>
            </w:tcBorders>
            <w:shd w:val="clear" w:color="000000" w:fill="FFFFFF"/>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2021</w:t>
            </w:r>
          </w:p>
        </w:tc>
        <w:tc>
          <w:tcPr>
            <w:tcW w:w="348" w:type="pct"/>
            <w:tcBorders>
              <w:top w:val="nil"/>
              <w:left w:val="single" w:sz="4" w:space="0" w:color="auto"/>
              <w:bottom w:val="nil"/>
              <w:right w:val="single" w:sz="4" w:space="0" w:color="auto"/>
            </w:tcBorders>
            <w:shd w:val="clear" w:color="auto" w:fill="auto"/>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2022</w:t>
            </w:r>
          </w:p>
        </w:tc>
        <w:tc>
          <w:tcPr>
            <w:tcW w:w="391" w:type="pct"/>
            <w:tcBorders>
              <w:top w:val="nil"/>
              <w:left w:val="nil"/>
              <w:bottom w:val="nil"/>
              <w:right w:val="single" w:sz="4" w:space="0" w:color="auto"/>
            </w:tcBorders>
            <w:shd w:val="clear" w:color="000000" w:fill="FFFFFF"/>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2023</w:t>
            </w:r>
          </w:p>
        </w:tc>
        <w:tc>
          <w:tcPr>
            <w:tcW w:w="391" w:type="pct"/>
            <w:tcBorders>
              <w:top w:val="nil"/>
              <w:left w:val="nil"/>
              <w:bottom w:val="nil"/>
              <w:right w:val="single" w:sz="4" w:space="0" w:color="auto"/>
            </w:tcBorders>
            <w:shd w:val="clear" w:color="000000" w:fill="FFFFFF"/>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2024</w:t>
            </w:r>
          </w:p>
        </w:tc>
        <w:tc>
          <w:tcPr>
            <w:tcW w:w="391" w:type="pct"/>
            <w:tcBorders>
              <w:top w:val="nil"/>
              <w:left w:val="nil"/>
              <w:bottom w:val="nil"/>
              <w:right w:val="single" w:sz="4" w:space="0" w:color="auto"/>
            </w:tcBorders>
            <w:shd w:val="clear" w:color="000000" w:fill="FFFFFF"/>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2025</w:t>
            </w:r>
          </w:p>
        </w:tc>
      </w:tr>
      <w:tr w:rsidR="00B821DA" w:rsidRPr="00B821DA" w:rsidTr="00E41B33">
        <w:trPr>
          <w:trHeight w:val="375"/>
        </w:trPr>
        <w:tc>
          <w:tcPr>
            <w:tcW w:w="827" w:type="pct"/>
            <w:tcBorders>
              <w:top w:val="nil"/>
              <w:left w:val="single" w:sz="4" w:space="0" w:color="auto"/>
              <w:bottom w:val="single" w:sz="4" w:space="0" w:color="auto"/>
              <w:right w:val="single" w:sz="4" w:space="0" w:color="auto"/>
            </w:tcBorders>
            <w:shd w:val="clear" w:color="000000" w:fill="FFFFFF"/>
            <w:noWrap/>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1</w:t>
            </w:r>
          </w:p>
        </w:tc>
        <w:tc>
          <w:tcPr>
            <w:tcW w:w="696" w:type="pct"/>
            <w:gridSpan w:val="2"/>
            <w:tcBorders>
              <w:top w:val="nil"/>
              <w:left w:val="nil"/>
              <w:bottom w:val="single" w:sz="4" w:space="0" w:color="auto"/>
              <w:right w:val="single" w:sz="4" w:space="0" w:color="auto"/>
            </w:tcBorders>
            <w:shd w:val="clear" w:color="000000" w:fill="FFFFFF"/>
            <w:noWrap/>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2</w:t>
            </w:r>
          </w:p>
        </w:tc>
        <w:tc>
          <w:tcPr>
            <w:tcW w:w="652" w:type="pct"/>
            <w:tcBorders>
              <w:top w:val="nil"/>
              <w:left w:val="nil"/>
              <w:bottom w:val="single" w:sz="4" w:space="0" w:color="auto"/>
              <w:right w:val="single" w:sz="4" w:space="0" w:color="auto"/>
            </w:tcBorders>
            <w:shd w:val="clear" w:color="000000" w:fill="FFFFFF"/>
            <w:noWrap/>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3</w:t>
            </w:r>
          </w:p>
        </w:tc>
        <w:tc>
          <w:tcPr>
            <w:tcW w:w="478" w:type="pct"/>
            <w:gridSpan w:val="2"/>
            <w:tcBorders>
              <w:top w:val="nil"/>
              <w:left w:val="nil"/>
              <w:bottom w:val="single" w:sz="4" w:space="0" w:color="auto"/>
              <w:right w:val="single" w:sz="4" w:space="0" w:color="auto"/>
            </w:tcBorders>
            <w:shd w:val="clear" w:color="000000" w:fill="FFFFFF"/>
            <w:noWrap/>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4</w:t>
            </w:r>
          </w:p>
        </w:tc>
        <w:tc>
          <w:tcPr>
            <w:tcW w:w="435"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5</w:t>
            </w:r>
          </w:p>
        </w:tc>
        <w:tc>
          <w:tcPr>
            <w:tcW w:w="391" w:type="pct"/>
            <w:tcBorders>
              <w:top w:val="single" w:sz="4" w:space="0" w:color="auto"/>
              <w:left w:val="nil"/>
              <w:bottom w:val="single" w:sz="4" w:space="0" w:color="auto"/>
              <w:right w:val="single" w:sz="4" w:space="0" w:color="auto"/>
            </w:tcBorders>
            <w:shd w:val="clear" w:color="000000" w:fill="FFFFFF"/>
            <w:noWrap/>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6</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7</w:t>
            </w:r>
          </w:p>
        </w:tc>
        <w:tc>
          <w:tcPr>
            <w:tcW w:w="391" w:type="pct"/>
            <w:tcBorders>
              <w:top w:val="single" w:sz="4" w:space="0" w:color="auto"/>
              <w:left w:val="nil"/>
              <w:bottom w:val="single" w:sz="4" w:space="0" w:color="auto"/>
              <w:right w:val="single" w:sz="4" w:space="0" w:color="auto"/>
            </w:tcBorders>
            <w:shd w:val="clear" w:color="000000" w:fill="FFFFFF"/>
            <w:noWrap/>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8</w:t>
            </w:r>
          </w:p>
        </w:tc>
        <w:tc>
          <w:tcPr>
            <w:tcW w:w="391" w:type="pct"/>
            <w:tcBorders>
              <w:top w:val="single" w:sz="4" w:space="0" w:color="auto"/>
              <w:left w:val="nil"/>
              <w:bottom w:val="single" w:sz="4" w:space="0" w:color="auto"/>
              <w:right w:val="single" w:sz="4" w:space="0" w:color="auto"/>
            </w:tcBorders>
            <w:shd w:val="clear" w:color="000000" w:fill="FFFFFF"/>
            <w:noWrap/>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9</w:t>
            </w:r>
          </w:p>
        </w:tc>
        <w:tc>
          <w:tcPr>
            <w:tcW w:w="391" w:type="pct"/>
            <w:tcBorders>
              <w:top w:val="single" w:sz="4" w:space="0" w:color="auto"/>
              <w:left w:val="nil"/>
              <w:bottom w:val="single" w:sz="4" w:space="0" w:color="auto"/>
              <w:right w:val="single" w:sz="4" w:space="0" w:color="auto"/>
            </w:tcBorders>
            <w:shd w:val="clear" w:color="000000" w:fill="FFFFFF"/>
            <w:noWrap/>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10</w:t>
            </w:r>
          </w:p>
        </w:tc>
      </w:tr>
      <w:tr w:rsidR="00B821DA" w:rsidRPr="00B821DA" w:rsidTr="00E41B33">
        <w:trPr>
          <w:trHeight w:val="845"/>
        </w:trPr>
        <w:tc>
          <w:tcPr>
            <w:tcW w:w="827" w:type="pct"/>
            <w:vMerge w:val="restart"/>
            <w:tcBorders>
              <w:top w:val="nil"/>
              <w:left w:val="single" w:sz="4" w:space="0" w:color="auto"/>
              <w:bottom w:val="single" w:sz="4" w:space="0" w:color="000000"/>
              <w:right w:val="single" w:sz="4" w:space="0" w:color="auto"/>
            </w:tcBorders>
            <w:shd w:val="clear" w:color="000000" w:fill="CCFFFF"/>
            <w:vAlign w:val="center"/>
            <w:hideMark/>
          </w:tcPr>
          <w:p w:rsidR="00B821DA" w:rsidRPr="00B821DA" w:rsidRDefault="00B821DA" w:rsidP="00E41B33">
            <w:pPr>
              <w:ind w:firstLine="0"/>
              <w:rPr>
                <w:rFonts w:ascii="Times New Roman" w:hAnsi="Times New Roman"/>
                <w:bCs/>
              </w:rPr>
            </w:pPr>
            <w:r w:rsidRPr="00B821DA">
              <w:rPr>
                <w:rFonts w:ascii="Times New Roman" w:hAnsi="Times New Roman"/>
                <w:bCs/>
              </w:rPr>
              <w:t>МУНИЦИПАЛЬНАЯ ПРОГРАММА</w:t>
            </w:r>
          </w:p>
        </w:tc>
        <w:tc>
          <w:tcPr>
            <w:tcW w:w="696" w:type="pct"/>
            <w:gridSpan w:val="2"/>
            <w:vMerge w:val="restart"/>
            <w:tcBorders>
              <w:top w:val="nil"/>
              <w:left w:val="single" w:sz="4" w:space="0" w:color="auto"/>
              <w:bottom w:val="single" w:sz="4" w:space="0" w:color="000000"/>
              <w:right w:val="single" w:sz="4" w:space="0" w:color="auto"/>
            </w:tcBorders>
            <w:shd w:val="clear" w:color="000000" w:fill="CCFFFF"/>
            <w:vAlign w:val="center"/>
            <w:hideMark/>
          </w:tcPr>
          <w:p w:rsidR="00B821DA" w:rsidRPr="00B821DA" w:rsidRDefault="00B821DA" w:rsidP="00E41B33">
            <w:pPr>
              <w:ind w:firstLine="0"/>
              <w:rPr>
                <w:rFonts w:ascii="Times New Roman" w:hAnsi="Times New Roman"/>
                <w:bCs/>
              </w:rPr>
            </w:pPr>
            <w:r w:rsidRPr="00B821DA">
              <w:rPr>
                <w:rFonts w:ascii="Times New Roman" w:hAnsi="Times New Roman"/>
                <w:bCs/>
              </w:rPr>
              <w:t xml:space="preserve">Развитие сельского хозяйства, пищевых продуктов и инфраструктуры агропропродовольственного </w:t>
            </w:r>
            <w:r w:rsidRPr="00B821DA">
              <w:rPr>
                <w:rFonts w:ascii="Times New Roman" w:hAnsi="Times New Roman"/>
                <w:bCs/>
              </w:rPr>
              <w:lastRenderedPageBreak/>
              <w:t>рынка Богучарского муниципального района</w:t>
            </w:r>
          </w:p>
        </w:tc>
        <w:tc>
          <w:tcPr>
            <w:tcW w:w="652" w:type="pct"/>
            <w:tcBorders>
              <w:top w:val="nil"/>
              <w:left w:val="nil"/>
              <w:bottom w:val="single" w:sz="4" w:space="0" w:color="auto"/>
              <w:right w:val="single" w:sz="4" w:space="0" w:color="auto"/>
            </w:tcBorders>
            <w:shd w:val="clear" w:color="000000" w:fill="CCFFFF"/>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lastRenderedPageBreak/>
              <w:t>всего</w:t>
            </w:r>
          </w:p>
        </w:tc>
        <w:tc>
          <w:tcPr>
            <w:tcW w:w="478" w:type="pct"/>
            <w:gridSpan w:val="2"/>
            <w:tcBorders>
              <w:top w:val="nil"/>
              <w:left w:val="nil"/>
              <w:bottom w:val="single" w:sz="4" w:space="0" w:color="auto"/>
              <w:right w:val="single" w:sz="4" w:space="0" w:color="auto"/>
            </w:tcBorders>
            <w:shd w:val="clear" w:color="000000" w:fill="CCFFFF"/>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45 027,81</w:t>
            </w:r>
          </w:p>
        </w:tc>
        <w:tc>
          <w:tcPr>
            <w:tcW w:w="435" w:type="pct"/>
            <w:gridSpan w:val="3"/>
            <w:tcBorders>
              <w:top w:val="nil"/>
              <w:left w:val="nil"/>
              <w:bottom w:val="single" w:sz="4" w:space="0" w:color="auto"/>
              <w:right w:val="single" w:sz="4" w:space="0" w:color="auto"/>
            </w:tcBorders>
            <w:shd w:val="clear" w:color="000000" w:fill="CCFFFF"/>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5 613,00</w:t>
            </w:r>
          </w:p>
        </w:tc>
        <w:tc>
          <w:tcPr>
            <w:tcW w:w="391" w:type="pct"/>
            <w:tcBorders>
              <w:top w:val="nil"/>
              <w:left w:val="nil"/>
              <w:bottom w:val="single" w:sz="4" w:space="0" w:color="auto"/>
              <w:right w:val="single" w:sz="4" w:space="0" w:color="auto"/>
            </w:tcBorders>
            <w:shd w:val="clear" w:color="000000" w:fill="CCFFFF"/>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6 994,31</w:t>
            </w:r>
          </w:p>
        </w:tc>
        <w:tc>
          <w:tcPr>
            <w:tcW w:w="348" w:type="pct"/>
            <w:tcBorders>
              <w:top w:val="nil"/>
              <w:left w:val="nil"/>
              <w:bottom w:val="single" w:sz="4" w:space="0" w:color="auto"/>
              <w:right w:val="single" w:sz="4" w:space="0" w:color="auto"/>
            </w:tcBorders>
            <w:shd w:val="clear" w:color="000000" w:fill="B6DDE8"/>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6 794,30</w:t>
            </w:r>
          </w:p>
        </w:tc>
        <w:tc>
          <w:tcPr>
            <w:tcW w:w="391" w:type="pct"/>
            <w:tcBorders>
              <w:top w:val="nil"/>
              <w:left w:val="nil"/>
              <w:bottom w:val="single" w:sz="4" w:space="0" w:color="auto"/>
              <w:right w:val="single" w:sz="4" w:space="0" w:color="auto"/>
            </w:tcBorders>
            <w:shd w:val="clear" w:color="000000" w:fill="CCFFFF"/>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7 879,60</w:t>
            </w:r>
          </w:p>
        </w:tc>
        <w:tc>
          <w:tcPr>
            <w:tcW w:w="391" w:type="pct"/>
            <w:tcBorders>
              <w:top w:val="nil"/>
              <w:left w:val="nil"/>
              <w:bottom w:val="single" w:sz="4" w:space="0" w:color="auto"/>
              <w:right w:val="single" w:sz="4" w:space="0" w:color="auto"/>
            </w:tcBorders>
            <w:shd w:val="clear" w:color="000000" w:fill="CCFFFF"/>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8 167,40</w:t>
            </w:r>
          </w:p>
        </w:tc>
        <w:tc>
          <w:tcPr>
            <w:tcW w:w="391" w:type="pct"/>
            <w:tcBorders>
              <w:top w:val="nil"/>
              <w:left w:val="nil"/>
              <w:bottom w:val="single" w:sz="4" w:space="0" w:color="auto"/>
              <w:right w:val="single" w:sz="4" w:space="0" w:color="auto"/>
            </w:tcBorders>
            <w:shd w:val="clear" w:color="000000" w:fill="CCFFFF"/>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7 638,70</w:t>
            </w:r>
          </w:p>
        </w:tc>
      </w:tr>
      <w:tr w:rsidR="00B821DA" w:rsidRPr="00B821DA" w:rsidTr="00E41B33">
        <w:trPr>
          <w:trHeight w:val="315"/>
        </w:trPr>
        <w:tc>
          <w:tcPr>
            <w:tcW w:w="827" w:type="pct"/>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bCs/>
              </w:rPr>
            </w:pPr>
          </w:p>
        </w:tc>
        <w:tc>
          <w:tcPr>
            <w:tcW w:w="696" w:type="pct"/>
            <w:gridSpan w:val="2"/>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bCs/>
              </w:rPr>
            </w:pPr>
          </w:p>
        </w:tc>
        <w:tc>
          <w:tcPr>
            <w:tcW w:w="652" w:type="pct"/>
            <w:tcBorders>
              <w:top w:val="nil"/>
              <w:left w:val="nil"/>
              <w:bottom w:val="single" w:sz="4" w:space="0" w:color="auto"/>
              <w:right w:val="single" w:sz="4" w:space="0" w:color="auto"/>
            </w:tcBorders>
            <w:shd w:val="clear" w:color="000000" w:fill="CCFFFF"/>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в том числе по ГРБС:</w:t>
            </w:r>
          </w:p>
        </w:tc>
        <w:tc>
          <w:tcPr>
            <w:tcW w:w="478" w:type="pct"/>
            <w:gridSpan w:val="2"/>
            <w:tcBorders>
              <w:top w:val="nil"/>
              <w:left w:val="nil"/>
              <w:bottom w:val="single" w:sz="4" w:space="0" w:color="auto"/>
              <w:right w:val="single" w:sz="4" w:space="0" w:color="auto"/>
            </w:tcBorders>
            <w:shd w:val="clear" w:color="000000" w:fill="CCFFFF"/>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 </w:t>
            </w:r>
          </w:p>
        </w:tc>
        <w:tc>
          <w:tcPr>
            <w:tcW w:w="435" w:type="pct"/>
            <w:gridSpan w:val="3"/>
            <w:tcBorders>
              <w:top w:val="nil"/>
              <w:left w:val="nil"/>
              <w:bottom w:val="single" w:sz="4" w:space="0" w:color="auto"/>
              <w:right w:val="single" w:sz="4" w:space="0" w:color="auto"/>
            </w:tcBorders>
            <w:shd w:val="clear" w:color="000000" w:fill="CCFFFF"/>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 </w:t>
            </w:r>
          </w:p>
        </w:tc>
        <w:tc>
          <w:tcPr>
            <w:tcW w:w="391" w:type="pct"/>
            <w:tcBorders>
              <w:top w:val="nil"/>
              <w:left w:val="nil"/>
              <w:bottom w:val="single" w:sz="4" w:space="0" w:color="auto"/>
              <w:right w:val="single" w:sz="4" w:space="0" w:color="auto"/>
            </w:tcBorders>
            <w:shd w:val="clear" w:color="000000" w:fill="CCFFFF"/>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 </w:t>
            </w:r>
          </w:p>
        </w:tc>
        <w:tc>
          <w:tcPr>
            <w:tcW w:w="348" w:type="pct"/>
            <w:tcBorders>
              <w:top w:val="nil"/>
              <w:left w:val="nil"/>
              <w:bottom w:val="single" w:sz="4" w:space="0" w:color="auto"/>
              <w:right w:val="single" w:sz="4" w:space="0" w:color="auto"/>
            </w:tcBorders>
            <w:shd w:val="clear" w:color="000000" w:fill="B6DDE8"/>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 </w:t>
            </w:r>
          </w:p>
        </w:tc>
        <w:tc>
          <w:tcPr>
            <w:tcW w:w="391" w:type="pct"/>
            <w:tcBorders>
              <w:top w:val="nil"/>
              <w:left w:val="nil"/>
              <w:bottom w:val="single" w:sz="4" w:space="0" w:color="auto"/>
              <w:right w:val="single" w:sz="4" w:space="0" w:color="auto"/>
            </w:tcBorders>
            <w:shd w:val="clear" w:color="000000" w:fill="CCFFFF"/>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 </w:t>
            </w:r>
          </w:p>
        </w:tc>
        <w:tc>
          <w:tcPr>
            <w:tcW w:w="391" w:type="pct"/>
            <w:tcBorders>
              <w:top w:val="nil"/>
              <w:left w:val="nil"/>
              <w:bottom w:val="single" w:sz="4" w:space="0" w:color="auto"/>
              <w:right w:val="single" w:sz="4" w:space="0" w:color="auto"/>
            </w:tcBorders>
            <w:shd w:val="clear" w:color="000000" w:fill="CCFFFF"/>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 </w:t>
            </w:r>
          </w:p>
        </w:tc>
        <w:tc>
          <w:tcPr>
            <w:tcW w:w="391" w:type="pct"/>
            <w:tcBorders>
              <w:top w:val="nil"/>
              <w:left w:val="nil"/>
              <w:bottom w:val="single" w:sz="4" w:space="0" w:color="auto"/>
              <w:right w:val="single" w:sz="4" w:space="0" w:color="auto"/>
            </w:tcBorders>
            <w:shd w:val="clear" w:color="000000" w:fill="CCFFFF"/>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 </w:t>
            </w:r>
          </w:p>
        </w:tc>
      </w:tr>
      <w:tr w:rsidR="00B821DA" w:rsidRPr="00B821DA" w:rsidTr="00E41B33">
        <w:trPr>
          <w:trHeight w:val="1590"/>
        </w:trPr>
        <w:tc>
          <w:tcPr>
            <w:tcW w:w="827" w:type="pct"/>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bCs/>
              </w:rPr>
            </w:pPr>
          </w:p>
        </w:tc>
        <w:tc>
          <w:tcPr>
            <w:tcW w:w="696" w:type="pct"/>
            <w:gridSpan w:val="2"/>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bCs/>
              </w:rPr>
            </w:pPr>
          </w:p>
        </w:tc>
        <w:tc>
          <w:tcPr>
            <w:tcW w:w="652" w:type="pct"/>
            <w:tcBorders>
              <w:top w:val="nil"/>
              <w:left w:val="nil"/>
              <w:bottom w:val="single" w:sz="4" w:space="0" w:color="auto"/>
              <w:right w:val="single" w:sz="4" w:space="0" w:color="auto"/>
            </w:tcBorders>
            <w:shd w:val="clear" w:color="000000" w:fill="CCFFFF"/>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Администрация Богучарского муниципального района</w:t>
            </w:r>
          </w:p>
        </w:tc>
        <w:tc>
          <w:tcPr>
            <w:tcW w:w="478" w:type="pct"/>
            <w:gridSpan w:val="2"/>
            <w:tcBorders>
              <w:top w:val="nil"/>
              <w:left w:val="nil"/>
              <w:bottom w:val="single" w:sz="4" w:space="0" w:color="auto"/>
              <w:right w:val="single" w:sz="4" w:space="0" w:color="auto"/>
            </w:tcBorders>
            <w:shd w:val="clear" w:color="000000" w:fill="CCFFFF"/>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45 027,81</w:t>
            </w:r>
          </w:p>
        </w:tc>
        <w:tc>
          <w:tcPr>
            <w:tcW w:w="435" w:type="pct"/>
            <w:gridSpan w:val="3"/>
            <w:tcBorders>
              <w:top w:val="nil"/>
              <w:left w:val="nil"/>
              <w:bottom w:val="single" w:sz="4" w:space="0" w:color="auto"/>
              <w:right w:val="single" w:sz="4" w:space="0" w:color="auto"/>
            </w:tcBorders>
            <w:shd w:val="clear" w:color="000000" w:fill="CCFFFF"/>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5 613,00</w:t>
            </w:r>
          </w:p>
        </w:tc>
        <w:tc>
          <w:tcPr>
            <w:tcW w:w="391" w:type="pct"/>
            <w:tcBorders>
              <w:top w:val="nil"/>
              <w:left w:val="nil"/>
              <w:bottom w:val="single" w:sz="4" w:space="0" w:color="auto"/>
              <w:right w:val="single" w:sz="4" w:space="0" w:color="auto"/>
            </w:tcBorders>
            <w:shd w:val="clear" w:color="000000" w:fill="CCFFFF"/>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6 994,31</w:t>
            </w:r>
          </w:p>
        </w:tc>
        <w:tc>
          <w:tcPr>
            <w:tcW w:w="348" w:type="pct"/>
            <w:tcBorders>
              <w:top w:val="nil"/>
              <w:left w:val="nil"/>
              <w:bottom w:val="single" w:sz="4" w:space="0" w:color="auto"/>
              <w:right w:val="single" w:sz="4" w:space="0" w:color="auto"/>
            </w:tcBorders>
            <w:shd w:val="clear" w:color="000000" w:fill="B6DDE8"/>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6 794,30</w:t>
            </w:r>
          </w:p>
        </w:tc>
        <w:tc>
          <w:tcPr>
            <w:tcW w:w="391" w:type="pct"/>
            <w:tcBorders>
              <w:top w:val="nil"/>
              <w:left w:val="nil"/>
              <w:bottom w:val="single" w:sz="4" w:space="0" w:color="auto"/>
              <w:right w:val="single" w:sz="4" w:space="0" w:color="auto"/>
            </w:tcBorders>
            <w:shd w:val="clear" w:color="000000" w:fill="CCFFFF"/>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7 879,60</w:t>
            </w:r>
          </w:p>
        </w:tc>
        <w:tc>
          <w:tcPr>
            <w:tcW w:w="391" w:type="pct"/>
            <w:tcBorders>
              <w:top w:val="nil"/>
              <w:left w:val="nil"/>
              <w:bottom w:val="single" w:sz="4" w:space="0" w:color="auto"/>
              <w:right w:val="single" w:sz="4" w:space="0" w:color="auto"/>
            </w:tcBorders>
            <w:shd w:val="clear" w:color="000000" w:fill="CCFFFF"/>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8 167,40</w:t>
            </w:r>
          </w:p>
        </w:tc>
        <w:tc>
          <w:tcPr>
            <w:tcW w:w="391" w:type="pct"/>
            <w:tcBorders>
              <w:top w:val="nil"/>
              <w:left w:val="nil"/>
              <w:bottom w:val="single" w:sz="4" w:space="0" w:color="auto"/>
              <w:right w:val="single" w:sz="4" w:space="0" w:color="auto"/>
            </w:tcBorders>
            <w:shd w:val="clear" w:color="000000" w:fill="CCFFFF"/>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7 638,70</w:t>
            </w:r>
          </w:p>
        </w:tc>
      </w:tr>
      <w:tr w:rsidR="00B821DA" w:rsidRPr="00B821DA" w:rsidTr="00E41B33">
        <w:trPr>
          <w:trHeight w:val="420"/>
        </w:trPr>
        <w:tc>
          <w:tcPr>
            <w:tcW w:w="827" w:type="pct"/>
            <w:tcBorders>
              <w:top w:val="nil"/>
              <w:left w:val="single" w:sz="4" w:space="0" w:color="auto"/>
              <w:bottom w:val="single" w:sz="4" w:space="0" w:color="auto"/>
              <w:right w:val="single" w:sz="4" w:space="0" w:color="auto"/>
            </w:tcBorders>
            <w:shd w:val="clear" w:color="auto" w:fill="auto"/>
            <w:vAlign w:val="center"/>
            <w:hideMark/>
          </w:tcPr>
          <w:p w:rsidR="00B821DA" w:rsidRPr="00B821DA" w:rsidRDefault="00B821DA" w:rsidP="00E41B33">
            <w:pPr>
              <w:ind w:firstLine="0"/>
              <w:rPr>
                <w:rFonts w:ascii="Times New Roman" w:hAnsi="Times New Roman"/>
                <w:bCs/>
              </w:rPr>
            </w:pPr>
            <w:r w:rsidRPr="00B821DA">
              <w:rPr>
                <w:rFonts w:ascii="Times New Roman" w:hAnsi="Times New Roman"/>
                <w:bCs/>
              </w:rPr>
              <w:lastRenderedPageBreak/>
              <w:t>в том числе:</w:t>
            </w:r>
          </w:p>
        </w:tc>
        <w:tc>
          <w:tcPr>
            <w:tcW w:w="696" w:type="pct"/>
            <w:gridSpan w:val="2"/>
            <w:tcBorders>
              <w:top w:val="nil"/>
              <w:left w:val="nil"/>
              <w:bottom w:val="single" w:sz="4" w:space="0" w:color="auto"/>
              <w:right w:val="single" w:sz="4" w:space="0" w:color="auto"/>
            </w:tcBorders>
            <w:shd w:val="clear" w:color="auto" w:fill="auto"/>
            <w:hideMark/>
          </w:tcPr>
          <w:p w:rsidR="00B821DA" w:rsidRPr="00B821DA" w:rsidRDefault="00B821DA" w:rsidP="00E41B33">
            <w:pPr>
              <w:ind w:firstLine="0"/>
              <w:rPr>
                <w:rFonts w:ascii="Times New Roman" w:hAnsi="Times New Roman"/>
                <w:bCs/>
              </w:rPr>
            </w:pPr>
            <w:r w:rsidRPr="00B821DA">
              <w:rPr>
                <w:rFonts w:ascii="Times New Roman" w:hAnsi="Times New Roman"/>
                <w:bCs/>
              </w:rPr>
              <w:t>в том числе:</w:t>
            </w:r>
          </w:p>
        </w:tc>
        <w:tc>
          <w:tcPr>
            <w:tcW w:w="652" w:type="pct"/>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 </w:t>
            </w:r>
          </w:p>
        </w:tc>
        <w:tc>
          <w:tcPr>
            <w:tcW w:w="478" w:type="pct"/>
            <w:gridSpan w:val="2"/>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 </w:t>
            </w:r>
          </w:p>
        </w:tc>
        <w:tc>
          <w:tcPr>
            <w:tcW w:w="435" w:type="pct"/>
            <w:gridSpan w:val="3"/>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 </w:t>
            </w:r>
          </w:p>
        </w:tc>
        <w:tc>
          <w:tcPr>
            <w:tcW w:w="391" w:type="pct"/>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 </w:t>
            </w:r>
          </w:p>
        </w:tc>
        <w:tc>
          <w:tcPr>
            <w:tcW w:w="348" w:type="pct"/>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 </w:t>
            </w:r>
          </w:p>
        </w:tc>
        <w:tc>
          <w:tcPr>
            <w:tcW w:w="391" w:type="pct"/>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 </w:t>
            </w:r>
          </w:p>
        </w:tc>
        <w:tc>
          <w:tcPr>
            <w:tcW w:w="391" w:type="pct"/>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 </w:t>
            </w:r>
          </w:p>
        </w:tc>
        <w:tc>
          <w:tcPr>
            <w:tcW w:w="391" w:type="pct"/>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 </w:t>
            </w:r>
          </w:p>
        </w:tc>
      </w:tr>
      <w:tr w:rsidR="00B821DA" w:rsidRPr="00B821DA" w:rsidTr="00E41B33">
        <w:trPr>
          <w:trHeight w:val="375"/>
        </w:trPr>
        <w:tc>
          <w:tcPr>
            <w:tcW w:w="827" w:type="pct"/>
            <w:vMerge w:val="restart"/>
            <w:tcBorders>
              <w:top w:val="nil"/>
              <w:left w:val="single" w:sz="4" w:space="0" w:color="auto"/>
              <w:bottom w:val="single" w:sz="4" w:space="0" w:color="auto"/>
              <w:right w:val="single" w:sz="4" w:space="0" w:color="auto"/>
            </w:tcBorders>
            <w:shd w:val="clear" w:color="000000" w:fill="CCFFFF"/>
            <w:vAlign w:val="center"/>
            <w:hideMark/>
          </w:tcPr>
          <w:p w:rsidR="00B821DA" w:rsidRPr="00B821DA" w:rsidRDefault="00B821DA" w:rsidP="00E41B33">
            <w:pPr>
              <w:ind w:firstLine="0"/>
              <w:rPr>
                <w:rFonts w:ascii="Times New Roman" w:hAnsi="Times New Roman"/>
                <w:bCs/>
              </w:rPr>
            </w:pPr>
            <w:r w:rsidRPr="00B821DA">
              <w:rPr>
                <w:rFonts w:ascii="Times New Roman" w:hAnsi="Times New Roman"/>
                <w:bCs/>
              </w:rPr>
              <w:t>ПОДПРОГРАММА 1</w:t>
            </w:r>
          </w:p>
        </w:tc>
        <w:tc>
          <w:tcPr>
            <w:tcW w:w="696" w:type="pct"/>
            <w:gridSpan w:val="2"/>
            <w:vMerge w:val="restart"/>
            <w:tcBorders>
              <w:top w:val="nil"/>
              <w:left w:val="single" w:sz="4" w:space="0" w:color="auto"/>
              <w:bottom w:val="single" w:sz="4" w:space="0" w:color="000000"/>
              <w:right w:val="single" w:sz="4" w:space="0" w:color="auto"/>
            </w:tcBorders>
            <w:shd w:val="clear" w:color="000000" w:fill="CCFFFF"/>
            <w:vAlign w:val="center"/>
            <w:hideMark/>
          </w:tcPr>
          <w:p w:rsidR="00B821DA" w:rsidRPr="00B821DA" w:rsidRDefault="00B821DA" w:rsidP="00E41B33">
            <w:pPr>
              <w:ind w:firstLine="0"/>
              <w:rPr>
                <w:rFonts w:ascii="Times New Roman" w:hAnsi="Times New Roman"/>
                <w:bCs/>
              </w:rPr>
            </w:pPr>
            <w:r w:rsidRPr="00B821DA">
              <w:rPr>
                <w:rFonts w:ascii="Times New Roman" w:hAnsi="Times New Roman"/>
                <w:bCs/>
              </w:rPr>
              <w:t>Развитие сельского хозяйства и социальной инфраструктуры села</w:t>
            </w:r>
          </w:p>
        </w:tc>
        <w:tc>
          <w:tcPr>
            <w:tcW w:w="652" w:type="pct"/>
            <w:tcBorders>
              <w:top w:val="nil"/>
              <w:left w:val="nil"/>
              <w:bottom w:val="single" w:sz="4" w:space="0" w:color="auto"/>
              <w:right w:val="single" w:sz="4" w:space="0" w:color="auto"/>
            </w:tcBorders>
            <w:shd w:val="clear" w:color="000000" w:fill="CCFFFF"/>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всего</w:t>
            </w:r>
          </w:p>
        </w:tc>
        <w:tc>
          <w:tcPr>
            <w:tcW w:w="478" w:type="pct"/>
            <w:gridSpan w:val="2"/>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37694,81</w:t>
            </w:r>
          </w:p>
        </w:tc>
        <w:tc>
          <w:tcPr>
            <w:tcW w:w="435" w:type="pct"/>
            <w:gridSpan w:val="3"/>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5263,0</w:t>
            </w:r>
          </w:p>
        </w:tc>
        <w:tc>
          <w:tcPr>
            <w:tcW w:w="391"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6629,81</w:t>
            </w:r>
          </w:p>
        </w:tc>
        <w:tc>
          <w:tcPr>
            <w:tcW w:w="348" w:type="pct"/>
            <w:tcBorders>
              <w:top w:val="nil"/>
              <w:left w:val="nil"/>
              <w:bottom w:val="single" w:sz="4" w:space="0" w:color="auto"/>
              <w:right w:val="single" w:sz="4" w:space="0" w:color="auto"/>
            </w:tcBorders>
            <w:shd w:val="clear" w:color="000000" w:fill="BFBFBF"/>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6686,30</w:t>
            </w:r>
          </w:p>
        </w:tc>
        <w:tc>
          <w:tcPr>
            <w:tcW w:w="391" w:type="pct"/>
            <w:tcBorders>
              <w:top w:val="nil"/>
              <w:left w:val="nil"/>
              <w:bottom w:val="single" w:sz="4" w:space="0" w:color="auto"/>
              <w:right w:val="single" w:sz="4" w:space="0" w:color="auto"/>
            </w:tcBorders>
            <w:shd w:val="clear" w:color="000000" w:fill="BFBFBF"/>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6119,6</w:t>
            </w:r>
          </w:p>
        </w:tc>
        <w:tc>
          <w:tcPr>
            <w:tcW w:w="391"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6364,4</w:t>
            </w:r>
          </w:p>
        </w:tc>
        <w:tc>
          <w:tcPr>
            <w:tcW w:w="391" w:type="pct"/>
            <w:tcBorders>
              <w:top w:val="nil"/>
              <w:left w:val="nil"/>
              <w:bottom w:val="nil"/>
              <w:right w:val="single" w:sz="4" w:space="0" w:color="auto"/>
            </w:tcBorders>
            <w:shd w:val="clear" w:color="000000" w:fill="BFBFBF"/>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6631,7</w:t>
            </w:r>
          </w:p>
        </w:tc>
      </w:tr>
      <w:tr w:rsidR="00B821DA" w:rsidRPr="00B821DA" w:rsidTr="00E41B33">
        <w:trPr>
          <w:trHeight w:val="375"/>
        </w:trPr>
        <w:tc>
          <w:tcPr>
            <w:tcW w:w="827" w:type="pct"/>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bCs/>
              </w:rPr>
            </w:pPr>
          </w:p>
        </w:tc>
        <w:tc>
          <w:tcPr>
            <w:tcW w:w="696" w:type="pct"/>
            <w:gridSpan w:val="2"/>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bCs/>
              </w:rPr>
            </w:pPr>
          </w:p>
        </w:tc>
        <w:tc>
          <w:tcPr>
            <w:tcW w:w="652" w:type="pct"/>
            <w:tcBorders>
              <w:top w:val="nil"/>
              <w:left w:val="nil"/>
              <w:bottom w:val="single" w:sz="4" w:space="0" w:color="auto"/>
              <w:right w:val="single" w:sz="4" w:space="0" w:color="auto"/>
            </w:tcBorders>
            <w:shd w:val="clear" w:color="000000" w:fill="CCFFFF"/>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в том числе по ГРБС:</w:t>
            </w:r>
          </w:p>
        </w:tc>
        <w:tc>
          <w:tcPr>
            <w:tcW w:w="478" w:type="pct"/>
            <w:gridSpan w:val="2"/>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 </w:t>
            </w:r>
          </w:p>
        </w:tc>
        <w:tc>
          <w:tcPr>
            <w:tcW w:w="435" w:type="pct"/>
            <w:gridSpan w:val="3"/>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 </w:t>
            </w:r>
          </w:p>
        </w:tc>
        <w:tc>
          <w:tcPr>
            <w:tcW w:w="391"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 </w:t>
            </w:r>
          </w:p>
        </w:tc>
        <w:tc>
          <w:tcPr>
            <w:tcW w:w="348" w:type="pct"/>
            <w:tcBorders>
              <w:top w:val="nil"/>
              <w:left w:val="nil"/>
              <w:bottom w:val="single" w:sz="4" w:space="0" w:color="auto"/>
              <w:right w:val="single" w:sz="4" w:space="0" w:color="auto"/>
            </w:tcBorders>
            <w:shd w:val="clear" w:color="000000" w:fill="BFBFBF"/>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 </w:t>
            </w:r>
          </w:p>
        </w:tc>
        <w:tc>
          <w:tcPr>
            <w:tcW w:w="391"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 </w:t>
            </w:r>
          </w:p>
        </w:tc>
        <w:tc>
          <w:tcPr>
            <w:tcW w:w="391"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 </w:t>
            </w:r>
          </w:p>
        </w:tc>
        <w:tc>
          <w:tcPr>
            <w:tcW w:w="391" w:type="pct"/>
            <w:tcBorders>
              <w:top w:val="single" w:sz="4" w:space="0" w:color="auto"/>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 </w:t>
            </w:r>
          </w:p>
        </w:tc>
      </w:tr>
      <w:tr w:rsidR="00B821DA" w:rsidRPr="00B821DA" w:rsidTr="00E41B33">
        <w:trPr>
          <w:trHeight w:val="345"/>
        </w:trPr>
        <w:tc>
          <w:tcPr>
            <w:tcW w:w="827" w:type="pct"/>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bCs/>
              </w:rPr>
            </w:pPr>
          </w:p>
        </w:tc>
        <w:tc>
          <w:tcPr>
            <w:tcW w:w="696" w:type="pct"/>
            <w:gridSpan w:val="2"/>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bCs/>
              </w:rPr>
            </w:pPr>
          </w:p>
        </w:tc>
        <w:tc>
          <w:tcPr>
            <w:tcW w:w="652" w:type="pct"/>
            <w:tcBorders>
              <w:top w:val="nil"/>
              <w:left w:val="nil"/>
              <w:bottom w:val="single" w:sz="4" w:space="0" w:color="auto"/>
              <w:right w:val="single" w:sz="4" w:space="0" w:color="auto"/>
            </w:tcBorders>
            <w:shd w:val="clear" w:color="000000" w:fill="CCFFFF"/>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Администрация Богучарского муниципального района</w:t>
            </w:r>
          </w:p>
        </w:tc>
        <w:tc>
          <w:tcPr>
            <w:tcW w:w="478" w:type="pct"/>
            <w:gridSpan w:val="2"/>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37694,81</w:t>
            </w:r>
          </w:p>
        </w:tc>
        <w:tc>
          <w:tcPr>
            <w:tcW w:w="435" w:type="pct"/>
            <w:gridSpan w:val="3"/>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5263,0</w:t>
            </w:r>
          </w:p>
        </w:tc>
        <w:tc>
          <w:tcPr>
            <w:tcW w:w="391"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6629,81</w:t>
            </w:r>
          </w:p>
        </w:tc>
        <w:tc>
          <w:tcPr>
            <w:tcW w:w="348" w:type="pct"/>
            <w:tcBorders>
              <w:top w:val="nil"/>
              <w:left w:val="nil"/>
              <w:bottom w:val="single" w:sz="4" w:space="0" w:color="auto"/>
              <w:right w:val="single" w:sz="4" w:space="0" w:color="auto"/>
            </w:tcBorders>
            <w:shd w:val="clear" w:color="000000" w:fill="BFBFBF"/>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6686,30</w:t>
            </w:r>
          </w:p>
        </w:tc>
        <w:tc>
          <w:tcPr>
            <w:tcW w:w="391" w:type="pct"/>
            <w:tcBorders>
              <w:top w:val="nil"/>
              <w:left w:val="nil"/>
              <w:bottom w:val="single" w:sz="4" w:space="0" w:color="auto"/>
              <w:right w:val="single" w:sz="4" w:space="0" w:color="auto"/>
            </w:tcBorders>
            <w:shd w:val="clear" w:color="000000" w:fill="BFBFBF"/>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6119,6</w:t>
            </w:r>
          </w:p>
        </w:tc>
        <w:tc>
          <w:tcPr>
            <w:tcW w:w="391"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6364,4</w:t>
            </w:r>
          </w:p>
        </w:tc>
        <w:tc>
          <w:tcPr>
            <w:tcW w:w="391" w:type="pct"/>
            <w:tcBorders>
              <w:top w:val="nil"/>
              <w:left w:val="nil"/>
              <w:bottom w:val="nil"/>
              <w:right w:val="single" w:sz="4" w:space="0" w:color="auto"/>
            </w:tcBorders>
            <w:shd w:val="clear" w:color="000000" w:fill="BFBFBF"/>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6631,7</w:t>
            </w:r>
          </w:p>
        </w:tc>
      </w:tr>
      <w:tr w:rsidR="00B821DA" w:rsidRPr="00B821DA" w:rsidTr="00E41B33">
        <w:trPr>
          <w:trHeight w:val="345"/>
        </w:trPr>
        <w:tc>
          <w:tcPr>
            <w:tcW w:w="827" w:type="pct"/>
            <w:tcBorders>
              <w:top w:val="nil"/>
              <w:left w:val="single" w:sz="4" w:space="0" w:color="auto"/>
              <w:bottom w:val="single" w:sz="4" w:space="0" w:color="auto"/>
              <w:right w:val="single" w:sz="4" w:space="0" w:color="auto"/>
            </w:tcBorders>
            <w:shd w:val="clear" w:color="auto" w:fill="auto"/>
            <w:vAlign w:val="center"/>
            <w:hideMark/>
          </w:tcPr>
          <w:p w:rsidR="00B821DA" w:rsidRPr="00B821DA" w:rsidRDefault="00B821DA" w:rsidP="00E41B33">
            <w:pPr>
              <w:ind w:firstLine="0"/>
              <w:rPr>
                <w:rFonts w:ascii="Times New Roman" w:hAnsi="Times New Roman"/>
                <w:bCs/>
              </w:rPr>
            </w:pPr>
            <w:r w:rsidRPr="00B821DA">
              <w:rPr>
                <w:rFonts w:ascii="Times New Roman" w:hAnsi="Times New Roman"/>
                <w:bCs/>
              </w:rPr>
              <w:t>в том числе:</w:t>
            </w:r>
          </w:p>
        </w:tc>
        <w:tc>
          <w:tcPr>
            <w:tcW w:w="696" w:type="pct"/>
            <w:gridSpan w:val="2"/>
            <w:tcBorders>
              <w:top w:val="nil"/>
              <w:left w:val="nil"/>
              <w:bottom w:val="single" w:sz="4" w:space="0" w:color="auto"/>
              <w:right w:val="single" w:sz="4" w:space="0" w:color="auto"/>
            </w:tcBorders>
            <w:shd w:val="clear" w:color="auto" w:fill="auto"/>
            <w:vAlign w:val="center"/>
            <w:hideMark/>
          </w:tcPr>
          <w:p w:rsidR="00B821DA" w:rsidRPr="00B821DA" w:rsidRDefault="00B821DA" w:rsidP="00E41B33">
            <w:pPr>
              <w:ind w:firstLine="0"/>
              <w:rPr>
                <w:rFonts w:ascii="Times New Roman" w:hAnsi="Times New Roman"/>
                <w:bCs/>
              </w:rPr>
            </w:pPr>
            <w:r w:rsidRPr="00B821DA">
              <w:rPr>
                <w:rFonts w:ascii="Times New Roman" w:hAnsi="Times New Roman"/>
                <w:bCs/>
              </w:rPr>
              <w:t> </w:t>
            </w:r>
          </w:p>
        </w:tc>
        <w:tc>
          <w:tcPr>
            <w:tcW w:w="652" w:type="pct"/>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 </w:t>
            </w:r>
          </w:p>
        </w:tc>
        <w:tc>
          <w:tcPr>
            <w:tcW w:w="478" w:type="pct"/>
            <w:gridSpan w:val="2"/>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 </w:t>
            </w:r>
          </w:p>
        </w:tc>
        <w:tc>
          <w:tcPr>
            <w:tcW w:w="435" w:type="pct"/>
            <w:gridSpan w:val="3"/>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 </w:t>
            </w:r>
          </w:p>
        </w:tc>
        <w:tc>
          <w:tcPr>
            <w:tcW w:w="391" w:type="pct"/>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 </w:t>
            </w:r>
          </w:p>
        </w:tc>
        <w:tc>
          <w:tcPr>
            <w:tcW w:w="348" w:type="pct"/>
            <w:tcBorders>
              <w:top w:val="nil"/>
              <w:left w:val="nil"/>
              <w:bottom w:val="single" w:sz="4" w:space="0" w:color="auto"/>
              <w:right w:val="single" w:sz="4" w:space="0" w:color="auto"/>
            </w:tcBorders>
            <w:shd w:val="clear" w:color="000000" w:fill="BFBFBF"/>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 </w:t>
            </w:r>
          </w:p>
        </w:tc>
        <w:tc>
          <w:tcPr>
            <w:tcW w:w="391" w:type="pct"/>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 </w:t>
            </w:r>
          </w:p>
        </w:tc>
        <w:tc>
          <w:tcPr>
            <w:tcW w:w="391" w:type="pct"/>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 </w:t>
            </w:r>
          </w:p>
        </w:tc>
        <w:tc>
          <w:tcPr>
            <w:tcW w:w="391" w:type="pct"/>
            <w:tcBorders>
              <w:top w:val="single" w:sz="4" w:space="0" w:color="auto"/>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 </w:t>
            </w:r>
          </w:p>
        </w:tc>
      </w:tr>
      <w:tr w:rsidR="00B821DA" w:rsidRPr="00B821DA" w:rsidTr="00E41B33">
        <w:trPr>
          <w:trHeight w:val="315"/>
        </w:trPr>
        <w:tc>
          <w:tcPr>
            <w:tcW w:w="827" w:type="pct"/>
            <w:vMerge w:val="restart"/>
            <w:tcBorders>
              <w:top w:val="nil"/>
              <w:left w:val="single" w:sz="4" w:space="0" w:color="auto"/>
              <w:bottom w:val="single" w:sz="4" w:space="0" w:color="auto"/>
              <w:right w:val="single" w:sz="4" w:space="0" w:color="auto"/>
            </w:tcBorders>
            <w:shd w:val="clear" w:color="000000" w:fill="C0C0C0"/>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Основное мероприятие 1.1</w:t>
            </w:r>
          </w:p>
        </w:tc>
        <w:tc>
          <w:tcPr>
            <w:tcW w:w="696" w:type="pct"/>
            <w:gridSpan w:val="2"/>
            <w:vMerge w:val="restart"/>
            <w:tcBorders>
              <w:top w:val="nil"/>
              <w:left w:val="single" w:sz="4" w:space="0" w:color="auto"/>
              <w:bottom w:val="single" w:sz="4" w:space="0" w:color="auto"/>
              <w:right w:val="single" w:sz="4" w:space="0" w:color="auto"/>
            </w:tcBorders>
            <w:shd w:val="clear" w:color="000000" w:fill="C0C0C0"/>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Развитие подотрасли животноводства, переработки и реализации животноводческой продукции</w:t>
            </w:r>
          </w:p>
        </w:tc>
        <w:tc>
          <w:tcPr>
            <w:tcW w:w="652"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всего</w:t>
            </w:r>
          </w:p>
        </w:tc>
        <w:tc>
          <w:tcPr>
            <w:tcW w:w="478" w:type="pct"/>
            <w:gridSpan w:val="2"/>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435" w:type="pct"/>
            <w:gridSpan w:val="3"/>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0</w:t>
            </w:r>
          </w:p>
        </w:tc>
        <w:tc>
          <w:tcPr>
            <w:tcW w:w="391"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0,00</w:t>
            </w:r>
          </w:p>
        </w:tc>
        <w:tc>
          <w:tcPr>
            <w:tcW w:w="348" w:type="pct"/>
            <w:tcBorders>
              <w:top w:val="nil"/>
              <w:left w:val="nil"/>
              <w:bottom w:val="single" w:sz="4" w:space="0" w:color="auto"/>
              <w:right w:val="single" w:sz="4" w:space="0" w:color="auto"/>
            </w:tcBorders>
            <w:shd w:val="clear" w:color="000000" w:fill="BFBFBF"/>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0</w:t>
            </w:r>
          </w:p>
        </w:tc>
        <w:tc>
          <w:tcPr>
            <w:tcW w:w="391"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0</w:t>
            </w:r>
          </w:p>
        </w:tc>
        <w:tc>
          <w:tcPr>
            <w:tcW w:w="391"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0</w:t>
            </w:r>
          </w:p>
        </w:tc>
        <w:tc>
          <w:tcPr>
            <w:tcW w:w="391"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0</w:t>
            </w:r>
          </w:p>
        </w:tc>
      </w:tr>
      <w:tr w:rsidR="00B821DA" w:rsidRPr="00B821DA" w:rsidTr="00E41B33">
        <w:trPr>
          <w:trHeight w:val="375"/>
        </w:trPr>
        <w:tc>
          <w:tcPr>
            <w:tcW w:w="827" w:type="pct"/>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696" w:type="pct"/>
            <w:gridSpan w:val="2"/>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652"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в том числе по ГРБС:</w:t>
            </w:r>
          </w:p>
        </w:tc>
        <w:tc>
          <w:tcPr>
            <w:tcW w:w="478" w:type="pct"/>
            <w:gridSpan w:val="2"/>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 </w:t>
            </w:r>
          </w:p>
        </w:tc>
        <w:tc>
          <w:tcPr>
            <w:tcW w:w="435" w:type="pct"/>
            <w:gridSpan w:val="3"/>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 </w:t>
            </w:r>
          </w:p>
        </w:tc>
        <w:tc>
          <w:tcPr>
            <w:tcW w:w="391"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 </w:t>
            </w:r>
          </w:p>
        </w:tc>
        <w:tc>
          <w:tcPr>
            <w:tcW w:w="348" w:type="pct"/>
            <w:tcBorders>
              <w:top w:val="nil"/>
              <w:left w:val="nil"/>
              <w:bottom w:val="single" w:sz="4" w:space="0" w:color="auto"/>
              <w:right w:val="single" w:sz="4" w:space="0" w:color="auto"/>
            </w:tcBorders>
            <w:shd w:val="clear" w:color="000000" w:fill="BFBFBF"/>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 </w:t>
            </w:r>
          </w:p>
        </w:tc>
        <w:tc>
          <w:tcPr>
            <w:tcW w:w="391"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 </w:t>
            </w:r>
          </w:p>
        </w:tc>
        <w:tc>
          <w:tcPr>
            <w:tcW w:w="391"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 </w:t>
            </w:r>
          </w:p>
        </w:tc>
        <w:tc>
          <w:tcPr>
            <w:tcW w:w="391"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 </w:t>
            </w:r>
          </w:p>
        </w:tc>
      </w:tr>
      <w:tr w:rsidR="00B821DA" w:rsidRPr="00B821DA" w:rsidTr="00E41B33">
        <w:trPr>
          <w:trHeight w:val="555"/>
        </w:trPr>
        <w:tc>
          <w:tcPr>
            <w:tcW w:w="827" w:type="pct"/>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696" w:type="pct"/>
            <w:gridSpan w:val="2"/>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652"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Администрация Богучарского муниципального района</w:t>
            </w:r>
          </w:p>
        </w:tc>
        <w:tc>
          <w:tcPr>
            <w:tcW w:w="478" w:type="pct"/>
            <w:gridSpan w:val="2"/>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435" w:type="pct"/>
            <w:gridSpan w:val="3"/>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0</w:t>
            </w:r>
          </w:p>
        </w:tc>
        <w:tc>
          <w:tcPr>
            <w:tcW w:w="391"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0,00</w:t>
            </w:r>
          </w:p>
        </w:tc>
        <w:tc>
          <w:tcPr>
            <w:tcW w:w="348" w:type="pct"/>
            <w:tcBorders>
              <w:top w:val="nil"/>
              <w:left w:val="nil"/>
              <w:bottom w:val="single" w:sz="4" w:space="0" w:color="auto"/>
              <w:right w:val="single" w:sz="4" w:space="0" w:color="auto"/>
            </w:tcBorders>
            <w:shd w:val="clear" w:color="000000" w:fill="BFBFBF"/>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0</w:t>
            </w:r>
          </w:p>
        </w:tc>
        <w:tc>
          <w:tcPr>
            <w:tcW w:w="391"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0</w:t>
            </w:r>
          </w:p>
        </w:tc>
        <w:tc>
          <w:tcPr>
            <w:tcW w:w="391"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0</w:t>
            </w:r>
          </w:p>
        </w:tc>
        <w:tc>
          <w:tcPr>
            <w:tcW w:w="391"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0</w:t>
            </w:r>
          </w:p>
        </w:tc>
      </w:tr>
      <w:tr w:rsidR="00B821DA" w:rsidRPr="00B821DA" w:rsidTr="00E41B33">
        <w:trPr>
          <w:trHeight w:val="375"/>
        </w:trPr>
        <w:tc>
          <w:tcPr>
            <w:tcW w:w="827" w:type="pct"/>
            <w:vMerge w:val="restart"/>
            <w:tcBorders>
              <w:top w:val="nil"/>
              <w:left w:val="single" w:sz="4" w:space="0" w:color="auto"/>
              <w:bottom w:val="single" w:sz="4" w:space="0" w:color="auto"/>
              <w:right w:val="single" w:sz="4" w:space="0" w:color="auto"/>
            </w:tcBorders>
            <w:shd w:val="clear" w:color="000000" w:fill="C0C0C0"/>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 xml:space="preserve">Основное мероприятие 1.2 </w:t>
            </w:r>
          </w:p>
        </w:tc>
        <w:tc>
          <w:tcPr>
            <w:tcW w:w="696" w:type="pct"/>
            <w:gridSpan w:val="2"/>
            <w:vMerge w:val="restart"/>
            <w:tcBorders>
              <w:top w:val="nil"/>
              <w:left w:val="single" w:sz="4" w:space="0" w:color="auto"/>
              <w:bottom w:val="single" w:sz="4" w:space="0" w:color="auto"/>
              <w:right w:val="single" w:sz="4" w:space="0" w:color="auto"/>
            </w:tcBorders>
            <w:shd w:val="clear" w:color="000000" w:fill="C0C0C0"/>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Повышение эффективности производства отраслей растениеводства</w:t>
            </w:r>
          </w:p>
        </w:tc>
        <w:tc>
          <w:tcPr>
            <w:tcW w:w="652"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всего</w:t>
            </w:r>
          </w:p>
        </w:tc>
        <w:tc>
          <w:tcPr>
            <w:tcW w:w="478" w:type="pct"/>
            <w:gridSpan w:val="2"/>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435" w:type="pct"/>
            <w:gridSpan w:val="3"/>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0</w:t>
            </w:r>
          </w:p>
        </w:tc>
        <w:tc>
          <w:tcPr>
            <w:tcW w:w="391"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0,00</w:t>
            </w:r>
          </w:p>
        </w:tc>
        <w:tc>
          <w:tcPr>
            <w:tcW w:w="348" w:type="pct"/>
            <w:tcBorders>
              <w:top w:val="nil"/>
              <w:left w:val="nil"/>
              <w:bottom w:val="single" w:sz="4" w:space="0" w:color="auto"/>
              <w:right w:val="single" w:sz="4" w:space="0" w:color="auto"/>
            </w:tcBorders>
            <w:shd w:val="clear" w:color="000000" w:fill="BFBFBF"/>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0</w:t>
            </w:r>
          </w:p>
        </w:tc>
        <w:tc>
          <w:tcPr>
            <w:tcW w:w="391"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0</w:t>
            </w:r>
          </w:p>
        </w:tc>
        <w:tc>
          <w:tcPr>
            <w:tcW w:w="391"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0</w:t>
            </w:r>
          </w:p>
        </w:tc>
        <w:tc>
          <w:tcPr>
            <w:tcW w:w="391"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0</w:t>
            </w:r>
          </w:p>
        </w:tc>
      </w:tr>
      <w:tr w:rsidR="00B821DA" w:rsidRPr="00B821DA" w:rsidTr="00E41B33">
        <w:trPr>
          <w:trHeight w:val="375"/>
        </w:trPr>
        <w:tc>
          <w:tcPr>
            <w:tcW w:w="827" w:type="pct"/>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696" w:type="pct"/>
            <w:gridSpan w:val="2"/>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652"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в том числе по ГРБС:</w:t>
            </w:r>
          </w:p>
        </w:tc>
        <w:tc>
          <w:tcPr>
            <w:tcW w:w="478" w:type="pct"/>
            <w:gridSpan w:val="2"/>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 </w:t>
            </w:r>
          </w:p>
        </w:tc>
        <w:tc>
          <w:tcPr>
            <w:tcW w:w="435" w:type="pct"/>
            <w:gridSpan w:val="3"/>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 </w:t>
            </w:r>
          </w:p>
        </w:tc>
        <w:tc>
          <w:tcPr>
            <w:tcW w:w="391"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 </w:t>
            </w:r>
          </w:p>
        </w:tc>
        <w:tc>
          <w:tcPr>
            <w:tcW w:w="348" w:type="pct"/>
            <w:tcBorders>
              <w:top w:val="nil"/>
              <w:left w:val="nil"/>
              <w:bottom w:val="single" w:sz="4" w:space="0" w:color="auto"/>
              <w:right w:val="single" w:sz="4" w:space="0" w:color="auto"/>
            </w:tcBorders>
            <w:shd w:val="clear" w:color="000000" w:fill="BFBFBF"/>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 </w:t>
            </w:r>
          </w:p>
        </w:tc>
        <w:tc>
          <w:tcPr>
            <w:tcW w:w="391"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 </w:t>
            </w:r>
          </w:p>
        </w:tc>
        <w:tc>
          <w:tcPr>
            <w:tcW w:w="391"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 </w:t>
            </w:r>
          </w:p>
        </w:tc>
        <w:tc>
          <w:tcPr>
            <w:tcW w:w="391"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 </w:t>
            </w:r>
          </w:p>
        </w:tc>
      </w:tr>
      <w:tr w:rsidR="00B821DA" w:rsidRPr="00B821DA" w:rsidTr="00E41B33">
        <w:trPr>
          <w:trHeight w:val="480"/>
        </w:trPr>
        <w:tc>
          <w:tcPr>
            <w:tcW w:w="827" w:type="pct"/>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696" w:type="pct"/>
            <w:gridSpan w:val="2"/>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652"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Администрация Богучарского муниципального района</w:t>
            </w:r>
          </w:p>
        </w:tc>
        <w:tc>
          <w:tcPr>
            <w:tcW w:w="478" w:type="pct"/>
            <w:gridSpan w:val="2"/>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435" w:type="pct"/>
            <w:gridSpan w:val="3"/>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0</w:t>
            </w:r>
          </w:p>
        </w:tc>
        <w:tc>
          <w:tcPr>
            <w:tcW w:w="391"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0,00</w:t>
            </w:r>
          </w:p>
        </w:tc>
        <w:tc>
          <w:tcPr>
            <w:tcW w:w="348" w:type="pct"/>
            <w:tcBorders>
              <w:top w:val="nil"/>
              <w:left w:val="nil"/>
              <w:bottom w:val="single" w:sz="4" w:space="0" w:color="auto"/>
              <w:right w:val="single" w:sz="4" w:space="0" w:color="auto"/>
            </w:tcBorders>
            <w:shd w:val="clear" w:color="000000" w:fill="BFBFBF"/>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0</w:t>
            </w:r>
          </w:p>
        </w:tc>
        <w:tc>
          <w:tcPr>
            <w:tcW w:w="391"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0</w:t>
            </w:r>
          </w:p>
        </w:tc>
        <w:tc>
          <w:tcPr>
            <w:tcW w:w="391"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0</w:t>
            </w:r>
          </w:p>
        </w:tc>
        <w:tc>
          <w:tcPr>
            <w:tcW w:w="391"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0</w:t>
            </w:r>
          </w:p>
        </w:tc>
      </w:tr>
      <w:tr w:rsidR="00B821DA" w:rsidRPr="00B821DA" w:rsidTr="00E41B33">
        <w:trPr>
          <w:trHeight w:val="315"/>
        </w:trPr>
        <w:tc>
          <w:tcPr>
            <w:tcW w:w="827" w:type="pct"/>
            <w:vMerge w:val="restart"/>
            <w:tcBorders>
              <w:top w:val="nil"/>
              <w:left w:val="single" w:sz="4" w:space="0" w:color="auto"/>
              <w:bottom w:val="single" w:sz="4" w:space="0" w:color="auto"/>
              <w:right w:val="single" w:sz="4" w:space="0" w:color="auto"/>
            </w:tcBorders>
            <w:shd w:val="clear" w:color="000000" w:fill="C0C0C0"/>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 xml:space="preserve">Основное </w:t>
            </w:r>
            <w:r w:rsidRPr="00B821DA">
              <w:rPr>
                <w:rFonts w:ascii="Times New Roman" w:hAnsi="Times New Roman"/>
              </w:rPr>
              <w:lastRenderedPageBreak/>
              <w:t xml:space="preserve">мероприятие 1.3 </w:t>
            </w:r>
          </w:p>
        </w:tc>
        <w:tc>
          <w:tcPr>
            <w:tcW w:w="696" w:type="pct"/>
            <w:gridSpan w:val="2"/>
            <w:vMerge w:val="restart"/>
            <w:tcBorders>
              <w:top w:val="nil"/>
              <w:left w:val="single" w:sz="4" w:space="0" w:color="auto"/>
              <w:bottom w:val="single" w:sz="4" w:space="0" w:color="auto"/>
              <w:right w:val="single" w:sz="4" w:space="0" w:color="auto"/>
            </w:tcBorders>
            <w:shd w:val="clear" w:color="000000" w:fill="C0C0C0"/>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lastRenderedPageBreak/>
              <w:t xml:space="preserve">Развитие сельских </w:t>
            </w:r>
            <w:r w:rsidRPr="00B821DA">
              <w:rPr>
                <w:rFonts w:ascii="Times New Roman" w:hAnsi="Times New Roman"/>
              </w:rPr>
              <w:lastRenderedPageBreak/>
              <w:t xml:space="preserve">территорий </w:t>
            </w:r>
          </w:p>
        </w:tc>
        <w:tc>
          <w:tcPr>
            <w:tcW w:w="652"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lastRenderedPageBreak/>
              <w:t>всего</w:t>
            </w:r>
          </w:p>
        </w:tc>
        <w:tc>
          <w:tcPr>
            <w:tcW w:w="478" w:type="pct"/>
            <w:gridSpan w:val="2"/>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435" w:type="pct"/>
            <w:gridSpan w:val="3"/>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0</w:t>
            </w:r>
          </w:p>
        </w:tc>
        <w:tc>
          <w:tcPr>
            <w:tcW w:w="391"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0,00</w:t>
            </w:r>
          </w:p>
        </w:tc>
        <w:tc>
          <w:tcPr>
            <w:tcW w:w="348" w:type="pct"/>
            <w:tcBorders>
              <w:top w:val="nil"/>
              <w:left w:val="nil"/>
              <w:bottom w:val="single" w:sz="4" w:space="0" w:color="auto"/>
              <w:right w:val="single" w:sz="4" w:space="0" w:color="auto"/>
            </w:tcBorders>
            <w:shd w:val="clear" w:color="000000" w:fill="BFBFBF"/>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0</w:t>
            </w:r>
          </w:p>
        </w:tc>
        <w:tc>
          <w:tcPr>
            <w:tcW w:w="391"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0</w:t>
            </w:r>
          </w:p>
        </w:tc>
        <w:tc>
          <w:tcPr>
            <w:tcW w:w="391"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0</w:t>
            </w:r>
          </w:p>
        </w:tc>
        <w:tc>
          <w:tcPr>
            <w:tcW w:w="391"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0</w:t>
            </w:r>
          </w:p>
        </w:tc>
      </w:tr>
      <w:tr w:rsidR="00B821DA" w:rsidRPr="00B821DA" w:rsidTr="00E41B33">
        <w:trPr>
          <w:trHeight w:val="375"/>
        </w:trPr>
        <w:tc>
          <w:tcPr>
            <w:tcW w:w="827" w:type="pct"/>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696" w:type="pct"/>
            <w:gridSpan w:val="2"/>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652"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в том числе по ГРБС:</w:t>
            </w:r>
          </w:p>
        </w:tc>
        <w:tc>
          <w:tcPr>
            <w:tcW w:w="478" w:type="pct"/>
            <w:gridSpan w:val="2"/>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 </w:t>
            </w:r>
          </w:p>
        </w:tc>
        <w:tc>
          <w:tcPr>
            <w:tcW w:w="435" w:type="pct"/>
            <w:gridSpan w:val="3"/>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 </w:t>
            </w:r>
          </w:p>
        </w:tc>
        <w:tc>
          <w:tcPr>
            <w:tcW w:w="391"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 </w:t>
            </w:r>
          </w:p>
        </w:tc>
        <w:tc>
          <w:tcPr>
            <w:tcW w:w="348" w:type="pct"/>
            <w:tcBorders>
              <w:top w:val="nil"/>
              <w:left w:val="nil"/>
              <w:bottom w:val="single" w:sz="4" w:space="0" w:color="auto"/>
              <w:right w:val="single" w:sz="4" w:space="0" w:color="auto"/>
            </w:tcBorders>
            <w:shd w:val="clear" w:color="000000" w:fill="BFBFBF"/>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 </w:t>
            </w:r>
          </w:p>
        </w:tc>
        <w:tc>
          <w:tcPr>
            <w:tcW w:w="391"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 </w:t>
            </w:r>
          </w:p>
        </w:tc>
        <w:tc>
          <w:tcPr>
            <w:tcW w:w="391"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 </w:t>
            </w:r>
          </w:p>
        </w:tc>
        <w:tc>
          <w:tcPr>
            <w:tcW w:w="391"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 </w:t>
            </w:r>
          </w:p>
        </w:tc>
      </w:tr>
      <w:tr w:rsidR="00B821DA" w:rsidRPr="00B821DA" w:rsidTr="00E41B33">
        <w:trPr>
          <w:trHeight w:val="360"/>
        </w:trPr>
        <w:tc>
          <w:tcPr>
            <w:tcW w:w="827" w:type="pct"/>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696" w:type="pct"/>
            <w:gridSpan w:val="2"/>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652"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Администрация Богучарского муниципального района</w:t>
            </w:r>
          </w:p>
        </w:tc>
        <w:tc>
          <w:tcPr>
            <w:tcW w:w="478" w:type="pct"/>
            <w:gridSpan w:val="2"/>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435" w:type="pct"/>
            <w:gridSpan w:val="3"/>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0</w:t>
            </w:r>
          </w:p>
        </w:tc>
        <w:tc>
          <w:tcPr>
            <w:tcW w:w="391"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0,00</w:t>
            </w:r>
          </w:p>
        </w:tc>
        <w:tc>
          <w:tcPr>
            <w:tcW w:w="348" w:type="pct"/>
            <w:tcBorders>
              <w:top w:val="nil"/>
              <w:left w:val="nil"/>
              <w:bottom w:val="single" w:sz="4" w:space="0" w:color="auto"/>
              <w:right w:val="single" w:sz="4" w:space="0" w:color="auto"/>
            </w:tcBorders>
            <w:shd w:val="clear" w:color="000000" w:fill="BFBFBF"/>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0</w:t>
            </w:r>
          </w:p>
        </w:tc>
        <w:tc>
          <w:tcPr>
            <w:tcW w:w="391"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0</w:t>
            </w:r>
          </w:p>
        </w:tc>
        <w:tc>
          <w:tcPr>
            <w:tcW w:w="391"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0</w:t>
            </w:r>
          </w:p>
        </w:tc>
        <w:tc>
          <w:tcPr>
            <w:tcW w:w="391"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0</w:t>
            </w:r>
          </w:p>
        </w:tc>
      </w:tr>
      <w:tr w:rsidR="00B821DA" w:rsidRPr="00B821DA" w:rsidTr="00E41B33">
        <w:trPr>
          <w:trHeight w:val="375"/>
        </w:trPr>
        <w:tc>
          <w:tcPr>
            <w:tcW w:w="827" w:type="pct"/>
            <w:vMerge w:val="restart"/>
            <w:tcBorders>
              <w:top w:val="nil"/>
              <w:left w:val="single" w:sz="4" w:space="0" w:color="auto"/>
              <w:bottom w:val="single" w:sz="4" w:space="0" w:color="000000"/>
              <w:right w:val="single" w:sz="4" w:space="0" w:color="auto"/>
            </w:tcBorders>
            <w:shd w:val="clear" w:color="000000" w:fill="C0C0C0"/>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 xml:space="preserve">Основное мероприятие 1.4 </w:t>
            </w:r>
          </w:p>
        </w:tc>
        <w:tc>
          <w:tcPr>
            <w:tcW w:w="696" w:type="pct"/>
            <w:gridSpan w:val="2"/>
            <w:vMerge w:val="restart"/>
            <w:tcBorders>
              <w:top w:val="nil"/>
              <w:left w:val="single" w:sz="4" w:space="0" w:color="auto"/>
              <w:bottom w:val="single" w:sz="4" w:space="0" w:color="auto"/>
              <w:right w:val="single" w:sz="4" w:space="0" w:color="auto"/>
            </w:tcBorders>
            <w:shd w:val="clear" w:color="000000" w:fill="C0C0C0"/>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Техническая и технологическая модернизация, инновационное развитие</w:t>
            </w:r>
          </w:p>
        </w:tc>
        <w:tc>
          <w:tcPr>
            <w:tcW w:w="652"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всего</w:t>
            </w:r>
          </w:p>
        </w:tc>
        <w:tc>
          <w:tcPr>
            <w:tcW w:w="478" w:type="pct"/>
            <w:gridSpan w:val="2"/>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435" w:type="pct"/>
            <w:gridSpan w:val="3"/>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0</w:t>
            </w:r>
          </w:p>
        </w:tc>
        <w:tc>
          <w:tcPr>
            <w:tcW w:w="391"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0,00</w:t>
            </w:r>
          </w:p>
        </w:tc>
        <w:tc>
          <w:tcPr>
            <w:tcW w:w="348" w:type="pct"/>
            <w:tcBorders>
              <w:top w:val="nil"/>
              <w:left w:val="nil"/>
              <w:bottom w:val="single" w:sz="4" w:space="0" w:color="auto"/>
              <w:right w:val="single" w:sz="4" w:space="0" w:color="auto"/>
            </w:tcBorders>
            <w:shd w:val="clear" w:color="000000" w:fill="BFBFBF"/>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0</w:t>
            </w:r>
          </w:p>
        </w:tc>
        <w:tc>
          <w:tcPr>
            <w:tcW w:w="391"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0</w:t>
            </w:r>
          </w:p>
        </w:tc>
        <w:tc>
          <w:tcPr>
            <w:tcW w:w="391"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0</w:t>
            </w:r>
          </w:p>
        </w:tc>
        <w:tc>
          <w:tcPr>
            <w:tcW w:w="391"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0</w:t>
            </w:r>
          </w:p>
        </w:tc>
      </w:tr>
      <w:tr w:rsidR="00B821DA" w:rsidRPr="00B821DA" w:rsidTr="00E41B33">
        <w:trPr>
          <w:trHeight w:val="375"/>
        </w:trPr>
        <w:tc>
          <w:tcPr>
            <w:tcW w:w="827" w:type="pct"/>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696" w:type="pct"/>
            <w:gridSpan w:val="2"/>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652"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в том числе по ГРБС:</w:t>
            </w:r>
          </w:p>
        </w:tc>
        <w:tc>
          <w:tcPr>
            <w:tcW w:w="478" w:type="pct"/>
            <w:gridSpan w:val="2"/>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 </w:t>
            </w:r>
          </w:p>
        </w:tc>
        <w:tc>
          <w:tcPr>
            <w:tcW w:w="435" w:type="pct"/>
            <w:gridSpan w:val="3"/>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 </w:t>
            </w:r>
          </w:p>
        </w:tc>
        <w:tc>
          <w:tcPr>
            <w:tcW w:w="391"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 </w:t>
            </w:r>
          </w:p>
        </w:tc>
        <w:tc>
          <w:tcPr>
            <w:tcW w:w="348" w:type="pct"/>
            <w:tcBorders>
              <w:top w:val="nil"/>
              <w:left w:val="nil"/>
              <w:bottom w:val="single" w:sz="4" w:space="0" w:color="auto"/>
              <w:right w:val="single" w:sz="4" w:space="0" w:color="auto"/>
            </w:tcBorders>
            <w:shd w:val="clear" w:color="000000" w:fill="BFBFBF"/>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 </w:t>
            </w:r>
          </w:p>
        </w:tc>
        <w:tc>
          <w:tcPr>
            <w:tcW w:w="391"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 </w:t>
            </w:r>
          </w:p>
        </w:tc>
        <w:tc>
          <w:tcPr>
            <w:tcW w:w="391"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 </w:t>
            </w:r>
          </w:p>
        </w:tc>
        <w:tc>
          <w:tcPr>
            <w:tcW w:w="391"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 </w:t>
            </w:r>
          </w:p>
        </w:tc>
      </w:tr>
      <w:tr w:rsidR="00B821DA" w:rsidRPr="00B821DA" w:rsidTr="00E41B33">
        <w:trPr>
          <w:trHeight w:val="435"/>
        </w:trPr>
        <w:tc>
          <w:tcPr>
            <w:tcW w:w="827" w:type="pct"/>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696" w:type="pct"/>
            <w:gridSpan w:val="2"/>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652"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Администрация Богучарского муниципального района</w:t>
            </w:r>
          </w:p>
        </w:tc>
        <w:tc>
          <w:tcPr>
            <w:tcW w:w="478" w:type="pct"/>
            <w:gridSpan w:val="2"/>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435" w:type="pct"/>
            <w:gridSpan w:val="3"/>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0</w:t>
            </w:r>
          </w:p>
        </w:tc>
        <w:tc>
          <w:tcPr>
            <w:tcW w:w="391"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0,00</w:t>
            </w:r>
          </w:p>
        </w:tc>
        <w:tc>
          <w:tcPr>
            <w:tcW w:w="348" w:type="pct"/>
            <w:tcBorders>
              <w:top w:val="nil"/>
              <w:left w:val="nil"/>
              <w:bottom w:val="single" w:sz="4" w:space="0" w:color="auto"/>
              <w:right w:val="single" w:sz="4" w:space="0" w:color="auto"/>
            </w:tcBorders>
            <w:shd w:val="clear" w:color="000000" w:fill="BFBFBF"/>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0</w:t>
            </w:r>
          </w:p>
        </w:tc>
        <w:tc>
          <w:tcPr>
            <w:tcW w:w="391"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0</w:t>
            </w:r>
          </w:p>
        </w:tc>
        <w:tc>
          <w:tcPr>
            <w:tcW w:w="391"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0</w:t>
            </w:r>
          </w:p>
        </w:tc>
        <w:tc>
          <w:tcPr>
            <w:tcW w:w="391"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0</w:t>
            </w:r>
          </w:p>
        </w:tc>
      </w:tr>
      <w:tr w:rsidR="00B821DA" w:rsidRPr="00B821DA" w:rsidTr="00E41B33">
        <w:trPr>
          <w:trHeight w:val="435"/>
        </w:trPr>
        <w:tc>
          <w:tcPr>
            <w:tcW w:w="827" w:type="pct"/>
            <w:vMerge w:val="restart"/>
            <w:tcBorders>
              <w:top w:val="nil"/>
              <w:left w:val="single" w:sz="4" w:space="0" w:color="auto"/>
              <w:bottom w:val="single" w:sz="4" w:space="0" w:color="000000"/>
              <w:right w:val="single" w:sz="4" w:space="0" w:color="auto"/>
            </w:tcBorders>
            <w:shd w:val="clear" w:color="000000" w:fill="C0C0C0"/>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Основное мероприятие 1.5</w:t>
            </w:r>
          </w:p>
        </w:tc>
        <w:tc>
          <w:tcPr>
            <w:tcW w:w="696" w:type="pct"/>
            <w:gridSpan w:val="2"/>
            <w:vMerge w:val="restart"/>
            <w:tcBorders>
              <w:top w:val="nil"/>
              <w:left w:val="single" w:sz="4" w:space="0" w:color="auto"/>
              <w:bottom w:val="single" w:sz="4" w:space="0" w:color="000000"/>
              <w:right w:val="single" w:sz="4" w:space="0" w:color="auto"/>
            </w:tcBorders>
            <w:shd w:val="clear" w:color="000000" w:fill="C0C0C0"/>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Обеспечение деятельности Управления сельского хозяйства МКУ "Функциональный центр Богучарского муниципального района Воронежской области"</w:t>
            </w:r>
          </w:p>
        </w:tc>
        <w:tc>
          <w:tcPr>
            <w:tcW w:w="652"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всего</w:t>
            </w:r>
          </w:p>
        </w:tc>
        <w:tc>
          <w:tcPr>
            <w:tcW w:w="478" w:type="pct"/>
            <w:gridSpan w:val="2"/>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37694,81</w:t>
            </w:r>
          </w:p>
        </w:tc>
        <w:tc>
          <w:tcPr>
            <w:tcW w:w="435" w:type="pct"/>
            <w:gridSpan w:val="3"/>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5263,0</w:t>
            </w:r>
          </w:p>
        </w:tc>
        <w:tc>
          <w:tcPr>
            <w:tcW w:w="391"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6629,81</w:t>
            </w:r>
          </w:p>
        </w:tc>
        <w:tc>
          <w:tcPr>
            <w:tcW w:w="348" w:type="pct"/>
            <w:tcBorders>
              <w:top w:val="nil"/>
              <w:left w:val="nil"/>
              <w:bottom w:val="single" w:sz="4" w:space="0" w:color="auto"/>
              <w:right w:val="single" w:sz="4" w:space="0" w:color="auto"/>
            </w:tcBorders>
            <w:shd w:val="clear" w:color="000000" w:fill="BFBFBF"/>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6686,30</w:t>
            </w:r>
          </w:p>
        </w:tc>
        <w:tc>
          <w:tcPr>
            <w:tcW w:w="391" w:type="pct"/>
            <w:tcBorders>
              <w:top w:val="nil"/>
              <w:left w:val="nil"/>
              <w:bottom w:val="single" w:sz="4" w:space="0" w:color="auto"/>
              <w:right w:val="single" w:sz="4" w:space="0" w:color="auto"/>
            </w:tcBorders>
            <w:shd w:val="clear" w:color="000000" w:fill="BFBFBF"/>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6119,6</w:t>
            </w:r>
          </w:p>
        </w:tc>
        <w:tc>
          <w:tcPr>
            <w:tcW w:w="391"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6364,4</w:t>
            </w:r>
          </w:p>
        </w:tc>
        <w:tc>
          <w:tcPr>
            <w:tcW w:w="391" w:type="pct"/>
            <w:tcBorders>
              <w:top w:val="nil"/>
              <w:left w:val="nil"/>
              <w:bottom w:val="nil"/>
              <w:right w:val="single" w:sz="4" w:space="0" w:color="auto"/>
            </w:tcBorders>
            <w:shd w:val="clear" w:color="000000" w:fill="BFBFBF"/>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6631,7</w:t>
            </w:r>
          </w:p>
        </w:tc>
      </w:tr>
      <w:tr w:rsidR="00B821DA" w:rsidRPr="00B821DA" w:rsidTr="00E41B33">
        <w:trPr>
          <w:trHeight w:val="435"/>
        </w:trPr>
        <w:tc>
          <w:tcPr>
            <w:tcW w:w="827" w:type="pct"/>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696" w:type="pct"/>
            <w:gridSpan w:val="2"/>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652"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в том числе по ГРБС:</w:t>
            </w:r>
          </w:p>
        </w:tc>
        <w:tc>
          <w:tcPr>
            <w:tcW w:w="478" w:type="pct"/>
            <w:gridSpan w:val="2"/>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 </w:t>
            </w:r>
          </w:p>
        </w:tc>
        <w:tc>
          <w:tcPr>
            <w:tcW w:w="435" w:type="pct"/>
            <w:gridSpan w:val="3"/>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 </w:t>
            </w:r>
          </w:p>
        </w:tc>
        <w:tc>
          <w:tcPr>
            <w:tcW w:w="391"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 </w:t>
            </w:r>
          </w:p>
        </w:tc>
        <w:tc>
          <w:tcPr>
            <w:tcW w:w="348" w:type="pct"/>
            <w:tcBorders>
              <w:top w:val="nil"/>
              <w:left w:val="nil"/>
              <w:bottom w:val="single" w:sz="4" w:space="0" w:color="auto"/>
              <w:right w:val="single" w:sz="4" w:space="0" w:color="auto"/>
            </w:tcBorders>
            <w:shd w:val="clear" w:color="000000" w:fill="BFBFBF"/>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 </w:t>
            </w:r>
          </w:p>
        </w:tc>
        <w:tc>
          <w:tcPr>
            <w:tcW w:w="391"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 </w:t>
            </w:r>
          </w:p>
        </w:tc>
        <w:tc>
          <w:tcPr>
            <w:tcW w:w="391"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 </w:t>
            </w:r>
          </w:p>
        </w:tc>
        <w:tc>
          <w:tcPr>
            <w:tcW w:w="391" w:type="pct"/>
            <w:tcBorders>
              <w:top w:val="single" w:sz="4" w:space="0" w:color="auto"/>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 </w:t>
            </w:r>
          </w:p>
        </w:tc>
      </w:tr>
      <w:tr w:rsidR="00B821DA" w:rsidRPr="00B821DA" w:rsidTr="00E41B33">
        <w:trPr>
          <w:trHeight w:val="705"/>
        </w:trPr>
        <w:tc>
          <w:tcPr>
            <w:tcW w:w="827" w:type="pct"/>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696" w:type="pct"/>
            <w:gridSpan w:val="2"/>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652"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Администрация Богучарского муниципального района</w:t>
            </w:r>
          </w:p>
        </w:tc>
        <w:tc>
          <w:tcPr>
            <w:tcW w:w="478" w:type="pct"/>
            <w:gridSpan w:val="2"/>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37694,81</w:t>
            </w:r>
          </w:p>
        </w:tc>
        <w:tc>
          <w:tcPr>
            <w:tcW w:w="435" w:type="pct"/>
            <w:gridSpan w:val="3"/>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5263,0</w:t>
            </w:r>
          </w:p>
        </w:tc>
        <w:tc>
          <w:tcPr>
            <w:tcW w:w="391"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6629,81</w:t>
            </w:r>
          </w:p>
        </w:tc>
        <w:tc>
          <w:tcPr>
            <w:tcW w:w="348" w:type="pct"/>
            <w:tcBorders>
              <w:top w:val="nil"/>
              <w:left w:val="nil"/>
              <w:bottom w:val="single" w:sz="4" w:space="0" w:color="auto"/>
              <w:right w:val="single" w:sz="4" w:space="0" w:color="auto"/>
            </w:tcBorders>
            <w:shd w:val="clear" w:color="000000" w:fill="BFBFBF"/>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6686,30</w:t>
            </w:r>
          </w:p>
        </w:tc>
        <w:tc>
          <w:tcPr>
            <w:tcW w:w="391" w:type="pct"/>
            <w:tcBorders>
              <w:top w:val="nil"/>
              <w:left w:val="nil"/>
              <w:bottom w:val="single" w:sz="4" w:space="0" w:color="auto"/>
              <w:right w:val="single" w:sz="4" w:space="0" w:color="auto"/>
            </w:tcBorders>
            <w:shd w:val="clear" w:color="000000" w:fill="BFBFBF"/>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6119,6</w:t>
            </w:r>
          </w:p>
        </w:tc>
        <w:tc>
          <w:tcPr>
            <w:tcW w:w="391" w:type="pct"/>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6364,4</w:t>
            </w:r>
          </w:p>
        </w:tc>
        <w:tc>
          <w:tcPr>
            <w:tcW w:w="391" w:type="pct"/>
            <w:tcBorders>
              <w:top w:val="nil"/>
              <w:left w:val="nil"/>
              <w:bottom w:val="nil"/>
              <w:right w:val="single" w:sz="4" w:space="0" w:color="auto"/>
            </w:tcBorders>
            <w:shd w:val="clear" w:color="000000" w:fill="BFBFBF"/>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6631,7</w:t>
            </w:r>
          </w:p>
        </w:tc>
      </w:tr>
      <w:tr w:rsidR="00B821DA" w:rsidRPr="00B821DA" w:rsidTr="00E41B33">
        <w:trPr>
          <w:trHeight w:val="435"/>
        </w:trPr>
        <w:tc>
          <w:tcPr>
            <w:tcW w:w="827" w:type="pct"/>
            <w:vMerge w:val="restart"/>
            <w:tcBorders>
              <w:top w:val="nil"/>
              <w:left w:val="single" w:sz="4" w:space="0" w:color="auto"/>
              <w:bottom w:val="single" w:sz="4" w:space="0" w:color="000000"/>
              <w:right w:val="single" w:sz="4" w:space="0" w:color="auto"/>
            </w:tcBorders>
            <w:shd w:val="clear" w:color="000000" w:fill="CCFFFF"/>
            <w:vAlign w:val="center"/>
            <w:hideMark/>
          </w:tcPr>
          <w:p w:rsidR="00B821DA" w:rsidRPr="00B821DA" w:rsidRDefault="00B821DA" w:rsidP="00E41B33">
            <w:pPr>
              <w:ind w:firstLine="0"/>
              <w:rPr>
                <w:rFonts w:ascii="Times New Roman" w:hAnsi="Times New Roman"/>
                <w:bCs/>
              </w:rPr>
            </w:pPr>
            <w:r w:rsidRPr="00B821DA">
              <w:rPr>
                <w:rFonts w:ascii="Times New Roman" w:hAnsi="Times New Roman"/>
                <w:bCs/>
              </w:rPr>
              <w:t>ПОДПРОГРАММА 2</w:t>
            </w:r>
          </w:p>
        </w:tc>
        <w:tc>
          <w:tcPr>
            <w:tcW w:w="696" w:type="pct"/>
            <w:gridSpan w:val="2"/>
            <w:vMerge w:val="restart"/>
            <w:tcBorders>
              <w:top w:val="nil"/>
              <w:left w:val="single" w:sz="4" w:space="0" w:color="auto"/>
              <w:bottom w:val="single" w:sz="4" w:space="0" w:color="000000"/>
              <w:right w:val="single" w:sz="4" w:space="0" w:color="auto"/>
            </w:tcBorders>
            <w:shd w:val="clear" w:color="000000" w:fill="DAFAFE"/>
            <w:vAlign w:val="center"/>
            <w:hideMark/>
          </w:tcPr>
          <w:p w:rsidR="00B821DA" w:rsidRPr="00B821DA" w:rsidRDefault="00B821DA" w:rsidP="00E41B33">
            <w:pPr>
              <w:ind w:firstLine="0"/>
              <w:rPr>
                <w:rFonts w:ascii="Times New Roman" w:hAnsi="Times New Roman"/>
                <w:bCs/>
              </w:rPr>
            </w:pPr>
            <w:r w:rsidRPr="00B821DA">
              <w:rPr>
                <w:rFonts w:ascii="Times New Roman" w:hAnsi="Times New Roman"/>
                <w:bCs/>
              </w:rPr>
              <w:t>Комплексное развитие сельских территорий Богучарского района Воронежской области"</w:t>
            </w:r>
          </w:p>
        </w:tc>
        <w:tc>
          <w:tcPr>
            <w:tcW w:w="652" w:type="pct"/>
            <w:tcBorders>
              <w:top w:val="nil"/>
              <w:left w:val="nil"/>
              <w:bottom w:val="single" w:sz="4" w:space="0" w:color="auto"/>
              <w:right w:val="single" w:sz="4" w:space="0" w:color="auto"/>
            </w:tcBorders>
            <w:shd w:val="clear" w:color="000000" w:fill="DAFAFE"/>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всего</w:t>
            </w:r>
          </w:p>
        </w:tc>
        <w:tc>
          <w:tcPr>
            <w:tcW w:w="478" w:type="pct"/>
            <w:gridSpan w:val="2"/>
            <w:tcBorders>
              <w:top w:val="nil"/>
              <w:left w:val="nil"/>
              <w:bottom w:val="single" w:sz="4" w:space="0" w:color="auto"/>
              <w:right w:val="single" w:sz="4" w:space="0" w:color="auto"/>
            </w:tcBorders>
            <w:shd w:val="clear" w:color="000000" w:fill="F2F2F2"/>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7333,00</w:t>
            </w:r>
          </w:p>
        </w:tc>
        <w:tc>
          <w:tcPr>
            <w:tcW w:w="435" w:type="pct"/>
            <w:gridSpan w:val="3"/>
            <w:tcBorders>
              <w:top w:val="nil"/>
              <w:left w:val="nil"/>
              <w:bottom w:val="single" w:sz="4" w:space="0" w:color="auto"/>
              <w:right w:val="single" w:sz="4" w:space="0" w:color="auto"/>
            </w:tcBorders>
            <w:shd w:val="clear" w:color="000000" w:fill="F2F2F2"/>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350,00</w:t>
            </w:r>
          </w:p>
        </w:tc>
        <w:tc>
          <w:tcPr>
            <w:tcW w:w="391" w:type="pct"/>
            <w:tcBorders>
              <w:top w:val="nil"/>
              <w:left w:val="nil"/>
              <w:bottom w:val="single" w:sz="4" w:space="0" w:color="auto"/>
              <w:right w:val="single" w:sz="4" w:space="0" w:color="auto"/>
            </w:tcBorders>
            <w:shd w:val="clear" w:color="000000" w:fill="F2F2F2"/>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364,50</w:t>
            </w:r>
          </w:p>
        </w:tc>
        <w:tc>
          <w:tcPr>
            <w:tcW w:w="348" w:type="pct"/>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108,00</w:t>
            </w:r>
          </w:p>
        </w:tc>
        <w:tc>
          <w:tcPr>
            <w:tcW w:w="391" w:type="pct"/>
            <w:tcBorders>
              <w:top w:val="nil"/>
              <w:left w:val="nil"/>
              <w:bottom w:val="single" w:sz="4" w:space="0" w:color="auto"/>
              <w:right w:val="single" w:sz="4" w:space="0" w:color="auto"/>
            </w:tcBorders>
            <w:shd w:val="clear" w:color="000000" w:fill="F2F2F2"/>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1760,00</w:t>
            </w:r>
          </w:p>
        </w:tc>
        <w:tc>
          <w:tcPr>
            <w:tcW w:w="391" w:type="pct"/>
            <w:tcBorders>
              <w:top w:val="nil"/>
              <w:left w:val="nil"/>
              <w:bottom w:val="single" w:sz="4" w:space="0" w:color="auto"/>
              <w:right w:val="single" w:sz="4" w:space="0" w:color="auto"/>
            </w:tcBorders>
            <w:shd w:val="clear" w:color="000000" w:fill="F2F2F2"/>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1803,00</w:t>
            </w:r>
          </w:p>
        </w:tc>
        <w:tc>
          <w:tcPr>
            <w:tcW w:w="391" w:type="pct"/>
            <w:tcBorders>
              <w:top w:val="single" w:sz="4" w:space="0" w:color="auto"/>
              <w:left w:val="nil"/>
              <w:bottom w:val="single" w:sz="4" w:space="0" w:color="auto"/>
              <w:right w:val="single" w:sz="4" w:space="0" w:color="auto"/>
            </w:tcBorders>
            <w:shd w:val="clear" w:color="000000" w:fill="F2F2F2"/>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1007,00</w:t>
            </w:r>
          </w:p>
        </w:tc>
      </w:tr>
      <w:tr w:rsidR="00B821DA" w:rsidRPr="00B821DA" w:rsidTr="00E41B33">
        <w:trPr>
          <w:trHeight w:val="435"/>
        </w:trPr>
        <w:tc>
          <w:tcPr>
            <w:tcW w:w="827" w:type="pct"/>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bCs/>
              </w:rPr>
            </w:pPr>
          </w:p>
        </w:tc>
        <w:tc>
          <w:tcPr>
            <w:tcW w:w="696" w:type="pct"/>
            <w:gridSpan w:val="2"/>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bCs/>
              </w:rPr>
            </w:pPr>
          </w:p>
        </w:tc>
        <w:tc>
          <w:tcPr>
            <w:tcW w:w="652" w:type="pct"/>
            <w:tcBorders>
              <w:top w:val="nil"/>
              <w:left w:val="nil"/>
              <w:bottom w:val="single" w:sz="4" w:space="0" w:color="auto"/>
              <w:right w:val="single" w:sz="4" w:space="0" w:color="auto"/>
            </w:tcBorders>
            <w:shd w:val="clear" w:color="000000" w:fill="DAFAFE"/>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в том числе по ГРБС:</w:t>
            </w:r>
          </w:p>
        </w:tc>
        <w:tc>
          <w:tcPr>
            <w:tcW w:w="478" w:type="pct"/>
            <w:gridSpan w:val="2"/>
            <w:tcBorders>
              <w:top w:val="nil"/>
              <w:left w:val="nil"/>
              <w:bottom w:val="single" w:sz="4" w:space="0" w:color="auto"/>
              <w:right w:val="single" w:sz="4" w:space="0" w:color="auto"/>
            </w:tcBorders>
            <w:shd w:val="clear" w:color="000000" w:fill="F2F2F2"/>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 </w:t>
            </w:r>
          </w:p>
        </w:tc>
        <w:tc>
          <w:tcPr>
            <w:tcW w:w="435" w:type="pct"/>
            <w:gridSpan w:val="3"/>
            <w:tcBorders>
              <w:top w:val="nil"/>
              <w:left w:val="nil"/>
              <w:bottom w:val="single" w:sz="4" w:space="0" w:color="auto"/>
              <w:right w:val="single" w:sz="4" w:space="0" w:color="auto"/>
            </w:tcBorders>
            <w:shd w:val="clear" w:color="000000" w:fill="F2F2F2"/>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 </w:t>
            </w:r>
          </w:p>
        </w:tc>
        <w:tc>
          <w:tcPr>
            <w:tcW w:w="391" w:type="pct"/>
            <w:tcBorders>
              <w:top w:val="nil"/>
              <w:left w:val="nil"/>
              <w:bottom w:val="single" w:sz="4" w:space="0" w:color="auto"/>
              <w:right w:val="single" w:sz="4" w:space="0" w:color="auto"/>
            </w:tcBorders>
            <w:shd w:val="clear" w:color="000000" w:fill="F2F2F2"/>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 </w:t>
            </w:r>
          </w:p>
        </w:tc>
        <w:tc>
          <w:tcPr>
            <w:tcW w:w="348" w:type="pct"/>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 </w:t>
            </w:r>
          </w:p>
        </w:tc>
        <w:tc>
          <w:tcPr>
            <w:tcW w:w="391" w:type="pct"/>
            <w:tcBorders>
              <w:top w:val="nil"/>
              <w:left w:val="nil"/>
              <w:bottom w:val="single" w:sz="4" w:space="0" w:color="auto"/>
              <w:right w:val="single" w:sz="4" w:space="0" w:color="auto"/>
            </w:tcBorders>
            <w:shd w:val="clear" w:color="000000" w:fill="F2F2F2"/>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 </w:t>
            </w:r>
          </w:p>
        </w:tc>
        <w:tc>
          <w:tcPr>
            <w:tcW w:w="391" w:type="pct"/>
            <w:tcBorders>
              <w:top w:val="nil"/>
              <w:left w:val="nil"/>
              <w:bottom w:val="single" w:sz="4" w:space="0" w:color="auto"/>
              <w:right w:val="single" w:sz="4" w:space="0" w:color="auto"/>
            </w:tcBorders>
            <w:shd w:val="clear" w:color="000000" w:fill="F2F2F2"/>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 </w:t>
            </w:r>
          </w:p>
        </w:tc>
        <w:tc>
          <w:tcPr>
            <w:tcW w:w="391" w:type="pct"/>
            <w:tcBorders>
              <w:top w:val="nil"/>
              <w:left w:val="nil"/>
              <w:bottom w:val="single" w:sz="4" w:space="0" w:color="auto"/>
              <w:right w:val="single" w:sz="4" w:space="0" w:color="auto"/>
            </w:tcBorders>
            <w:shd w:val="clear" w:color="000000" w:fill="F2F2F2"/>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 </w:t>
            </w:r>
          </w:p>
        </w:tc>
      </w:tr>
      <w:tr w:rsidR="00B821DA" w:rsidRPr="00B821DA" w:rsidTr="00E41B33">
        <w:trPr>
          <w:trHeight w:val="1455"/>
        </w:trPr>
        <w:tc>
          <w:tcPr>
            <w:tcW w:w="827" w:type="pct"/>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bCs/>
              </w:rPr>
            </w:pPr>
          </w:p>
        </w:tc>
        <w:tc>
          <w:tcPr>
            <w:tcW w:w="696" w:type="pct"/>
            <w:gridSpan w:val="2"/>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bCs/>
              </w:rPr>
            </w:pPr>
          </w:p>
        </w:tc>
        <w:tc>
          <w:tcPr>
            <w:tcW w:w="652" w:type="pct"/>
            <w:tcBorders>
              <w:top w:val="nil"/>
              <w:left w:val="nil"/>
              <w:bottom w:val="single" w:sz="4" w:space="0" w:color="auto"/>
              <w:right w:val="single" w:sz="4" w:space="0" w:color="auto"/>
            </w:tcBorders>
            <w:shd w:val="clear" w:color="000000" w:fill="DAFAFE"/>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Администрация Богучарского муниципального района</w:t>
            </w:r>
          </w:p>
        </w:tc>
        <w:tc>
          <w:tcPr>
            <w:tcW w:w="478" w:type="pct"/>
            <w:gridSpan w:val="2"/>
            <w:tcBorders>
              <w:top w:val="nil"/>
              <w:left w:val="nil"/>
              <w:bottom w:val="single" w:sz="4" w:space="0" w:color="auto"/>
              <w:right w:val="single" w:sz="4" w:space="0" w:color="auto"/>
            </w:tcBorders>
            <w:shd w:val="clear" w:color="000000" w:fill="F2F2F2"/>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7333,00</w:t>
            </w:r>
          </w:p>
        </w:tc>
        <w:tc>
          <w:tcPr>
            <w:tcW w:w="435" w:type="pct"/>
            <w:gridSpan w:val="3"/>
            <w:tcBorders>
              <w:top w:val="nil"/>
              <w:left w:val="nil"/>
              <w:bottom w:val="single" w:sz="4" w:space="0" w:color="auto"/>
              <w:right w:val="single" w:sz="4" w:space="0" w:color="auto"/>
            </w:tcBorders>
            <w:shd w:val="clear" w:color="000000" w:fill="F2F2F2"/>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350,00</w:t>
            </w:r>
          </w:p>
        </w:tc>
        <w:tc>
          <w:tcPr>
            <w:tcW w:w="391" w:type="pct"/>
            <w:tcBorders>
              <w:top w:val="nil"/>
              <w:left w:val="nil"/>
              <w:bottom w:val="single" w:sz="4" w:space="0" w:color="auto"/>
              <w:right w:val="single" w:sz="4" w:space="0" w:color="auto"/>
            </w:tcBorders>
            <w:shd w:val="clear" w:color="000000" w:fill="F2F2F2"/>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364,50</w:t>
            </w:r>
          </w:p>
        </w:tc>
        <w:tc>
          <w:tcPr>
            <w:tcW w:w="348" w:type="pct"/>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108,00</w:t>
            </w:r>
          </w:p>
        </w:tc>
        <w:tc>
          <w:tcPr>
            <w:tcW w:w="391" w:type="pct"/>
            <w:tcBorders>
              <w:top w:val="nil"/>
              <w:left w:val="nil"/>
              <w:bottom w:val="single" w:sz="4" w:space="0" w:color="auto"/>
              <w:right w:val="single" w:sz="4" w:space="0" w:color="auto"/>
            </w:tcBorders>
            <w:shd w:val="clear" w:color="000000" w:fill="F2F2F2"/>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1760,00</w:t>
            </w:r>
          </w:p>
        </w:tc>
        <w:tc>
          <w:tcPr>
            <w:tcW w:w="391" w:type="pct"/>
            <w:tcBorders>
              <w:top w:val="nil"/>
              <w:left w:val="nil"/>
              <w:bottom w:val="single" w:sz="4" w:space="0" w:color="auto"/>
              <w:right w:val="single" w:sz="4" w:space="0" w:color="auto"/>
            </w:tcBorders>
            <w:shd w:val="clear" w:color="000000" w:fill="F2F2F2"/>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1803,00</w:t>
            </w:r>
          </w:p>
        </w:tc>
        <w:tc>
          <w:tcPr>
            <w:tcW w:w="391" w:type="pct"/>
            <w:tcBorders>
              <w:top w:val="nil"/>
              <w:left w:val="nil"/>
              <w:bottom w:val="single" w:sz="4" w:space="0" w:color="auto"/>
              <w:right w:val="single" w:sz="4" w:space="0" w:color="auto"/>
            </w:tcBorders>
            <w:shd w:val="clear" w:color="000000" w:fill="F2F2F2"/>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1007,00</w:t>
            </w:r>
          </w:p>
        </w:tc>
      </w:tr>
      <w:tr w:rsidR="00B821DA" w:rsidRPr="00B821DA" w:rsidTr="00E41B33">
        <w:trPr>
          <w:trHeight w:val="420"/>
        </w:trPr>
        <w:tc>
          <w:tcPr>
            <w:tcW w:w="827" w:type="pct"/>
            <w:tcBorders>
              <w:top w:val="nil"/>
              <w:left w:val="single" w:sz="4" w:space="0" w:color="auto"/>
              <w:bottom w:val="single" w:sz="4" w:space="0" w:color="auto"/>
              <w:right w:val="single" w:sz="4" w:space="0" w:color="auto"/>
            </w:tcBorders>
            <w:shd w:val="clear" w:color="auto" w:fill="auto"/>
            <w:vAlign w:val="center"/>
            <w:hideMark/>
          </w:tcPr>
          <w:p w:rsidR="00B821DA" w:rsidRPr="00B821DA" w:rsidRDefault="00B821DA" w:rsidP="00E41B33">
            <w:pPr>
              <w:ind w:firstLine="0"/>
              <w:rPr>
                <w:rFonts w:ascii="Times New Roman" w:hAnsi="Times New Roman"/>
                <w:bCs/>
              </w:rPr>
            </w:pPr>
            <w:r w:rsidRPr="00B821DA">
              <w:rPr>
                <w:rFonts w:ascii="Times New Roman" w:hAnsi="Times New Roman"/>
                <w:bCs/>
              </w:rPr>
              <w:t>в том числе:</w:t>
            </w:r>
          </w:p>
        </w:tc>
        <w:tc>
          <w:tcPr>
            <w:tcW w:w="696" w:type="pct"/>
            <w:gridSpan w:val="2"/>
            <w:tcBorders>
              <w:top w:val="nil"/>
              <w:left w:val="nil"/>
              <w:bottom w:val="single" w:sz="4" w:space="0" w:color="auto"/>
              <w:right w:val="single" w:sz="4" w:space="0" w:color="auto"/>
            </w:tcBorders>
            <w:shd w:val="clear" w:color="auto" w:fill="auto"/>
            <w:vAlign w:val="center"/>
            <w:hideMark/>
          </w:tcPr>
          <w:p w:rsidR="00B821DA" w:rsidRPr="00B821DA" w:rsidRDefault="00B821DA" w:rsidP="00E41B33">
            <w:pPr>
              <w:ind w:firstLine="0"/>
              <w:rPr>
                <w:rFonts w:ascii="Times New Roman" w:hAnsi="Times New Roman"/>
                <w:bCs/>
              </w:rPr>
            </w:pPr>
            <w:r w:rsidRPr="00B821DA">
              <w:rPr>
                <w:rFonts w:ascii="Times New Roman" w:hAnsi="Times New Roman"/>
                <w:bCs/>
              </w:rPr>
              <w:t> </w:t>
            </w:r>
          </w:p>
        </w:tc>
        <w:tc>
          <w:tcPr>
            <w:tcW w:w="652" w:type="pct"/>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 </w:t>
            </w:r>
          </w:p>
        </w:tc>
        <w:tc>
          <w:tcPr>
            <w:tcW w:w="478" w:type="pct"/>
            <w:gridSpan w:val="2"/>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 </w:t>
            </w:r>
          </w:p>
        </w:tc>
        <w:tc>
          <w:tcPr>
            <w:tcW w:w="435" w:type="pct"/>
            <w:gridSpan w:val="3"/>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 </w:t>
            </w:r>
          </w:p>
        </w:tc>
        <w:tc>
          <w:tcPr>
            <w:tcW w:w="391" w:type="pct"/>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 </w:t>
            </w:r>
          </w:p>
        </w:tc>
        <w:tc>
          <w:tcPr>
            <w:tcW w:w="348" w:type="pct"/>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 </w:t>
            </w:r>
          </w:p>
        </w:tc>
        <w:tc>
          <w:tcPr>
            <w:tcW w:w="391" w:type="pct"/>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 </w:t>
            </w:r>
          </w:p>
        </w:tc>
        <w:tc>
          <w:tcPr>
            <w:tcW w:w="391" w:type="pct"/>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 </w:t>
            </w:r>
          </w:p>
        </w:tc>
        <w:tc>
          <w:tcPr>
            <w:tcW w:w="391" w:type="pct"/>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 </w:t>
            </w:r>
          </w:p>
        </w:tc>
      </w:tr>
      <w:tr w:rsidR="00B821DA" w:rsidRPr="00B821DA" w:rsidTr="00E41B33">
        <w:trPr>
          <w:trHeight w:val="420"/>
        </w:trPr>
        <w:tc>
          <w:tcPr>
            <w:tcW w:w="827" w:type="pct"/>
            <w:vMerge w:val="restart"/>
            <w:tcBorders>
              <w:top w:val="nil"/>
              <w:left w:val="single" w:sz="4" w:space="0" w:color="auto"/>
              <w:bottom w:val="single" w:sz="4" w:space="0" w:color="auto"/>
              <w:right w:val="single" w:sz="4" w:space="0" w:color="auto"/>
            </w:tcBorders>
            <w:shd w:val="clear" w:color="auto" w:fill="auto"/>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lastRenderedPageBreak/>
              <w:t>Основное мероприятие 2.1.</w:t>
            </w:r>
          </w:p>
        </w:tc>
        <w:tc>
          <w:tcPr>
            <w:tcW w:w="69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Создание условий для обеспечения доступным и комфортныым жильем сельского населения</w:t>
            </w:r>
          </w:p>
        </w:tc>
        <w:tc>
          <w:tcPr>
            <w:tcW w:w="652" w:type="pct"/>
            <w:tcBorders>
              <w:top w:val="nil"/>
              <w:left w:val="nil"/>
              <w:bottom w:val="single" w:sz="4" w:space="0" w:color="auto"/>
              <w:right w:val="single" w:sz="4" w:space="0" w:color="auto"/>
            </w:tcBorders>
            <w:shd w:val="clear" w:color="000000" w:fill="F2F2F2"/>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всего</w:t>
            </w:r>
          </w:p>
        </w:tc>
        <w:tc>
          <w:tcPr>
            <w:tcW w:w="478" w:type="pct"/>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5148,0</w:t>
            </w:r>
          </w:p>
        </w:tc>
        <w:tc>
          <w:tcPr>
            <w:tcW w:w="435" w:type="pct"/>
            <w:gridSpan w:val="3"/>
            <w:tcBorders>
              <w:top w:val="nil"/>
              <w:left w:val="nil"/>
              <w:bottom w:val="single" w:sz="4" w:space="0" w:color="auto"/>
              <w:right w:val="single" w:sz="4" w:space="0" w:color="auto"/>
            </w:tcBorders>
            <w:shd w:val="clear" w:color="000000" w:fill="F2F2F2"/>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150,0</w:t>
            </w:r>
          </w:p>
        </w:tc>
        <w:tc>
          <w:tcPr>
            <w:tcW w:w="391" w:type="pct"/>
            <w:tcBorders>
              <w:top w:val="nil"/>
              <w:left w:val="nil"/>
              <w:bottom w:val="single" w:sz="4" w:space="0" w:color="auto"/>
              <w:right w:val="single" w:sz="4" w:space="0" w:color="auto"/>
            </w:tcBorders>
            <w:shd w:val="clear" w:color="000000" w:fill="F2F2F2"/>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72,0</w:t>
            </w:r>
          </w:p>
        </w:tc>
        <w:tc>
          <w:tcPr>
            <w:tcW w:w="348" w:type="pct"/>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108,0</w:t>
            </w:r>
          </w:p>
        </w:tc>
        <w:tc>
          <w:tcPr>
            <w:tcW w:w="391" w:type="pct"/>
            <w:tcBorders>
              <w:top w:val="nil"/>
              <w:left w:val="nil"/>
              <w:bottom w:val="single" w:sz="4" w:space="0" w:color="auto"/>
              <w:right w:val="single" w:sz="4" w:space="0" w:color="auto"/>
            </w:tcBorders>
            <w:shd w:val="clear" w:color="000000" w:fill="F2F2F2"/>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858,0</w:t>
            </w:r>
          </w:p>
        </w:tc>
        <w:tc>
          <w:tcPr>
            <w:tcW w:w="391" w:type="pct"/>
            <w:tcBorders>
              <w:top w:val="nil"/>
              <w:left w:val="nil"/>
              <w:bottom w:val="single" w:sz="4" w:space="0" w:color="auto"/>
              <w:right w:val="single" w:sz="4" w:space="0" w:color="auto"/>
            </w:tcBorders>
            <w:shd w:val="clear" w:color="000000" w:fill="F2F2F2"/>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858,0</w:t>
            </w:r>
          </w:p>
        </w:tc>
        <w:tc>
          <w:tcPr>
            <w:tcW w:w="391" w:type="pct"/>
            <w:tcBorders>
              <w:top w:val="nil"/>
              <w:left w:val="nil"/>
              <w:bottom w:val="single" w:sz="4" w:space="0" w:color="auto"/>
              <w:right w:val="single" w:sz="4" w:space="0" w:color="auto"/>
            </w:tcBorders>
            <w:shd w:val="clear" w:color="000000" w:fill="F2F2F2"/>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858,0</w:t>
            </w:r>
          </w:p>
        </w:tc>
      </w:tr>
      <w:tr w:rsidR="00B821DA" w:rsidRPr="00B821DA" w:rsidTr="00E41B33">
        <w:trPr>
          <w:trHeight w:val="420"/>
        </w:trPr>
        <w:tc>
          <w:tcPr>
            <w:tcW w:w="827" w:type="pct"/>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696" w:type="pct"/>
            <w:gridSpan w:val="2"/>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652" w:type="pct"/>
            <w:tcBorders>
              <w:top w:val="nil"/>
              <w:left w:val="nil"/>
              <w:bottom w:val="single" w:sz="4" w:space="0" w:color="auto"/>
              <w:right w:val="single" w:sz="4" w:space="0" w:color="auto"/>
            </w:tcBorders>
            <w:shd w:val="clear" w:color="000000" w:fill="F2F2F2"/>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в том числе по ГРБС:</w:t>
            </w:r>
          </w:p>
        </w:tc>
        <w:tc>
          <w:tcPr>
            <w:tcW w:w="478" w:type="pct"/>
            <w:gridSpan w:val="2"/>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 </w:t>
            </w:r>
          </w:p>
        </w:tc>
        <w:tc>
          <w:tcPr>
            <w:tcW w:w="435" w:type="pct"/>
            <w:gridSpan w:val="3"/>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 </w:t>
            </w:r>
          </w:p>
        </w:tc>
        <w:tc>
          <w:tcPr>
            <w:tcW w:w="391" w:type="pct"/>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 </w:t>
            </w:r>
          </w:p>
        </w:tc>
        <w:tc>
          <w:tcPr>
            <w:tcW w:w="348" w:type="pct"/>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 </w:t>
            </w:r>
          </w:p>
        </w:tc>
        <w:tc>
          <w:tcPr>
            <w:tcW w:w="391" w:type="pct"/>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 </w:t>
            </w:r>
          </w:p>
        </w:tc>
        <w:tc>
          <w:tcPr>
            <w:tcW w:w="391" w:type="pct"/>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 </w:t>
            </w:r>
          </w:p>
        </w:tc>
        <w:tc>
          <w:tcPr>
            <w:tcW w:w="391" w:type="pct"/>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 </w:t>
            </w:r>
          </w:p>
        </w:tc>
      </w:tr>
      <w:tr w:rsidR="00B821DA" w:rsidRPr="00B821DA" w:rsidTr="00E41B33">
        <w:trPr>
          <w:trHeight w:val="540"/>
        </w:trPr>
        <w:tc>
          <w:tcPr>
            <w:tcW w:w="827" w:type="pct"/>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696" w:type="pct"/>
            <w:gridSpan w:val="2"/>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652" w:type="pct"/>
            <w:tcBorders>
              <w:top w:val="nil"/>
              <w:left w:val="nil"/>
              <w:bottom w:val="single" w:sz="4" w:space="0" w:color="auto"/>
              <w:right w:val="single" w:sz="4" w:space="0" w:color="auto"/>
            </w:tcBorders>
            <w:shd w:val="clear" w:color="000000" w:fill="F2F2F2"/>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Администрация Богучарского муниципального района</w:t>
            </w:r>
          </w:p>
        </w:tc>
        <w:tc>
          <w:tcPr>
            <w:tcW w:w="478" w:type="pct"/>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5148,0</w:t>
            </w:r>
          </w:p>
        </w:tc>
        <w:tc>
          <w:tcPr>
            <w:tcW w:w="435" w:type="pct"/>
            <w:gridSpan w:val="3"/>
            <w:tcBorders>
              <w:top w:val="nil"/>
              <w:left w:val="nil"/>
              <w:bottom w:val="single" w:sz="4" w:space="0" w:color="auto"/>
              <w:right w:val="single" w:sz="4" w:space="0" w:color="auto"/>
            </w:tcBorders>
            <w:shd w:val="clear" w:color="000000" w:fill="F2F2F2"/>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150,0</w:t>
            </w:r>
          </w:p>
        </w:tc>
        <w:tc>
          <w:tcPr>
            <w:tcW w:w="391" w:type="pct"/>
            <w:tcBorders>
              <w:top w:val="nil"/>
              <w:left w:val="nil"/>
              <w:bottom w:val="single" w:sz="4" w:space="0" w:color="auto"/>
              <w:right w:val="single" w:sz="4" w:space="0" w:color="auto"/>
            </w:tcBorders>
            <w:shd w:val="clear" w:color="000000" w:fill="F2F2F2"/>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72,0</w:t>
            </w:r>
          </w:p>
        </w:tc>
        <w:tc>
          <w:tcPr>
            <w:tcW w:w="348" w:type="pct"/>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108,0</w:t>
            </w:r>
          </w:p>
        </w:tc>
        <w:tc>
          <w:tcPr>
            <w:tcW w:w="391" w:type="pct"/>
            <w:tcBorders>
              <w:top w:val="nil"/>
              <w:left w:val="nil"/>
              <w:bottom w:val="single" w:sz="4" w:space="0" w:color="auto"/>
              <w:right w:val="single" w:sz="4" w:space="0" w:color="auto"/>
            </w:tcBorders>
            <w:shd w:val="clear" w:color="000000" w:fill="F2F2F2"/>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858,0</w:t>
            </w:r>
          </w:p>
        </w:tc>
        <w:tc>
          <w:tcPr>
            <w:tcW w:w="391" w:type="pct"/>
            <w:tcBorders>
              <w:top w:val="nil"/>
              <w:left w:val="nil"/>
              <w:bottom w:val="single" w:sz="4" w:space="0" w:color="auto"/>
              <w:right w:val="single" w:sz="4" w:space="0" w:color="auto"/>
            </w:tcBorders>
            <w:shd w:val="clear" w:color="000000" w:fill="F2F2F2"/>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858,0</w:t>
            </w:r>
          </w:p>
        </w:tc>
        <w:tc>
          <w:tcPr>
            <w:tcW w:w="391" w:type="pct"/>
            <w:tcBorders>
              <w:top w:val="nil"/>
              <w:left w:val="nil"/>
              <w:bottom w:val="single" w:sz="4" w:space="0" w:color="auto"/>
              <w:right w:val="single" w:sz="4" w:space="0" w:color="auto"/>
            </w:tcBorders>
            <w:shd w:val="clear" w:color="000000" w:fill="F2F2F2"/>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858,0</w:t>
            </w:r>
          </w:p>
        </w:tc>
      </w:tr>
      <w:tr w:rsidR="00B821DA" w:rsidRPr="00B821DA" w:rsidTr="00E41B33">
        <w:trPr>
          <w:trHeight w:val="420"/>
        </w:trPr>
        <w:tc>
          <w:tcPr>
            <w:tcW w:w="827" w:type="pct"/>
            <w:vMerge w:val="restart"/>
            <w:tcBorders>
              <w:top w:val="nil"/>
              <w:left w:val="single" w:sz="4" w:space="0" w:color="auto"/>
              <w:bottom w:val="single" w:sz="4" w:space="0" w:color="auto"/>
              <w:right w:val="single" w:sz="4" w:space="0" w:color="auto"/>
            </w:tcBorders>
            <w:shd w:val="clear" w:color="auto" w:fill="auto"/>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Основное мероприятие 2.2.</w:t>
            </w:r>
          </w:p>
        </w:tc>
        <w:tc>
          <w:tcPr>
            <w:tcW w:w="69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Развитие рынка труда (кадрового потенциала) на сельских территориях</w:t>
            </w:r>
          </w:p>
        </w:tc>
        <w:tc>
          <w:tcPr>
            <w:tcW w:w="652" w:type="pct"/>
            <w:tcBorders>
              <w:top w:val="nil"/>
              <w:left w:val="nil"/>
              <w:bottom w:val="single" w:sz="4" w:space="0" w:color="auto"/>
              <w:right w:val="single" w:sz="4" w:space="0" w:color="auto"/>
            </w:tcBorders>
            <w:shd w:val="clear" w:color="000000" w:fill="F2F2F2"/>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всего</w:t>
            </w:r>
          </w:p>
        </w:tc>
        <w:tc>
          <w:tcPr>
            <w:tcW w:w="478" w:type="pct"/>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435" w:type="pct"/>
            <w:gridSpan w:val="3"/>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391" w:type="pct"/>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348" w:type="pct"/>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391" w:type="pct"/>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391" w:type="pct"/>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391" w:type="pct"/>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r>
      <w:tr w:rsidR="00B821DA" w:rsidRPr="00B821DA" w:rsidTr="00E41B33">
        <w:trPr>
          <w:trHeight w:val="420"/>
        </w:trPr>
        <w:tc>
          <w:tcPr>
            <w:tcW w:w="827" w:type="pct"/>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696" w:type="pct"/>
            <w:gridSpan w:val="2"/>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652" w:type="pct"/>
            <w:tcBorders>
              <w:top w:val="nil"/>
              <w:left w:val="nil"/>
              <w:bottom w:val="single" w:sz="4" w:space="0" w:color="auto"/>
              <w:right w:val="single" w:sz="4" w:space="0" w:color="auto"/>
            </w:tcBorders>
            <w:shd w:val="clear" w:color="000000" w:fill="F2F2F2"/>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в том числе по ГРБС:</w:t>
            </w:r>
          </w:p>
        </w:tc>
        <w:tc>
          <w:tcPr>
            <w:tcW w:w="478" w:type="pct"/>
            <w:gridSpan w:val="2"/>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 </w:t>
            </w:r>
          </w:p>
        </w:tc>
        <w:tc>
          <w:tcPr>
            <w:tcW w:w="435" w:type="pct"/>
            <w:gridSpan w:val="3"/>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 </w:t>
            </w:r>
          </w:p>
        </w:tc>
        <w:tc>
          <w:tcPr>
            <w:tcW w:w="391" w:type="pct"/>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 </w:t>
            </w:r>
          </w:p>
        </w:tc>
        <w:tc>
          <w:tcPr>
            <w:tcW w:w="348" w:type="pct"/>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 </w:t>
            </w:r>
          </w:p>
        </w:tc>
        <w:tc>
          <w:tcPr>
            <w:tcW w:w="391" w:type="pct"/>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 </w:t>
            </w:r>
          </w:p>
        </w:tc>
        <w:tc>
          <w:tcPr>
            <w:tcW w:w="391" w:type="pct"/>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 </w:t>
            </w:r>
          </w:p>
        </w:tc>
        <w:tc>
          <w:tcPr>
            <w:tcW w:w="391" w:type="pct"/>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 </w:t>
            </w:r>
          </w:p>
        </w:tc>
      </w:tr>
      <w:tr w:rsidR="00B821DA" w:rsidRPr="00B821DA" w:rsidTr="00E41B33">
        <w:trPr>
          <w:trHeight w:val="690"/>
        </w:trPr>
        <w:tc>
          <w:tcPr>
            <w:tcW w:w="827" w:type="pct"/>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696" w:type="pct"/>
            <w:gridSpan w:val="2"/>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652" w:type="pct"/>
            <w:tcBorders>
              <w:top w:val="nil"/>
              <w:left w:val="nil"/>
              <w:bottom w:val="single" w:sz="4" w:space="0" w:color="auto"/>
              <w:right w:val="single" w:sz="4" w:space="0" w:color="auto"/>
            </w:tcBorders>
            <w:shd w:val="clear" w:color="000000" w:fill="F2F2F2"/>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Администрация Богучарского муниципального района</w:t>
            </w:r>
          </w:p>
        </w:tc>
        <w:tc>
          <w:tcPr>
            <w:tcW w:w="478" w:type="pct"/>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435" w:type="pct"/>
            <w:gridSpan w:val="3"/>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391" w:type="pct"/>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348" w:type="pct"/>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391" w:type="pct"/>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391" w:type="pct"/>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391" w:type="pct"/>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r>
      <w:tr w:rsidR="00B821DA" w:rsidRPr="00B821DA" w:rsidTr="00E41B33">
        <w:trPr>
          <w:trHeight w:val="435"/>
        </w:trPr>
        <w:tc>
          <w:tcPr>
            <w:tcW w:w="827" w:type="pct"/>
            <w:vMerge w:val="restart"/>
            <w:tcBorders>
              <w:top w:val="nil"/>
              <w:left w:val="single" w:sz="4" w:space="0" w:color="auto"/>
              <w:bottom w:val="single" w:sz="4" w:space="0" w:color="auto"/>
              <w:right w:val="single" w:sz="4" w:space="0" w:color="auto"/>
            </w:tcBorders>
            <w:shd w:val="clear" w:color="auto" w:fill="auto"/>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Основное мероприятие 2.3.</w:t>
            </w:r>
          </w:p>
        </w:tc>
        <w:tc>
          <w:tcPr>
            <w:tcW w:w="696" w:type="pct"/>
            <w:gridSpan w:val="2"/>
            <w:vMerge w:val="restart"/>
            <w:tcBorders>
              <w:top w:val="nil"/>
              <w:left w:val="single" w:sz="4" w:space="0" w:color="auto"/>
              <w:bottom w:val="single" w:sz="4" w:space="0" w:color="auto"/>
              <w:right w:val="single" w:sz="4" w:space="0" w:color="auto"/>
            </w:tcBorders>
            <w:shd w:val="clear" w:color="000000" w:fill="F2F2F2"/>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Создание и развитие инфраструктуры на сельских территориях</w:t>
            </w:r>
          </w:p>
        </w:tc>
        <w:tc>
          <w:tcPr>
            <w:tcW w:w="652" w:type="pct"/>
            <w:tcBorders>
              <w:top w:val="nil"/>
              <w:left w:val="nil"/>
              <w:bottom w:val="single" w:sz="4" w:space="0" w:color="auto"/>
              <w:right w:val="single" w:sz="4" w:space="0" w:color="auto"/>
            </w:tcBorders>
            <w:shd w:val="clear" w:color="000000" w:fill="F2F2F2"/>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всего</w:t>
            </w:r>
          </w:p>
        </w:tc>
        <w:tc>
          <w:tcPr>
            <w:tcW w:w="478" w:type="pct"/>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2185,0</w:t>
            </w:r>
          </w:p>
        </w:tc>
        <w:tc>
          <w:tcPr>
            <w:tcW w:w="435" w:type="pct"/>
            <w:gridSpan w:val="3"/>
            <w:tcBorders>
              <w:top w:val="nil"/>
              <w:left w:val="nil"/>
              <w:bottom w:val="single" w:sz="4" w:space="0" w:color="auto"/>
              <w:right w:val="single" w:sz="4" w:space="0" w:color="auto"/>
            </w:tcBorders>
            <w:shd w:val="clear" w:color="000000" w:fill="F2F2F2"/>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200,0</w:t>
            </w:r>
          </w:p>
        </w:tc>
        <w:tc>
          <w:tcPr>
            <w:tcW w:w="391" w:type="pct"/>
            <w:tcBorders>
              <w:top w:val="nil"/>
              <w:left w:val="nil"/>
              <w:bottom w:val="single" w:sz="4" w:space="0" w:color="auto"/>
              <w:right w:val="single" w:sz="4" w:space="0" w:color="auto"/>
            </w:tcBorders>
            <w:shd w:val="clear" w:color="000000" w:fill="F2F2F2"/>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292,5</w:t>
            </w:r>
          </w:p>
        </w:tc>
        <w:tc>
          <w:tcPr>
            <w:tcW w:w="348" w:type="pct"/>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w:t>
            </w:r>
          </w:p>
        </w:tc>
        <w:tc>
          <w:tcPr>
            <w:tcW w:w="391" w:type="pct"/>
            <w:tcBorders>
              <w:top w:val="nil"/>
              <w:left w:val="nil"/>
              <w:bottom w:val="single" w:sz="4" w:space="0" w:color="auto"/>
              <w:right w:val="single" w:sz="4" w:space="0" w:color="auto"/>
            </w:tcBorders>
            <w:shd w:val="clear" w:color="000000" w:fill="F2F2F2"/>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902,0</w:t>
            </w:r>
          </w:p>
        </w:tc>
        <w:tc>
          <w:tcPr>
            <w:tcW w:w="391" w:type="pct"/>
            <w:tcBorders>
              <w:top w:val="nil"/>
              <w:left w:val="nil"/>
              <w:bottom w:val="single" w:sz="4" w:space="0" w:color="auto"/>
              <w:right w:val="single" w:sz="4" w:space="0" w:color="auto"/>
            </w:tcBorders>
            <w:shd w:val="clear" w:color="000000" w:fill="F2F2F2"/>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945,0</w:t>
            </w:r>
          </w:p>
        </w:tc>
        <w:tc>
          <w:tcPr>
            <w:tcW w:w="391" w:type="pct"/>
            <w:tcBorders>
              <w:top w:val="nil"/>
              <w:left w:val="nil"/>
              <w:bottom w:val="single" w:sz="4" w:space="0" w:color="auto"/>
              <w:right w:val="single" w:sz="4" w:space="0" w:color="auto"/>
            </w:tcBorders>
            <w:shd w:val="clear" w:color="000000" w:fill="F2F2F2"/>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149,0</w:t>
            </w:r>
          </w:p>
        </w:tc>
      </w:tr>
      <w:tr w:rsidR="00B821DA" w:rsidRPr="00B821DA" w:rsidTr="00E41B33">
        <w:trPr>
          <w:trHeight w:val="435"/>
        </w:trPr>
        <w:tc>
          <w:tcPr>
            <w:tcW w:w="827" w:type="pct"/>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696" w:type="pct"/>
            <w:gridSpan w:val="2"/>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652" w:type="pct"/>
            <w:tcBorders>
              <w:top w:val="nil"/>
              <w:left w:val="nil"/>
              <w:bottom w:val="single" w:sz="4" w:space="0" w:color="auto"/>
              <w:right w:val="single" w:sz="4" w:space="0" w:color="auto"/>
            </w:tcBorders>
            <w:shd w:val="clear" w:color="000000" w:fill="F2F2F2"/>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в том числе по ГРБС:</w:t>
            </w:r>
          </w:p>
        </w:tc>
        <w:tc>
          <w:tcPr>
            <w:tcW w:w="478" w:type="pct"/>
            <w:gridSpan w:val="2"/>
            <w:tcBorders>
              <w:top w:val="nil"/>
              <w:left w:val="nil"/>
              <w:bottom w:val="single" w:sz="4" w:space="0" w:color="auto"/>
              <w:right w:val="single" w:sz="4" w:space="0" w:color="auto"/>
            </w:tcBorders>
            <w:shd w:val="clear" w:color="000000" w:fill="F2F2F2"/>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 </w:t>
            </w:r>
          </w:p>
        </w:tc>
        <w:tc>
          <w:tcPr>
            <w:tcW w:w="435" w:type="pct"/>
            <w:gridSpan w:val="3"/>
            <w:tcBorders>
              <w:top w:val="nil"/>
              <w:left w:val="nil"/>
              <w:bottom w:val="single" w:sz="4" w:space="0" w:color="auto"/>
              <w:right w:val="single" w:sz="4" w:space="0" w:color="auto"/>
            </w:tcBorders>
            <w:shd w:val="clear" w:color="000000" w:fill="F2F2F2"/>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 </w:t>
            </w:r>
          </w:p>
        </w:tc>
        <w:tc>
          <w:tcPr>
            <w:tcW w:w="391" w:type="pct"/>
            <w:tcBorders>
              <w:top w:val="nil"/>
              <w:left w:val="nil"/>
              <w:bottom w:val="single" w:sz="4" w:space="0" w:color="auto"/>
              <w:right w:val="single" w:sz="4" w:space="0" w:color="auto"/>
            </w:tcBorders>
            <w:shd w:val="clear" w:color="000000" w:fill="F2F2F2"/>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 </w:t>
            </w:r>
          </w:p>
        </w:tc>
        <w:tc>
          <w:tcPr>
            <w:tcW w:w="348" w:type="pct"/>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 </w:t>
            </w:r>
          </w:p>
        </w:tc>
        <w:tc>
          <w:tcPr>
            <w:tcW w:w="391" w:type="pct"/>
            <w:tcBorders>
              <w:top w:val="nil"/>
              <w:left w:val="nil"/>
              <w:bottom w:val="single" w:sz="4" w:space="0" w:color="auto"/>
              <w:right w:val="single" w:sz="4" w:space="0" w:color="auto"/>
            </w:tcBorders>
            <w:shd w:val="clear" w:color="000000" w:fill="F2F2F2"/>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 </w:t>
            </w:r>
          </w:p>
        </w:tc>
        <w:tc>
          <w:tcPr>
            <w:tcW w:w="391" w:type="pct"/>
            <w:tcBorders>
              <w:top w:val="nil"/>
              <w:left w:val="nil"/>
              <w:bottom w:val="single" w:sz="4" w:space="0" w:color="auto"/>
              <w:right w:val="single" w:sz="4" w:space="0" w:color="auto"/>
            </w:tcBorders>
            <w:shd w:val="clear" w:color="000000" w:fill="F2F2F2"/>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 </w:t>
            </w:r>
          </w:p>
        </w:tc>
        <w:tc>
          <w:tcPr>
            <w:tcW w:w="391" w:type="pct"/>
            <w:tcBorders>
              <w:top w:val="nil"/>
              <w:left w:val="nil"/>
              <w:bottom w:val="single" w:sz="4" w:space="0" w:color="auto"/>
              <w:right w:val="single" w:sz="4" w:space="0" w:color="auto"/>
            </w:tcBorders>
            <w:shd w:val="clear" w:color="000000" w:fill="F2F2F2"/>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 </w:t>
            </w:r>
          </w:p>
        </w:tc>
      </w:tr>
      <w:tr w:rsidR="00B821DA" w:rsidRPr="00B821DA" w:rsidTr="00E41B33">
        <w:trPr>
          <w:trHeight w:val="1140"/>
        </w:trPr>
        <w:tc>
          <w:tcPr>
            <w:tcW w:w="827" w:type="pct"/>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696" w:type="pct"/>
            <w:gridSpan w:val="2"/>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652" w:type="pct"/>
            <w:tcBorders>
              <w:top w:val="nil"/>
              <w:left w:val="nil"/>
              <w:bottom w:val="single" w:sz="4" w:space="0" w:color="auto"/>
              <w:right w:val="single" w:sz="4" w:space="0" w:color="auto"/>
            </w:tcBorders>
            <w:shd w:val="clear" w:color="000000" w:fill="F2F2F2"/>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Администрация Богучарского муниципального района</w:t>
            </w:r>
          </w:p>
        </w:tc>
        <w:tc>
          <w:tcPr>
            <w:tcW w:w="478" w:type="pct"/>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2185,0</w:t>
            </w:r>
          </w:p>
        </w:tc>
        <w:tc>
          <w:tcPr>
            <w:tcW w:w="435" w:type="pct"/>
            <w:gridSpan w:val="3"/>
            <w:tcBorders>
              <w:top w:val="nil"/>
              <w:left w:val="nil"/>
              <w:bottom w:val="single" w:sz="4" w:space="0" w:color="auto"/>
              <w:right w:val="single" w:sz="4" w:space="0" w:color="auto"/>
            </w:tcBorders>
            <w:shd w:val="clear" w:color="000000" w:fill="F2F2F2"/>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200,0</w:t>
            </w:r>
          </w:p>
        </w:tc>
        <w:tc>
          <w:tcPr>
            <w:tcW w:w="391" w:type="pct"/>
            <w:tcBorders>
              <w:top w:val="nil"/>
              <w:left w:val="nil"/>
              <w:bottom w:val="single" w:sz="4" w:space="0" w:color="auto"/>
              <w:right w:val="single" w:sz="4" w:space="0" w:color="auto"/>
            </w:tcBorders>
            <w:shd w:val="clear" w:color="000000" w:fill="F2F2F2"/>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292,5</w:t>
            </w:r>
          </w:p>
        </w:tc>
        <w:tc>
          <w:tcPr>
            <w:tcW w:w="348" w:type="pct"/>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w:t>
            </w:r>
          </w:p>
        </w:tc>
        <w:tc>
          <w:tcPr>
            <w:tcW w:w="391" w:type="pct"/>
            <w:tcBorders>
              <w:top w:val="nil"/>
              <w:left w:val="nil"/>
              <w:bottom w:val="single" w:sz="4" w:space="0" w:color="auto"/>
              <w:right w:val="single" w:sz="4" w:space="0" w:color="auto"/>
            </w:tcBorders>
            <w:shd w:val="clear" w:color="000000" w:fill="F2F2F2"/>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902,0</w:t>
            </w:r>
          </w:p>
        </w:tc>
        <w:tc>
          <w:tcPr>
            <w:tcW w:w="391" w:type="pct"/>
            <w:tcBorders>
              <w:top w:val="nil"/>
              <w:left w:val="nil"/>
              <w:bottom w:val="single" w:sz="4" w:space="0" w:color="auto"/>
              <w:right w:val="single" w:sz="4" w:space="0" w:color="auto"/>
            </w:tcBorders>
            <w:shd w:val="clear" w:color="000000" w:fill="F2F2F2"/>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945,0</w:t>
            </w:r>
          </w:p>
        </w:tc>
        <w:tc>
          <w:tcPr>
            <w:tcW w:w="391" w:type="pct"/>
            <w:tcBorders>
              <w:top w:val="nil"/>
              <w:left w:val="nil"/>
              <w:bottom w:val="single" w:sz="4" w:space="0" w:color="auto"/>
              <w:right w:val="single" w:sz="4" w:space="0" w:color="auto"/>
            </w:tcBorders>
            <w:shd w:val="clear" w:color="000000" w:fill="F2F2F2"/>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149,0</w:t>
            </w:r>
          </w:p>
        </w:tc>
      </w:tr>
    </w:tbl>
    <w:p w:rsidR="00B821DA" w:rsidRPr="00B821DA" w:rsidRDefault="00B821DA" w:rsidP="00B821DA">
      <w:pPr>
        <w:ind w:firstLine="709"/>
        <w:rPr>
          <w:rFonts w:ascii="Times New Roman" w:hAnsi="Times New Roman"/>
        </w:rPr>
      </w:pPr>
    </w:p>
    <w:p w:rsidR="00B821DA" w:rsidRPr="00B821DA" w:rsidRDefault="00B821DA" w:rsidP="00B821DA">
      <w:pPr>
        <w:ind w:firstLine="709"/>
        <w:rPr>
          <w:rFonts w:ascii="Times New Roman" w:hAnsi="Times New Roman"/>
        </w:rPr>
      </w:pPr>
      <w:r w:rsidRPr="00B821DA">
        <w:rPr>
          <w:rFonts w:ascii="Times New Roman" w:hAnsi="Times New Roman"/>
        </w:rPr>
        <w:br w:type="page"/>
      </w:r>
    </w:p>
    <w:p w:rsidR="00B821DA" w:rsidRPr="00B821DA" w:rsidRDefault="00B821DA" w:rsidP="00B821DA">
      <w:pPr>
        <w:ind w:firstLine="709"/>
        <w:rPr>
          <w:rFonts w:ascii="Times New Roman" w:hAnsi="Times New Roman"/>
        </w:rPr>
      </w:pPr>
    </w:p>
    <w:p w:rsidR="00B821DA" w:rsidRPr="00B821DA" w:rsidRDefault="00B821DA" w:rsidP="00B821DA">
      <w:pPr>
        <w:ind w:firstLine="709"/>
        <w:rPr>
          <w:rFonts w:ascii="Times New Roman" w:hAnsi="Times New Roman"/>
        </w:rPr>
      </w:pPr>
    </w:p>
    <w:p w:rsidR="00B821DA" w:rsidRPr="00B821DA" w:rsidRDefault="00B821DA" w:rsidP="00B821DA">
      <w:pPr>
        <w:ind w:firstLine="709"/>
        <w:rPr>
          <w:rFonts w:ascii="Times New Roman" w:hAnsi="Times New Roman"/>
        </w:rPr>
      </w:pPr>
    </w:p>
    <w:tbl>
      <w:tblPr>
        <w:tblW w:w="15195" w:type="dxa"/>
        <w:jc w:val="right"/>
        <w:tblInd w:w="93" w:type="dxa"/>
        <w:tblLayout w:type="fixed"/>
        <w:tblLook w:val="04A0" w:firstRow="1" w:lastRow="0" w:firstColumn="1" w:lastColumn="0" w:noHBand="0" w:noVBand="1"/>
      </w:tblPr>
      <w:tblGrid>
        <w:gridCol w:w="2320"/>
        <w:gridCol w:w="2657"/>
        <w:gridCol w:w="104"/>
        <w:gridCol w:w="1620"/>
        <w:gridCol w:w="118"/>
        <w:gridCol w:w="1276"/>
        <w:gridCol w:w="178"/>
        <w:gridCol w:w="956"/>
        <w:gridCol w:w="164"/>
        <w:gridCol w:w="970"/>
        <w:gridCol w:w="150"/>
        <w:gridCol w:w="1126"/>
        <w:gridCol w:w="25"/>
        <w:gridCol w:w="1151"/>
        <w:gridCol w:w="1180"/>
        <w:gridCol w:w="1200"/>
      </w:tblGrid>
      <w:tr w:rsidR="00B821DA" w:rsidRPr="00B821DA" w:rsidTr="00E41B33">
        <w:trPr>
          <w:trHeight w:val="315"/>
          <w:jc w:val="right"/>
        </w:trPr>
        <w:tc>
          <w:tcPr>
            <w:tcW w:w="2320" w:type="dxa"/>
            <w:tcBorders>
              <w:top w:val="nil"/>
              <w:left w:val="nil"/>
              <w:bottom w:val="nil"/>
              <w:right w:val="nil"/>
            </w:tcBorders>
            <w:shd w:val="clear" w:color="auto" w:fill="auto"/>
            <w:noWrap/>
            <w:vAlign w:val="bottom"/>
            <w:hideMark/>
          </w:tcPr>
          <w:p w:rsidR="00B821DA" w:rsidRPr="00B821DA" w:rsidRDefault="00B821DA" w:rsidP="00E41B33">
            <w:pPr>
              <w:ind w:firstLine="0"/>
              <w:rPr>
                <w:rFonts w:ascii="Times New Roman" w:hAnsi="Times New Roman"/>
              </w:rPr>
            </w:pPr>
          </w:p>
        </w:tc>
        <w:tc>
          <w:tcPr>
            <w:tcW w:w="2761" w:type="dxa"/>
            <w:gridSpan w:val="2"/>
            <w:tcBorders>
              <w:top w:val="nil"/>
              <w:left w:val="nil"/>
              <w:bottom w:val="nil"/>
              <w:right w:val="nil"/>
            </w:tcBorders>
            <w:shd w:val="clear" w:color="auto" w:fill="auto"/>
            <w:noWrap/>
            <w:vAlign w:val="bottom"/>
            <w:hideMark/>
          </w:tcPr>
          <w:p w:rsidR="00B821DA" w:rsidRPr="00B821DA" w:rsidRDefault="00B821DA" w:rsidP="00E41B33">
            <w:pPr>
              <w:ind w:firstLine="0"/>
              <w:rPr>
                <w:rFonts w:ascii="Times New Roman" w:hAnsi="Times New Roman"/>
              </w:rPr>
            </w:pPr>
          </w:p>
        </w:tc>
        <w:tc>
          <w:tcPr>
            <w:tcW w:w="1620" w:type="dxa"/>
            <w:tcBorders>
              <w:top w:val="nil"/>
              <w:left w:val="nil"/>
              <w:bottom w:val="nil"/>
              <w:right w:val="nil"/>
            </w:tcBorders>
            <w:shd w:val="clear" w:color="auto" w:fill="auto"/>
            <w:noWrap/>
            <w:vAlign w:val="bottom"/>
            <w:hideMark/>
          </w:tcPr>
          <w:p w:rsidR="00B821DA" w:rsidRPr="00B821DA" w:rsidRDefault="00B821DA" w:rsidP="00E41B33">
            <w:pPr>
              <w:ind w:firstLine="0"/>
              <w:rPr>
                <w:rFonts w:ascii="Times New Roman" w:hAnsi="Times New Roman"/>
              </w:rPr>
            </w:pPr>
          </w:p>
        </w:tc>
        <w:tc>
          <w:tcPr>
            <w:tcW w:w="1572" w:type="dxa"/>
            <w:gridSpan w:val="3"/>
            <w:tcBorders>
              <w:top w:val="nil"/>
              <w:left w:val="nil"/>
              <w:bottom w:val="nil"/>
              <w:right w:val="nil"/>
            </w:tcBorders>
            <w:shd w:val="clear" w:color="auto" w:fill="auto"/>
            <w:noWrap/>
            <w:vAlign w:val="bottom"/>
            <w:hideMark/>
          </w:tcPr>
          <w:p w:rsidR="00B821DA" w:rsidRPr="00B821DA" w:rsidRDefault="00B821DA" w:rsidP="00E41B33">
            <w:pPr>
              <w:ind w:firstLine="0"/>
              <w:rPr>
                <w:rFonts w:ascii="Times New Roman" w:hAnsi="Times New Roman"/>
              </w:rPr>
            </w:pPr>
          </w:p>
        </w:tc>
        <w:tc>
          <w:tcPr>
            <w:tcW w:w="1120" w:type="dxa"/>
            <w:gridSpan w:val="2"/>
            <w:tcBorders>
              <w:top w:val="nil"/>
              <w:left w:val="nil"/>
              <w:bottom w:val="nil"/>
              <w:right w:val="nil"/>
            </w:tcBorders>
            <w:shd w:val="clear" w:color="auto" w:fill="auto"/>
            <w:noWrap/>
            <w:vAlign w:val="bottom"/>
            <w:hideMark/>
          </w:tcPr>
          <w:p w:rsidR="00B821DA" w:rsidRPr="00B821DA" w:rsidRDefault="00B821DA" w:rsidP="00E41B33">
            <w:pPr>
              <w:ind w:firstLine="0"/>
              <w:rPr>
                <w:rFonts w:ascii="Times New Roman" w:hAnsi="Times New Roman"/>
              </w:rPr>
            </w:pPr>
          </w:p>
        </w:tc>
        <w:tc>
          <w:tcPr>
            <w:tcW w:w="1120" w:type="dxa"/>
            <w:gridSpan w:val="2"/>
            <w:tcBorders>
              <w:top w:val="nil"/>
              <w:left w:val="nil"/>
              <w:bottom w:val="nil"/>
              <w:right w:val="nil"/>
            </w:tcBorders>
            <w:shd w:val="clear" w:color="auto" w:fill="auto"/>
            <w:noWrap/>
            <w:vAlign w:val="bottom"/>
            <w:hideMark/>
          </w:tcPr>
          <w:p w:rsidR="00B821DA" w:rsidRPr="00B821DA" w:rsidRDefault="00B821DA" w:rsidP="00E41B33">
            <w:pPr>
              <w:ind w:firstLine="0"/>
              <w:rPr>
                <w:rFonts w:ascii="Times New Roman" w:hAnsi="Times New Roman"/>
              </w:rPr>
            </w:pPr>
          </w:p>
        </w:tc>
        <w:tc>
          <w:tcPr>
            <w:tcW w:w="1151" w:type="dxa"/>
            <w:gridSpan w:val="2"/>
            <w:tcBorders>
              <w:top w:val="nil"/>
              <w:left w:val="nil"/>
              <w:bottom w:val="nil"/>
              <w:right w:val="nil"/>
            </w:tcBorders>
            <w:shd w:val="clear" w:color="auto" w:fill="auto"/>
            <w:noWrap/>
            <w:vAlign w:val="bottom"/>
            <w:hideMark/>
          </w:tcPr>
          <w:p w:rsidR="00B821DA" w:rsidRPr="00B821DA" w:rsidRDefault="00B821DA" w:rsidP="00E41B33">
            <w:pPr>
              <w:ind w:firstLine="0"/>
              <w:rPr>
                <w:rFonts w:ascii="Times New Roman" w:hAnsi="Times New Roman"/>
              </w:rPr>
            </w:pPr>
          </w:p>
        </w:tc>
        <w:tc>
          <w:tcPr>
            <w:tcW w:w="1151" w:type="dxa"/>
            <w:tcBorders>
              <w:top w:val="nil"/>
              <w:left w:val="nil"/>
              <w:bottom w:val="nil"/>
              <w:right w:val="nil"/>
            </w:tcBorders>
            <w:shd w:val="clear" w:color="auto" w:fill="auto"/>
            <w:noWrap/>
            <w:vAlign w:val="bottom"/>
            <w:hideMark/>
          </w:tcPr>
          <w:p w:rsidR="00B821DA" w:rsidRPr="00B821DA" w:rsidRDefault="00B821DA" w:rsidP="00E41B33">
            <w:pPr>
              <w:ind w:firstLine="0"/>
              <w:rPr>
                <w:rFonts w:ascii="Times New Roman" w:hAnsi="Times New Roman"/>
              </w:rPr>
            </w:pPr>
          </w:p>
        </w:tc>
        <w:tc>
          <w:tcPr>
            <w:tcW w:w="1180" w:type="dxa"/>
            <w:tcBorders>
              <w:top w:val="nil"/>
              <w:left w:val="nil"/>
              <w:bottom w:val="nil"/>
              <w:right w:val="nil"/>
            </w:tcBorders>
            <w:shd w:val="clear" w:color="auto" w:fill="auto"/>
            <w:noWrap/>
            <w:vAlign w:val="bottom"/>
            <w:hideMark/>
          </w:tcPr>
          <w:p w:rsidR="00B821DA" w:rsidRPr="00B821DA" w:rsidRDefault="00B821DA" w:rsidP="00E41B33">
            <w:pPr>
              <w:ind w:firstLine="0"/>
              <w:rPr>
                <w:rFonts w:ascii="Times New Roman" w:hAnsi="Times New Roman"/>
              </w:rPr>
            </w:pPr>
          </w:p>
        </w:tc>
        <w:tc>
          <w:tcPr>
            <w:tcW w:w="1200" w:type="dxa"/>
            <w:tcBorders>
              <w:top w:val="nil"/>
              <w:left w:val="nil"/>
              <w:bottom w:val="nil"/>
              <w:right w:val="nil"/>
            </w:tcBorders>
            <w:shd w:val="clear" w:color="auto" w:fill="auto"/>
            <w:noWrap/>
            <w:vAlign w:val="bottom"/>
            <w:hideMark/>
          </w:tcPr>
          <w:p w:rsidR="00B821DA" w:rsidRPr="00B821DA" w:rsidRDefault="00B821DA" w:rsidP="00E41B33">
            <w:pPr>
              <w:ind w:firstLine="0"/>
              <w:rPr>
                <w:rFonts w:ascii="Times New Roman" w:hAnsi="Times New Roman"/>
              </w:rPr>
            </w:pPr>
          </w:p>
        </w:tc>
      </w:tr>
      <w:tr w:rsidR="00B821DA" w:rsidRPr="00B821DA" w:rsidTr="00E41B33">
        <w:trPr>
          <w:trHeight w:val="1605"/>
          <w:jc w:val="right"/>
        </w:trPr>
        <w:tc>
          <w:tcPr>
            <w:tcW w:w="2320" w:type="dxa"/>
            <w:tcBorders>
              <w:top w:val="nil"/>
              <w:left w:val="nil"/>
              <w:bottom w:val="nil"/>
              <w:right w:val="nil"/>
            </w:tcBorders>
            <w:shd w:val="clear" w:color="auto" w:fill="auto"/>
            <w:noWrap/>
            <w:vAlign w:val="bottom"/>
            <w:hideMark/>
          </w:tcPr>
          <w:p w:rsidR="00B821DA" w:rsidRPr="00B821DA" w:rsidRDefault="00B821DA" w:rsidP="00E41B33">
            <w:pPr>
              <w:ind w:firstLine="0"/>
              <w:rPr>
                <w:rFonts w:ascii="Times New Roman" w:hAnsi="Times New Roman"/>
              </w:rPr>
            </w:pPr>
          </w:p>
        </w:tc>
        <w:tc>
          <w:tcPr>
            <w:tcW w:w="2761" w:type="dxa"/>
            <w:gridSpan w:val="2"/>
            <w:tcBorders>
              <w:top w:val="nil"/>
              <w:left w:val="nil"/>
              <w:bottom w:val="nil"/>
              <w:right w:val="nil"/>
            </w:tcBorders>
            <w:shd w:val="clear" w:color="auto" w:fill="auto"/>
            <w:noWrap/>
            <w:vAlign w:val="bottom"/>
            <w:hideMark/>
          </w:tcPr>
          <w:p w:rsidR="00B821DA" w:rsidRPr="00B821DA" w:rsidRDefault="00B821DA" w:rsidP="00E41B33">
            <w:pPr>
              <w:ind w:firstLine="0"/>
              <w:rPr>
                <w:rFonts w:ascii="Times New Roman" w:hAnsi="Times New Roman"/>
              </w:rPr>
            </w:pPr>
          </w:p>
        </w:tc>
        <w:tc>
          <w:tcPr>
            <w:tcW w:w="1620" w:type="dxa"/>
            <w:tcBorders>
              <w:top w:val="nil"/>
              <w:left w:val="nil"/>
              <w:bottom w:val="nil"/>
              <w:right w:val="nil"/>
            </w:tcBorders>
            <w:shd w:val="clear" w:color="auto" w:fill="auto"/>
            <w:noWrap/>
            <w:vAlign w:val="bottom"/>
            <w:hideMark/>
          </w:tcPr>
          <w:p w:rsidR="00B821DA" w:rsidRPr="00B821DA" w:rsidRDefault="00B821DA" w:rsidP="00E41B33">
            <w:pPr>
              <w:ind w:firstLine="0"/>
              <w:rPr>
                <w:rFonts w:ascii="Times New Roman" w:hAnsi="Times New Roman"/>
              </w:rPr>
            </w:pPr>
          </w:p>
        </w:tc>
        <w:tc>
          <w:tcPr>
            <w:tcW w:w="1572" w:type="dxa"/>
            <w:gridSpan w:val="3"/>
            <w:tcBorders>
              <w:top w:val="nil"/>
              <w:left w:val="nil"/>
              <w:bottom w:val="nil"/>
              <w:right w:val="nil"/>
            </w:tcBorders>
            <w:shd w:val="clear" w:color="auto" w:fill="auto"/>
            <w:noWrap/>
            <w:vAlign w:val="bottom"/>
            <w:hideMark/>
          </w:tcPr>
          <w:p w:rsidR="00B821DA" w:rsidRPr="00B821DA" w:rsidRDefault="00B821DA" w:rsidP="00E41B33">
            <w:pPr>
              <w:ind w:firstLine="0"/>
              <w:rPr>
                <w:rFonts w:ascii="Times New Roman" w:hAnsi="Times New Roman"/>
              </w:rPr>
            </w:pPr>
          </w:p>
        </w:tc>
        <w:tc>
          <w:tcPr>
            <w:tcW w:w="6922" w:type="dxa"/>
            <w:gridSpan w:val="9"/>
            <w:tcBorders>
              <w:top w:val="nil"/>
              <w:left w:val="nil"/>
              <w:bottom w:val="nil"/>
              <w:right w:val="nil"/>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 xml:space="preserve">Приложение 3 </w:t>
            </w:r>
          </w:p>
          <w:p w:rsidR="00B821DA" w:rsidRPr="00B821DA" w:rsidRDefault="00B821DA" w:rsidP="00E41B33">
            <w:pPr>
              <w:ind w:firstLine="0"/>
              <w:rPr>
                <w:rFonts w:ascii="Times New Roman" w:hAnsi="Times New Roman"/>
              </w:rPr>
            </w:pPr>
            <w:r w:rsidRPr="00B821DA">
              <w:rPr>
                <w:rFonts w:ascii="Times New Roman" w:hAnsi="Times New Roman"/>
              </w:rPr>
              <w:t xml:space="preserve">к муниципальной программе "Развитие сельского хозяйства, производства пищевых продуктов и инфраструктуры агропродовольственного рынка Богучарского муниципального района" </w:t>
            </w:r>
          </w:p>
        </w:tc>
      </w:tr>
      <w:tr w:rsidR="00B821DA" w:rsidRPr="00B821DA" w:rsidTr="00E41B33">
        <w:trPr>
          <w:trHeight w:val="465"/>
          <w:jc w:val="right"/>
        </w:trPr>
        <w:tc>
          <w:tcPr>
            <w:tcW w:w="2320" w:type="dxa"/>
            <w:tcBorders>
              <w:top w:val="nil"/>
              <w:left w:val="nil"/>
              <w:bottom w:val="nil"/>
              <w:right w:val="nil"/>
            </w:tcBorders>
            <w:shd w:val="clear" w:color="auto" w:fill="auto"/>
            <w:vAlign w:val="center"/>
            <w:hideMark/>
          </w:tcPr>
          <w:p w:rsidR="00B821DA" w:rsidRPr="00B821DA" w:rsidRDefault="00B821DA" w:rsidP="00E41B33">
            <w:pPr>
              <w:ind w:firstLine="0"/>
              <w:rPr>
                <w:rFonts w:ascii="Times New Roman" w:hAnsi="Times New Roman"/>
              </w:rPr>
            </w:pPr>
          </w:p>
        </w:tc>
        <w:tc>
          <w:tcPr>
            <w:tcW w:w="2761" w:type="dxa"/>
            <w:gridSpan w:val="2"/>
            <w:tcBorders>
              <w:top w:val="nil"/>
              <w:left w:val="nil"/>
              <w:bottom w:val="nil"/>
              <w:right w:val="nil"/>
            </w:tcBorders>
            <w:shd w:val="clear" w:color="auto" w:fill="auto"/>
            <w:noWrap/>
            <w:vAlign w:val="bottom"/>
            <w:hideMark/>
          </w:tcPr>
          <w:p w:rsidR="00B821DA" w:rsidRPr="00B821DA" w:rsidRDefault="00B821DA" w:rsidP="00E41B33">
            <w:pPr>
              <w:ind w:firstLine="0"/>
              <w:rPr>
                <w:rFonts w:ascii="Times New Roman" w:hAnsi="Times New Roman"/>
              </w:rPr>
            </w:pPr>
          </w:p>
        </w:tc>
        <w:tc>
          <w:tcPr>
            <w:tcW w:w="1620" w:type="dxa"/>
            <w:tcBorders>
              <w:top w:val="nil"/>
              <w:left w:val="nil"/>
              <w:bottom w:val="nil"/>
              <w:right w:val="nil"/>
            </w:tcBorders>
            <w:shd w:val="clear" w:color="auto" w:fill="auto"/>
            <w:noWrap/>
            <w:vAlign w:val="bottom"/>
            <w:hideMark/>
          </w:tcPr>
          <w:p w:rsidR="00B821DA" w:rsidRPr="00B821DA" w:rsidRDefault="00B821DA" w:rsidP="00E41B33">
            <w:pPr>
              <w:ind w:firstLine="0"/>
              <w:rPr>
                <w:rFonts w:ascii="Times New Roman" w:hAnsi="Times New Roman"/>
              </w:rPr>
            </w:pPr>
          </w:p>
        </w:tc>
        <w:tc>
          <w:tcPr>
            <w:tcW w:w="1572" w:type="dxa"/>
            <w:gridSpan w:val="3"/>
            <w:tcBorders>
              <w:top w:val="nil"/>
              <w:left w:val="nil"/>
              <w:bottom w:val="nil"/>
              <w:right w:val="nil"/>
            </w:tcBorders>
            <w:shd w:val="clear" w:color="auto" w:fill="auto"/>
            <w:noWrap/>
            <w:vAlign w:val="bottom"/>
            <w:hideMark/>
          </w:tcPr>
          <w:p w:rsidR="00B821DA" w:rsidRPr="00B821DA" w:rsidRDefault="00B821DA" w:rsidP="00E41B33">
            <w:pPr>
              <w:ind w:firstLine="0"/>
              <w:rPr>
                <w:rFonts w:ascii="Times New Roman" w:hAnsi="Times New Roman"/>
              </w:rPr>
            </w:pPr>
          </w:p>
        </w:tc>
        <w:tc>
          <w:tcPr>
            <w:tcW w:w="1120" w:type="dxa"/>
            <w:gridSpan w:val="2"/>
            <w:tcBorders>
              <w:top w:val="nil"/>
              <w:left w:val="nil"/>
              <w:bottom w:val="nil"/>
              <w:right w:val="nil"/>
            </w:tcBorders>
            <w:shd w:val="clear" w:color="auto" w:fill="auto"/>
            <w:noWrap/>
            <w:vAlign w:val="bottom"/>
            <w:hideMark/>
          </w:tcPr>
          <w:p w:rsidR="00B821DA" w:rsidRPr="00B821DA" w:rsidRDefault="00B821DA" w:rsidP="00E41B33">
            <w:pPr>
              <w:ind w:firstLine="0"/>
              <w:rPr>
                <w:rFonts w:ascii="Times New Roman" w:hAnsi="Times New Roman"/>
              </w:rPr>
            </w:pPr>
          </w:p>
        </w:tc>
        <w:tc>
          <w:tcPr>
            <w:tcW w:w="1120" w:type="dxa"/>
            <w:gridSpan w:val="2"/>
            <w:tcBorders>
              <w:top w:val="nil"/>
              <w:left w:val="nil"/>
              <w:bottom w:val="nil"/>
              <w:right w:val="nil"/>
            </w:tcBorders>
            <w:shd w:val="clear" w:color="auto" w:fill="auto"/>
            <w:noWrap/>
            <w:vAlign w:val="bottom"/>
            <w:hideMark/>
          </w:tcPr>
          <w:p w:rsidR="00B821DA" w:rsidRPr="00B821DA" w:rsidRDefault="00B821DA" w:rsidP="00E41B33">
            <w:pPr>
              <w:ind w:firstLine="0"/>
              <w:rPr>
                <w:rFonts w:ascii="Times New Roman" w:hAnsi="Times New Roman"/>
              </w:rPr>
            </w:pPr>
          </w:p>
        </w:tc>
        <w:tc>
          <w:tcPr>
            <w:tcW w:w="1151" w:type="dxa"/>
            <w:gridSpan w:val="2"/>
            <w:tcBorders>
              <w:top w:val="nil"/>
              <w:left w:val="nil"/>
              <w:bottom w:val="nil"/>
              <w:right w:val="nil"/>
            </w:tcBorders>
            <w:shd w:val="clear" w:color="auto" w:fill="auto"/>
            <w:noWrap/>
            <w:vAlign w:val="bottom"/>
            <w:hideMark/>
          </w:tcPr>
          <w:p w:rsidR="00B821DA" w:rsidRPr="00B821DA" w:rsidRDefault="00B821DA" w:rsidP="00E41B33">
            <w:pPr>
              <w:ind w:firstLine="0"/>
              <w:rPr>
                <w:rFonts w:ascii="Times New Roman" w:hAnsi="Times New Roman"/>
              </w:rPr>
            </w:pPr>
          </w:p>
        </w:tc>
        <w:tc>
          <w:tcPr>
            <w:tcW w:w="1151" w:type="dxa"/>
            <w:tcBorders>
              <w:top w:val="nil"/>
              <w:left w:val="nil"/>
              <w:bottom w:val="nil"/>
              <w:right w:val="nil"/>
            </w:tcBorders>
            <w:shd w:val="clear" w:color="auto" w:fill="auto"/>
            <w:noWrap/>
            <w:vAlign w:val="bottom"/>
            <w:hideMark/>
          </w:tcPr>
          <w:p w:rsidR="00B821DA" w:rsidRPr="00B821DA" w:rsidRDefault="00B821DA" w:rsidP="00E41B33">
            <w:pPr>
              <w:ind w:firstLine="0"/>
              <w:rPr>
                <w:rFonts w:ascii="Times New Roman" w:hAnsi="Times New Roman"/>
              </w:rPr>
            </w:pPr>
          </w:p>
        </w:tc>
        <w:tc>
          <w:tcPr>
            <w:tcW w:w="1180" w:type="dxa"/>
            <w:tcBorders>
              <w:top w:val="nil"/>
              <w:left w:val="nil"/>
              <w:bottom w:val="nil"/>
              <w:right w:val="nil"/>
            </w:tcBorders>
            <w:shd w:val="clear" w:color="auto" w:fill="auto"/>
            <w:noWrap/>
            <w:vAlign w:val="bottom"/>
            <w:hideMark/>
          </w:tcPr>
          <w:p w:rsidR="00B821DA" w:rsidRPr="00B821DA" w:rsidRDefault="00B821DA" w:rsidP="00E41B33">
            <w:pPr>
              <w:ind w:firstLine="0"/>
              <w:rPr>
                <w:rFonts w:ascii="Times New Roman" w:hAnsi="Times New Roman"/>
              </w:rPr>
            </w:pPr>
          </w:p>
        </w:tc>
        <w:tc>
          <w:tcPr>
            <w:tcW w:w="1200" w:type="dxa"/>
            <w:tcBorders>
              <w:top w:val="nil"/>
              <w:left w:val="nil"/>
              <w:bottom w:val="nil"/>
              <w:right w:val="nil"/>
            </w:tcBorders>
            <w:shd w:val="clear" w:color="auto" w:fill="auto"/>
            <w:noWrap/>
            <w:vAlign w:val="bottom"/>
            <w:hideMark/>
          </w:tcPr>
          <w:p w:rsidR="00B821DA" w:rsidRPr="00B821DA" w:rsidRDefault="00B821DA" w:rsidP="00E41B33">
            <w:pPr>
              <w:ind w:firstLine="0"/>
              <w:rPr>
                <w:rFonts w:ascii="Times New Roman" w:hAnsi="Times New Roman"/>
              </w:rPr>
            </w:pPr>
          </w:p>
        </w:tc>
      </w:tr>
      <w:tr w:rsidR="00B821DA" w:rsidRPr="00B821DA" w:rsidTr="00E41B33">
        <w:trPr>
          <w:trHeight w:val="1470"/>
          <w:jc w:val="right"/>
        </w:trPr>
        <w:tc>
          <w:tcPr>
            <w:tcW w:w="15195" w:type="dxa"/>
            <w:gridSpan w:val="16"/>
            <w:tcBorders>
              <w:top w:val="nil"/>
              <w:left w:val="nil"/>
              <w:bottom w:val="single" w:sz="4" w:space="0" w:color="auto"/>
              <w:right w:val="nil"/>
            </w:tcBorders>
            <w:shd w:val="clear" w:color="auto" w:fill="auto"/>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Богучарского муниципального района Воронежской области</w:t>
            </w:r>
          </w:p>
        </w:tc>
      </w:tr>
      <w:tr w:rsidR="00B821DA" w:rsidRPr="00B821DA" w:rsidTr="00E41B33">
        <w:trPr>
          <w:trHeight w:val="345"/>
          <w:jc w:val="right"/>
        </w:trPr>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Статус</w:t>
            </w:r>
          </w:p>
        </w:tc>
        <w:tc>
          <w:tcPr>
            <w:tcW w:w="2657" w:type="dxa"/>
            <w:vMerge w:val="restart"/>
            <w:tcBorders>
              <w:top w:val="nil"/>
              <w:left w:val="single" w:sz="4" w:space="0" w:color="auto"/>
              <w:bottom w:val="single" w:sz="4" w:space="0" w:color="000000"/>
              <w:right w:val="single" w:sz="4" w:space="0" w:color="auto"/>
            </w:tcBorders>
            <w:shd w:val="clear" w:color="auto" w:fill="auto"/>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 xml:space="preserve">Наименование муниципальной программы, подпрограммы, основного мероприятия </w:t>
            </w:r>
          </w:p>
        </w:tc>
        <w:tc>
          <w:tcPr>
            <w:tcW w:w="1842"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Источники ресурсного обеспечения</w:t>
            </w:r>
          </w:p>
        </w:tc>
        <w:tc>
          <w:tcPr>
            <w:tcW w:w="1276" w:type="dxa"/>
            <w:tcBorders>
              <w:top w:val="nil"/>
              <w:left w:val="nil"/>
              <w:bottom w:val="single" w:sz="4" w:space="0" w:color="auto"/>
              <w:right w:val="single" w:sz="4" w:space="0" w:color="auto"/>
            </w:tcBorders>
            <w:shd w:val="clear" w:color="000000" w:fill="FFFFFF"/>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Оценка расходов по годам реализации муниципальной программы, тыс. руб.</w:t>
            </w:r>
          </w:p>
        </w:tc>
        <w:tc>
          <w:tcPr>
            <w:tcW w:w="1298" w:type="dxa"/>
            <w:gridSpan w:val="3"/>
            <w:tcBorders>
              <w:top w:val="nil"/>
              <w:left w:val="nil"/>
              <w:bottom w:val="single" w:sz="4" w:space="0" w:color="auto"/>
              <w:right w:val="single" w:sz="4" w:space="0" w:color="auto"/>
            </w:tcBorders>
            <w:shd w:val="clear" w:color="000000" w:fill="FFFFFF"/>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 </w:t>
            </w:r>
          </w:p>
        </w:tc>
        <w:tc>
          <w:tcPr>
            <w:tcW w:w="1151" w:type="dxa"/>
            <w:gridSpan w:val="2"/>
            <w:tcBorders>
              <w:top w:val="nil"/>
              <w:left w:val="nil"/>
              <w:bottom w:val="single" w:sz="4" w:space="0" w:color="auto"/>
              <w:right w:val="single" w:sz="4" w:space="0" w:color="auto"/>
            </w:tcBorders>
            <w:shd w:val="clear" w:color="000000" w:fill="FFFFFF"/>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 </w:t>
            </w:r>
          </w:p>
        </w:tc>
        <w:tc>
          <w:tcPr>
            <w:tcW w:w="1151" w:type="dxa"/>
            <w:tcBorders>
              <w:top w:val="nil"/>
              <w:left w:val="nil"/>
              <w:bottom w:val="single" w:sz="4" w:space="0" w:color="auto"/>
              <w:right w:val="single" w:sz="4" w:space="0" w:color="auto"/>
            </w:tcBorders>
            <w:shd w:val="clear" w:color="000000" w:fill="FFFFFF"/>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 </w:t>
            </w:r>
          </w:p>
        </w:tc>
        <w:tc>
          <w:tcPr>
            <w:tcW w:w="1180" w:type="dxa"/>
            <w:tcBorders>
              <w:top w:val="nil"/>
              <w:left w:val="nil"/>
              <w:bottom w:val="single" w:sz="4" w:space="0" w:color="auto"/>
              <w:right w:val="single" w:sz="4" w:space="0" w:color="auto"/>
            </w:tcBorders>
            <w:shd w:val="clear" w:color="000000" w:fill="FFFFFF"/>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 </w:t>
            </w:r>
          </w:p>
        </w:tc>
        <w:tc>
          <w:tcPr>
            <w:tcW w:w="1200" w:type="dxa"/>
            <w:tcBorders>
              <w:top w:val="nil"/>
              <w:left w:val="nil"/>
              <w:bottom w:val="single" w:sz="4" w:space="0" w:color="auto"/>
              <w:right w:val="single" w:sz="4" w:space="0" w:color="auto"/>
            </w:tcBorders>
            <w:shd w:val="clear" w:color="000000" w:fill="FFFFFF"/>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 </w:t>
            </w:r>
          </w:p>
        </w:tc>
      </w:tr>
      <w:tr w:rsidR="00B821DA" w:rsidRPr="00B821DA" w:rsidTr="00E41B33">
        <w:trPr>
          <w:trHeight w:val="270"/>
          <w:jc w:val="right"/>
        </w:trPr>
        <w:tc>
          <w:tcPr>
            <w:tcW w:w="2320" w:type="dxa"/>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2657" w:type="dxa"/>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1842" w:type="dxa"/>
            <w:gridSpan w:val="3"/>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 xml:space="preserve">Всего </w:t>
            </w:r>
          </w:p>
        </w:tc>
        <w:tc>
          <w:tcPr>
            <w:tcW w:w="7100" w:type="dxa"/>
            <w:gridSpan w:val="10"/>
            <w:tcBorders>
              <w:top w:val="single" w:sz="4" w:space="0" w:color="auto"/>
              <w:left w:val="nil"/>
              <w:bottom w:val="single" w:sz="4" w:space="0" w:color="auto"/>
              <w:right w:val="nil"/>
            </w:tcBorders>
            <w:shd w:val="clear" w:color="000000" w:fill="FFFFFF"/>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в том числе по годам реализации программы</w:t>
            </w:r>
          </w:p>
        </w:tc>
      </w:tr>
      <w:tr w:rsidR="00B821DA" w:rsidRPr="00B821DA" w:rsidTr="00E41B33">
        <w:trPr>
          <w:trHeight w:val="945"/>
          <w:jc w:val="right"/>
        </w:trPr>
        <w:tc>
          <w:tcPr>
            <w:tcW w:w="2320" w:type="dxa"/>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2657" w:type="dxa"/>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1842" w:type="dxa"/>
            <w:gridSpan w:val="3"/>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1276" w:type="dxa"/>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1134" w:type="dxa"/>
            <w:gridSpan w:val="2"/>
            <w:tcBorders>
              <w:top w:val="nil"/>
              <w:left w:val="nil"/>
              <w:bottom w:val="nil"/>
              <w:right w:val="nil"/>
            </w:tcBorders>
            <w:shd w:val="clear" w:color="000000" w:fill="FFFFFF"/>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2020</w:t>
            </w:r>
          </w:p>
        </w:tc>
        <w:tc>
          <w:tcPr>
            <w:tcW w:w="1134" w:type="dxa"/>
            <w:gridSpan w:val="2"/>
            <w:tcBorders>
              <w:top w:val="nil"/>
              <w:left w:val="single" w:sz="4" w:space="0" w:color="auto"/>
              <w:bottom w:val="nil"/>
              <w:right w:val="single" w:sz="4" w:space="0" w:color="auto"/>
            </w:tcBorders>
            <w:shd w:val="clear" w:color="000000" w:fill="FFFFFF"/>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2021</w:t>
            </w:r>
          </w:p>
        </w:tc>
        <w:tc>
          <w:tcPr>
            <w:tcW w:w="1276" w:type="dxa"/>
            <w:gridSpan w:val="2"/>
            <w:tcBorders>
              <w:top w:val="nil"/>
              <w:left w:val="nil"/>
              <w:bottom w:val="nil"/>
              <w:right w:val="single" w:sz="4" w:space="0" w:color="auto"/>
            </w:tcBorders>
            <w:shd w:val="clear" w:color="auto" w:fill="auto"/>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2022</w:t>
            </w:r>
          </w:p>
        </w:tc>
        <w:tc>
          <w:tcPr>
            <w:tcW w:w="1176" w:type="dxa"/>
            <w:gridSpan w:val="2"/>
            <w:tcBorders>
              <w:top w:val="nil"/>
              <w:left w:val="nil"/>
              <w:bottom w:val="nil"/>
              <w:right w:val="single" w:sz="4" w:space="0" w:color="auto"/>
            </w:tcBorders>
            <w:shd w:val="clear" w:color="auto" w:fill="auto"/>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2023</w:t>
            </w:r>
          </w:p>
        </w:tc>
        <w:tc>
          <w:tcPr>
            <w:tcW w:w="1180" w:type="dxa"/>
            <w:tcBorders>
              <w:top w:val="nil"/>
              <w:left w:val="nil"/>
              <w:bottom w:val="nil"/>
              <w:right w:val="single" w:sz="4" w:space="0" w:color="auto"/>
            </w:tcBorders>
            <w:shd w:val="clear" w:color="000000" w:fill="FFFFFF"/>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2024</w:t>
            </w:r>
          </w:p>
        </w:tc>
        <w:tc>
          <w:tcPr>
            <w:tcW w:w="1200" w:type="dxa"/>
            <w:tcBorders>
              <w:top w:val="nil"/>
              <w:left w:val="nil"/>
              <w:bottom w:val="nil"/>
              <w:right w:val="single" w:sz="4" w:space="0" w:color="auto"/>
            </w:tcBorders>
            <w:shd w:val="clear" w:color="000000" w:fill="FFFFFF"/>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2025</w:t>
            </w:r>
          </w:p>
        </w:tc>
      </w:tr>
      <w:tr w:rsidR="00B821DA" w:rsidRPr="00B821DA" w:rsidTr="00E41B33">
        <w:trPr>
          <w:trHeight w:val="225"/>
          <w:jc w:val="right"/>
        </w:trPr>
        <w:tc>
          <w:tcPr>
            <w:tcW w:w="2320" w:type="dxa"/>
            <w:tcBorders>
              <w:top w:val="nil"/>
              <w:left w:val="single" w:sz="4" w:space="0" w:color="auto"/>
              <w:bottom w:val="single" w:sz="4" w:space="0" w:color="auto"/>
              <w:right w:val="single" w:sz="4" w:space="0" w:color="auto"/>
            </w:tcBorders>
            <w:shd w:val="clear" w:color="000000" w:fill="FFFFFF"/>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1</w:t>
            </w:r>
          </w:p>
        </w:tc>
        <w:tc>
          <w:tcPr>
            <w:tcW w:w="2657" w:type="dxa"/>
            <w:tcBorders>
              <w:top w:val="nil"/>
              <w:left w:val="nil"/>
              <w:bottom w:val="single" w:sz="4" w:space="0" w:color="auto"/>
              <w:right w:val="single" w:sz="4" w:space="0" w:color="auto"/>
            </w:tcBorders>
            <w:shd w:val="clear" w:color="000000" w:fill="FFFFFF"/>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2</w:t>
            </w:r>
          </w:p>
        </w:tc>
        <w:tc>
          <w:tcPr>
            <w:tcW w:w="1842" w:type="dxa"/>
            <w:gridSpan w:val="3"/>
            <w:tcBorders>
              <w:top w:val="nil"/>
              <w:left w:val="nil"/>
              <w:bottom w:val="single" w:sz="4" w:space="0" w:color="auto"/>
              <w:right w:val="single" w:sz="4" w:space="0" w:color="auto"/>
            </w:tcBorders>
            <w:shd w:val="clear" w:color="000000" w:fill="FFFFFF"/>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3</w:t>
            </w:r>
          </w:p>
        </w:tc>
        <w:tc>
          <w:tcPr>
            <w:tcW w:w="1276" w:type="dxa"/>
            <w:tcBorders>
              <w:top w:val="nil"/>
              <w:left w:val="nil"/>
              <w:bottom w:val="single" w:sz="4" w:space="0" w:color="auto"/>
              <w:right w:val="single" w:sz="4" w:space="0" w:color="auto"/>
            </w:tcBorders>
            <w:shd w:val="clear" w:color="000000" w:fill="FFFFFF"/>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4</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5</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6</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7</w:t>
            </w:r>
          </w:p>
        </w:tc>
        <w:tc>
          <w:tcPr>
            <w:tcW w:w="1176" w:type="dxa"/>
            <w:gridSpan w:val="2"/>
            <w:tcBorders>
              <w:top w:val="single" w:sz="4" w:space="0" w:color="auto"/>
              <w:left w:val="nil"/>
              <w:bottom w:val="single" w:sz="4" w:space="0" w:color="auto"/>
              <w:right w:val="single" w:sz="4" w:space="0" w:color="auto"/>
            </w:tcBorders>
            <w:shd w:val="clear" w:color="auto" w:fill="auto"/>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8</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9</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10</w:t>
            </w:r>
          </w:p>
        </w:tc>
      </w:tr>
      <w:tr w:rsidR="00B821DA" w:rsidRPr="00B821DA" w:rsidTr="00E41B33">
        <w:trPr>
          <w:trHeight w:val="285"/>
          <w:jc w:val="right"/>
        </w:trPr>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lastRenderedPageBreak/>
              <w:t>МУНИЦИПАЛЬНАЯ ПРОГРАММА</w:t>
            </w:r>
          </w:p>
        </w:tc>
        <w:tc>
          <w:tcPr>
            <w:tcW w:w="2657" w:type="dxa"/>
            <w:vMerge w:val="restart"/>
            <w:tcBorders>
              <w:top w:val="nil"/>
              <w:left w:val="single" w:sz="4" w:space="0" w:color="auto"/>
              <w:bottom w:val="single" w:sz="4" w:space="0" w:color="000000"/>
              <w:right w:val="single" w:sz="4" w:space="0" w:color="auto"/>
            </w:tcBorders>
            <w:shd w:val="clear" w:color="auto" w:fill="auto"/>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Развитие сельского хозяйства, производства пищевых продуктов и инфраструктуры агропродовольственного рынка Богучарского муниципального района</w:t>
            </w:r>
          </w:p>
        </w:tc>
        <w:tc>
          <w:tcPr>
            <w:tcW w:w="1842" w:type="dxa"/>
            <w:gridSpan w:val="3"/>
            <w:tcBorders>
              <w:top w:val="nil"/>
              <w:left w:val="nil"/>
              <w:bottom w:val="single" w:sz="4" w:space="0" w:color="auto"/>
              <w:right w:val="single" w:sz="4" w:space="0" w:color="auto"/>
            </w:tcBorders>
            <w:shd w:val="clear" w:color="000000" w:fill="CCFFFF"/>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всего, в том числе:</w:t>
            </w:r>
          </w:p>
        </w:tc>
        <w:tc>
          <w:tcPr>
            <w:tcW w:w="1276" w:type="dxa"/>
            <w:tcBorders>
              <w:top w:val="nil"/>
              <w:left w:val="nil"/>
              <w:bottom w:val="single" w:sz="4" w:space="0" w:color="auto"/>
              <w:right w:val="single" w:sz="4" w:space="0" w:color="auto"/>
            </w:tcBorders>
            <w:shd w:val="clear" w:color="000000" w:fill="CCFFFF"/>
            <w:noWrap/>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676505,38</w:t>
            </w:r>
          </w:p>
        </w:tc>
        <w:tc>
          <w:tcPr>
            <w:tcW w:w="1134" w:type="dxa"/>
            <w:gridSpan w:val="2"/>
            <w:tcBorders>
              <w:top w:val="nil"/>
              <w:left w:val="nil"/>
              <w:bottom w:val="single" w:sz="4" w:space="0" w:color="auto"/>
              <w:right w:val="single" w:sz="4" w:space="0" w:color="auto"/>
            </w:tcBorders>
            <w:shd w:val="clear" w:color="000000" w:fill="CCFFFF"/>
            <w:noWrap/>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66245,74</w:t>
            </w:r>
          </w:p>
        </w:tc>
        <w:tc>
          <w:tcPr>
            <w:tcW w:w="1134" w:type="dxa"/>
            <w:gridSpan w:val="2"/>
            <w:tcBorders>
              <w:top w:val="nil"/>
              <w:left w:val="nil"/>
              <w:bottom w:val="single" w:sz="4" w:space="0" w:color="auto"/>
              <w:right w:val="single" w:sz="4" w:space="0" w:color="auto"/>
            </w:tcBorders>
            <w:shd w:val="clear" w:color="000000" w:fill="CCFFFF"/>
            <w:noWrap/>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84127,65</w:t>
            </w:r>
          </w:p>
        </w:tc>
        <w:tc>
          <w:tcPr>
            <w:tcW w:w="1276" w:type="dxa"/>
            <w:gridSpan w:val="2"/>
            <w:tcBorders>
              <w:top w:val="nil"/>
              <w:left w:val="nil"/>
              <w:bottom w:val="single" w:sz="4" w:space="0" w:color="auto"/>
              <w:right w:val="single" w:sz="4" w:space="0" w:color="auto"/>
            </w:tcBorders>
            <w:shd w:val="clear" w:color="000000" w:fill="B6DDE8"/>
            <w:noWrap/>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141326,74</w:t>
            </w:r>
          </w:p>
        </w:tc>
        <w:tc>
          <w:tcPr>
            <w:tcW w:w="1176" w:type="dxa"/>
            <w:gridSpan w:val="2"/>
            <w:tcBorders>
              <w:top w:val="nil"/>
              <w:left w:val="nil"/>
              <w:bottom w:val="single" w:sz="4" w:space="0" w:color="auto"/>
              <w:right w:val="single" w:sz="4" w:space="0" w:color="auto"/>
            </w:tcBorders>
            <w:shd w:val="clear" w:color="000000" w:fill="DAEEF3"/>
            <w:noWrap/>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133716,45</w:t>
            </w:r>
          </w:p>
        </w:tc>
        <w:tc>
          <w:tcPr>
            <w:tcW w:w="1180" w:type="dxa"/>
            <w:tcBorders>
              <w:top w:val="nil"/>
              <w:left w:val="nil"/>
              <w:bottom w:val="single" w:sz="4" w:space="0" w:color="auto"/>
              <w:right w:val="single" w:sz="4" w:space="0" w:color="auto"/>
            </w:tcBorders>
            <w:shd w:val="clear" w:color="000000" w:fill="CCFFFF"/>
            <w:noWrap/>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134981,25</w:t>
            </w:r>
          </w:p>
        </w:tc>
        <w:tc>
          <w:tcPr>
            <w:tcW w:w="1200" w:type="dxa"/>
            <w:tcBorders>
              <w:top w:val="nil"/>
              <w:left w:val="nil"/>
              <w:bottom w:val="single" w:sz="4" w:space="0" w:color="auto"/>
              <w:right w:val="single" w:sz="4" w:space="0" w:color="auto"/>
            </w:tcBorders>
            <w:shd w:val="clear" w:color="000000" w:fill="DAEEF3"/>
            <w:noWrap/>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116107,55</w:t>
            </w:r>
          </w:p>
        </w:tc>
      </w:tr>
      <w:tr w:rsidR="00B821DA" w:rsidRPr="00B821DA" w:rsidTr="00E41B33">
        <w:trPr>
          <w:trHeight w:val="480"/>
          <w:jc w:val="right"/>
        </w:trPr>
        <w:tc>
          <w:tcPr>
            <w:tcW w:w="2320" w:type="dxa"/>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2657" w:type="dxa"/>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1842" w:type="dxa"/>
            <w:gridSpan w:val="3"/>
            <w:tcBorders>
              <w:top w:val="nil"/>
              <w:left w:val="nil"/>
              <w:bottom w:val="single" w:sz="4" w:space="0" w:color="auto"/>
              <w:right w:val="single" w:sz="4" w:space="0" w:color="auto"/>
            </w:tcBorders>
            <w:shd w:val="clear" w:color="auto" w:fill="auto"/>
            <w:hideMark/>
          </w:tcPr>
          <w:p w:rsidR="00B821DA" w:rsidRPr="00B821DA" w:rsidRDefault="00B821DA" w:rsidP="00E41B33">
            <w:pPr>
              <w:ind w:firstLine="0"/>
              <w:rPr>
                <w:rFonts w:ascii="Times New Roman" w:hAnsi="Times New Roman"/>
              </w:rPr>
            </w:pPr>
            <w:r w:rsidRPr="00B821DA">
              <w:rPr>
                <w:rFonts w:ascii="Times New Roman" w:hAnsi="Times New Roman"/>
              </w:rPr>
              <w:t xml:space="preserve">федеральный бюджет </w:t>
            </w:r>
          </w:p>
        </w:tc>
        <w:tc>
          <w:tcPr>
            <w:tcW w:w="1276" w:type="dxa"/>
            <w:tcBorders>
              <w:top w:val="nil"/>
              <w:left w:val="nil"/>
              <w:bottom w:val="single" w:sz="4" w:space="0" w:color="auto"/>
              <w:right w:val="single" w:sz="4" w:space="0" w:color="auto"/>
            </w:tcBorders>
            <w:shd w:val="clear" w:color="auto" w:fill="auto"/>
            <w:noWrap/>
            <w:hideMark/>
          </w:tcPr>
          <w:p w:rsidR="00B821DA" w:rsidRPr="00B821DA" w:rsidRDefault="00B821DA" w:rsidP="00E41B33">
            <w:pPr>
              <w:ind w:firstLine="0"/>
              <w:rPr>
                <w:rFonts w:ascii="Times New Roman" w:hAnsi="Times New Roman"/>
              </w:rPr>
            </w:pPr>
            <w:r w:rsidRPr="00B821DA">
              <w:rPr>
                <w:rFonts w:ascii="Times New Roman" w:hAnsi="Times New Roman"/>
              </w:rPr>
              <w:t>83177,0</w:t>
            </w:r>
          </w:p>
        </w:tc>
        <w:tc>
          <w:tcPr>
            <w:tcW w:w="1134" w:type="dxa"/>
            <w:gridSpan w:val="2"/>
            <w:tcBorders>
              <w:top w:val="nil"/>
              <w:left w:val="nil"/>
              <w:bottom w:val="single" w:sz="4" w:space="0" w:color="auto"/>
              <w:right w:val="single" w:sz="4" w:space="0" w:color="auto"/>
            </w:tcBorders>
            <w:shd w:val="clear" w:color="auto" w:fill="auto"/>
            <w:noWrap/>
            <w:hideMark/>
          </w:tcPr>
          <w:p w:rsidR="00B821DA" w:rsidRPr="00B821DA" w:rsidRDefault="00B821DA" w:rsidP="00E41B33">
            <w:pPr>
              <w:ind w:firstLine="0"/>
              <w:rPr>
                <w:rFonts w:ascii="Times New Roman" w:hAnsi="Times New Roman"/>
              </w:rPr>
            </w:pPr>
            <w:r w:rsidRPr="00B821DA">
              <w:rPr>
                <w:rFonts w:ascii="Times New Roman" w:hAnsi="Times New Roman"/>
              </w:rPr>
              <w:t>2085,90</w:t>
            </w:r>
          </w:p>
        </w:tc>
        <w:tc>
          <w:tcPr>
            <w:tcW w:w="1134" w:type="dxa"/>
            <w:gridSpan w:val="2"/>
            <w:tcBorders>
              <w:top w:val="nil"/>
              <w:left w:val="nil"/>
              <w:bottom w:val="single" w:sz="4" w:space="0" w:color="auto"/>
              <w:right w:val="single" w:sz="4" w:space="0" w:color="auto"/>
            </w:tcBorders>
            <w:shd w:val="clear" w:color="auto" w:fill="auto"/>
            <w:noWrap/>
            <w:hideMark/>
          </w:tcPr>
          <w:p w:rsidR="00B821DA" w:rsidRPr="00B821DA" w:rsidRDefault="00B821DA" w:rsidP="00E41B33">
            <w:pPr>
              <w:ind w:firstLine="0"/>
              <w:rPr>
                <w:rFonts w:ascii="Times New Roman" w:hAnsi="Times New Roman"/>
              </w:rPr>
            </w:pPr>
            <w:r w:rsidRPr="00B821DA">
              <w:rPr>
                <w:rFonts w:ascii="Times New Roman" w:hAnsi="Times New Roman"/>
              </w:rPr>
              <w:t>1870,71</w:t>
            </w:r>
          </w:p>
        </w:tc>
        <w:tc>
          <w:tcPr>
            <w:tcW w:w="1276" w:type="dxa"/>
            <w:gridSpan w:val="2"/>
            <w:tcBorders>
              <w:top w:val="nil"/>
              <w:left w:val="nil"/>
              <w:bottom w:val="single" w:sz="4" w:space="0" w:color="auto"/>
              <w:right w:val="single" w:sz="4" w:space="0" w:color="auto"/>
            </w:tcBorders>
            <w:shd w:val="clear" w:color="auto" w:fill="auto"/>
            <w:noWrap/>
            <w:hideMark/>
          </w:tcPr>
          <w:p w:rsidR="00B821DA" w:rsidRPr="00B821DA" w:rsidRDefault="00B821DA" w:rsidP="00E41B33">
            <w:pPr>
              <w:ind w:firstLine="0"/>
              <w:rPr>
                <w:rFonts w:ascii="Times New Roman" w:hAnsi="Times New Roman"/>
              </w:rPr>
            </w:pPr>
            <w:r w:rsidRPr="00B821DA">
              <w:rPr>
                <w:rFonts w:ascii="Times New Roman" w:hAnsi="Times New Roman"/>
              </w:rPr>
              <w:t>1336,10</w:t>
            </w:r>
          </w:p>
        </w:tc>
        <w:tc>
          <w:tcPr>
            <w:tcW w:w="1176" w:type="dxa"/>
            <w:gridSpan w:val="2"/>
            <w:tcBorders>
              <w:top w:val="nil"/>
              <w:left w:val="nil"/>
              <w:bottom w:val="single" w:sz="4" w:space="0" w:color="auto"/>
              <w:right w:val="single" w:sz="4" w:space="0" w:color="auto"/>
            </w:tcBorders>
            <w:shd w:val="clear" w:color="auto" w:fill="auto"/>
            <w:noWrap/>
            <w:hideMark/>
          </w:tcPr>
          <w:p w:rsidR="00B821DA" w:rsidRPr="00B821DA" w:rsidRDefault="00B821DA" w:rsidP="00E41B33">
            <w:pPr>
              <w:ind w:firstLine="0"/>
              <w:rPr>
                <w:rFonts w:ascii="Times New Roman" w:hAnsi="Times New Roman"/>
              </w:rPr>
            </w:pPr>
            <w:r w:rsidRPr="00B821DA">
              <w:rPr>
                <w:rFonts w:ascii="Times New Roman" w:hAnsi="Times New Roman"/>
              </w:rPr>
              <w:t>30373,75</w:t>
            </w:r>
          </w:p>
        </w:tc>
        <w:tc>
          <w:tcPr>
            <w:tcW w:w="1180" w:type="dxa"/>
            <w:tcBorders>
              <w:top w:val="nil"/>
              <w:left w:val="nil"/>
              <w:bottom w:val="single" w:sz="4" w:space="0" w:color="auto"/>
              <w:right w:val="single" w:sz="4" w:space="0" w:color="auto"/>
            </w:tcBorders>
            <w:shd w:val="clear" w:color="auto" w:fill="auto"/>
            <w:noWrap/>
            <w:hideMark/>
          </w:tcPr>
          <w:p w:rsidR="00B821DA" w:rsidRPr="00B821DA" w:rsidRDefault="00B821DA" w:rsidP="00E41B33">
            <w:pPr>
              <w:ind w:firstLine="0"/>
              <w:rPr>
                <w:rFonts w:ascii="Times New Roman" w:hAnsi="Times New Roman"/>
              </w:rPr>
            </w:pPr>
            <w:r w:rsidRPr="00B821DA">
              <w:rPr>
                <w:rFonts w:ascii="Times New Roman" w:hAnsi="Times New Roman"/>
              </w:rPr>
              <w:t>31154,75</w:t>
            </w:r>
          </w:p>
        </w:tc>
        <w:tc>
          <w:tcPr>
            <w:tcW w:w="1200" w:type="dxa"/>
            <w:tcBorders>
              <w:top w:val="nil"/>
              <w:left w:val="nil"/>
              <w:bottom w:val="single" w:sz="4" w:space="0" w:color="auto"/>
              <w:right w:val="single" w:sz="4" w:space="0" w:color="auto"/>
            </w:tcBorders>
            <w:shd w:val="clear" w:color="auto" w:fill="auto"/>
            <w:noWrap/>
            <w:hideMark/>
          </w:tcPr>
          <w:p w:rsidR="00B821DA" w:rsidRPr="00B821DA" w:rsidRDefault="00B821DA" w:rsidP="00E41B33">
            <w:pPr>
              <w:ind w:firstLine="0"/>
              <w:rPr>
                <w:rFonts w:ascii="Times New Roman" w:hAnsi="Times New Roman"/>
              </w:rPr>
            </w:pPr>
            <w:r w:rsidRPr="00B821DA">
              <w:rPr>
                <w:rFonts w:ascii="Times New Roman" w:hAnsi="Times New Roman"/>
              </w:rPr>
              <w:t>16355,75</w:t>
            </w:r>
          </w:p>
        </w:tc>
      </w:tr>
      <w:tr w:rsidR="00B821DA" w:rsidRPr="00B821DA" w:rsidTr="00E41B33">
        <w:trPr>
          <w:trHeight w:val="300"/>
          <w:jc w:val="right"/>
        </w:trPr>
        <w:tc>
          <w:tcPr>
            <w:tcW w:w="2320" w:type="dxa"/>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2657" w:type="dxa"/>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1842" w:type="dxa"/>
            <w:gridSpan w:val="3"/>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областной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480779,4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55258,80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74190,67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127982,34</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75035,85</w:t>
            </w:r>
          </w:p>
        </w:tc>
        <w:tc>
          <w:tcPr>
            <w:tcW w:w="118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75078,85</w:t>
            </w:r>
          </w:p>
        </w:tc>
        <w:tc>
          <w:tcPr>
            <w:tcW w:w="120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73232,85</w:t>
            </w:r>
          </w:p>
        </w:tc>
      </w:tr>
      <w:tr w:rsidR="00B821DA" w:rsidRPr="00B821DA" w:rsidTr="00E41B33">
        <w:trPr>
          <w:trHeight w:val="300"/>
          <w:jc w:val="right"/>
        </w:trPr>
        <w:tc>
          <w:tcPr>
            <w:tcW w:w="2320" w:type="dxa"/>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2657" w:type="dxa"/>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1842" w:type="dxa"/>
            <w:gridSpan w:val="3"/>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местный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43087,31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5613,04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6994,27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6794,30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7879,60</w:t>
            </w:r>
          </w:p>
        </w:tc>
        <w:tc>
          <w:tcPr>
            <w:tcW w:w="118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8167,4</w:t>
            </w:r>
          </w:p>
        </w:tc>
        <w:tc>
          <w:tcPr>
            <w:tcW w:w="120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7638,7</w:t>
            </w:r>
          </w:p>
        </w:tc>
      </w:tr>
      <w:tr w:rsidR="00B821DA" w:rsidRPr="00B821DA" w:rsidTr="00E41B33">
        <w:trPr>
          <w:trHeight w:val="510"/>
          <w:jc w:val="right"/>
        </w:trPr>
        <w:tc>
          <w:tcPr>
            <w:tcW w:w="2320" w:type="dxa"/>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2657" w:type="dxa"/>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1842" w:type="dxa"/>
            <w:gridSpan w:val="3"/>
            <w:tcBorders>
              <w:top w:val="nil"/>
              <w:left w:val="nil"/>
              <w:bottom w:val="single" w:sz="4" w:space="0" w:color="auto"/>
              <w:right w:val="single" w:sz="4" w:space="0" w:color="auto"/>
            </w:tcBorders>
            <w:shd w:val="clear" w:color="auto" w:fill="auto"/>
            <w:hideMark/>
          </w:tcPr>
          <w:p w:rsidR="00B821DA" w:rsidRPr="00B821DA" w:rsidRDefault="00B821DA" w:rsidP="00E41B33">
            <w:pPr>
              <w:ind w:firstLine="0"/>
              <w:rPr>
                <w:rFonts w:ascii="Times New Roman" w:hAnsi="Times New Roman"/>
              </w:rPr>
            </w:pPr>
            <w:r w:rsidRPr="00B821DA">
              <w:rPr>
                <w:rFonts w:ascii="Times New Roman" w:hAnsi="Times New Roman"/>
              </w:rPr>
              <w:t xml:space="preserve"> внебюджетные фонды </w:t>
            </w:r>
          </w:p>
        </w:tc>
        <w:tc>
          <w:tcPr>
            <w:tcW w:w="1276"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69461,8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3288,00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1072,0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5214,0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20427,3</w:t>
            </w:r>
          </w:p>
        </w:tc>
        <w:tc>
          <w:tcPr>
            <w:tcW w:w="118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20580,3</w:t>
            </w:r>
          </w:p>
        </w:tc>
        <w:tc>
          <w:tcPr>
            <w:tcW w:w="120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18880,3</w:t>
            </w:r>
          </w:p>
        </w:tc>
      </w:tr>
      <w:tr w:rsidR="00B821DA" w:rsidRPr="00B821DA" w:rsidTr="00E41B33">
        <w:trPr>
          <w:trHeight w:val="300"/>
          <w:jc w:val="right"/>
        </w:trPr>
        <w:tc>
          <w:tcPr>
            <w:tcW w:w="2320" w:type="dxa"/>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2657" w:type="dxa"/>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1842" w:type="dxa"/>
            <w:gridSpan w:val="3"/>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 xml:space="preserve">юридические лица </w:t>
            </w:r>
            <w:r w:rsidRPr="00B821DA">
              <w:rPr>
                <w:rFonts w:ascii="Times New Roman" w:hAnsi="Times New Roman"/>
                <w:vertAlign w:val="superscript"/>
              </w:rPr>
              <w:t>1</w:t>
            </w:r>
          </w:p>
        </w:tc>
        <w:tc>
          <w:tcPr>
            <w:tcW w:w="1276"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5247,00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400,00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400,00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1947,00</w:t>
            </w:r>
          </w:p>
        </w:tc>
        <w:tc>
          <w:tcPr>
            <w:tcW w:w="118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2100,00</w:t>
            </w:r>
          </w:p>
        </w:tc>
        <w:tc>
          <w:tcPr>
            <w:tcW w:w="120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400,00</w:t>
            </w:r>
          </w:p>
        </w:tc>
      </w:tr>
      <w:tr w:rsidR="00B821DA" w:rsidRPr="00B821DA" w:rsidTr="00E41B33">
        <w:trPr>
          <w:trHeight w:val="1305"/>
          <w:jc w:val="right"/>
        </w:trPr>
        <w:tc>
          <w:tcPr>
            <w:tcW w:w="2320" w:type="dxa"/>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2657" w:type="dxa"/>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1842" w:type="dxa"/>
            <w:gridSpan w:val="3"/>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физические лица</w:t>
            </w:r>
          </w:p>
        </w:tc>
        <w:tc>
          <w:tcPr>
            <w:tcW w:w="1276"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64214,75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2888,00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672,00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5214,00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18480,25</w:t>
            </w:r>
          </w:p>
        </w:tc>
        <w:tc>
          <w:tcPr>
            <w:tcW w:w="118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18480,25</w:t>
            </w:r>
          </w:p>
        </w:tc>
        <w:tc>
          <w:tcPr>
            <w:tcW w:w="120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18480,25</w:t>
            </w:r>
          </w:p>
        </w:tc>
      </w:tr>
      <w:tr w:rsidR="00B821DA" w:rsidRPr="00B821DA" w:rsidTr="00E41B33">
        <w:trPr>
          <w:trHeight w:val="300"/>
          <w:jc w:val="right"/>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в том числе:</w:t>
            </w:r>
          </w:p>
        </w:tc>
        <w:tc>
          <w:tcPr>
            <w:tcW w:w="2657" w:type="dxa"/>
            <w:tcBorders>
              <w:top w:val="nil"/>
              <w:left w:val="nil"/>
              <w:bottom w:val="single" w:sz="4" w:space="0" w:color="auto"/>
              <w:right w:val="single" w:sz="4" w:space="0" w:color="auto"/>
            </w:tcBorders>
            <w:shd w:val="clear" w:color="auto" w:fill="auto"/>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 </w:t>
            </w:r>
          </w:p>
        </w:tc>
        <w:tc>
          <w:tcPr>
            <w:tcW w:w="1842" w:type="dxa"/>
            <w:gridSpan w:val="3"/>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 </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 </w:t>
            </w:r>
          </w:p>
        </w:tc>
        <w:tc>
          <w:tcPr>
            <w:tcW w:w="118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 </w:t>
            </w:r>
          </w:p>
        </w:tc>
        <w:tc>
          <w:tcPr>
            <w:tcW w:w="120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 </w:t>
            </w:r>
          </w:p>
        </w:tc>
      </w:tr>
      <w:tr w:rsidR="00B821DA" w:rsidRPr="00B821DA" w:rsidTr="00E41B33">
        <w:trPr>
          <w:trHeight w:val="285"/>
          <w:jc w:val="right"/>
        </w:trPr>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ПОДПРОГРАММА 1</w:t>
            </w:r>
          </w:p>
        </w:tc>
        <w:tc>
          <w:tcPr>
            <w:tcW w:w="2657" w:type="dxa"/>
            <w:vMerge w:val="restart"/>
            <w:tcBorders>
              <w:top w:val="nil"/>
              <w:left w:val="single" w:sz="4" w:space="0" w:color="auto"/>
              <w:bottom w:val="single" w:sz="4" w:space="0" w:color="000000"/>
              <w:right w:val="single" w:sz="4" w:space="0" w:color="auto"/>
            </w:tcBorders>
            <w:shd w:val="clear" w:color="auto" w:fill="auto"/>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Развитие сельского хозяйства</w:t>
            </w:r>
          </w:p>
        </w:tc>
        <w:tc>
          <w:tcPr>
            <w:tcW w:w="1842" w:type="dxa"/>
            <w:gridSpan w:val="3"/>
            <w:tcBorders>
              <w:top w:val="nil"/>
              <w:left w:val="nil"/>
              <w:bottom w:val="single" w:sz="4" w:space="0" w:color="auto"/>
              <w:right w:val="single" w:sz="4" w:space="0" w:color="auto"/>
            </w:tcBorders>
            <w:shd w:val="clear" w:color="000000" w:fill="CCFFFF"/>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всего, в том числе:</w:t>
            </w:r>
          </w:p>
        </w:tc>
        <w:tc>
          <w:tcPr>
            <w:tcW w:w="1276" w:type="dxa"/>
            <w:tcBorders>
              <w:top w:val="nil"/>
              <w:left w:val="nil"/>
              <w:bottom w:val="single" w:sz="4" w:space="0" w:color="auto"/>
              <w:right w:val="nil"/>
            </w:tcBorders>
            <w:shd w:val="clear" w:color="000000" w:fill="CCFFFF"/>
            <w:noWrap/>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503559,2</w:t>
            </w:r>
          </w:p>
        </w:tc>
        <w:tc>
          <w:tcPr>
            <w:tcW w:w="1134" w:type="dxa"/>
            <w:gridSpan w:val="2"/>
            <w:tcBorders>
              <w:top w:val="nil"/>
              <w:left w:val="single" w:sz="4" w:space="0" w:color="auto"/>
              <w:bottom w:val="single" w:sz="4" w:space="0" w:color="auto"/>
              <w:right w:val="nil"/>
            </w:tcBorders>
            <w:shd w:val="clear" w:color="000000" w:fill="CCFFFF"/>
            <w:noWrap/>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58732,74</w:t>
            </w:r>
          </w:p>
        </w:tc>
        <w:tc>
          <w:tcPr>
            <w:tcW w:w="1134" w:type="dxa"/>
            <w:gridSpan w:val="2"/>
            <w:tcBorders>
              <w:top w:val="nil"/>
              <w:left w:val="single" w:sz="4" w:space="0" w:color="auto"/>
              <w:bottom w:val="single" w:sz="4" w:space="0" w:color="auto"/>
              <w:right w:val="nil"/>
            </w:tcBorders>
            <w:shd w:val="clear" w:color="000000" w:fill="CCFFFF"/>
            <w:noWrap/>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80103,2</w:t>
            </w:r>
          </w:p>
        </w:tc>
        <w:tc>
          <w:tcPr>
            <w:tcW w:w="1276" w:type="dxa"/>
            <w:gridSpan w:val="2"/>
            <w:tcBorders>
              <w:top w:val="nil"/>
              <w:left w:val="single" w:sz="4" w:space="0" w:color="auto"/>
              <w:bottom w:val="single" w:sz="4" w:space="0" w:color="auto"/>
              <w:right w:val="nil"/>
            </w:tcBorders>
            <w:shd w:val="clear" w:color="000000" w:fill="B6DDE8"/>
            <w:noWrap/>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134222,74</w:t>
            </w:r>
          </w:p>
        </w:tc>
        <w:tc>
          <w:tcPr>
            <w:tcW w:w="1176" w:type="dxa"/>
            <w:gridSpan w:val="2"/>
            <w:tcBorders>
              <w:top w:val="nil"/>
              <w:left w:val="single" w:sz="4" w:space="0" w:color="auto"/>
              <w:bottom w:val="single" w:sz="4" w:space="0" w:color="auto"/>
              <w:right w:val="nil"/>
            </w:tcBorders>
            <w:shd w:val="clear" w:color="000000" w:fill="DAEEF3"/>
            <w:noWrap/>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76581,2</w:t>
            </w:r>
          </w:p>
        </w:tc>
        <w:tc>
          <w:tcPr>
            <w:tcW w:w="1180" w:type="dxa"/>
            <w:tcBorders>
              <w:top w:val="nil"/>
              <w:left w:val="single" w:sz="4" w:space="0" w:color="auto"/>
              <w:bottom w:val="single" w:sz="4" w:space="0" w:color="auto"/>
              <w:right w:val="nil"/>
            </w:tcBorders>
            <w:shd w:val="clear" w:color="000000" w:fill="CCFFFF"/>
            <w:noWrap/>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76826,0</w:t>
            </w:r>
          </w:p>
        </w:tc>
        <w:tc>
          <w:tcPr>
            <w:tcW w:w="1200" w:type="dxa"/>
            <w:tcBorders>
              <w:top w:val="nil"/>
              <w:left w:val="single" w:sz="4" w:space="0" w:color="auto"/>
              <w:bottom w:val="single" w:sz="4" w:space="0" w:color="auto"/>
              <w:right w:val="nil"/>
            </w:tcBorders>
            <w:shd w:val="clear" w:color="000000" w:fill="CCFFFF"/>
            <w:noWrap/>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77093,3</w:t>
            </w:r>
          </w:p>
        </w:tc>
      </w:tr>
      <w:tr w:rsidR="00B821DA" w:rsidRPr="00B821DA" w:rsidTr="00E41B33">
        <w:trPr>
          <w:trHeight w:val="480"/>
          <w:jc w:val="right"/>
        </w:trPr>
        <w:tc>
          <w:tcPr>
            <w:tcW w:w="2320" w:type="dxa"/>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2657" w:type="dxa"/>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1842" w:type="dxa"/>
            <w:gridSpan w:val="3"/>
            <w:tcBorders>
              <w:top w:val="nil"/>
              <w:left w:val="nil"/>
              <w:bottom w:val="single" w:sz="4" w:space="0" w:color="auto"/>
              <w:right w:val="single" w:sz="4" w:space="0" w:color="auto"/>
            </w:tcBorders>
            <w:shd w:val="clear" w:color="auto" w:fill="auto"/>
            <w:hideMark/>
          </w:tcPr>
          <w:p w:rsidR="00B821DA" w:rsidRPr="00B821DA" w:rsidRDefault="00B821DA" w:rsidP="00E41B33">
            <w:pPr>
              <w:ind w:firstLine="0"/>
              <w:rPr>
                <w:rFonts w:ascii="Times New Roman" w:hAnsi="Times New Roman"/>
              </w:rPr>
            </w:pPr>
            <w:r w:rsidRPr="00B821DA">
              <w:rPr>
                <w:rFonts w:ascii="Times New Roman" w:hAnsi="Times New Roman"/>
              </w:rPr>
              <w:t xml:space="preserve">федеральный бюджет </w:t>
            </w:r>
          </w:p>
        </w:tc>
        <w:tc>
          <w:tcPr>
            <w:tcW w:w="1276" w:type="dxa"/>
            <w:tcBorders>
              <w:top w:val="nil"/>
              <w:left w:val="nil"/>
              <w:bottom w:val="single" w:sz="4" w:space="0" w:color="auto"/>
              <w:right w:val="single" w:sz="4" w:space="0" w:color="auto"/>
            </w:tcBorders>
            <w:shd w:val="clear" w:color="000000" w:fill="CCFFFF"/>
            <w:noWrap/>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w:t>
            </w:r>
          </w:p>
        </w:tc>
        <w:tc>
          <w:tcPr>
            <w:tcW w:w="118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120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r>
      <w:tr w:rsidR="00B821DA" w:rsidRPr="00B821DA" w:rsidTr="00E41B33">
        <w:trPr>
          <w:trHeight w:val="300"/>
          <w:jc w:val="right"/>
        </w:trPr>
        <w:tc>
          <w:tcPr>
            <w:tcW w:w="2320" w:type="dxa"/>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2657" w:type="dxa"/>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1842" w:type="dxa"/>
            <w:gridSpan w:val="3"/>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областной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465864,32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53469,70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73473,38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127536,44</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70461,60</w:t>
            </w:r>
          </w:p>
        </w:tc>
        <w:tc>
          <w:tcPr>
            <w:tcW w:w="118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70461,60</w:t>
            </w:r>
          </w:p>
        </w:tc>
        <w:tc>
          <w:tcPr>
            <w:tcW w:w="120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70461,60</w:t>
            </w:r>
          </w:p>
        </w:tc>
      </w:tr>
      <w:tr w:rsidR="00B821DA" w:rsidRPr="00B821DA" w:rsidTr="00E41B33">
        <w:trPr>
          <w:trHeight w:val="300"/>
          <w:jc w:val="right"/>
        </w:trPr>
        <w:tc>
          <w:tcPr>
            <w:tcW w:w="2320" w:type="dxa"/>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2657" w:type="dxa"/>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1842" w:type="dxa"/>
            <w:gridSpan w:val="3"/>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местный бюджет</w:t>
            </w:r>
          </w:p>
        </w:tc>
        <w:tc>
          <w:tcPr>
            <w:tcW w:w="1276" w:type="dxa"/>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37694,9</w:t>
            </w:r>
          </w:p>
        </w:tc>
        <w:tc>
          <w:tcPr>
            <w:tcW w:w="1134" w:type="dxa"/>
            <w:gridSpan w:val="2"/>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5263,04</w:t>
            </w:r>
          </w:p>
        </w:tc>
        <w:tc>
          <w:tcPr>
            <w:tcW w:w="1134" w:type="dxa"/>
            <w:gridSpan w:val="2"/>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6629,8</w:t>
            </w:r>
          </w:p>
        </w:tc>
        <w:tc>
          <w:tcPr>
            <w:tcW w:w="1276" w:type="dxa"/>
            <w:gridSpan w:val="2"/>
            <w:tcBorders>
              <w:top w:val="nil"/>
              <w:left w:val="nil"/>
              <w:bottom w:val="single" w:sz="4" w:space="0" w:color="auto"/>
              <w:right w:val="single" w:sz="4" w:space="0" w:color="auto"/>
            </w:tcBorders>
            <w:shd w:val="clear" w:color="000000" w:fill="BFBFBF"/>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6686,3</w:t>
            </w:r>
          </w:p>
        </w:tc>
        <w:tc>
          <w:tcPr>
            <w:tcW w:w="1176" w:type="dxa"/>
            <w:gridSpan w:val="2"/>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6119,6</w:t>
            </w:r>
          </w:p>
        </w:tc>
        <w:tc>
          <w:tcPr>
            <w:tcW w:w="1180" w:type="dxa"/>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6364,4</w:t>
            </w:r>
          </w:p>
        </w:tc>
        <w:tc>
          <w:tcPr>
            <w:tcW w:w="1200" w:type="dxa"/>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6631,7</w:t>
            </w:r>
          </w:p>
        </w:tc>
      </w:tr>
      <w:tr w:rsidR="00B821DA" w:rsidRPr="00B821DA" w:rsidTr="00E41B33">
        <w:trPr>
          <w:trHeight w:val="315"/>
          <w:jc w:val="right"/>
        </w:trPr>
        <w:tc>
          <w:tcPr>
            <w:tcW w:w="2320" w:type="dxa"/>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2657" w:type="dxa"/>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1842" w:type="dxa"/>
            <w:gridSpan w:val="3"/>
            <w:tcBorders>
              <w:top w:val="nil"/>
              <w:left w:val="nil"/>
              <w:bottom w:val="single" w:sz="4" w:space="0" w:color="auto"/>
              <w:right w:val="single" w:sz="4" w:space="0" w:color="auto"/>
            </w:tcBorders>
            <w:shd w:val="clear" w:color="auto" w:fill="auto"/>
            <w:hideMark/>
          </w:tcPr>
          <w:p w:rsidR="00B821DA" w:rsidRPr="00B821DA" w:rsidRDefault="00B821DA" w:rsidP="00E41B33">
            <w:pPr>
              <w:ind w:firstLine="0"/>
              <w:rPr>
                <w:rFonts w:ascii="Times New Roman" w:hAnsi="Times New Roman"/>
              </w:rPr>
            </w:pPr>
            <w:r w:rsidRPr="00B821DA">
              <w:rPr>
                <w:rFonts w:ascii="Times New Roman" w:hAnsi="Times New Roman"/>
              </w:rPr>
              <w:t xml:space="preserve"> внебюджетные фонды </w:t>
            </w:r>
          </w:p>
        </w:tc>
        <w:tc>
          <w:tcPr>
            <w:tcW w:w="1276"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w:t>
            </w:r>
          </w:p>
        </w:tc>
        <w:tc>
          <w:tcPr>
            <w:tcW w:w="118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120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r>
      <w:tr w:rsidR="00B821DA" w:rsidRPr="00B821DA" w:rsidTr="00E41B33">
        <w:trPr>
          <w:trHeight w:val="300"/>
          <w:jc w:val="right"/>
        </w:trPr>
        <w:tc>
          <w:tcPr>
            <w:tcW w:w="2320" w:type="dxa"/>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2657" w:type="dxa"/>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1842" w:type="dxa"/>
            <w:gridSpan w:val="3"/>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юридические лица</w:t>
            </w:r>
          </w:p>
        </w:tc>
        <w:tc>
          <w:tcPr>
            <w:tcW w:w="1276"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w:t>
            </w:r>
          </w:p>
        </w:tc>
        <w:tc>
          <w:tcPr>
            <w:tcW w:w="118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120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r>
      <w:tr w:rsidR="00B821DA" w:rsidRPr="00B821DA" w:rsidTr="00E41B33">
        <w:trPr>
          <w:trHeight w:val="300"/>
          <w:jc w:val="right"/>
        </w:trPr>
        <w:tc>
          <w:tcPr>
            <w:tcW w:w="2320" w:type="dxa"/>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2657" w:type="dxa"/>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1842" w:type="dxa"/>
            <w:gridSpan w:val="3"/>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физические лица</w:t>
            </w:r>
          </w:p>
        </w:tc>
        <w:tc>
          <w:tcPr>
            <w:tcW w:w="1276"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w:t>
            </w:r>
          </w:p>
        </w:tc>
        <w:tc>
          <w:tcPr>
            <w:tcW w:w="118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120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r>
      <w:tr w:rsidR="00B821DA" w:rsidRPr="00B821DA" w:rsidTr="00E41B33">
        <w:trPr>
          <w:trHeight w:val="315"/>
          <w:jc w:val="right"/>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lastRenderedPageBreak/>
              <w:t>в том числе:</w:t>
            </w:r>
          </w:p>
        </w:tc>
        <w:tc>
          <w:tcPr>
            <w:tcW w:w="2657" w:type="dxa"/>
            <w:tcBorders>
              <w:top w:val="nil"/>
              <w:left w:val="nil"/>
              <w:bottom w:val="nil"/>
              <w:right w:val="single" w:sz="4" w:space="0" w:color="auto"/>
            </w:tcBorders>
            <w:shd w:val="clear" w:color="auto" w:fill="auto"/>
            <w:hideMark/>
          </w:tcPr>
          <w:p w:rsidR="00B821DA" w:rsidRPr="00B821DA" w:rsidRDefault="00B821DA" w:rsidP="00E41B33">
            <w:pPr>
              <w:ind w:firstLine="0"/>
              <w:rPr>
                <w:rFonts w:ascii="Times New Roman" w:hAnsi="Times New Roman"/>
              </w:rPr>
            </w:pPr>
            <w:r w:rsidRPr="00B821DA">
              <w:rPr>
                <w:rFonts w:ascii="Times New Roman" w:hAnsi="Times New Roman"/>
              </w:rPr>
              <w:t> </w:t>
            </w:r>
          </w:p>
        </w:tc>
        <w:tc>
          <w:tcPr>
            <w:tcW w:w="1842" w:type="dxa"/>
            <w:gridSpan w:val="3"/>
            <w:tcBorders>
              <w:top w:val="nil"/>
              <w:left w:val="nil"/>
              <w:bottom w:val="single" w:sz="4" w:space="0" w:color="auto"/>
              <w:right w:val="single" w:sz="4" w:space="0" w:color="auto"/>
            </w:tcBorders>
            <w:shd w:val="clear" w:color="auto" w:fill="auto"/>
            <w:hideMark/>
          </w:tcPr>
          <w:p w:rsidR="00B821DA" w:rsidRPr="00B821DA" w:rsidRDefault="00B821DA" w:rsidP="00E41B33">
            <w:pPr>
              <w:ind w:firstLine="0"/>
              <w:rPr>
                <w:rFonts w:ascii="Times New Roman" w:hAnsi="Times New Roman"/>
              </w:rPr>
            </w:pPr>
            <w:r w:rsidRPr="00B821DA">
              <w:rPr>
                <w:rFonts w:ascii="Times New Roman" w:hAnsi="Times New Roman"/>
              </w:rPr>
              <w:t> </w:t>
            </w:r>
          </w:p>
        </w:tc>
        <w:tc>
          <w:tcPr>
            <w:tcW w:w="1276" w:type="dxa"/>
            <w:tcBorders>
              <w:top w:val="nil"/>
              <w:left w:val="nil"/>
              <w:bottom w:val="single" w:sz="4" w:space="0" w:color="auto"/>
              <w:right w:val="nil"/>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 </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 </w:t>
            </w:r>
          </w:p>
        </w:tc>
        <w:tc>
          <w:tcPr>
            <w:tcW w:w="118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 </w:t>
            </w:r>
          </w:p>
        </w:tc>
        <w:tc>
          <w:tcPr>
            <w:tcW w:w="120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 </w:t>
            </w:r>
          </w:p>
        </w:tc>
      </w:tr>
      <w:tr w:rsidR="00B821DA" w:rsidRPr="00B821DA" w:rsidTr="00E41B33">
        <w:trPr>
          <w:trHeight w:val="300"/>
          <w:jc w:val="right"/>
        </w:trPr>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 xml:space="preserve">Основное </w:t>
            </w:r>
            <w:r w:rsidRPr="00B821DA">
              <w:rPr>
                <w:rFonts w:ascii="Times New Roman" w:hAnsi="Times New Roman"/>
              </w:rPr>
              <w:br/>
              <w:t>мероприятие 1.1</w:t>
            </w:r>
          </w:p>
        </w:tc>
        <w:tc>
          <w:tcPr>
            <w:tcW w:w="26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Развитие подотрасли животноводства, переработки и реализации животноводческой продукции</w:t>
            </w:r>
          </w:p>
        </w:tc>
        <w:tc>
          <w:tcPr>
            <w:tcW w:w="1842" w:type="dxa"/>
            <w:gridSpan w:val="3"/>
            <w:tcBorders>
              <w:top w:val="nil"/>
              <w:left w:val="nil"/>
              <w:bottom w:val="single" w:sz="4" w:space="0" w:color="auto"/>
              <w:right w:val="single" w:sz="4" w:space="0" w:color="auto"/>
            </w:tcBorders>
            <w:shd w:val="clear" w:color="000000" w:fill="CCFFFF"/>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всего, в том числе:</w:t>
            </w:r>
          </w:p>
        </w:tc>
        <w:tc>
          <w:tcPr>
            <w:tcW w:w="1276" w:type="dxa"/>
            <w:tcBorders>
              <w:top w:val="nil"/>
              <w:left w:val="nil"/>
              <w:bottom w:val="single" w:sz="4" w:space="0" w:color="auto"/>
              <w:right w:val="single" w:sz="4" w:space="0" w:color="auto"/>
            </w:tcBorders>
            <w:shd w:val="clear" w:color="000000" w:fill="CCFFFF"/>
            <w:noWrap/>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150736,53</w:t>
            </w:r>
          </w:p>
        </w:tc>
        <w:tc>
          <w:tcPr>
            <w:tcW w:w="1134" w:type="dxa"/>
            <w:gridSpan w:val="2"/>
            <w:tcBorders>
              <w:top w:val="nil"/>
              <w:left w:val="nil"/>
              <w:bottom w:val="single" w:sz="4" w:space="0" w:color="auto"/>
              <w:right w:val="single" w:sz="4" w:space="0" w:color="auto"/>
            </w:tcBorders>
            <w:shd w:val="clear" w:color="000000" w:fill="CCFFFF"/>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23797,70</w:t>
            </w:r>
          </w:p>
        </w:tc>
        <w:tc>
          <w:tcPr>
            <w:tcW w:w="1134" w:type="dxa"/>
            <w:gridSpan w:val="2"/>
            <w:tcBorders>
              <w:top w:val="nil"/>
              <w:left w:val="nil"/>
              <w:bottom w:val="single" w:sz="4" w:space="0" w:color="auto"/>
              <w:right w:val="single" w:sz="4" w:space="0" w:color="auto"/>
            </w:tcBorders>
            <w:shd w:val="clear" w:color="000000" w:fill="CCFFFF"/>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19233,17</w:t>
            </w:r>
          </w:p>
        </w:tc>
        <w:tc>
          <w:tcPr>
            <w:tcW w:w="1276" w:type="dxa"/>
            <w:gridSpan w:val="2"/>
            <w:tcBorders>
              <w:top w:val="nil"/>
              <w:left w:val="nil"/>
              <w:bottom w:val="single" w:sz="4" w:space="0" w:color="auto"/>
              <w:right w:val="single" w:sz="4" w:space="0" w:color="auto"/>
            </w:tcBorders>
            <w:shd w:val="clear" w:color="000000" w:fill="B6DDE8"/>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17705,66</w:t>
            </w:r>
          </w:p>
        </w:tc>
        <w:tc>
          <w:tcPr>
            <w:tcW w:w="1176" w:type="dxa"/>
            <w:gridSpan w:val="2"/>
            <w:tcBorders>
              <w:top w:val="nil"/>
              <w:left w:val="nil"/>
              <w:bottom w:val="single" w:sz="4" w:space="0" w:color="auto"/>
              <w:right w:val="single" w:sz="4" w:space="0" w:color="auto"/>
            </w:tcBorders>
            <w:shd w:val="clear" w:color="000000" w:fill="DAEEF3"/>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30000,0</w:t>
            </w:r>
          </w:p>
        </w:tc>
        <w:tc>
          <w:tcPr>
            <w:tcW w:w="1180" w:type="dxa"/>
            <w:tcBorders>
              <w:top w:val="nil"/>
              <w:left w:val="nil"/>
              <w:bottom w:val="single" w:sz="4" w:space="0" w:color="auto"/>
              <w:right w:val="single" w:sz="4" w:space="0" w:color="auto"/>
            </w:tcBorders>
            <w:shd w:val="clear" w:color="000000" w:fill="CCFFFF"/>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30000,00</w:t>
            </w:r>
          </w:p>
        </w:tc>
        <w:tc>
          <w:tcPr>
            <w:tcW w:w="1200" w:type="dxa"/>
            <w:tcBorders>
              <w:top w:val="nil"/>
              <w:left w:val="nil"/>
              <w:bottom w:val="single" w:sz="4" w:space="0" w:color="auto"/>
              <w:right w:val="single" w:sz="4" w:space="0" w:color="auto"/>
            </w:tcBorders>
            <w:shd w:val="clear" w:color="000000" w:fill="CCFFFF"/>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30000,00</w:t>
            </w:r>
          </w:p>
        </w:tc>
      </w:tr>
      <w:tr w:rsidR="00B821DA" w:rsidRPr="00B821DA" w:rsidTr="00E41B33">
        <w:trPr>
          <w:trHeight w:val="480"/>
          <w:jc w:val="right"/>
        </w:trPr>
        <w:tc>
          <w:tcPr>
            <w:tcW w:w="2320"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2657" w:type="dxa"/>
            <w:vMerge/>
            <w:tcBorders>
              <w:top w:val="single" w:sz="4" w:space="0" w:color="auto"/>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1842" w:type="dxa"/>
            <w:gridSpan w:val="3"/>
            <w:tcBorders>
              <w:top w:val="nil"/>
              <w:left w:val="nil"/>
              <w:bottom w:val="single" w:sz="4" w:space="0" w:color="auto"/>
              <w:right w:val="single" w:sz="4" w:space="0" w:color="auto"/>
            </w:tcBorders>
            <w:shd w:val="clear" w:color="auto" w:fill="auto"/>
            <w:hideMark/>
          </w:tcPr>
          <w:p w:rsidR="00B821DA" w:rsidRPr="00B821DA" w:rsidRDefault="00B821DA" w:rsidP="00E41B33">
            <w:pPr>
              <w:ind w:firstLine="0"/>
              <w:rPr>
                <w:rFonts w:ascii="Times New Roman" w:hAnsi="Times New Roman"/>
              </w:rPr>
            </w:pPr>
            <w:r w:rsidRPr="00B821DA">
              <w:rPr>
                <w:rFonts w:ascii="Times New Roman" w:hAnsi="Times New Roman"/>
              </w:rPr>
              <w:t xml:space="preserve">федеральный бюджет </w:t>
            </w:r>
          </w:p>
        </w:tc>
        <w:tc>
          <w:tcPr>
            <w:tcW w:w="1276" w:type="dxa"/>
            <w:tcBorders>
              <w:top w:val="nil"/>
              <w:left w:val="nil"/>
              <w:bottom w:val="single" w:sz="4" w:space="0" w:color="auto"/>
              <w:right w:val="nil"/>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w:t>
            </w:r>
          </w:p>
        </w:tc>
        <w:tc>
          <w:tcPr>
            <w:tcW w:w="118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120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r>
      <w:tr w:rsidR="00B821DA" w:rsidRPr="00B821DA" w:rsidTr="00E41B33">
        <w:trPr>
          <w:trHeight w:val="300"/>
          <w:jc w:val="right"/>
        </w:trPr>
        <w:tc>
          <w:tcPr>
            <w:tcW w:w="2320"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2657" w:type="dxa"/>
            <w:vMerge/>
            <w:tcBorders>
              <w:top w:val="single" w:sz="4" w:space="0" w:color="auto"/>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1842" w:type="dxa"/>
            <w:gridSpan w:val="3"/>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областной бюджет</w:t>
            </w:r>
          </w:p>
        </w:tc>
        <w:tc>
          <w:tcPr>
            <w:tcW w:w="1276" w:type="dxa"/>
            <w:tcBorders>
              <w:top w:val="nil"/>
              <w:left w:val="nil"/>
              <w:bottom w:val="single" w:sz="4" w:space="0" w:color="auto"/>
              <w:right w:val="nil"/>
            </w:tcBorders>
            <w:shd w:val="clear" w:color="000000" w:fill="CCFFFF"/>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150736,53</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23797,70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19233,17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17705,66</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30000,0</w:t>
            </w:r>
          </w:p>
        </w:tc>
        <w:tc>
          <w:tcPr>
            <w:tcW w:w="118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30000</w:t>
            </w:r>
          </w:p>
        </w:tc>
        <w:tc>
          <w:tcPr>
            <w:tcW w:w="120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30000</w:t>
            </w:r>
          </w:p>
        </w:tc>
      </w:tr>
      <w:tr w:rsidR="00B821DA" w:rsidRPr="00B821DA" w:rsidTr="00E41B33">
        <w:trPr>
          <w:trHeight w:val="300"/>
          <w:jc w:val="right"/>
        </w:trPr>
        <w:tc>
          <w:tcPr>
            <w:tcW w:w="2320"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2657" w:type="dxa"/>
            <w:vMerge/>
            <w:tcBorders>
              <w:top w:val="single" w:sz="4" w:space="0" w:color="auto"/>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1842" w:type="dxa"/>
            <w:gridSpan w:val="3"/>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местный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w:t>
            </w:r>
          </w:p>
        </w:tc>
        <w:tc>
          <w:tcPr>
            <w:tcW w:w="118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120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r>
      <w:tr w:rsidR="00B821DA" w:rsidRPr="00B821DA" w:rsidTr="00E41B33">
        <w:trPr>
          <w:trHeight w:val="300"/>
          <w:jc w:val="right"/>
        </w:trPr>
        <w:tc>
          <w:tcPr>
            <w:tcW w:w="2320"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2657" w:type="dxa"/>
            <w:vMerge/>
            <w:tcBorders>
              <w:top w:val="single" w:sz="4" w:space="0" w:color="auto"/>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1842" w:type="dxa"/>
            <w:gridSpan w:val="3"/>
            <w:tcBorders>
              <w:top w:val="nil"/>
              <w:left w:val="nil"/>
              <w:bottom w:val="single" w:sz="4" w:space="0" w:color="auto"/>
              <w:right w:val="single" w:sz="4" w:space="0" w:color="auto"/>
            </w:tcBorders>
            <w:shd w:val="clear" w:color="auto" w:fill="auto"/>
            <w:hideMark/>
          </w:tcPr>
          <w:p w:rsidR="00B821DA" w:rsidRPr="00B821DA" w:rsidRDefault="00B821DA" w:rsidP="00E41B33">
            <w:pPr>
              <w:ind w:firstLine="0"/>
              <w:rPr>
                <w:rFonts w:ascii="Times New Roman" w:hAnsi="Times New Roman"/>
              </w:rPr>
            </w:pPr>
            <w:r w:rsidRPr="00B821DA">
              <w:rPr>
                <w:rFonts w:ascii="Times New Roman" w:hAnsi="Times New Roman"/>
              </w:rPr>
              <w:t xml:space="preserve"> внебюджетные фонды </w:t>
            </w:r>
          </w:p>
        </w:tc>
        <w:tc>
          <w:tcPr>
            <w:tcW w:w="1276"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w:t>
            </w:r>
          </w:p>
        </w:tc>
        <w:tc>
          <w:tcPr>
            <w:tcW w:w="118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120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r>
      <w:tr w:rsidR="00B821DA" w:rsidRPr="00B821DA" w:rsidTr="00E41B33">
        <w:trPr>
          <w:trHeight w:val="300"/>
          <w:jc w:val="right"/>
        </w:trPr>
        <w:tc>
          <w:tcPr>
            <w:tcW w:w="2320"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2657" w:type="dxa"/>
            <w:vMerge/>
            <w:tcBorders>
              <w:top w:val="single" w:sz="4" w:space="0" w:color="auto"/>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1842" w:type="dxa"/>
            <w:gridSpan w:val="3"/>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юридические лица</w:t>
            </w:r>
          </w:p>
        </w:tc>
        <w:tc>
          <w:tcPr>
            <w:tcW w:w="1276"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w:t>
            </w:r>
          </w:p>
        </w:tc>
        <w:tc>
          <w:tcPr>
            <w:tcW w:w="118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120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r>
      <w:tr w:rsidR="00B821DA" w:rsidRPr="00B821DA" w:rsidTr="00E41B33">
        <w:trPr>
          <w:trHeight w:val="300"/>
          <w:jc w:val="right"/>
        </w:trPr>
        <w:tc>
          <w:tcPr>
            <w:tcW w:w="2320"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2657" w:type="dxa"/>
            <w:vMerge/>
            <w:tcBorders>
              <w:top w:val="single" w:sz="4" w:space="0" w:color="auto"/>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1842" w:type="dxa"/>
            <w:gridSpan w:val="3"/>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физические лица</w:t>
            </w:r>
          </w:p>
        </w:tc>
        <w:tc>
          <w:tcPr>
            <w:tcW w:w="1276"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w:t>
            </w:r>
          </w:p>
        </w:tc>
        <w:tc>
          <w:tcPr>
            <w:tcW w:w="118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120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r>
      <w:tr w:rsidR="00B821DA" w:rsidRPr="00B821DA" w:rsidTr="00E41B33">
        <w:trPr>
          <w:trHeight w:val="300"/>
          <w:jc w:val="right"/>
        </w:trPr>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 xml:space="preserve">Основное </w:t>
            </w:r>
            <w:r w:rsidRPr="00B821DA">
              <w:rPr>
                <w:rFonts w:ascii="Times New Roman" w:hAnsi="Times New Roman"/>
              </w:rPr>
              <w:br/>
              <w:t>мероприятие 1.2</w:t>
            </w:r>
          </w:p>
        </w:tc>
        <w:tc>
          <w:tcPr>
            <w:tcW w:w="2657" w:type="dxa"/>
            <w:vMerge w:val="restart"/>
            <w:tcBorders>
              <w:top w:val="nil"/>
              <w:left w:val="single" w:sz="4" w:space="0" w:color="auto"/>
              <w:bottom w:val="single" w:sz="4" w:space="0" w:color="auto"/>
              <w:right w:val="single" w:sz="4" w:space="0" w:color="auto"/>
            </w:tcBorders>
            <w:shd w:val="clear" w:color="auto" w:fill="auto"/>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Повышение эффективности производства отраслей растениеводства</w:t>
            </w:r>
          </w:p>
        </w:tc>
        <w:tc>
          <w:tcPr>
            <w:tcW w:w="1842" w:type="dxa"/>
            <w:gridSpan w:val="3"/>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всего, в том числе:</w:t>
            </w:r>
          </w:p>
        </w:tc>
        <w:tc>
          <w:tcPr>
            <w:tcW w:w="1276" w:type="dxa"/>
            <w:tcBorders>
              <w:top w:val="nil"/>
              <w:left w:val="nil"/>
              <w:bottom w:val="single" w:sz="4" w:space="0" w:color="auto"/>
              <w:right w:val="nil"/>
            </w:tcBorders>
            <w:shd w:val="clear" w:color="000000" w:fill="CCFFFF"/>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170495,12</w:t>
            </w:r>
          </w:p>
        </w:tc>
        <w:tc>
          <w:tcPr>
            <w:tcW w:w="1134" w:type="dxa"/>
            <w:gridSpan w:val="2"/>
            <w:tcBorders>
              <w:top w:val="nil"/>
              <w:left w:val="single" w:sz="4" w:space="0" w:color="auto"/>
              <w:bottom w:val="single" w:sz="4" w:space="0" w:color="auto"/>
              <w:right w:val="single" w:sz="4" w:space="0" w:color="auto"/>
            </w:tcBorders>
            <w:shd w:val="clear" w:color="000000" w:fill="CCFFFF"/>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16722,50</w:t>
            </w:r>
          </w:p>
        </w:tc>
        <w:tc>
          <w:tcPr>
            <w:tcW w:w="1134" w:type="dxa"/>
            <w:gridSpan w:val="2"/>
            <w:tcBorders>
              <w:top w:val="nil"/>
              <w:left w:val="nil"/>
              <w:bottom w:val="single" w:sz="4" w:space="0" w:color="auto"/>
              <w:right w:val="single" w:sz="4" w:space="0" w:color="auto"/>
            </w:tcBorders>
            <w:shd w:val="clear" w:color="000000" w:fill="CCFFFF"/>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43650,59</w:t>
            </w:r>
          </w:p>
        </w:tc>
        <w:tc>
          <w:tcPr>
            <w:tcW w:w="1276" w:type="dxa"/>
            <w:gridSpan w:val="2"/>
            <w:tcBorders>
              <w:top w:val="nil"/>
              <w:left w:val="nil"/>
              <w:bottom w:val="single" w:sz="4" w:space="0" w:color="auto"/>
              <w:right w:val="single" w:sz="4" w:space="0" w:color="auto"/>
            </w:tcBorders>
            <w:shd w:val="clear" w:color="000000" w:fill="B6DDE8"/>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50122,03</w:t>
            </w:r>
          </w:p>
        </w:tc>
        <w:tc>
          <w:tcPr>
            <w:tcW w:w="1176" w:type="dxa"/>
            <w:gridSpan w:val="2"/>
            <w:tcBorders>
              <w:top w:val="nil"/>
              <w:left w:val="nil"/>
              <w:bottom w:val="single" w:sz="4" w:space="0" w:color="auto"/>
              <w:right w:val="single" w:sz="4" w:space="0" w:color="auto"/>
            </w:tcBorders>
            <w:shd w:val="clear" w:color="000000" w:fill="DAEEF3"/>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20000,0</w:t>
            </w:r>
          </w:p>
        </w:tc>
        <w:tc>
          <w:tcPr>
            <w:tcW w:w="1180" w:type="dxa"/>
            <w:tcBorders>
              <w:top w:val="nil"/>
              <w:left w:val="nil"/>
              <w:bottom w:val="single" w:sz="4" w:space="0" w:color="auto"/>
              <w:right w:val="single" w:sz="4" w:space="0" w:color="auto"/>
            </w:tcBorders>
            <w:shd w:val="clear" w:color="000000" w:fill="CCFFFF"/>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20000</w:t>
            </w:r>
          </w:p>
        </w:tc>
        <w:tc>
          <w:tcPr>
            <w:tcW w:w="1200" w:type="dxa"/>
            <w:tcBorders>
              <w:top w:val="nil"/>
              <w:left w:val="nil"/>
              <w:bottom w:val="single" w:sz="4" w:space="0" w:color="auto"/>
              <w:right w:val="single" w:sz="4" w:space="0" w:color="auto"/>
            </w:tcBorders>
            <w:shd w:val="clear" w:color="000000" w:fill="CCFFFF"/>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20000</w:t>
            </w:r>
          </w:p>
        </w:tc>
      </w:tr>
      <w:tr w:rsidR="00B821DA" w:rsidRPr="00B821DA" w:rsidTr="00E41B33">
        <w:trPr>
          <w:trHeight w:val="480"/>
          <w:jc w:val="right"/>
        </w:trPr>
        <w:tc>
          <w:tcPr>
            <w:tcW w:w="2320"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2657"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1842" w:type="dxa"/>
            <w:gridSpan w:val="3"/>
            <w:tcBorders>
              <w:top w:val="nil"/>
              <w:left w:val="nil"/>
              <w:bottom w:val="single" w:sz="4" w:space="0" w:color="auto"/>
              <w:right w:val="single" w:sz="4" w:space="0" w:color="auto"/>
            </w:tcBorders>
            <w:shd w:val="clear" w:color="auto" w:fill="auto"/>
            <w:hideMark/>
          </w:tcPr>
          <w:p w:rsidR="00B821DA" w:rsidRPr="00B821DA" w:rsidRDefault="00B821DA" w:rsidP="00E41B33">
            <w:pPr>
              <w:ind w:firstLine="0"/>
              <w:rPr>
                <w:rFonts w:ascii="Times New Roman" w:hAnsi="Times New Roman"/>
              </w:rPr>
            </w:pPr>
            <w:r w:rsidRPr="00B821DA">
              <w:rPr>
                <w:rFonts w:ascii="Times New Roman" w:hAnsi="Times New Roman"/>
              </w:rPr>
              <w:t xml:space="preserve">федеральный бюджет </w:t>
            </w:r>
          </w:p>
        </w:tc>
        <w:tc>
          <w:tcPr>
            <w:tcW w:w="1276" w:type="dxa"/>
            <w:tcBorders>
              <w:top w:val="nil"/>
              <w:left w:val="nil"/>
              <w:bottom w:val="single" w:sz="4" w:space="0" w:color="auto"/>
              <w:right w:val="nil"/>
            </w:tcBorders>
            <w:shd w:val="clear" w:color="000000" w:fill="CCFFFF"/>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w:t>
            </w:r>
          </w:p>
        </w:tc>
        <w:tc>
          <w:tcPr>
            <w:tcW w:w="118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120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r>
      <w:tr w:rsidR="00B821DA" w:rsidRPr="00B821DA" w:rsidTr="00E41B33">
        <w:trPr>
          <w:trHeight w:val="300"/>
          <w:jc w:val="right"/>
        </w:trPr>
        <w:tc>
          <w:tcPr>
            <w:tcW w:w="2320"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2657"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1842" w:type="dxa"/>
            <w:gridSpan w:val="3"/>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областной бюджет</w:t>
            </w:r>
          </w:p>
        </w:tc>
        <w:tc>
          <w:tcPr>
            <w:tcW w:w="1276" w:type="dxa"/>
            <w:tcBorders>
              <w:top w:val="nil"/>
              <w:left w:val="nil"/>
              <w:bottom w:val="single" w:sz="4" w:space="0" w:color="auto"/>
              <w:right w:val="nil"/>
            </w:tcBorders>
            <w:shd w:val="clear" w:color="000000" w:fill="CCFFFF"/>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170495,12</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16722,50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43650,59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50122,03</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20000,0</w:t>
            </w:r>
          </w:p>
        </w:tc>
        <w:tc>
          <w:tcPr>
            <w:tcW w:w="118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20000</w:t>
            </w:r>
          </w:p>
        </w:tc>
        <w:tc>
          <w:tcPr>
            <w:tcW w:w="120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20000</w:t>
            </w:r>
          </w:p>
        </w:tc>
      </w:tr>
      <w:tr w:rsidR="00B821DA" w:rsidRPr="00B821DA" w:rsidTr="00E41B33">
        <w:trPr>
          <w:trHeight w:val="300"/>
          <w:jc w:val="right"/>
        </w:trPr>
        <w:tc>
          <w:tcPr>
            <w:tcW w:w="2320"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2657"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1842" w:type="dxa"/>
            <w:gridSpan w:val="3"/>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местный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w:t>
            </w:r>
          </w:p>
        </w:tc>
        <w:tc>
          <w:tcPr>
            <w:tcW w:w="118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120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r>
      <w:tr w:rsidR="00B821DA" w:rsidRPr="00B821DA" w:rsidTr="00E41B33">
        <w:trPr>
          <w:trHeight w:val="270"/>
          <w:jc w:val="right"/>
        </w:trPr>
        <w:tc>
          <w:tcPr>
            <w:tcW w:w="2320"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2657"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1842" w:type="dxa"/>
            <w:gridSpan w:val="3"/>
            <w:tcBorders>
              <w:top w:val="nil"/>
              <w:left w:val="nil"/>
              <w:bottom w:val="single" w:sz="4" w:space="0" w:color="auto"/>
              <w:right w:val="single" w:sz="4" w:space="0" w:color="auto"/>
            </w:tcBorders>
            <w:shd w:val="clear" w:color="auto" w:fill="auto"/>
            <w:hideMark/>
          </w:tcPr>
          <w:p w:rsidR="00B821DA" w:rsidRPr="00B821DA" w:rsidRDefault="00B821DA" w:rsidP="00E41B33">
            <w:pPr>
              <w:ind w:firstLine="0"/>
              <w:rPr>
                <w:rFonts w:ascii="Times New Roman" w:hAnsi="Times New Roman"/>
              </w:rPr>
            </w:pPr>
            <w:r w:rsidRPr="00B821DA">
              <w:rPr>
                <w:rFonts w:ascii="Times New Roman" w:hAnsi="Times New Roman"/>
              </w:rPr>
              <w:t xml:space="preserve"> внебюджетные фонды </w:t>
            </w:r>
          </w:p>
        </w:tc>
        <w:tc>
          <w:tcPr>
            <w:tcW w:w="1276"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w:t>
            </w:r>
          </w:p>
        </w:tc>
        <w:tc>
          <w:tcPr>
            <w:tcW w:w="118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120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r>
      <w:tr w:rsidR="00B821DA" w:rsidRPr="00B821DA" w:rsidTr="00E41B33">
        <w:trPr>
          <w:trHeight w:val="300"/>
          <w:jc w:val="right"/>
        </w:trPr>
        <w:tc>
          <w:tcPr>
            <w:tcW w:w="2320"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2657"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1842" w:type="dxa"/>
            <w:gridSpan w:val="3"/>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юридические лица</w:t>
            </w:r>
          </w:p>
        </w:tc>
        <w:tc>
          <w:tcPr>
            <w:tcW w:w="1276"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w:t>
            </w:r>
          </w:p>
        </w:tc>
        <w:tc>
          <w:tcPr>
            <w:tcW w:w="118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120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r>
      <w:tr w:rsidR="00B821DA" w:rsidRPr="00B821DA" w:rsidTr="00E41B33">
        <w:trPr>
          <w:trHeight w:val="300"/>
          <w:jc w:val="right"/>
        </w:trPr>
        <w:tc>
          <w:tcPr>
            <w:tcW w:w="2320"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2657"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1842" w:type="dxa"/>
            <w:gridSpan w:val="3"/>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физические лица</w:t>
            </w:r>
          </w:p>
        </w:tc>
        <w:tc>
          <w:tcPr>
            <w:tcW w:w="1276"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w:t>
            </w:r>
          </w:p>
        </w:tc>
        <w:tc>
          <w:tcPr>
            <w:tcW w:w="118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120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r>
      <w:tr w:rsidR="00B821DA" w:rsidRPr="00B821DA" w:rsidTr="00E41B33">
        <w:trPr>
          <w:trHeight w:val="300"/>
          <w:jc w:val="right"/>
        </w:trPr>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 xml:space="preserve">Основное </w:t>
            </w:r>
            <w:r w:rsidRPr="00B821DA">
              <w:rPr>
                <w:rFonts w:ascii="Times New Roman" w:hAnsi="Times New Roman"/>
              </w:rPr>
              <w:br/>
              <w:t>мероприятие 1.3</w:t>
            </w:r>
          </w:p>
        </w:tc>
        <w:tc>
          <w:tcPr>
            <w:tcW w:w="2657" w:type="dxa"/>
            <w:vMerge w:val="restart"/>
            <w:tcBorders>
              <w:top w:val="nil"/>
              <w:left w:val="single" w:sz="4" w:space="0" w:color="auto"/>
              <w:bottom w:val="single" w:sz="4" w:space="0" w:color="auto"/>
              <w:right w:val="single" w:sz="4" w:space="0" w:color="auto"/>
            </w:tcBorders>
            <w:shd w:val="clear" w:color="auto" w:fill="auto"/>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 xml:space="preserve">Развитие сельских территорий </w:t>
            </w:r>
          </w:p>
        </w:tc>
        <w:tc>
          <w:tcPr>
            <w:tcW w:w="1842" w:type="dxa"/>
            <w:gridSpan w:val="3"/>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всего, в том числе:</w:t>
            </w:r>
          </w:p>
        </w:tc>
        <w:tc>
          <w:tcPr>
            <w:tcW w:w="1276" w:type="dxa"/>
            <w:tcBorders>
              <w:top w:val="nil"/>
              <w:left w:val="nil"/>
              <w:bottom w:val="single" w:sz="4" w:space="0" w:color="auto"/>
              <w:right w:val="single" w:sz="4" w:space="0" w:color="auto"/>
            </w:tcBorders>
            <w:shd w:val="clear" w:color="000000" w:fill="CCFFFF"/>
            <w:noWrap/>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132853,00</w:t>
            </w:r>
          </w:p>
        </w:tc>
        <w:tc>
          <w:tcPr>
            <w:tcW w:w="1134" w:type="dxa"/>
            <w:gridSpan w:val="2"/>
            <w:tcBorders>
              <w:top w:val="nil"/>
              <w:left w:val="nil"/>
              <w:bottom w:val="single" w:sz="4" w:space="0" w:color="auto"/>
              <w:right w:val="single" w:sz="4" w:space="0" w:color="auto"/>
            </w:tcBorders>
            <w:shd w:val="clear" w:color="000000" w:fill="CCFFFF"/>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11427,00</w:t>
            </w:r>
          </w:p>
        </w:tc>
        <w:tc>
          <w:tcPr>
            <w:tcW w:w="1134" w:type="dxa"/>
            <w:gridSpan w:val="2"/>
            <w:tcBorders>
              <w:top w:val="nil"/>
              <w:left w:val="nil"/>
              <w:bottom w:val="single" w:sz="4" w:space="0" w:color="auto"/>
              <w:right w:val="single" w:sz="4" w:space="0" w:color="auto"/>
            </w:tcBorders>
            <w:shd w:val="clear" w:color="000000" w:fill="CCFFFF"/>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9179,70</w:t>
            </w:r>
          </w:p>
        </w:tc>
        <w:tc>
          <w:tcPr>
            <w:tcW w:w="1276" w:type="dxa"/>
            <w:gridSpan w:val="2"/>
            <w:tcBorders>
              <w:top w:val="nil"/>
              <w:left w:val="nil"/>
              <w:bottom w:val="single" w:sz="4" w:space="0" w:color="auto"/>
              <w:right w:val="single" w:sz="4" w:space="0" w:color="auto"/>
            </w:tcBorders>
            <w:shd w:val="clear" w:color="000000" w:fill="B6DDE8"/>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52246,30</w:t>
            </w:r>
          </w:p>
        </w:tc>
        <w:tc>
          <w:tcPr>
            <w:tcW w:w="1176" w:type="dxa"/>
            <w:gridSpan w:val="2"/>
            <w:tcBorders>
              <w:top w:val="nil"/>
              <w:left w:val="nil"/>
              <w:bottom w:val="single" w:sz="4" w:space="0" w:color="auto"/>
              <w:right w:val="single" w:sz="4" w:space="0" w:color="auto"/>
            </w:tcBorders>
            <w:shd w:val="clear" w:color="000000" w:fill="DAEEF3"/>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20000,0</w:t>
            </w:r>
          </w:p>
        </w:tc>
        <w:tc>
          <w:tcPr>
            <w:tcW w:w="1180" w:type="dxa"/>
            <w:tcBorders>
              <w:top w:val="nil"/>
              <w:left w:val="nil"/>
              <w:bottom w:val="single" w:sz="4" w:space="0" w:color="auto"/>
              <w:right w:val="single" w:sz="4" w:space="0" w:color="auto"/>
            </w:tcBorders>
            <w:shd w:val="clear" w:color="000000" w:fill="CCFFFF"/>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20000</w:t>
            </w:r>
          </w:p>
        </w:tc>
        <w:tc>
          <w:tcPr>
            <w:tcW w:w="1200" w:type="dxa"/>
            <w:tcBorders>
              <w:top w:val="nil"/>
              <w:left w:val="nil"/>
              <w:bottom w:val="single" w:sz="4" w:space="0" w:color="auto"/>
              <w:right w:val="single" w:sz="4" w:space="0" w:color="auto"/>
            </w:tcBorders>
            <w:shd w:val="clear" w:color="000000" w:fill="CCFFFF"/>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20000</w:t>
            </w:r>
          </w:p>
        </w:tc>
      </w:tr>
      <w:tr w:rsidR="00B821DA" w:rsidRPr="00B821DA" w:rsidTr="00E41B33">
        <w:trPr>
          <w:trHeight w:val="480"/>
          <w:jc w:val="right"/>
        </w:trPr>
        <w:tc>
          <w:tcPr>
            <w:tcW w:w="2320"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2657"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1842" w:type="dxa"/>
            <w:gridSpan w:val="3"/>
            <w:tcBorders>
              <w:top w:val="nil"/>
              <w:left w:val="nil"/>
              <w:bottom w:val="single" w:sz="4" w:space="0" w:color="auto"/>
              <w:right w:val="single" w:sz="4" w:space="0" w:color="auto"/>
            </w:tcBorders>
            <w:shd w:val="clear" w:color="auto" w:fill="auto"/>
            <w:hideMark/>
          </w:tcPr>
          <w:p w:rsidR="00B821DA" w:rsidRPr="00B821DA" w:rsidRDefault="00B821DA" w:rsidP="00E41B33">
            <w:pPr>
              <w:ind w:firstLine="0"/>
              <w:rPr>
                <w:rFonts w:ascii="Times New Roman" w:hAnsi="Times New Roman"/>
              </w:rPr>
            </w:pPr>
            <w:r w:rsidRPr="00B821DA">
              <w:rPr>
                <w:rFonts w:ascii="Times New Roman" w:hAnsi="Times New Roman"/>
              </w:rPr>
              <w:t xml:space="preserve">федеральный бюджет </w:t>
            </w:r>
          </w:p>
        </w:tc>
        <w:tc>
          <w:tcPr>
            <w:tcW w:w="1276" w:type="dxa"/>
            <w:tcBorders>
              <w:top w:val="nil"/>
              <w:left w:val="nil"/>
              <w:bottom w:val="single" w:sz="4" w:space="0" w:color="auto"/>
              <w:right w:val="nil"/>
            </w:tcBorders>
            <w:shd w:val="clear" w:color="000000" w:fill="CCFFFF"/>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w:t>
            </w:r>
          </w:p>
        </w:tc>
        <w:tc>
          <w:tcPr>
            <w:tcW w:w="118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120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r>
      <w:tr w:rsidR="00B821DA" w:rsidRPr="00B821DA" w:rsidTr="00E41B33">
        <w:trPr>
          <w:trHeight w:val="300"/>
          <w:jc w:val="right"/>
        </w:trPr>
        <w:tc>
          <w:tcPr>
            <w:tcW w:w="2320"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2657"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1842" w:type="dxa"/>
            <w:gridSpan w:val="3"/>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областной бюджет</w:t>
            </w:r>
          </w:p>
        </w:tc>
        <w:tc>
          <w:tcPr>
            <w:tcW w:w="1276" w:type="dxa"/>
            <w:tcBorders>
              <w:top w:val="nil"/>
              <w:left w:val="nil"/>
              <w:bottom w:val="single" w:sz="4" w:space="0" w:color="auto"/>
              <w:right w:val="nil"/>
            </w:tcBorders>
            <w:shd w:val="clear" w:color="000000" w:fill="CCFFFF"/>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132853,00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11427,00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9179,70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52246,30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20000,0</w:t>
            </w:r>
          </w:p>
        </w:tc>
        <w:tc>
          <w:tcPr>
            <w:tcW w:w="118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20000</w:t>
            </w:r>
          </w:p>
        </w:tc>
        <w:tc>
          <w:tcPr>
            <w:tcW w:w="120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20000</w:t>
            </w:r>
          </w:p>
        </w:tc>
      </w:tr>
      <w:tr w:rsidR="00B821DA" w:rsidRPr="00B821DA" w:rsidTr="00E41B33">
        <w:trPr>
          <w:trHeight w:val="300"/>
          <w:jc w:val="right"/>
        </w:trPr>
        <w:tc>
          <w:tcPr>
            <w:tcW w:w="2320"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2657"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1842" w:type="dxa"/>
            <w:gridSpan w:val="3"/>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местный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w:t>
            </w:r>
          </w:p>
        </w:tc>
        <w:tc>
          <w:tcPr>
            <w:tcW w:w="118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120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r>
      <w:tr w:rsidR="00B821DA" w:rsidRPr="00B821DA" w:rsidTr="00E41B33">
        <w:trPr>
          <w:trHeight w:val="360"/>
          <w:jc w:val="right"/>
        </w:trPr>
        <w:tc>
          <w:tcPr>
            <w:tcW w:w="2320"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2657"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1842" w:type="dxa"/>
            <w:gridSpan w:val="3"/>
            <w:tcBorders>
              <w:top w:val="nil"/>
              <w:left w:val="nil"/>
              <w:bottom w:val="single" w:sz="4" w:space="0" w:color="auto"/>
              <w:right w:val="single" w:sz="4" w:space="0" w:color="auto"/>
            </w:tcBorders>
            <w:shd w:val="clear" w:color="auto" w:fill="auto"/>
            <w:hideMark/>
          </w:tcPr>
          <w:p w:rsidR="00B821DA" w:rsidRPr="00B821DA" w:rsidRDefault="00B821DA" w:rsidP="00E41B33">
            <w:pPr>
              <w:ind w:firstLine="0"/>
              <w:rPr>
                <w:rFonts w:ascii="Times New Roman" w:hAnsi="Times New Roman"/>
              </w:rPr>
            </w:pPr>
            <w:r w:rsidRPr="00B821DA">
              <w:rPr>
                <w:rFonts w:ascii="Times New Roman" w:hAnsi="Times New Roman"/>
              </w:rPr>
              <w:t xml:space="preserve"> внебюджетные фонды </w:t>
            </w:r>
          </w:p>
        </w:tc>
        <w:tc>
          <w:tcPr>
            <w:tcW w:w="1276"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w:t>
            </w:r>
          </w:p>
        </w:tc>
        <w:tc>
          <w:tcPr>
            <w:tcW w:w="118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120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r>
      <w:tr w:rsidR="00B821DA" w:rsidRPr="00B821DA" w:rsidTr="00E41B33">
        <w:trPr>
          <w:trHeight w:val="300"/>
          <w:jc w:val="right"/>
        </w:trPr>
        <w:tc>
          <w:tcPr>
            <w:tcW w:w="2320"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2657"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1842" w:type="dxa"/>
            <w:gridSpan w:val="3"/>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юридические лица</w:t>
            </w:r>
          </w:p>
        </w:tc>
        <w:tc>
          <w:tcPr>
            <w:tcW w:w="1276"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w:t>
            </w:r>
          </w:p>
        </w:tc>
        <w:tc>
          <w:tcPr>
            <w:tcW w:w="118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120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r>
      <w:tr w:rsidR="00B821DA" w:rsidRPr="00B821DA" w:rsidTr="00E41B33">
        <w:trPr>
          <w:trHeight w:val="330"/>
          <w:jc w:val="right"/>
        </w:trPr>
        <w:tc>
          <w:tcPr>
            <w:tcW w:w="2320"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2657"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1842" w:type="dxa"/>
            <w:gridSpan w:val="3"/>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физические лица</w:t>
            </w:r>
          </w:p>
        </w:tc>
        <w:tc>
          <w:tcPr>
            <w:tcW w:w="1276"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w:t>
            </w:r>
          </w:p>
        </w:tc>
        <w:tc>
          <w:tcPr>
            <w:tcW w:w="118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120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r>
      <w:tr w:rsidR="00B821DA" w:rsidRPr="00B821DA" w:rsidTr="00E41B33">
        <w:trPr>
          <w:trHeight w:val="315"/>
          <w:jc w:val="right"/>
        </w:trPr>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 xml:space="preserve">Основное </w:t>
            </w:r>
            <w:r w:rsidRPr="00B821DA">
              <w:rPr>
                <w:rFonts w:ascii="Times New Roman" w:hAnsi="Times New Roman"/>
              </w:rPr>
              <w:br/>
              <w:t>мероприятие 1.4</w:t>
            </w:r>
          </w:p>
        </w:tc>
        <w:tc>
          <w:tcPr>
            <w:tcW w:w="2657" w:type="dxa"/>
            <w:vMerge w:val="restart"/>
            <w:tcBorders>
              <w:top w:val="nil"/>
              <w:left w:val="single" w:sz="4" w:space="0" w:color="auto"/>
              <w:bottom w:val="single" w:sz="4" w:space="0" w:color="000000"/>
              <w:right w:val="single" w:sz="4" w:space="0" w:color="auto"/>
            </w:tcBorders>
            <w:shd w:val="clear" w:color="auto" w:fill="auto"/>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Техническая и технологическая модернизация, инновационное развитие</w:t>
            </w:r>
          </w:p>
        </w:tc>
        <w:tc>
          <w:tcPr>
            <w:tcW w:w="1842" w:type="dxa"/>
            <w:gridSpan w:val="3"/>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всего, в том числе:</w:t>
            </w:r>
          </w:p>
        </w:tc>
        <w:tc>
          <w:tcPr>
            <w:tcW w:w="1276" w:type="dxa"/>
            <w:tcBorders>
              <w:top w:val="nil"/>
              <w:left w:val="nil"/>
              <w:bottom w:val="single" w:sz="4" w:space="0" w:color="auto"/>
              <w:right w:val="nil"/>
            </w:tcBorders>
            <w:shd w:val="clear" w:color="000000" w:fill="CCFFFF"/>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9642,41</w:t>
            </w:r>
          </w:p>
        </w:tc>
        <w:tc>
          <w:tcPr>
            <w:tcW w:w="1134" w:type="dxa"/>
            <w:gridSpan w:val="2"/>
            <w:tcBorders>
              <w:top w:val="nil"/>
              <w:left w:val="single" w:sz="4" w:space="0" w:color="auto"/>
              <w:bottom w:val="single" w:sz="4" w:space="0" w:color="auto"/>
              <w:right w:val="single" w:sz="4" w:space="0" w:color="auto"/>
            </w:tcBorders>
            <w:shd w:val="clear" w:color="000000" w:fill="CCFFFF"/>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1522,50</w:t>
            </w:r>
          </w:p>
        </w:tc>
        <w:tc>
          <w:tcPr>
            <w:tcW w:w="1134" w:type="dxa"/>
            <w:gridSpan w:val="2"/>
            <w:tcBorders>
              <w:top w:val="nil"/>
              <w:left w:val="nil"/>
              <w:bottom w:val="single" w:sz="4" w:space="0" w:color="auto"/>
              <w:right w:val="single" w:sz="4" w:space="0" w:color="auto"/>
            </w:tcBorders>
            <w:shd w:val="clear" w:color="000000" w:fill="CCFFFF"/>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1131,02</w:t>
            </w:r>
          </w:p>
        </w:tc>
        <w:tc>
          <w:tcPr>
            <w:tcW w:w="1276" w:type="dxa"/>
            <w:gridSpan w:val="2"/>
            <w:tcBorders>
              <w:top w:val="nil"/>
              <w:left w:val="nil"/>
              <w:bottom w:val="single" w:sz="4" w:space="0" w:color="auto"/>
              <w:right w:val="single" w:sz="4" w:space="0" w:color="auto"/>
            </w:tcBorders>
            <w:shd w:val="clear" w:color="000000" w:fill="B6DDE8"/>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6988,89</w:t>
            </w:r>
          </w:p>
        </w:tc>
        <w:tc>
          <w:tcPr>
            <w:tcW w:w="1176" w:type="dxa"/>
            <w:gridSpan w:val="2"/>
            <w:tcBorders>
              <w:top w:val="nil"/>
              <w:left w:val="nil"/>
              <w:bottom w:val="single" w:sz="4" w:space="0" w:color="auto"/>
              <w:right w:val="single" w:sz="4" w:space="0" w:color="auto"/>
            </w:tcBorders>
            <w:shd w:val="clear" w:color="000000" w:fill="DAEEF3"/>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w:t>
            </w:r>
          </w:p>
        </w:tc>
        <w:tc>
          <w:tcPr>
            <w:tcW w:w="1180" w:type="dxa"/>
            <w:tcBorders>
              <w:top w:val="nil"/>
              <w:left w:val="nil"/>
              <w:bottom w:val="single" w:sz="4" w:space="0" w:color="auto"/>
              <w:right w:val="single" w:sz="4" w:space="0" w:color="auto"/>
            </w:tcBorders>
            <w:shd w:val="clear" w:color="000000" w:fill="CCFFFF"/>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1200" w:type="dxa"/>
            <w:tcBorders>
              <w:top w:val="nil"/>
              <w:left w:val="nil"/>
              <w:bottom w:val="single" w:sz="4" w:space="0" w:color="auto"/>
              <w:right w:val="single" w:sz="4" w:space="0" w:color="auto"/>
            </w:tcBorders>
            <w:shd w:val="clear" w:color="000000" w:fill="CCFFFF"/>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r>
      <w:tr w:rsidR="00B821DA" w:rsidRPr="00B821DA" w:rsidTr="00E41B33">
        <w:trPr>
          <w:trHeight w:val="480"/>
          <w:jc w:val="right"/>
        </w:trPr>
        <w:tc>
          <w:tcPr>
            <w:tcW w:w="2320"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2657" w:type="dxa"/>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1842" w:type="dxa"/>
            <w:gridSpan w:val="3"/>
            <w:tcBorders>
              <w:top w:val="nil"/>
              <w:left w:val="nil"/>
              <w:bottom w:val="single" w:sz="4" w:space="0" w:color="auto"/>
              <w:right w:val="single" w:sz="4" w:space="0" w:color="auto"/>
            </w:tcBorders>
            <w:shd w:val="clear" w:color="auto" w:fill="auto"/>
            <w:hideMark/>
          </w:tcPr>
          <w:p w:rsidR="00B821DA" w:rsidRPr="00B821DA" w:rsidRDefault="00B821DA" w:rsidP="00E41B33">
            <w:pPr>
              <w:ind w:firstLine="0"/>
              <w:rPr>
                <w:rFonts w:ascii="Times New Roman" w:hAnsi="Times New Roman"/>
              </w:rPr>
            </w:pPr>
            <w:r w:rsidRPr="00B821DA">
              <w:rPr>
                <w:rFonts w:ascii="Times New Roman" w:hAnsi="Times New Roman"/>
              </w:rPr>
              <w:t xml:space="preserve">федеральный бюджет </w:t>
            </w:r>
          </w:p>
        </w:tc>
        <w:tc>
          <w:tcPr>
            <w:tcW w:w="1276"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w:t>
            </w:r>
          </w:p>
        </w:tc>
        <w:tc>
          <w:tcPr>
            <w:tcW w:w="118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120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r>
      <w:tr w:rsidR="00B821DA" w:rsidRPr="00B821DA" w:rsidTr="00E41B33">
        <w:trPr>
          <w:trHeight w:val="300"/>
          <w:jc w:val="right"/>
        </w:trPr>
        <w:tc>
          <w:tcPr>
            <w:tcW w:w="2320"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2657" w:type="dxa"/>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1842" w:type="dxa"/>
            <w:gridSpan w:val="3"/>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областной бюджет</w:t>
            </w:r>
          </w:p>
        </w:tc>
        <w:tc>
          <w:tcPr>
            <w:tcW w:w="1276" w:type="dxa"/>
            <w:tcBorders>
              <w:top w:val="nil"/>
              <w:left w:val="nil"/>
              <w:bottom w:val="single" w:sz="4" w:space="0" w:color="auto"/>
              <w:right w:val="nil"/>
            </w:tcBorders>
            <w:shd w:val="clear" w:color="000000" w:fill="CCFFFF"/>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9642,41</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1522,50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1131,02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6988,89</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w:t>
            </w:r>
          </w:p>
        </w:tc>
        <w:tc>
          <w:tcPr>
            <w:tcW w:w="118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120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r>
      <w:tr w:rsidR="00B821DA" w:rsidRPr="00B821DA" w:rsidTr="00E41B33">
        <w:trPr>
          <w:trHeight w:val="300"/>
          <w:jc w:val="right"/>
        </w:trPr>
        <w:tc>
          <w:tcPr>
            <w:tcW w:w="2320"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2657" w:type="dxa"/>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1842" w:type="dxa"/>
            <w:gridSpan w:val="3"/>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местный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w:t>
            </w:r>
          </w:p>
        </w:tc>
        <w:tc>
          <w:tcPr>
            <w:tcW w:w="118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120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r>
      <w:tr w:rsidR="00B821DA" w:rsidRPr="00B821DA" w:rsidTr="00E41B33">
        <w:trPr>
          <w:trHeight w:val="345"/>
          <w:jc w:val="right"/>
        </w:trPr>
        <w:tc>
          <w:tcPr>
            <w:tcW w:w="2320"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2657" w:type="dxa"/>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1842" w:type="dxa"/>
            <w:gridSpan w:val="3"/>
            <w:tcBorders>
              <w:top w:val="nil"/>
              <w:left w:val="nil"/>
              <w:bottom w:val="single" w:sz="4" w:space="0" w:color="auto"/>
              <w:right w:val="single" w:sz="4" w:space="0" w:color="auto"/>
            </w:tcBorders>
            <w:shd w:val="clear" w:color="auto" w:fill="auto"/>
            <w:hideMark/>
          </w:tcPr>
          <w:p w:rsidR="00B821DA" w:rsidRPr="00B821DA" w:rsidRDefault="00B821DA" w:rsidP="00E41B33">
            <w:pPr>
              <w:ind w:firstLine="0"/>
              <w:rPr>
                <w:rFonts w:ascii="Times New Roman" w:hAnsi="Times New Roman"/>
              </w:rPr>
            </w:pPr>
            <w:r w:rsidRPr="00B821DA">
              <w:rPr>
                <w:rFonts w:ascii="Times New Roman" w:hAnsi="Times New Roman"/>
              </w:rPr>
              <w:t xml:space="preserve"> внебюджетные фонды </w:t>
            </w:r>
          </w:p>
        </w:tc>
        <w:tc>
          <w:tcPr>
            <w:tcW w:w="1276"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w:t>
            </w:r>
          </w:p>
        </w:tc>
        <w:tc>
          <w:tcPr>
            <w:tcW w:w="118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120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r>
      <w:tr w:rsidR="00B821DA" w:rsidRPr="00B821DA" w:rsidTr="00E41B33">
        <w:trPr>
          <w:trHeight w:val="300"/>
          <w:jc w:val="right"/>
        </w:trPr>
        <w:tc>
          <w:tcPr>
            <w:tcW w:w="2320"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2657" w:type="dxa"/>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1842" w:type="dxa"/>
            <w:gridSpan w:val="3"/>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юридические лица</w:t>
            </w:r>
          </w:p>
        </w:tc>
        <w:tc>
          <w:tcPr>
            <w:tcW w:w="1276"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w:t>
            </w:r>
          </w:p>
        </w:tc>
        <w:tc>
          <w:tcPr>
            <w:tcW w:w="118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120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r>
      <w:tr w:rsidR="00B821DA" w:rsidRPr="00B821DA" w:rsidTr="00E41B33">
        <w:trPr>
          <w:trHeight w:val="285"/>
          <w:jc w:val="right"/>
        </w:trPr>
        <w:tc>
          <w:tcPr>
            <w:tcW w:w="2320"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2657" w:type="dxa"/>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1842" w:type="dxa"/>
            <w:gridSpan w:val="3"/>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физические лица</w:t>
            </w:r>
          </w:p>
        </w:tc>
        <w:tc>
          <w:tcPr>
            <w:tcW w:w="1276"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w:t>
            </w:r>
          </w:p>
        </w:tc>
        <w:tc>
          <w:tcPr>
            <w:tcW w:w="118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120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r>
      <w:tr w:rsidR="00B821DA" w:rsidRPr="00B821DA" w:rsidTr="00E41B33">
        <w:trPr>
          <w:trHeight w:val="285"/>
          <w:jc w:val="right"/>
        </w:trPr>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Основное мероприятие 1.5</w:t>
            </w:r>
          </w:p>
        </w:tc>
        <w:tc>
          <w:tcPr>
            <w:tcW w:w="2657" w:type="dxa"/>
            <w:vMerge w:val="restart"/>
            <w:tcBorders>
              <w:top w:val="nil"/>
              <w:left w:val="single" w:sz="4" w:space="0" w:color="auto"/>
              <w:bottom w:val="single" w:sz="4" w:space="0" w:color="000000"/>
              <w:right w:val="single" w:sz="4" w:space="0" w:color="auto"/>
            </w:tcBorders>
            <w:shd w:val="clear" w:color="auto" w:fill="auto"/>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 xml:space="preserve">Обеспечение деятельности Управления сельского хозяйства МКУ «Функциональный центр Богучарского </w:t>
            </w:r>
            <w:r w:rsidRPr="00B821DA">
              <w:rPr>
                <w:rFonts w:ascii="Times New Roman" w:hAnsi="Times New Roman"/>
              </w:rPr>
              <w:lastRenderedPageBreak/>
              <w:t>муниципального района Воронежской области"</w:t>
            </w:r>
          </w:p>
        </w:tc>
        <w:tc>
          <w:tcPr>
            <w:tcW w:w="1842" w:type="dxa"/>
            <w:gridSpan w:val="3"/>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lastRenderedPageBreak/>
              <w:t>всего, в том числе:</w:t>
            </w:r>
          </w:p>
        </w:tc>
        <w:tc>
          <w:tcPr>
            <w:tcW w:w="1276" w:type="dxa"/>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39832,07</w:t>
            </w:r>
          </w:p>
        </w:tc>
        <w:tc>
          <w:tcPr>
            <w:tcW w:w="1134" w:type="dxa"/>
            <w:gridSpan w:val="2"/>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5263,00</w:t>
            </w:r>
          </w:p>
        </w:tc>
        <w:tc>
          <w:tcPr>
            <w:tcW w:w="1134" w:type="dxa"/>
            <w:gridSpan w:val="2"/>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6908,7</w:t>
            </w:r>
          </w:p>
        </w:tc>
        <w:tc>
          <w:tcPr>
            <w:tcW w:w="1276" w:type="dxa"/>
            <w:gridSpan w:val="2"/>
            <w:tcBorders>
              <w:top w:val="nil"/>
              <w:left w:val="nil"/>
              <w:bottom w:val="single" w:sz="4" w:space="0" w:color="auto"/>
              <w:right w:val="single" w:sz="4" w:space="0" w:color="auto"/>
            </w:tcBorders>
            <w:shd w:val="clear" w:color="000000" w:fill="BFBFBF"/>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7159,86</w:t>
            </w:r>
          </w:p>
        </w:tc>
        <w:tc>
          <w:tcPr>
            <w:tcW w:w="1176" w:type="dxa"/>
            <w:gridSpan w:val="2"/>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6581,2</w:t>
            </w:r>
          </w:p>
        </w:tc>
        <w:tc>
          <w:tcPr>
            <w:tcW w:w="1180" w:type="dxa"/>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6826,0</w:t>
            </w:r>
          </w:p>
        </w:tc>
        <w:tc>
          <w:tcPr>
            <w:tcW w:w="1200" w:type="dxa"/>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7093,3</w:t>
            </w:r>
          </w:p>
        </w:tc>
      </w:tr>
      <w:tr w:rsidR="00B821DA" w:rsidRPr="00B821DA" w:rsidTr="00E41B33">
        <w:trPr>
          <w:trHeight w:val="285"/>
          <w:jc w:val="right"/>
        </w:trPr>
        <w:tc>
          <w:tcPr>
            <w:tcW w:w="2320" w:type="dxa"/>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2657" w:type="dxa"/>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1842" w:type="dxa"/>
            <w:gridSpan w:val="3"/>
            <w:tcBorders>
              <w:top w:val="nil"/>
              <w:left w:val="nil"/>
              <w:bottom w:val="single" w:sz="4" w:space="0" w:color="auto"/>
              <w:right w:val="single" w:sz="4" w:space="0" w:color="auto"/>
            </w:tcBorders>
            <w:shd w:val="clear" w:color="auto" w:fill="auto"/>
            <w:hideMark/>
          </w:tcPr>
          <w:p w:rsidR="00B821DA" w:rsidRPr="00B821DA" w:rsidRDefault="00B821DA" w:rsidP="00E41B33">
            <w:pPr>
              <w:ind w:firstLine="0"/>
              <w:rPr>
                <w:rFonts w:ascii="Times New Roman" w:hAnsi="Times New Roman"/>
              </w:rPr>
            </w:pPr>
            <w:r w:rsidRPr="00B821DA">
              <w:rPr>
                <w:rFonts w:ascii="Times New Roman" w:hAnsi="Times New Roman"/>
              </w:rPr>
              <w:t xml:space="preserve">федеральный бюджет </w:t>
            </w:r>
          </w:p>
        </w:tc>
        <w:tc>
          <w:tcPr>
            <w:tcW w:w="1276" w:type="dxa"/>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w:t>
            </w:r>
          </w:p>
        </w:tc>
        <w:tc>
          <w:tcPr>
            <w:tcW w:w="118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120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w:t>
            </w:r>
          </w:p>
        </w:tc>
      </w:tr>
      <w:tr w:rsidR="00B821DA" w:rsidRPr="00B821DA" w:rsidTr="00E41B33">
        <w:trPr>
          <w:trHeight w:val="285"/>
          <w:jc w:val="right"/>
        </w:trPr>
        <w:tc>
          <w:tcPr>
            <w:tcW w:w="2320" w:type="dxa"/>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2657" w:type="dxa"/>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1842" w:type="dxa"/>
            <w:gridSpan w:val="3"/>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областной бюджет</w:t>
            </w:r>
          </w:p>
        </w:tc>
        <w:tc>
          <w:tcPr>
            <w:tcW w:w="1276" w:type="dxa"/>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2137,26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278,90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473,56</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461,60</w:t>
            </w:r>
          </w:p>
        </w:tc>
        <w:tc>
          <w:tcPr>
            <w:tcW w:w="118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461,60</w:t>
            </w:r>
          </w:p>
        </w:tc>
        <w:tc>
          <w:tcPr>
            <w:tcW w:w="120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461,60</w:t>
            </w:r>
          </w:p>
        </w:tc>
      </w:tr>
      <w:tr w:rsidR="00B821DA" w:rsidRPr="00B821DA" w:rsidTr="00E41B33">
        <w:trPr>
          <w:trHeight w:val="285"/>
          <w:jc w:val="right"/>
        </w:trPr>
        <w:tc>
          <w:tcPr>
            <w:tcW w:w="2320" w:type="dxa"/>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2657" w:type="dxa"/>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1842" w:type="dxa"/>
            <w:gridSpan w:val="3"/>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местный бюджет</w:t>
            </w:r>
          </w:p>
        </w:tc>
        <w:tc>
          <w:tcPr>
            <w:tcW w:w="1276" w:type="dxa"/>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37694,81</w:t>
            </w:r>
          </w:p>
        </w:tc>
        <w:tc>
          <w:tcPr>
            <w:tcW w:w="1134" w:type="dxa"/>
            <w:gridSpan w:val="2"/>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5263,00</w:t>
            </w:r>
          </w:p>
        </w:tc>
        <w:tc>
          <w:tcPr>
            <w:tcW w:w="1134" w:type="dxa"/>
            <w:gridSpan w:val="2"/>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6629,81</w:t>
            </w:r>
          </w:p>
        </w:tc>
        <w:tc>
          <w:tcPr>
            <w:tcW w:w="1276" w:type="dxa"/>
            <w:gridSpan w:val="2"/>
            <w:tcBorders>
              <w:top w:val="nil"/>
              <w:left w:val="nil"/>
              <w:bottom w:val="single" w:sz="4" w:space="0" w:color="auto"/>
              <w:right w:val="single" w:sz="4" w:space="0" w:color="auto"/>
            </w:tcBorders>
            <w:shd w:val="clear" w:color="000000" w:fill="BFBFBF"/>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6686,30</w:t>
            </w:r>
          </w:p>
        </w:tc>
        <w:tc>
          <w:tcPr>
            <w:tcW w:w="1176" w:type="dxa"/>
            <w:gridSpan w:val="2"/>
            <w:tcBorders>
              <w:top w:val="nil"/>
              <w:left w:val="nil"/>
              <w:bottom w:val="single" w:sz="4" w:space="0" w:color="auto"/>
              <w:right w:val="single" w:sz="4" w:space="0" w:color="auto"/>
            </w:tcBorders>
            <w:shd w:val="clear" w:color="000000" w:fill="BFBFBF"/>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6119,6</w:t>
            </w:r>
          </w:p>
        </w:tc>
        <w:tc>
          <w:tcPr>
            <w:tcW w:w="1180" w:type="dxa"/>
            <w:tcBorders>
              <w:top w:val="nil"/>
              <w:left w:val="nil"/>
              <w:bottom w:val="single" w:sz="4" w:space="0" w:color="auto"/>
              <w:right w:val="single" w:sz="4" w:space="0" w:color="auto"/>
            </w:tcBorders>
            <w:shd w:val="clear" w:color="000000" w:fill="C0C0C0"/>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6364,4</w:t>
            </w:r>
          </w:p>
        </w:tc>
        <w:tc>
          <w:tcPr>
            <w:tcW w:w="1200" w:type="dxa"/>
            <w:tcBorders>
              <w:top w:val="nil"/>
              <w:left w:val="nil"/>
              <w:bottom w:val="nil"/>
              <w:right w:val="single" w:sz="4" w:space="0" w:color="auto"/>
            </w:tcBorders>
            <w:shd w:val="clear" w:color="000000" w:fill="BFBFBF"/>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6631,7</w:t>
            </w:r>
          </w:p>
        </w:tc>
      </w:tr>
      <w:tr w:rsidR="00B821DA" w:rsidRPr="00B821DA" w:rsidTr="00E41B33">
        <w:trPr>
          <w:trHeight w:val="285"/>
          <w:jc w:val="right"/>
        </w:trPr>
        <w:tc>
          <w:tcPr>
            <w:tcW w:w="2320" w:type="dxa"/>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2657" w:type="dxa"/>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1842" w:type="dxa"/>
            <w:gridSpan w:val="3"/>
            <w:tcBorders>
              <w:top w:val="nil"/>
              <w:left w:val="nil"/>
              <w:bottom w:val="single" w:sz="4" w:space="0" w:color="auto"/>
              <w:right w:val="single" w:sz="4" w:space="0" w:color="auto"/>
            </w:tcBorders>
            <w:shd w:val="clear" w:color="auto" w:fill="auto"/>
            <w:hideMark/>
          </w:tcPr>
          <w:p w:rsidR="00B821DA" w:rsidRPr="00B821DA" w:rsidRDefault="00B821DA" w:rsidP="00E41B33">
            <w:pPr>
              <w:ind w:firstLine="0"/>
              <w:rPr>
                <w:rFonts w:ascii="Times New Roman" w:hAnsi="Times New Roman"/>
              </w:rPr>
            </w:pPr>
            <w:r w:rsidRPr="00B821DA">
              <w:rPr>
                <w:rFonts w:ascii="Times New Roman" w:hAnsi="Times New Roman"/>
              </w:rPr>
              <w:t xml:space="preserve"> внебюджетные фонды </w:t>
            </w:r>
          </w:p>
        </w:tc>
        <w:tc>
          <w:tcPr>
            <w:tcW w:w="1276"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w:t>
            </w:r>
          </w:p>
        </w:tc>
        <w:tc>
          <w:tcPr>
            <w:tcW w:w="118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r>
      <w:tr w:rsidR="00B821DA" w:rsidRPr="00B821DA" w:rsidTr="00E41B33">
        <w:trPr>
          <w:trHeight w:val="285"/>
          <w:jc w:val="right"/>
        </w:trPr>
        <w:tc>
          <w:tcPr>
            <w:tcW w:w="2320" w:type="dxa"/>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2657" w:type="dxa"/>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1842" w:type="dxa"/>
            <w:gridSpan w:val="3"/>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юридические лица</w:t>
            </w:r>
          </w:p>
        </w:tc>
        <w:tc>
          <w:tcPr>
            <w:tcW w:w="1276"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w:t>
            </w:r>
          </w:p>
        </w:tc>
        <w:tc>
          <w:tcPr>
            <w:tcW w:w="118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120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r>
      <w:tr w:rsidR="00B821DA" w:rsidRPr="00B821DA" w:rsidTr="00E41B33">
        <w:trPr>
          <w:trHeight w:val="540"/>
          <w:jc w:val="right"/>
        </w:trPr>
        <w:tc>
          <w:tcPr>
            <w:tcW w:w="2320" w:type="dxa"/>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2657" w:type="dxa"/>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1842" w:type="dxa"/>
            <w:gridSpan w:val="3"/>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физические лица</w:t>
            </w:r>
          </w:p>
        </w:tc>
        <w:tc>
          <w:tcPr>
            <w:tcW w:w="1276"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w:t>
            </w:r>
          </w:p>
        </w:tc>
        <w:tc>
          <w:tcPr>
            <w:tcW w:w="118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120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r>
      <w:tr w:rsidR="00B821DA" w:rsidRPr="00B821DA" w:rsidTr="00E41B33">
        <w:trPr>
          <w:trHeight w:val="315"/>
          <w:jc w:val="right"/>
        </w:trPr>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ПОДПРОГРАММА 2</w:t>
            </w:r>
          </w:p>
        </w:tc>
        <w:tc>
          <w:tcPr>
            <w:tcW w:w="2657" w:type="dxa"/>
            <w:vMerge w:val="restart"/>
            <w:tcBorders>
              <w:top w:val="nil"/>
              <w:left w:val="single" w:sz="4" w:space="0" w:color="auto"/>
              <w:bottom w:val="single" w:sz="4" w:space="0" w:color="000000"/>
              <w:right w:val="single" w:sz="4" w:space="0" w:color="auto"/>
            </w:tcBorders>
            <w:shd w:val="clear" w:color="auto" w:fill="auto"/>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Комплексное развитие сельских территорий Богучарского района Воронежской области</w:t>
            </w:r>
          </w:p>
        </w:tc>
        <w:tc>
          <w:tcPr>
            <w:tcW w:w="1842" w:type="dxa"/>
            <w:gridSpan w:val="3"/>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всего, в том числе:</w:t>
            </w:r>
          </w:p>
        </w:tc>
        <w:tc>
          <w:tcPr>
            <w:tcW w:w="1276" w:type="dxa"/>
            <w:tcBorders>
              <w:top w:val="nil"/>
              <w:left w:val="nil"/>
              <w:bottom w:val="single" w:sz="4" w:space="0" w:color="auto"/>
              <w:right w:val="nil"/>
            </w:tcBorders>
            <w:shd w:val="clear" w:color="000000" w:fill="DAFAFE"/>
            <w:noWrap/>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172946,21</w:t>
            </w:r>
          </w:p>
        </w:tc>
        <w:tc>
          <w:tcPr>
            <w:tcW w:w="1134" w:type="dxa"/>
            <w:gridSpan w:val="2"/>
            <w:tcBorders>
              <w:top w:val="nil"/>
              <w:left w:val="single" w:sz="4" w:space="0" w:color="auto"/>
              <w:bottom w:val="single" w:sz="4" w:space="0" w:color="auto"/>
              <w:right w:val="nil"/>
            </w:tcBorders>
            <w:shd w:val="clear" w:color="000000" w:fill="DAFAFE"/>
            <w:noWrap/>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7513,00</w:t>
            </w:r>
          </w:p>
        </w:tc>
        <w:tc>
          <w:tcPr>
            <w:tcW w:w="1134" w:type="dxa"/>
            <w:gridSpan w:val="2"/>
            <w:tcBorders>
              <w:top w:val="nil"/>
              <w:left w:val="single" w:sz="4" w:space="0" w:color="auto"/>
              <w:bottom w:val="single" w:sz="4" w:space="0" w:color="auto"/>
              <w:right w:val="nil"/>
            </w:tcBorders>
            <w:shd w:val="clear" w:color="000000" w:fill="DAFAFE"/>
            <w:noWrap/>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4024,46</w:t>
            </w:r>
          </w:p>
        </w:tc>
        <w:tc>
          <w:tcPr>
            <w:tcW w:w="1276" w:type="dxa"/>
            <w:gridSpan w:val="2"/>
            <w:tcBorders>
              <w:top w:val="nil"/>
              <w:left w:val="single" w:sz="4" w:space="0" w:color="auto"/>
              <w:bottom w:val="single" w:sz="4" w:space="0" w:color="auto"/>
              <w:right w:val="nil"/>
            </w:tcBorders>
            <w:shd w:val="clear" w:color="000000" w:fill="B6DDE8"/>
            <w:noWrap/>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7104,00</w:t>
            </w:r>
          </w:p>
        </w:tc>
        <w:tc>
          <w:tcPr>
            <w:tcW w:w="1176" w:type="dxa"/>
            <w:gridSpan w:val="2"/>
            <w:tcBorders>
              <w:top w:val="nil"/>
              <w:left w:val="single" w:sz="4" w:space="0" w:color="auto"/>
              <w:bottom w:val="single" w:sz="4" w:space="0" w:color="auto"/>
              <w:right w:val="nil"/>
            </w:tcBorders>
            <w:shd w:val="clear" w:color="000000" w:fill="DAFAFE"/>
            <w:noWrap/>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57135,25</w:t>
            </w:r>
          </w:p>
        </w:tc>
        <w:tc>
          <w:tcPr>
            <w:tcW w:w="1180" w:type="dxa"/>
            <w:tcBorders>
              <w:top w:val="nil"/>
              <w:left w:val="single" w:sz="4" w:space="0" w:color="auto"/>
              <w:bottom w:val="single" w:sz="4" w:space="0" w:color="auto"/>
              <w:right w:val="nil"/>
            </w:tcBorders>
            <w:shd w:val="clear" w:color="000000" w:fill="DAFAFE"/>
            <w:noWrap/>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58155,25</w:t>
            </w:r>
          </w:p>
        </w:tc>
        <w:tc>
          <w:tcPr>
            <w:tcW w:w="1200" w:type="dxa"/>
            <w:tcBorders>
              <w:top w:val="nil"/>
              <w:left w:val="single" w:sz="4" w:space="0" w:color="auto"/>
              <w:bottom w:val="single" w:sz="4" w:space="0" w:color="auto"/>
              <w:right w:val="nil"/>
            </w:tcBorders>
            <w:shd w:val="clear" w:color="000000" w:fill="DAFAFE"/>
            <w:noWrap/>
            <w:vAlign w:val="bottom"/>
            <w:hideMark/>
          </w:tcPr>
          <w:p w:rsidR="00B821DA" w:rsidRPr="00B821DA" w:rsidRDefault="00B821DA" w:rsidP="00E41B33">
            <w:pPr>
              <w:ind w:firstLine="0"/>
              <w:rPr>
                <w:rFonts w:ascii="Times New Roman" w:hAnsi="Times New Roman"/>
                <w:bCs/>
              </w:rPr>
            </w:pPr>
            <w:r w:rsidRPr="00B821DA">
              <w:rPr>
                <w:rFonts w:ascii="Times New Roman" w:hAnsi="Times New Roman"/>
                <w:bCs/>
              </w:rPr>
              <w:t>39014,25</w:t>
            </w:r>
          </w:p>
        </w:tc>
      </w:tr>
      <w:tr w:rsidR="00B821DA" w:rsidRPr="00B821DA" w:rsidTr="00E41B33">
        <w:trPr>
          <w:trHeight w:val="480"/>
          <w:jc w:val="right"/>
        </w:trPr>
        <w:tc>
          <w:tcPr>
            <w:tcW w:w="2320" w:type="dxa"/>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2657" w:type="dxa"/>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1842" w:type="dxa"/>
            <w:gridSpan w:val="3"/>
            <w:tcBorders>
              <w:top w:val="nil"/>
              <w:left w:val="nil"/>
              <w:bottom w:val="single" w:sz="4" w:space="0" w:color="auto"/>
              <w:right w:val="single" w:sz="4" w:space="0" w:color="auto"/>
            </w:tcBorders>
            <w:shd w:val="clear" w:color="auto" w:fill="auto"/>
            <w:hideMark/>
          </w:tcPr>
          <w:p w:rsidR="00B821DA" w:rsidRPr="00B821DA" w:rsidRDefault="00B821DA" w:rsidP="00E41B33">
            <w:pPr>
              <w:ind w:firstLine="0"/>
              <w:rPr>
                <w:rFonts w:ascii="Times New Roman" w:hAnsi="Times New Roman"/>
              </w:rPr>
            </w:pPr>
            <w:r w:rsidRPr="00B821DA">
              <w:rPr>
                <w:rFonts w:ascii="Times New Roman" w:hAnsi="Times New Roman"/>
              </w:rPr>
              <w:t xml:space="preserve">федеральный бюджет </w:t>
            </w:r>
          </w:p>
        </w:tc>
        <w:tc>
          <w:tcPr>
            <w:tcW w:w="1276" w:type="dxa"/>
            <w:tcBorders>
              <w:top w:val="nil"/>
              <w:left w:val="nil"/>
              <w:bottom w:val="single" w:sz="4" w:space="0" w:color="auto"/>
              <w:right w:val="nil"/>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83176,96</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2085,90</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1870,71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1336,10</w:t>
            </w:r>
          </w:p>
        </w:tc>
        <w:tc>
          <w:tcPr>
            <w:tcW w:w="1176" w:type="dxa"/>
            <w:gridSpan w:val="2"/>
            <w:tcBorders>
              <w:top w:val="nil"/>
              <w:left w:val="single" w:sz="4" w:space="0" w:color="auto"/>
              <w:bottom w:val="single" w:sz="4" w:space="0" w:color="auto"/>
              <w:right w:val="nil"/>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30373,75</w:t>
            </w:r>
          </w:p>
        </w:tc>
        <w:tc>
          <w:tcPr>
            <w:tcW w:w="1180" w:type="dxa"/>
            <w:tcBorders>
              <w:top w:val="nil"/>
              <w:left w:val="single" w:sz="4" w:space="0" w:color="auto"/>
              <w:bottom w:val="single" w:sz="4" w:space="0" w:color="auto"/>
              <w:right w:val="nil"/>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31154,75</w:t>
            </w:r>
          </w:p>
        </w:tc>
        <w:tc>
          <w:tcPr>
            <w:tcW w:w="1200" w:type="dxa"/>
            <w:tcBorders>
              <w:top w:val="nil"/>
              <w:left w:val="single" w:sz="4" w:space="0" w:color="auto"/>
              <w:bottom w:val="single" w:sz="4" w:space="0" w:color="auto"/>
              <w:right w:val="nil"/>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16355,75</w:t>
            </w:r>
          </w:p>
        </w:tc>
      </w:tr>
      <w:tr w:rsidR="00B821DA" w:rsidRPr="00B821DA" w:rsidTr="00E41B33">
        <w:trPr>
          <w:trHeight w:val="300"/>
          <w:jc w:val="right"/>
        </w:trPr>
        <w:tc>
          <w:tcPr>
            <w:tcW w:w="2320" w:type="dxa"/>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2657" w:type="dxa"/>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1842" w:type="dxa"/>
            <w:gridSpan w:val="3"/>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областной бюджет</w:t>
            </w:r>
          </w:p>
        </w:tc>
        <w:tc>
          <w:tcPr>
            <w:tcW w:w="1276" w:type="dxa"/>
            <w:tcBorders>
              <w:top w:val="nil"/>
              <w:left w:val="nil"/>
              <w:bottom w:val="single" w:sz="4" w:space="0" w:color="auto"/>
              <w:right w:val="nil"/>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14915,04</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1789,10</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717,29</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445,90</w:t>
            </w:r>
          </w:p>
        </w:tc>
        <w:tc>
          <w:tcPr>
            <w:tcW w:w="1176" w:type="dxa"/>
            <w:gridSpan w:val="2"/>
            <w:tcBorders>
              <w:top w:val="nil"/>
              <w:left w:val="single" w:sz="4" w:space="0" w:color="auto"/>
              <w:bottom w:val="single" w:sz="4" w:space="0" w:color="auto"/>
              <w:right w:val="nil"/>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4574,25</w:t>
            </w:r>
          </w:p>
        </w:tc>
        <w:tc>
          <w:tcPr>
            <w:tcW w:w="1180" w:type="dxa"/>
            <w:tcBorders>
              <w:top w:val="nil"/>
              <w:left w:val="single" w:sz="4" w:space="0" w:color="auto"/>
              <w:bottom w:val="single" w:sz="4" w:space="0" w:color="auto"/>
              <w:right w:val="nil"/>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4617,25</w:t>
            </w:r>
          </w:p>
        </w:tc>
        <w:tc>
          <w:tcPr>
            <w:tcW w:w="1200" w:type="dxa"/>
            <w:tcBorders>
              <w:top w:val="nil"/>
              <w:left w:val="single" w:sz="4" w:space="0" w:color="auto"/>
              <w:bottom w:val="single" w:sz="4" w:space="0" w:color="auto"/>
              <w:right w:val="nil"/>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2771,25</w:t>
            </w:r>
          </w:p>
        </w:tc>
      </w:tr>
      <w:tr w:rsidR="00B821DA" w:rsidRPr="00B821DA" w:rsidTr="00E41B33">
        <w:trPr>
          <w:trHeight w:val="300"/>
          <w:jc w:val="right"/>
        </w:trPr>
        <w:tc>
          <w:tcPr>
            <w:tcW w:w="2320" w:type="dxa"/>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2657" w:type="dxa"/>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1842" w:type="dxa"/>
            <w:gridSpan w:val="3"/>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местный бюджет</w:t>
            </w:r>
          </w:p>
        </w:tc>
        <w:tc>
          <w:tcPr>
            <w:tcW w:w="1276" w:type="dxa"/>
            <w:tcBorders>
              <w:top w:val="nil"/>
              <w:left w:val="nil"/>
              <w:bottom w:val="single" w:sz="4" w:space="0" w:color="auto"/>
              <w:right w:val="single" w:sz="4" w:space="0" w:color="auto"/>
            </w:tcBorders>
            <w:shd w:val="clear" w:color="000000" w:fill="F2F2F2"/>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5392,46</w:t>
            </w:r>
          </w:p>
        </w:tc>
        <w:tc>
          <w:tcPr>
            <w:tcW w:w="1134" w:type="dxa"/>
            <w:gridSpan w:val="2"/>
            <w:tcBorders>
              <w:top w:val="nil"/>
              <w:left w:val="nil"/>
              <w:bottom w:val="single" w:sz="4" w:space="0" w:color="auto"/>
              <w:right w:val="single" w:sz="4" w:space="0" w:color="auto"/>
            </w:tcBorders>
            <w:shd w:val="clear" w:color="000000" w:fill="F2F2F2"/>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350,00</w:t>
            </w:r>
          </w:p>
        </w:tc>
        <w:tc>
          <w:tcPr>
            <w:tcW w:w="1134" w:type="dxa"/>
            <w:gridSpan w:val="2"/>
            <w:tcBorders>
              <w:top w:val="nil"/>
              <w:left w:val="nil"/>
              <w:bottom w:val="single" w:sz="4" w:space="0" w:color="auto"/>
              <w:right w:val="single" w:sz="4" w:space="0" w:color="auto"/>
            </w:tcBorders>
            <w:shd w:val="clear" w:color="000000" w:fill="F2F2F2"/>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364,46</w:t>
            </w:r>
          </w:p>
        </w:tc>
        <w:tc>
          <w:tcPr>
            <w:tcW w:w="1276" w:type="dxa"/>
            <w:gridSpan w:val="2"/>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108,00</w:t>
            </w:r>
          </w:p>
        </w:tc>
        <w:tc>
          <w:tcPr>
            <w:tcW w:w="1176" w:type="dxa"/>
            <w:gridSpan w:val="2"/>
            <w:tcBorders>
              <w:top w:val="nil"/>
              <w:left w:val="nil"/>
              <w:bottom w:val="single" w:sz="4" w:space="0" w:color="auto"/>
              <w:right w:val="single" w:sz="4" w:space="0" w:color="auto"/>
            </w:tcBorders>
            <w:shd w:val="clear" w:color="000000" w:fill="F2F2F2"/>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1760,00</w:t>
            </w:r>
          </w:p>
        </w:tc>
        <w:tc>
          <w:tcPr>
            <w:tcW w:w="1180" w:type="dxa"/>
            <w:tcBorders>
              <w:top w:val="nil"/>
              <w:left w:val="nil"/>
              <w:bottom w:val="single" w:sz="4" w:space="0" w:color="auto"/>
              <w:right w:val="single" w:sz="4" w:space="0" w:color="auto"/>
            </w:tcBorders>
            <w:shd w:val="clear" w:color="000000" w:fill="F2F2F2"/>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1803,00</w:t>
            </w:r>
          </w:p>
        </w:tc>
        <w:tc>
          <w:tcPr>
            <w:tcW w:w="1200" w:type="dxa"/>
            <w:tcBorders>
              <w:top w:val="nil"/>
              <w:left w:val="nil"/>
              <w:bottom w:val="single" w:sz="4" w:space="0" w:color="auto"/>
              <w:right w:val="single" w:sz="4" w:space="0" w:color="auto"/>
            </w:tcBorders>
            <w:shd w:val="clear" w:color="000000" w:fill="F2F2F2"/>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1007,00</w:t>
            </w:r>
          </w:p>
        </w:tc>
      </w:tr>
      <w:tr w:rsidR="00B821DA" w:rsidRPr="00B821DA" w:rsidTr="00E41B33">
        <w:trPr>
          <w:trHeight w:val="240"/>
          <w:jc w:val="right"/>
        </w:trPr>
        <w:tc>
          <w:tcPr>
            <w:tcW w:w="2320" w:type="dxa"/>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2657" w:type="dxa"/>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1842" w:type="dxa"/>
            <w:gridSpan w:val="3"/>
            <w:tcBorders>
              <w:top w:val="nil"/>
              <w:left w:val="nil"/>
              <w:bottom w:val="single" w:sz="4" w:space="0" w:color="auto"/>
              <w:right w:val="single" w:sz="4" w:space="0" w:color="auto"/>
            </w:tcBorders>
            <w:shd w:val="clear" w:color="auto" w:fill="auto"/>
            <w:hideMark/>
          </w:tcPr>
          <w:p w:rsidR="00B821DA" w:rsidRPr="00B821DA" w:rsidRDefault="00B821DA" w:rsidP="00E41B33">
            <w:pPr>
              <w:ind w:firstLine="0"/>
              <w:rPr>
                <w:rFonts w:ascii="Times New Roman" w:hAnsi="Times New Roman"/>
              </w:rPr>
            </w:pPr>
            <w:r w:rsidRPr="00B821DA">
              <w:rPr>
                <w:rFonts w:ascii="Times New Roman" w:hAnsi="Times New Roman"/>
              </w:rPr>
              <w:t xml:space="preserve"> внебюджетные фонды </w:t>
            </w:r>
          </w:p>
        </w:tc>
        <w:tc>
          <w:tcPr>
            <w:tcW w:w="1276"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69461,75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3288,00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1072,00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5214,00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20427,25</w:t>
            </w:r>
          </w:p>
        </w:tc>
        <w:tc>
          <w:tcPr>
            <w:tcW w:w="118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20580,25</w:t>
            </w:r>
          </w:p>
        </w:tc>
        <w:tc>
          <w:tcPr>
            <w:tcW w:w="120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18880,25</w:t>
            </w:r>
          </w:p>
        </w:tc>
      </w:tr>
      <w:tr w:rsidR="00B821DA" w:rsidRPr="00B821DA" w:rsidTr="00E41B33">
        <w:trPr>
          <w:trHeight w:val="300"/>
          <w:jc w:val="right"/>
        </w:trPr>
        <w:tc>
          <w:tcPr>
            <w:tcW w:w="2320" w:type="dxa"/>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2657" w:type="dxa"/>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1842" w:type="dxa"/>
            <w:gridSpan w:val="3"/>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юридические лица</w:t>
            </w:r>
          </w:p>
        </w:tc>
        <w:tc>
          <w:tcPr>
            <w:tcW w:w="1276"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5247,00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400,00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400,00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1947,00</w:t>
            </w:r>
          </w:p>
        </w:tc>
        <w:tc>
          <w:tcPr>
            <w:tcW w:w="118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2100,00</w:t>
            </w:r>
          </w:p>
        </w:tc>
        <w:tc>
          <w:tcPr>
            <w:tcW w:w="120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400,00</w:t>
            </w:r>
          </w:p>
        </w:tc>
      </w:tr>
      <w:tr w:rsidR="00B821DA" w:rsidRPr="00B821DA" w:rsidTr="00E41B33">
        <w:trPr>
          <w:trHeight w:val="330"/>
          <w:jc w:val="right"/>
        </w:trPr>
        <w:tc>
          <w:tcPr>
            <w:tcW w:w="2320" w:type="dxa"/>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2657" w:type="dxa"/>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1842" w:type="dxa"/>
            <w:gridSpan w:val="3"/>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физические лица</w:t>
            </w:r>
          </w:p>
        </w:tc>
        <w:tc>
          <w:tcPr>
            <w:tcW w:w="1276"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64214,75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2888,00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672,00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5214,00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18480,25</w:t>
            </w:r>
          </w:p>
        </w:tc>
        <w:tc>
          <w:tcPr>
            <w:tcW w:w="118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18480,25</w:t>
            </w:r>
          </w:p>
        </w:tc>
        <w:tc>
          <w:tcPr>
            <w:tcW w:w="120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18480,25</w:t>
            </w:r>
          </w:p>
        </w:tc>
      </w:tr>
      <w:tr w:rsidR="00B821DA" w:rsidRPr="00B821DA" w:rsidTr="00E41B33">
        <w:trPr>
          <w:trHeight w:val="345"/>
          <w:jc w:val="right"/>
        </w:trPr>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 xml:space="preserve">Основное </w:t>
            </w:r>
            <w:r w:rsidRPr="00B821DA">
              <w:rPr>
                <w:rFonts w:ascii="Times New Roman" w:hAnsi="Times New Roman"/>
              </w:rPr>
              <w:br/>
              <w:t>мероприятие 2.1</w:t>
            </w:r>
          </w:p>
        </w:tc>
        <w:tc>
          <w:tcPr>
            <w:tcW w:w="2657" w:type="dxa"/>
            <w:vMerge w:val="restart"/>
            <w:tcBorders>
              <w:top w:val="nil"/>
              <w:left w:val="single" w:sz="4" w:space="0" w:color="auto"/>
              <w:bottom w:val="single" w:sz="4" w:space="0" w:color="auto"/>
              <w:right w:val="single" w:sz="4" w:space="0" w:color="auto"/>
            </w:tcBorders>
            <w:shd w:val="clear" w:color="auto" w:fill="auto"/>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Создание условий для обеспечения доступным и комфортным жильем сельского населения</w:t>
            </w:r>
          </w:p>
        </w:tc>
        <w:tc>
          <w:tcPr>
            <w:tcW w:w="1842" w:type="dxa"/>
            <w:gridSpan w:val="3"/>
            <w:tcBorders>
              <w:top w:val="nil"/>
              <w:left w:val="nil"/>
              <w:bottom w:val="single" w:sz="4" w:space="0" w:color="auto"/>
              <w:right w:val="single" w:sz="4" w:space="0" w:color="auto"/>
            </w:tcBorders>
            <w:shd w:val="clear" w:color="000000" w:fill="DAEEF3"/>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всего, в том числе:</w:t>
            </w:r>
          </w:p>
        </w:tc>
        <w:tc>
          <w:tcPr>
            <w:tcW w:w="1276" w:type="dxa"/>
            <w:tcBorders>
              <w:top w:val="nil"/>
              <w:left w:val="nil"/>
              <w:bottom w:val="single" w:sz="4" w:space="0" w:color="auto"/>
              <w:right w:val="nil"/>
            </w:tcBorders>
            <w:shd w:val="clear" w:color="000000" w:fill="DAFAFE"/>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117608,75</w:t>
            </w:r>
          </w:p>
        </w:tc>
        <w:tc>
          <w:tcPr>
            <w:tcW w:w="1134" w:type="dxa"/>
            <w:gridSpan w:val="2"/>
            <w:tcBorders>
              <w:top w:val="nil"/>
              <w:left w:val="single" w:sz="4" w:space="0" w:color="auto"/>
              <w:bottom w:val="single" w:sz="4" w:space="0" w:color="auto"/>
              <w:right w:val="single" w:sz="4" w:space="0" w:color="auto"/>
            </w:tcBorders>
            <w:shd w:val="clear" w:color="000000" w:fill="DAFAFE"/>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5513,00</w:t>
            </w:r>
          </w:p>
        </w:tc>
        <w:tc>
          <w:tcPr>
            <w:tcW w:w="1134" w:type="dxa"/>
            <w:gridSpan w:val="2"/>
            <w:tcBorders>
              <w:top w:val="nil"/>
              <w:left w:val="nil"/>
              <w:bottom w:val="single" w:sz="4" w:space="0" w:color="auto"/>
              <w:right w:val="single" w:sz="4" w:space="0" w:color="auto"/>
            </w:tcBorders>
            <w:shd w:val="clear" w:color="000000" w:fill="DAFAFE"/>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1932,00</w:t>
            </w:r>
          </w:p>
        </w:tc>
        <w:tc>
          <w:tcPr>
            <w:tcW w:w="1276" w:type="dxa"/>
            <w:gridSpan w:val="2"/>
            <w:tcBorders>
              <w:top w:val="nil"/>
              <w:left w:val="nil"/>
              <w:bottom w:val="single" w:sz="4" w:space="0" w:color="auto"/>
              <w:right w:val="single" w:sz="4" w:space="0" w:color="auto"/>
            </w:tcBorders>
            <w:shd w:val="clear" w:color="000000" w:fill="B6DDE8"/>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7104,00</w:t>
            </w:r>
          </w:p>
        </w:tc>
        <w:tc>
          <w:tcPr>
            <w:tcW w:w="1176" w:type="dxa"/>
            <w:gridSpan w:val="2"/>
            <w:tcBorders>
              <w:top w:val="nil"/>
              <w:left w:val="nil"/>
              <w:bottom w:val="single" w:sz="4" w:space="0" w:color="auto"/>
              <w:right w:val="single" w:sz="4" w:space="0" w:color="auto"/>
            </w:tcBorders>
            <w:shd w:val="clear" w:color="000000" w:fill="DAFAFE"/>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34353,25</w:t>
            </w:r>
          </w:p>
        </w:tc>
        <w:tc>
          <w:tcPr>
            <w:tcW w:w="1180" w:type="dxa"/>
            <w:tcBorders>
              <w:top w:val="nil"/>
              <w:left w:val="nil"/>
              <w:bottom w:val="single" w:sz="4" w:space="0" w:color="auto"/>
              <w:right w:val="single" w:sz="4" w:space="0" w:color="auto"/>
            </w:tcBorders>
            <w:shd w:val="clear" w:color="000000" w:fill="DAFAFE"/>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34353,25</w:t>
            </w:r>
          </w:p>
        </w:tc>
        <w:tc>
          <w:tcPr>
            <w:tcW w:w="1200" w:type="dxa"/>
            <w:tcBorders>
              <w:top w:val="nil"/>
              <w:left w:val="nil"/>
              <w:bottom w:val="single" w:sz="4" w:space="0" w:color="auto"/>
              <w:right w:val="single" w:sz="4" w:space="0" w:color="auto"/>
            </w:tcBorders>
            <w:shd w:val="clear" w:color="000000" w:fill="DAFAFE"/>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34353,25</w:t>
            </w:r>
          </w:p>
        </w:tc>
      </w:tr>
      <w:tr w:rsidR="00B821DA" w:rsidRPr="00B821DA" w:rsidTr="00E41B33">
        <w:trPr>
          <w:trHeight w:val="480"/>
          <w:jc w:val="right"/>
        </w:trPr>
        <w:tc>
          <w:tcPr>
            <w:tcW w:w="2320"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2657"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1842" w:type="dxa"/>
            <w:gridSpan w:val="3"/>
            <w:tcBorders>
              <w:top w:val="nil"/>
              <w:left w:val="nil"/>
              <w:bottom w:val="single" w:sz="4" w:space="0" w:color="auto"/>
              <w:right w:val="single" w:sz="4" w:space="0" w:color="auto"/>
            </w:tcBorders>
            <w:shd w:val="clear" w:color="auto" w:fill="auto"/>
            <w:hideMark/>
          </w:tcPr>
          <w:p w:rsidR="00B821DA" w:rsidRPr="00B821DA" w:rsidRDefault="00B821DA" w:rsidP="00E41B33">
            <w:pPr>
              <w:ind w:firstLine="0"/>
              <w:rPr>
                <w:rFonts w:ascii="Times New Roman" w:hAnsi="Times New Roman"/>
              </w:rPr>
            </w:pPr>
            <w:r w:rsidRPr="00B821DA">
              <w:rPr>
                <w:rFonts w:ascii="Times New Roman" w:hAnsi="Times New Roman"/>
              </w:rPr>
              <w:t xml:space="preserve">федеральный бюджет </w:t>
            </w:r>
          </w:p>
        </w:tc>
        <w:tc>
          <w:tcPr>
            <w:tcW w:w="1276" w:type="dxa"/>
            <w:tcBorders>
              <w:top w:val="nil"/>
              <w:left w:val="nil"/>
              <w:bottom w:val="single" w:sz="4" w:space="0" w:color="auto"/>
              <w:right w:val="nil"/>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41108,73</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895,90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588,48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1336,10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12762,75</w:t>
            </w:r>
          </w:p>
        </w:tc>
        <w:tc>
          <w:tcPr>
            <w:tcW w:w="118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12762,75</w:t>
            </w:r>
          </w:p>
        </w:tc>
        <w:tc>
          <w:tcPr>
            <w:tcW w:w="120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12762,75</w:t>
            </w:r>
          </w:p>
        </w:tc>
      </w:tr>
      <w:tr w:rsidR="00B821DA" w:rsidRPr="00B821DA" w:rsidTr="00E41B33">
        <w:trPr>
          <w:trHeight w:val="330"/>
          <w:jc w:val="right"/>
        </w:trPr>
        <w:tc>
          <w:tcPr>
            <w:tcW w:w="2320"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2657"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1842" w:type="dxa"/>
            <w:gridSpan w:val="3"/>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областной бюджет</w:t>
            </w:r>
          </w:p>
        </w:tc>
        <w:tc>
          <w:tcPr>
            <w:tcW w:w="1276" w:type="dxa"/>
            <w:tcBorders>
              <w:top w:val="nil"/>
              <w:left w:val="nil"/>
              <w:bottom w:val="single" w:sz="4" w:space="0" w:color="auto"/>
              <w:right w:val="nil"/>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9381,27</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1579,10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599,52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445,90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2252,25</w:t>
            </w:r>
          </w:p>
        </w:tc>
        <w:tc>
          <w:tcPr>
            <w:tcW w:w="118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2252,25</w:t>
            </w:r>
          </w:p>
        </w:tc>
        <w:tc>
          <w:tcPr>
            <w:tcW w:w="120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2252,25</w:t>
            </w:r>
          </w:p>
        </w:tc>
      </w:tr>
      <w:tr w:rsidR="00B821DA" w:rsidRPr="00B821DA" w:rsidTr="00E41B33">
        <w:trPr>
          <w:trHeight w:val="345"/>
          <w:jc w:val="right"/>
        </w:trPr>
        <w:tc>
          <w:tcPr>
            <w:tcW w:w="2320"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2657"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1842" w:type="dxa"/>
            <w:gridSpan w:val="3"/>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местный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2904,0</w:t>
            </w:r>
          </w:p>
        </w:tc>
        <w:tc>
          <w:tcPr>
            <w:tcW w:w="1134" w:type="dxa"/>
            <w:gridSpan w:val="2"/>
            <w:tcBorders>
              <w:top w:val="nil"/>
              <w:left w:val="nil"/>
              <w:bottom w:val="single" w:sz="4" w:space="0" w:color="auto"/>
              <w:right w:val="single" w:sz="4" w:space="0" w:color="auto"/>
            </w:tcBorders>
            <w:shd w:val="clear" w:color="000000" w:fill="F2F2F2"/>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150,00</w:t>
            </w:r>
          </w:p>
        </w:tc>
        <w:tc>
          <w:tcPr>
            <w:tcW w:w="1134" w:type="dxa"/>
            <w:gridSpan w:val="2"/>
            <w:tcBorders>
              <w:top w:val="nil"/>
              <w:left w:val="nil"/>
              <w:bottom w:val="single" w:sz="4" w:space="0" w:color="auto"/>
              <w:right w:val="single" w:sz="4" w:space="0" w:color="auto"/>
            </w:tcBorders>
            <w:shd w:val="clear" w:color="000000" w:fill="F2F2F2"/>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72,0</w:t>
            </w:r>
          </w:p>
        </w:tc>
        <w:tc>
          <w:tcPr>
            <w:tcW w:w="1276" w:type="dxa"/>
            <w:gridSpan w:val="2"/>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108,0</w:t>
            </w:r>
          </w:p>
        </w:tc>
        <w:tc>
          <w:tcPr>
            <w:tcW w:w="1176" w:type="dxa"/>
            <w:gridSpan w:val="2"/>
            <w:tcBorders>
              <w:top w:val="nil"/>
              <w:left w:val="nil"/>
              <w:bottom w:val="single" w:sz="4" w:space="0" w:color="auto"/>
              <w:right w:val="single" w:sz="4" w:space="0" w:color="auto"/>
            </w:tcBorders>
            <w:shd w:val="clear" w:color="000000" w:fill="F2F2F2"/>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858,0</w:t>
            </w:r>
          </w:p>
        </w:tc>
        <w:tc>
          <w:tcPr>
            <w:tcW w:w="1180" w:type="dxa"/>
            <w:tcBorders>
              <w:top w:val="nil"/>
              <w:left w:val="nil"/>
              <w:bottom w:val="single" w:sz="4" w:space="0" w:color="auto"/>
              <w:right w:val="single" w:sz="4" w:space="0" w:color="auto"/>
            </w:tcBorders>
            <w:shd w:val="clear" w:color="000000" w:fill="F2F2F2"/>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858,0</w:t>
            </w:r>
          </w:p>
        </w:tc>
        <w:tc>
          <w:tcPr>
            <w:tcW w:w="1200" w:type="dxa"/>
            <w:tcBorders>
              <w:top w:val="nil"/>
              <w:left w:val="nil"/>
              <w:bottom w:val="single" w:sz="4" w:space="0" w:color="auto"/>
              <w:right w:val="single" w:sz="4" w:space="0" w:color="auto"/>
            </w:tcBorders>
            <w:shd w:val="clear" w:color="000000" w:fill="F2F2F2"/>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858,0</w:t>
            </w:r>
          </w:p>
        </w:tc>
      </w:tr>
      <w:tr w:rsidR="00B821DA" w:rsidRPr="00B821DA" w:rsidTr="00E41B33">
        <w:trPr>
          <w:trHeight w:val="480"/>
          <w:jc w:val="right"/>
        </w:trPr>
        <w:tc>
          <w:tcPr>
            <w:tcW w:w="2320"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2657"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1842" w:type="dxa"/>
            <w:gridSpan w:val="3"/>
            <w:tcBorders>
              <w:top w:val="nil"/>
              <w:left w:val="nil"/>
              <w:bottom w:val="single" w:sz="4" w:space="0" w:color="auto"/>
              <w:right w:val="single" w:sz="4" w:space="0" w:color="auto"/>
            </w:tcBorders>
            <w:shd w:val="clear" w:color="auto" w:fill="auto"/>
            <w:hideMark/>
          </w:tcPr>
          <w:p w:rsidR="00B821DA" w:rsidRPr="00B821DA" w:rsidRDefault="00B821DA" w:rsidP="00E41B33">
            <w:pPr>
              <w:ind w:firstLine="0"/>
              <w:rPr>
                <w:rFonts w:ascii="Times New Roman" w:hAnsi="Times New Roman"/>
              </w:rPr>
            </w:pPr>
            <w:r w:rsidRPr="00B821DA">
              <w:rPr>
                <w:rFonts w:ascii="Times New Roman" w:hAnsi="Times New Roman"/>
              </w:rPr>
              <w:t xml:space="preserve"> внебюджетные фонды </w:t>
            </w:r>
          </w:p>
        </w:tc>
        <w:tc>
          <w:tcPr>
            <w:tcW w:w="1276"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64214,75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2888,00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672,00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5214,00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18480,25</w:t>
            </w:r>
          </w:p>
        </w:tc>
        <w:tc>
          <w:tcPr>
            <w:tcW w:w="118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18480,25</w:t>
            </w:r>
          </w:p>
        </w:tc>
        <w:tc>
          <w:tcPr>
            <w:tcW w:w="120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18480,25</w:t>
            </w:r>
          </w:p>
        </w:tc>
      </w:tr>
      <w:tr w:rsidR="00B821DA" w:rsidRPr="00B821DA" w:rsidTr="00E41B33">
        <w:trPr>
          <w:trHeight w:val="345"/>
          <w:jc w:val="right"/>
        </w:trPr>
        <w:tc>
          <w:tcPr>
            <w:tcW w:w="2320"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2657"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1842" w:type="dxa"/>
            <w:gridSpan w:val="3"/>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юридические лица</w:t>
            </w:r>
          </w:p>
        </w:tc>
        <w:tc>
          <w:tcPr>
            <w:tcW w:w="1276"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118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120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r>
      <w:tr w:rsidR="00B821DA" w:rsidRPr="00B821DA" w:rsidTr="00E41B33">
        <w:trPr>
          <w:trHeight w:val="345"/>
          <w:jc w:val="right"/>
        </w:trPr>
        <w:tc>
          <w:tcPr>
            <w:tcW w:w="2320"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2657"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1842" w:type="dxa"/>
            <w:gridSpan w:val="3"/>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физические лица</w:t>
            </w:r>
          </w:p>
        </w:tc>
        <w:tc>
          <w:tcPr>
            <w:tcW w:w="1276"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64214,75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2888,00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672,00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5214,00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18480,25</w:t>
            </w:r>
          </w:p>
        </w:tc>
        <w:tc>
          <w:tcPr>
            <w:tcW w:w="118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18480,25</w:t>
            </w:r>
          </w:p>
        </w:tc>
        <w:tc>
          <w:tcPr>
            <w:tcW w:w="120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18480,25</w:t>
            </w:r>
          </w:p>
        </w:tc>
      </w:tr>
      <w:tr w:rsidR="00B821DA" w:rsidRPr="00B821DA" w:rsidTr="00E41B33">
        <w:trPr>
          <w:trHeight w:val="315"/>
          <w:jc w:val="right"/>
        </w:trPr>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 xml:space="preserve">Основное </w:t>
            </w:r>
            <w:r w:rsidRPr="00B821DA">
              <w:rPr>
                <w:rFonts w:ascii="Times New Roman" w:hAnsi="Times New Roman"/>
              </w:rPr>
              <w:br/>
              <w:t>мероприятие 2.2</w:t>
            </w:r>
          </w:p>
        </w:tc>
        <w:tc>
          <w:tcPr>
            <w:tcW w:w="2657" w:type="dxa"/>
            <w:vMerge w:val="restart"/>
            <w:tcBorders>
              <w:top w:val="nil"/>
              <w:left w:val="single" w:sz="4" w:space="0" w:color="auto"/>
              <w:bottom w:val="single" w:sz="4" w:space="0" w:color="auto"/>
              <w:right w:val="single" w:sz="4" w:space="0" w:color="auto"/>
            </w:tcBorders>
            <w:shd w:val="clear" w:color="auto" w:fill="auto"/>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Развитие рынка труда (кадрового потенциала) на сельских территориях</w:t>
            </w:r>
          </w:p>
        </w:tc>
        <w:tc>
          <w:tcPr>
            <w:tcW w:w="1842" w:type="dxa"/>
            <w:gridSpan w:val="3"/>
            <w:tcBorders>
              <w:top w:val="nil"/>
              <w:left w:val="nil"/>
              <w:bottom w:val="single" w:sz="4" w:space="0" w:color="auto"/>
              <w:right w:val="single" w:sz="4" w:space="0" w:color="auto"/>
            </w:tcBorders>
            <w:shd w:val="clear" w:color="000000" w:fill="DAEEF3"/>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всего, в том числе:</w:t>
            </w:r>
          </w:p>
        </w:tc>
        <w:tc>
          <w:tcPr>
            <w:tcW w:w="1276"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700,0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280,0</w:t>
            </w:r>
          </w:p>
        </w:tc>
        <w:tc>
          <w:tcPr>
            <w:tcW w:w="118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420,0</w:t>
            </w:r>
          </w:p>
        </w:tc>
        <w:tc>
          <w:tcPr>
            <w:tcW w:w="120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 </w:t>
            </w:r>
          </w:p>
        </w:tc>
      </w:tr>
      <w:tr w:rsidR="00B821DA" w:rsidRPr="00B821DA" w:rsidTr="00E41B33">
        <w:trPr>
          <w:trHeight w:val="480"/>
          <w:jc w:val="right"/>
        </w:trPr>
        <w:tc>
          <w:tcPr>
            <w:tcW w:w="2320"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2657"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1842" w:type="dxa"/>
            <w:gridSpan w:val="3"/>
            <w:tcBorders>
              <w:top w:val="nil"/>
              <w:left w:val="nil"/>
              <w:bottom w:val="single" w:sz="4" w:space="0" w:color="auto"/>
              <w:right w:val="single" w:sz="4" w:space="0" w:color="auto"/>
            </w:tcBorders>
            <w:shd w:val="clear" w:color="auto" w:fill="auto"/>
            <w:hideMark/>
          </w:tcPr>
          <w:p w:rsidR="00B821DA" w:rsidRPr="00B821DA" w:rsidRDefault="00B821DA" w:rsidP="00E41B33">
            <w:pPr>
              <w:ind w:firstLine="0"/>
              <w:rPr>
                <w:rFonts w:ascii="Times New Roman" w:hAnsi="Times New Roman"/>
              </w:rPr>
            </w:pPr>
            <w:r w:rsidRPr="00B821DA">
              <w:rPr>
                <w:rFonts w:ascii="Times New Roman" w:hAnsi="Times New Roman"/>
              </w:rPr>
              <w:t xml:space="preserve">федеральный бюджет </w:t>
            </w:r>
          </w:p>
        </w:tc>
        <w:tc>
          <w:tcPr>
            <w:tcW w:w="1276" w:type="dxa"/>
            <w:tcBorders>
              <w:top w:val="nil"/>
              <w:left w:val="nil"/>
              <w:bottom w:val="single" w:sz="4" w:space="0" w:color="auto"/>
              <w:right w:val="nil"/>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118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120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r>
      <w:tr w:rsidR="00B821DA" w:rsidRPr="00B821DA" w:rsidTr="00E41B33">
        <w:trPr>
          <w:trHeight w:val="360"/>
          <w:jc w:val="right"/>
        </w:trPr>
        <w:tc>
          <w:tcPr>
            <w:tcW w:w="2320"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2657"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1842" w:type="dxa"/>
            <w:gridSpan w:val="3"/>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областной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118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120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r>
      <w:tr w:rsidR="00B821DA" w:rsidRPr="00B821DA" w:rsidTr="00E41B33">
        <w:trPr>
          <w:trHeight w:val="345"/>
          <w:jc w:val="right"/>
        </w:trPr>
        <w:tc>
          <w:tcPr>
            <w:tcW w:w="2320"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2657"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1842" w:type="dxa"/>
            <w:gridSpan w:val="3"/>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местный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118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120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r>
      <w:tr w:rsidR="00B821DA" w:rsidRPr="00B821DA" w:rsidTr="00E41B33">
        <w:trPr>
          <w:trHeight w:val="420"/>
          <w:jc w:val="right"/>
        </w:trPr>
        <w:tc>
          <w:tcPr>
            <w:tcW w:w="2320"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2657"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1842" w:type="dxa"/>
            <w:gridSpan w:val="3"/>
            <w:tcBorders>
              <w:top w:val="nil"/>
              <w:left w:val="nil"/>
              <w:bottom w:val="single" w:sz="4" w:space="0" w:color="auto"/>
              <w:right w:val="single" w:sz="4" w:space="0" w:color="auto"/>
            </w:tcBorders>
            <w:shd w:val="clear" w:color="auto" w:fill="auto"/>
            <w:hideMark/>
          </w:tcPr>
          <w:p w:rsidR="00B821DA" w:rsidRPr="00B821DA" w:rsidRDefault="00B821DA" w:rsidP="00E41B33">
            <w:pPr>
              <w:ind w:firstLine="0"/>
              <w:rPr>
                <w:rFonts w:ascii="Times New Roman" w:hAnsi="Times New Roman"/>
              </w:rPr>
            </w:pPr>
            <w:r w:rsidRPr="00B821DA">
              <w:rPr>
                <w:rFonts w:ascii="Times New Roman" w:hAnsi="Times New Roman"/>
              </w:rPr>
              <w:t xml:space="preserve"> внебюджетные фонды </w:t>
            </w:r>
          </w:p>
        </w:tc>
        <w:tc>
          <w:tcPr>
            <w:tcW w:w="1276"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700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280</w:t>
            </w:r>
          </w:p>
        </w:tc>
        <w:tc>
          <w:tcPr>
            <w:tcW w:w="118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420</w:t>
            </w:r>
          </w:p>
        </w:tc>
        <w:tc>
          <w:tcPr>
            <w:tcW w:w="120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r>
      <w:tr w:rsidR="00B821DA" w:rsidRPr="00B821DA" w:rsidTr="00E41B33">
        <w:trPr>
          <w:trHeight w:val="360"/>
          <w:jc w:val="right"/>
        </w:trPr>
        <w:tc>
          <w:tcPr>
            <w:tcW w:w="2320"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2657"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1842" w:type="dxa"/>
            <w:gridSpan w:val="3"/>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юридические лица</w:t>
            </w:r>
          </w:p>
        </w:tc>
        <w:tc>
          <w:tcPr>
            <w:tcW w:w="1276"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700,0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280,0</w:t>
            </w:r>
          </w:p>
        </w:tc>
        <w:tc>
          <w:tcPr>
            <w:tcW w:w="118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420,0</w:t>
            </w:r>
          </w:p>
        </w:tc>
        <w:tc>
          <w:tcPr>
            <w:tcW w:w="120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 </w:t>
            </w:r>
          </w:p>
        </w:tc>
      </w:tr>
      <w:tr w:rsidR="00B821DA" w:rsidRPr="00B821DA" w:rsidTr="00E41B33">
        <w:trPr>
          <w:trHeight w:val="315"/>
          <w:jc w:val="right"/>
        </w:trPr>
        <w:tc>
          <w:tcPr>
            <w:tcW w:w="2320"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2657"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1842" w:type="dxa"/>
            <w:gridSpan w:val="3"/>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физические лица</w:t>
            </w:r>
          </w:p>
        </w:tc>
        <w:tc>
          <w:tcPr>
            <w:tcW w:w="1276"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118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120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r>
      <w:tr w:rsidR="00B821DA" w:rsidRPr="00B821DA" w:rsidTr="00E41B33">
        <w:trPr>
          <w:trHeight w:val="300"/>
          <w:jc w:val="right"/>
        </w:trPr>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 xml:space="preserve">Основное </w:t>
            </w:r>
            <w:r w:rsidRPr="00B821DA">
              <w:rPr>
                <w:rFonts w:ascii="Times New Roman" w:hAnsi="Times New Roman"/>
              </w:rPr>
              <w:br/>
              <w:t>мероприятие 2.3</w:t>
            </w:r>
          </w:p>
        </w:tc>
        <w:tc>
          <w:tcPr>
            <w:tcW w:w="2657" w:type="dxa"/>
            <w:vMerge w:val="restart"/>
            <w:tcBorders>
              <w:top w:val="nil"/>
              <w:left w:val="single" w:sz="4" w:space="0" w:color="auto"/>
              <w:bottom w:val="single" w:sz="4" w:space="0" w:color="auto"/>
              <w:right w:val="single" w:sz="4" w:space="0" w:color="auto"/>
            </w:tcBorders>
            <w:shd w:val="clear" w:color="auto" w:fill="auto"/>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Создание и развитие инфрастрктуры на сельских территориях</w:t>
            </w:r>
          </w:p>
        </w:tc>
        <w:tc>
          <w:tcPr>
            <w:tcW w:w="1842" w:type="dxa"/>
            <w:gridSpan w:val="3"/>
            <w:tcBorders>
              <w:top w:val="nil"/>
              <w:left w:val="nil"/>
              <w:bottom w:val="single" w:sz="4" w:space="0" w:color="auto"/>
              <w:right w:val="single" w:sz="4" w:space="0" w:color="auto"/>
            </w:tcBorders>
            <w:shd w:val="clear" w:color="000000" w:fill="DAEEF3"/>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всего, в том числе:</w:t>
            </w:r>
          </w:p>
        </w:tc>
        <w:tc>
          <w:tcPr>
            <w:tcW w:w="1276" w:type="dxa"/>
            <w:tcBorders>
              <w:top w:val="nil"/>
              <w:left w:val="nil"/>
              <w:bottom w:val="single" w:sz="4" w:space="0" w:color="auto"/>
              <w:right w:val="nil"/>
            </w:tcBorders>
            <w:shd w:val="clear" w:color="000000" w:fill="DAFAFE"/>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54637,5</w:t>
            </w:r>
          </w:p>
        </w:tc>
        <w:tc>
          <w:tcPr>
            <w:tcW w:w="1134" w:type="dxa"/>
            <w:gridSpan w:val="2"/>
            <w:tcBorders>
              <w:top w:val="nil"/>
              <w:left w:val="single" w:sz="4" w:space="0" w:color="auto"/>
              <w:bottom w:val="single" w:sz="4" w:space="0" w:color="auto"/>
              <w:right w:val="single" w:sz="4" w:space="0" w:color="auto"/>
            </w:tcBorders>
            <w:shd w:val="clear" w:color="000000" w:fill="DAFAFE"/>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2000,00</w:t>
            </w:r>
          </w:p>
        </w:tc>
        <w:tc>
          <w:tcPr>
            <w:tcW w:w="1134" w:type="dxa"/>
            <w:gridSpan w:val="2"/>
            <w:tcBorders>
              <w:top w:val="nil"/>
              <w:left w:val="nil"/>
              <w:bottom w:val="single" w:sz="4" w:space="0" w:color="auto"/>
              <w:right w:val="single" w:sz="4" w:space="0" w:color="auto"/>
            </w:tcBorders>
            <w:shd w:val="clear" w:color="000000" w:fill="DAFAFE"/>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2092,5</w:t>
            </w:r>
          </w:p>
        </w:tc>
        <w:tc>
          <w:tcPr>
            <w:tcW w:w="1276" w:type="dxa"/>
            <w:gridSpan w:val="2"/>
            <w:tcBorders>
              <w:top w:val="nil"/>
              <w:left w:val="nil"/>
              <w:bottom w:val="single" w:sz="4" w:space="0" w:color="auto"/>
              <w:right w:val="single" w:sz="4" w:space="0" w:color="auto"/>
            </w:tcBorders>
            <w:shd w:val="clear" w:color="000000" w:fill="B6DDE8"/>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w:t>
            </w:r>
          </w:p>
        </w:tc>
        <w:tc>
          <w:tcPr>
            <w:tcW w:w="1176" w:type="dxa"/>
            <w:gridSpan w:val="2"/>
            <w:tcBorders>
              <w:top w:val="nil"/>
              <w:left w:val="nil"/>
              <w:bottom w:val="single" w:sz="4" w:space="0" w:color="auto"/>
              <w:right w:val="single" w:sz="4" w:space="0" w:color="auto"/>
            </w:tcBorders>
            <w:shd w:val="clear" w:color="000000" w:fill="DAFAFE"/>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22502,0</w:t>
            </w:r>
          </w:p>
        </w:tc>
        <w:tc>
          <w:tcPr>
            <w:tcW w:w="1180" w:type="dxa"/>
            <w:tcBorders>
              <w:top w:val="nil"/>
              <w:left w:val="nil"/>
              <w:bottom w:val="single" w:sz="4" w:space="0" w:color="auto"/>
              <w:right w:val="single" w:sz="4" w:space="0" w:color="auto"/>
            </w:tcBorders>
            <w:shd w:val="clear" w:color="000000" w:fill="DAFAFE"/>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23382,0</w:t>
            </w:r>
          </w:p>
        </w:tc>
        <w:tc>
          <w:tcPr>
            <w:tcW w:w="1200" w:type="dxa"/>
            <w:tcBorders>
              <w:top w:val="nil"/>
              <w:left w:val="nil"/>
              <w:bottom w:val="single" w:sz="4" w:space="0" w:color="auto"/>
              <w:right w:val="single" w:sz="4" w:space="0" w:color="auto"/>
            </w:tcBorders>
            <w:shd w:val="clear" w:color="000000" w:fill="DAFAFE"/>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4661,0</w:t>
            </w:r>
          </w:p>
        </w:tc>
      </w:tr>
      <w:tr w:rsidR="00B821DA" w:rsidRPr="00B821DA" w:rsidTr="00E41B33">
        <w:trPr>
          <w:trHeight w:val="480"/>
          <w:jc w:val="right"/>
        </w:trPr>
        <w:tc>
          <w:tcPr>
            <w:tcW w:w="2320"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2657"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1842" w:type="dxa"/>
            <w:gridSpan w:val="3"/>
            <w:tcBorders>
              <w:top w:val="nil"/>
              <w:left w:val="nil"/>
              <w:bottom w:val="single" w:sz="4" w:space="0" w:color="auto"/>
              <w:right w:val="single" w:sz="4" w:space="0" w:color="auto"/>
            </w:tcBorders>
            <w:shd w:val="clear" w:color="auto" w:fill="auto"/>
            <w:hideMark/>
          </w:tcPr>
          <w:p w:rsidR="00B821DA" w:rsidRPr="00B821DA" w:rsidRDefault="00B821DA" w:rsidP="00E41B33">
            <w:pPr>
              <w:ind w:firstLine="0"/>
              <w:rPr>
                <w:rFonts w:ascii="Times New Roman" w:hAnsi="Times New Roman"/>
              </w:rPr>
            </w:pPr>
            <w:r w:rsidRPr="00B821DA">
              <w:rPr>
                <w:rFonts w:ascii="Times New Roman" w:hAnsi="Times New Roman"/>
              </w:rPr>
              <w:t xml:space="preserve">федеральный бюджет </w:t>
            </w:r>
          </w:p>
        </w:tc>
        <w:tc>
          <w:tcPr>
            <w:tcW w:w="1276" w:type="dxa"/>
            <w:tcBorders>
              <w:top w:val="nil"/>
              <w:left w:val="nil"/>
              <w:bottom w:val="single" w:sz="4" w:space="0" w:color="auto"/>
              <w:right w:val="nil"/>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42068,23</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1190,00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1282,2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17611,0</w:t>
            </w:r>
          </w:p>
        </w:tc>
        <w:tc>
          <w:tcPr>
            <w:tcW w:w="118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18392,0</w:t>
            </w:r>
          </w:p>
        </w:tc>
        <w:tc>
          <w:tcPr>
            <w:tcW w:w="120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3593,0</w:t>
            </w:r>
          </w:p>
        </w:tc>
      </w:tr>
      <w:tr w:rsidR="00B821DA" w:rsidRPr="00B821DA" w:rsidTr="00E41B33">
        <w:trPr>
          <w:trHeight w:val="300"/>
          <w:jc w:val="right"/>
        </w:trPr>
        <w:tc>
          <w:tcPr>
            <w:tcW w:w="2320"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2657"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1842" w:type="dxa"/>
            <w:gridSpan w:val="3"/>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областной бюджет</w:t>
            </w:r>
          </w:p>
        </w:tc>
        <w:tc>
          <w:tcPr>
            <w:tcW w:w="1276" w:type="dxa"/>
            <w:tcBorders>
              <w:top w:val="nil"/>
              <w:left w:val="nil"/>
              <w:bottom w:val="single" w:sz="4" w:space="0" w:color="auto"/>
              <w:right w:val="nil"/>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5533,8</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210,00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117,8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2322,0</w:t>
            </w:r>
          </w:p>
        </w:tc>
        <w:tc>
          <w:tcPr>
            <w:tcW w:w="118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2365,0</w:t>
            </w:r>
          </w:p>
        </w:tc>
        <w:tc>
          <w:tcPr>
            <w:tcW w:w="120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519,0</w:t>
            </w:r>
          </w:p>
        </w:tc>
      </w:tr>
      <w:tr w:rsidR="00B821DA" w:rsidRPr="00B821DA" w:rsidTr="00E41B33">
        <w:trPr>
          <w:trHeight w:val="300"/>
          <w:jc w:val="right"/>
        </w:trPr>
        <w:tc>
          <w:tcPr>
            <w:tcW w:w="2320"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2657"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1842" w:type="dxa"/>
            <w:gridSpan w:val="3"/>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местный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2488,5</w:t>
            </w:r>
          </w:p>
        </w:tc>
        <w:tc>
          <w:tcPr>
            <w:tcW w:w="1134" w:type="dxa"/>
            <w:gridSpan w:val="2"/>
            <w:tcBorders>
              <w:top w:val="nil"/>
              <w:left w:val="nil"/>
              <w:bottom w:val="single" w:sz="4" w:space="0" w:color="auto"/>
              <w:right w:val="single" w:sz="4" w:space="0" w:color="auto"/>
            </w:tcBorders>
            <w:shd w:val="clear" w:color="000000" w:fill="F2F2F2"/>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200,00</w:t>
            </w:r>
          </w:p>
        </w:tc>
        <w:tc>
          <w:tcPr>
            <w:tcW w:w="1134" w:type="dxa"/>
            <w:gridSpan w:val="2"/>
            <w:tcBorders>
              <w:top w:val="nil"/>
              <w:left w:val="nil"/>
              <w:bottom w:val="single" w:sz="4" w:space="0" w:color="auto"/>
              <w:right w:val="single" w:sz="4" w:space="0" w:color="auto"/>
            </w:tcBorders>
            <w:shd w:val="clear" w:color="000000" w:fill="F2F2F2"/>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292,5</w:t>
            </w:r>
          </w:p>
        </w:tc>
        <w:tc>
          <w:tcPr>
            <w:tcW w:w="1276" w:type="dxa"/>
            <w:gridSpan w:val="2"/>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w:t>
            </w:r>
          </w:p>
        </w:tc>
        <w:tc>
          <w:tcPr>
            <w:tcW w:w="1176" w:type="dxa"/>
            <w:gridSpan w:val="2"/>
            <w:tcBorders>
              <w:top w:val="nil"/>
              <w:left w:val="nil"/>
              <w:bottom w:val="single" w:sz="4" w:space="0" w:color="auto"/>
              <w:right w:val="single" w:sz="4" w:space="0" w:color="auto"/>
            </w:tcBorders>
            <w:shd w:val="clear" w:color="000000" w:fill="F2F2F2"/>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902,0</w:t>
            </w:r>
          </w:p>
        </w:tc>
        <w:tc>
          <w:tcPr>
            <w:tcW w:w="1180" w:type="dxa"/>
            <w:tcBorders>
              <w:top w:val="nil"/>
              <w:left w:val="nil"/>
              <w:bottom w:val="single" w:sz="4" w:space="0" w:color="auto"/>
              <w:right w:val="single" w:sz="4" w:space="0" w:color="auto"/>
            </w:tcBorders>
            <w:shd w:val="clear" w:color="000000" w:fill="F2F2F2"/>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945,0</w:t>
            </w:r>
          </w:p>
        </w:tc>
        <w:tc>
          <w:tcPr>
            <w:tcW w:w="1200" w:type="dxa"/>
            <w:tcBorders>
              <w:top w:val="nil"/>
              <w:left w:val="nil"/>
              <w:bottom w:val="single" w:sz="4" w:space="0" w:color="auto"/>
              <w:right w:val="single" w:sz="4" w:space="0" w:color="auto"/>
            </w:tcBorders>
            <w:shd w:val="clear" w:color="000000" w:fill="F2F2F2"/>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149,0</w:t>
            </w:r>
          </w:p>
        </w:tc>
      </w:tr>
      <w:tr w:rsidR="00B821DA" w:rsidRPr="00B821DA" w:rsidTr="00E41B33">
        <w:trPr>
          <w:trHeight w:val="345"/>
          <w:jc w:val="right"/>
        </w:trPr>
        <w:tc>
          <w:tcPr>
            <w:tcW w:w="2320"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2657"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1842" w:type="dxa"/>
            <w:gridSpan w:val="3"/>
            <w:tcBorders>
              <w:top w:val="nil"/>
              <w:left w:val="nil"/>
              <w:bottom w:val="single" w:sz="4" w:space="0" w:color="auto"/>
              <w:right w:val="single" w:sz="4" w:space="0" w:color="auto"/>
            </w:tcBorders>
            <w:shd w:val="clear" w:color="auto" w:fill="auto"/>
            <w:hideMark/>
          </w:tcPr>
          <w:p w:rsidR="00B821DA" w:rsidRPr="00B821DA" w:rsidRDefault="00B821DA" w:rsidP="00E41B33">
            <w:pPr>
              <w:ind w:firstLine="0"/>
              <w:rPr>
                <w:rFonts w:ascii="Times New Roman" w:hAnsi="Times New Roman"/>
              </w:rPr>
            </w:pPr>
            <w:r w:rsidRPr="00B821DA">
              <w:rPr>
                <w:rFonts w:ascii="Times New Roman" w:hAnsi="Times New Roman"/>
              </w:rPr>
              <w:t xml:space="preserve"> внебюджетные фонды </w:t>
            </w:r>
          </w:p>
        </w:tc>
        <w:tc>
          <w:tcPr>
            <w:tcW w:w="1276"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4547,0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400,00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400,0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1667,0</w:t>
            </w:r>
          </w:p>
        </w:tc>
        <w:tc>
          <w:tcPr>
            <w:tcW w:w="118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1680,0</w:t>
            </w:r>
          </w:p>
        </w:tc>
        <w:tc>
          <w:tcPr>
            <w:tcW w:w="120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400,0</w:t>
            </w:r>
          </w:p>
        </w:tc>
      </w:tr>
      <w:tr w:rsidR="00B821DA" w:rsidRPr="00B821DA" w:rsidTr="00E41B33">
        <w:trPr>
          <w:trHeight w:val="300"/>
          <w:jc w:val="right"/>
        </w:trPr>
        <w:tc>
          <w:tcPr>
            <w:tcW w:w="2320"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2657"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1842" w:type="dxa"/>
            <w:gridSpan w:val="3"/>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юридические лица</w:t>
            </w:r>
          </w:p>
        </w:tc>
        <w:tc>
          <w:tcPr>
            <w:tcW w:w="1276"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4547,0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400,00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400,0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1667,0</w:t>
            </w:r>
          </w:p>
        </w:tc>
        <w:tc>
          <w:tcPr>
            <w:tcW w:w="118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1680,0</w:t>
            </w:r>
          </w:p>
        </w:tc>
        <w:tc>
          <w:tcPr>
            <w:tcW w:w="120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400,0</w:t>
            </w:r>
          </w:p>
        </w:tc>
      </w:tr>
      <w:tr w:rsidR="00B821DA" w:rsidRPr="00B821DA" w:rsidTr="00E41B33">
        <w:trPr>
          <w:trHeight w:val="300"/>
          <w:jc w:val="right"/>
        </w:trPr>
        <w:tc>
          <w:tcPr>
            <w:tcW w:w="2320"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2657"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1842" w:type="dxa"/>
            <w:gridSpan w:val="3"/>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физические лица</w:t>
            </w:r>
          </w:p>
        </w:tc>
        <w:tc>
          <w:tcPr>
            <w:tcW w:w="1276"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118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c>
          <w:tcPr>
            <w:tcW w:w="1200" w:type="dxa"/>
            <w:tcBorders>
              <w:top w:val="nil"/>
              <w:left w:val="nil"/>
              <w:bottom w:val="single" w:sz="4" w:space="0" w:color="auto"/>
              <w:right w:val="single" w:sz="4" w:space="0" w:color="auto"/>
            </w:tcBorders>
            <w:shd w:val="clear" w:color="auto" w:fill="auto"/>
            <w:noWrap/>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0</w:t>
            </w:r>
          </w:p>
        </w:tc>
      </w:tr>
    </w:tbl>
    <w:p w:rsidR="00B821DA" w:rsidRPr="00B821DA" w:rsidRDefault="00B821DA" w:rsidP="00B821DA">
      <w:pPr>
        <w:ind w:firstLine="709"/>
        <w:rPr>
          <w:rFonts w:ascii="Times New Roman" w:hAnsi="Times New Roman"/>
        </w:rPr>
      </w:pPr>
    </w:p>
    <w:p w:rsidR="00B821DA" w:rsidRPr="00B821DA" w:rsidRDefault="00B821DA" w:rsidP="00B821DA">
      <w:pPr>
        <w:ind w:firstLine="709"/>
        <w:rPr>
          <w:rFonts w:ascii="Times New Roman" w:hAnsi="Times New Roman"/>
        </w:rPr>
      </w:pPr>
      <w:r w:rsidRPr="00B821DA">
        <w:rPr>
          <w:rFonts w:ascii="Times New Roman" w:hAnsi="Times New Roman"/>
        </w:rPr>
        <w:br w:type="page"/>
      </w:r>
    </w:p>
    <w:p w:rsidR="00B821DA" w:rsidRPr="00B821DA" w:rsidRDefault="00B821DA" w:rsidP="00B821DA">
      <w:pPr>
        <w:ind w:firstLine="709"/>
        <w:rPr>
          <w:rFonts w:ascii="Times New Roman" w:hAnsi="Times New Roman"/>
        </w:rPr>
      </w:pPr>
    </w:p>
    <w:p w:rsidR="00B821DA" w:rsidRPr="00B821DA" w:rsidRDefault="00B821DA" w:rsidP="00B821DA">
      <w:pPr>
        <w:ind w:firstLine="709"/>
        <w:rPr>
          <w:rFonts w:ascii="Times New Roman" w:hAnsi="Times New Roman"/>
        </w:rPr>
      </w:pPr>
    </w:p>
    <w:tbl>
      <w:tblPr>
        <w:tblW w:w="4900" w:type="pct"/>
        <w:tblInd w:w="93" w:type="dxa"/>
        <w:tblLook w:val="04A0" w:firstRow="1" w:lastRow="0" w:firstColumn="1" w:lastColumn="0" w:noHBand="0" w:noVBand="1"/>
      </w:tblPr>
      <w:tblGrid>
        <w:gridCol w:w="497"/>
        <w:gridCol w:w="1925"/>
        <w:gridCol w:w="216"/>
        <w:gridCol w:w="2287"/>
        <w:gridCol w:w="2411"/>
        <w:gridCol w:w="1353"/>
        <w:gridCol w:w="1353"/>
        <w:gridCol w:w="1805"/>
        <w:gridCol w:w="1018"/>
        <w:gridCol w:w="1828"/>
      </w:tblGrid>
      <w:tr w:rsidR="00B821DA" w:rsidRPr="00B821DA" w:rsidTr="00E41B33">
        <w:trPr>
          <w:trHeight w:val="1545"/>
        </w:trPr>
        <w:tc>
          <w:tcPr>
            <w:tcW w:w="554" w:type="dxa"/>
            <w:tcBorders>
              <w:top w:val="nil"/>
              <w:left w:val="nil"/>
              <w:bottom w:val="nil"/>
              <w:right w:val="nil"/>
            </w:tcBorders>
            <w:shd w:val="clear" w:color="auto" w:fill="auto"/>
            <w:noWrap/>
            <w:vAlign w:val="bottom"/>
            <w:hideMark/>
          </w:tcPr>
          <w:p w:rsidR="00B821DA" w:rsidRPr="00B821DA" w:rsidRDefault="00B821DA" w:rsidP="00E41B33">
            <w:pPr>
              <w:ind w:firstLine="0"/>
              <w:rPr>
                <w:rFonts w:ascii="Times New Roman" w:hAnsi="Times New Roman"/>
              </w:rPr>
            </w:pPr>
          </w:p>
        </w:tc>
        <w:tc>
          <w:tcPr>
            <w:tcW w:w="1822" w:type="dxa"/>
            <w:tcBorders>
              <w:top w:val="nil"/>
              <w:left w:val="nil"/>
              <w:bottom w:val="nil"/>
              <w:right w:val="nil"/>
            </w:tcBorders>
            <w:shd w:val="clear" w:color="auto" w:fill="auto"/>
            <w:noWrap/>
            <w:vAlign w:val="bottom"/>
            <w:hideMark/>
          </w:tcPr>
          <w:p w:rsidR="00B821DA" w:rsidRPr="00B821DA" w:rsidRDefault="00B821DA" w:rsidP="00E41B33">
            <w:pPr>
              <w:ind w:firstLine="0"/>
              <w:rPr>
                <w:rFonts w:ascii="Times New Roman" w:hAnsi="Times New Roman"/>
              </w:rPr>
            </w:pPr>
          </w:p>
        </w:tc>
        <w:tc>
          <w:tcPr>
            <w:tcW w:w="2612" w:type="dxa"/>
            <w:gridSpan w:val="2"/>
            <w:tcBorders>
              <w:top w:val="nil"/>
              <w:left w:val="nil"/>
              <w:bottom w:val="nil"/>
              <w:right w:val="nil"/>
            </w:tcBorders>
            <w:shd w:val="clear" w:color="auto" w:fill="auto"/>
            <w:noWrap/>
            <w:vAlign w:val="bottom"/>
            <w:hideMark/>
          </w:tcPr>
          <w:p w:rsidR="00B821DA" w:rsidRPr="00B821DA" w:rsidRDefault="00B821DA" w:rsidP="00E41B33">
            <w:pPr>
              <w:ind w:firstLine="0"/>
              <w:rPr>
                <w:rFonts w:ascii="Times New Roman" w:hAnsi="Times New Roman"/>
              </w:rPr>
            </w:pPr>
          </w:p>
        </w:tc>
        <w:tc>
          <w:tcPr>
            <w:tcW w:w="2864" w:type="dxa"/>
            <w:tcBorders>
              <w:top w:val="nil"/>
              <w:left w:val="nil"/>
              <w:bottom w:val="nil"/>
              <w:right w:val="nil"/>
            </w:tcBorders>
            <w:shd w:val="clear" w:color="auto" w:fill="auto"/>
            <w:noWrap/>
            <w:vAlign w:val="bottom"/>
            <w:hideMark/>
          </w:tcPr>
          <w:p w:rsidR="00B821DA" w:rsidRPr="00B821DA" w:rsidRDefault="00B821DA" w:rsidP="00E41B33">
            <w:pPr>
              <w:ind w:firstLine="0"/>
              <w:rPr>
                <w:rFonts w:ascii="Times New Roman" w:hAnsi="Times New Roman"/>
              </w:rPr>
            </w:pPr>
          </w:p>
        </w:tc>
        <w:tc>
          <w:tcPr>
            <w:tcW w:w="1587" w:type="dxa"/>
            <w:tcBorders>
              <w:top w:val="nil"/>
              <w:left w:val="nil"/>
              <w:bottom w:val="nil"/>
              <w:right w:val="nil"/>
            </w:tcBorders>
            <w:shd w:val="clear" w:color="auto" w:fill="auto"/>
            <w:noWrap/>
            <w:vAlign w:val="bottom"/>
            <w:hideMark/>
          </w:tcPr>
          <w:p w:rsidR="00B821DA" w:rsidRPr="00B821DA" w:rsidRDefault="00B821DA" w:rsidP="00E41B33">
            <w:pPr>
              <w:ind w:firstLine="0"/>
              <w:rPr>
                <w:rFonts w:ascii="Times New Roman" w:hAnsi="Times New Roman"/>
              </w:rPr>
            </w:pPr>
          </w:p>
        </w:tc>
        <w:tc>
          <w:tcPr>
            <w:tcW w:w="1587" w:type="dxa"/>
            <w:tcBorders>
              <w:top w:val="nil"/>
              <w:left w:val="nil"/>
              <w:bottom w:val="nil"/>
              <w:right w:val="nil"/>
            </w:tcBorders>
            <w:shd w:val="clear" w:color="auto" w:fill="auto"/>
            <w:noWrap/>
            <w:vAlign w:val="bottom"/>
            <w:hideMark/>
          </w:tcPr>
          <w:p w:rsidR="00B821DA" w:rsidRPr="00B821DA" w:rsidRDefault="00B821DA" w:rsidP="00E41B33">
            <w:pPr>
              <w:ind w:firstLine="0"/>
              <w:rPr>
                <w:rFonts w:ascii="Times New Roman" w:hAnsi="Times New Roman"/>
              </w:rPr>
            </w:pPr>
          </w:p>
        </w:tc>
        <w:tc>
          <w:tcPr>
            <w:tcW w:w="3667" w:type="dxa"/>
            <w:gridSpan w:val="3"/>
            <w:tcBorders>
              <w:top w:val="nil"/>
              <w:left w:val="nil"/>
              <w:bottom w:val="nil"/>
              <w:right w:val="nil"/>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Приложение 4 к муниципальной программе "Развитие сельского хозяйства, производства пищевых продуктов и инфраструктуры агропродовольственного рынка Богучарского муниципального района"</w:t>
            </w:r>
          </w:p>
        </w:tc>
      </w:tr>
      <w:tr w:rsidR="00B821DA" w:rsidRPr="00B821DA" w:rsidTr="00E41B33">
        <w:trPr>
          <w:trHeight w:val="1545"/>
        </w:trPr>
        <w:tc>
          <w:tcPr>
            <w:tcW w:w="14693" w:type="dxa"/>
            <w:gridSpan w:val="10"/>
            <w:tcBorders>
              <w:top w:val="nil"/>
              <w:left w:val="nil"/>
              <w:bottom w:val="single" w:sz="4" w:space="0" w:color="auto"/>
              <w:right w:val="nil"/>
            </w:tcBorders>
            <w:shd w:val="clear" w:color="auto" w:fill="auto"/>
            <w:vAlign w:val="center"/>
            <w:hideMark/>
          </w:tcPr>
          <w:p w:rsidR="00B821DA" w:rsidRPr="00B821DA" w:rsidRDefault="00B821DA" w:rsidP="00E41B33">
            <w:pPr>
              <w:ind w:firstLine="0"/>
              <w:rPr>
                <w:rFonts w:ascii="Times New Roman" w:hAnsi="Times New Roman"/>
                <w:bCs/>
              </w:rPr>
            </w:pPr>
            <w:r w:rsidRPr="00B821DA">
              <w:rPr>
                <w:rFonts w:ascii="Times New Roman" w:hAnsi="Times New Roman"/>
                <w:bCs/>
              </w:rPr>
              <w:t>План реализации муниципальной программы "Развитие сельского хозяйства, производства пищевых продуктов и инфраструктуры агропродовольственного рынка Богучарского муниципального района" на 2022 год</w:t>
            </w:r>
          </w:p>
        </w:tc>
      </w:tr>
      <w:tr w:rsidR="00B821DA" w:rsidRPr="00B821DA" w:rsidTr="00E41B33">
        <w:trPr>
          <w:trHeight w:val="285"/>
        </w:trPr>
        <w:tc>
          <w:tcPr>
            <w:tcW w:w="5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 п/п</w:t>
            </w:r>
          </w:p>
        </w:tc>
        <w:tc>
          <w:tcPr>
            <w:tcW w:w="195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Статус</w:t>
            </w:r>
          </w:p>
        </w:tc>
        <w:tc>
          <w:tcPr>
            <w:tcW w:w="2477" w:type="dxa"/>
            <w:vMerge w:val="restart"/>
            <w:tcBorders>
              <w:top w:val="nil"/>
              <w:left w:val="single" w:sz="4" w:space="0" w:color="auto"/>
              <w:bottom w:val="single" w:sz="4" w:space="0" w:color="auto"/>
              <w:right w:val="single" w:sz="4" w:space="0" w:color="auto"/>
            </w:tcBorders>
            <w:shd w:val="clear" w:color="auto" w:fill="auto"/>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Наименование подпрограммы, основного мероприятия, мероприятия</w:t>
            </w:r>
          </w:p>
        </w:tc>
        <w:tc>
          <w:tcPr>
            <w:tcW w:w="2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Исполнитель мероприятия (структурное подразделение органа местного самоуправления, иной главный распорядитель средств местного бюджета), Ф.И.О., должность исполнителя)</w:t>
            </w:r>
          </w:p>
        </w:tc>
        <w:tc>
          <w:tcPr>
            <w:tcW w:w="1587" w:type="dxa"/>
            <w:tcBorders>
              <w:top w:val="nil"/>
              <w:left w:val="nil"/>
              <w:bottom w:val="single" w:sz="4" w:space="0" w:color="auto"/>
              <w:right w:val="single" w:sz="4" w:space="0" w:color="auto"/>
            </w:tcBorders>
            <w:shd w:val="clear" w:color="000000" w:fill="FFFFFF"/>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Срок</w:t>
            </w:r>
          </w:p>
        </w:tc>
        <w:tc>
          <w:tcPr>
            <w:tcW w:w="1587" w:type="dxa"/>
            <w:tcBorders>
              <w:top w:val="nil"/>
              <w:left w:val="nil"/>
              <w:bottom w:val="single" w:sz="4" w:space="0" w:color="auto"/>
              <w:right w:val="single" w:sz="4" w:space="0" w:color="auto"/>
            </w:tcBorders>
            <w:shd w:val="clear" w:color="000000" w:fill="FFFFFF"/>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 </w:t>
            </w:r>
          </w:p>
        </w:tc>
        <w:tc>
          <w:tcPr>
            <w:tcW w:w="1487" w:type="dxa"/>
            <w:vMerge w:val="restart"/>
            <w:tcBorders>
              <w:top w:val="nil"/>
              <w:left w:val="single" w:sz="4" w:space="0" w:color="auto"/>
              <w:bottom w:val="single" w:sz="4" w:space="0" w:color="auto"/>
              <w:right w:val="single" w:sz="4" w:space="0" w:color="auto"/>
            </w:tcBorders>
            <w:shd w:val="clear" w:color="000000" w:fill="FFFFFF"/>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797" w:type="dxa"/>
            <w:vMerge w:val="restart"/>
            <w:tcBorders>
              <w:top w:val="nil"/>
              <w:left w:val="single" w:sz="4" w:space="0" w:color="auto"/>
              <w:bottom w:val="single" w:sz="4" w:space="0" w:color="auto"/>
              <w:right w:val="single" w:sz="4" w:space="0" w:color="auto"/>
            </w:tcBorders>
            <w:shd w:val="clear" w:color="000000" w:fill="FFFFFF"/>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 xml:space="preserve">КБК </w:t>
            </w:r>
            <w:r w:rsidRPr="00B821DA">
              <w:rPr>
                <w:rFonts w:ascii="Times New Roman" w:hAnsi="Times New Roman"/>
              </w:rPr>
              <w:br/>
              <w:t>(местный</w:t>
            </w:r>
            <w:r w:rsidRPr="00B821DA">
              <w:rPr>
                <w:rFonts w:ascii="Times New Roman" w:hAnsi="Times New Roman"/>
              </w:rPr>
              <w:br/>
              <w:t>бюджет)</w:t>
            </w:r>
          </w:p>
        </w:tc>
        <w:tc>
          <w:tcPr>
            <w:tcW w:w="138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Расходы, предусмотренные решением представительного органа местного самоуправления о местном бюджете, на год (тыс.рублей)</w:t>
            </w:r>
          </w:p>
        </w:tc>
      </w:tr>
      <w:tr w:rsidR="00B821DA" w:rsidRPr="00B821DA" w:rsidTr="00E41B33">
        <w:trPr>
          <w:trHeight w:val="15"/>
        </w:trPr>
        <w:tc>
          <w:tcPr>
            <w:tcW w:w="554" w:type="dxa"/>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1957" w:type="dxa"/>
            <w:gridSpan w:val="2"/>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2477"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2864"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1587" w:type="dxa"/>
            <w:tcBorders>
              <w:top w:val="nil"/>
              <w:left w:val="nil"/>
              <w:bottom w:val="nil"/>
              <w:right w:val="single" w:sz="4" w:space="0" w:color="auto"/>
            </w:tcBorders>
            <w:shd w:val="clear" w:color="000000" w:fill="FFFFFF"/>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 </w:t>
            </w:r>
          </w:p>
        </w:tc>
        <w:tc>
          <w:tcPr>
            <w:tcW w:w="1587" w:type="dxa"/>
            <w:tcBorders>
              <w:top w:val="nil"/>
              <w:left w:val="nil"/>
              <w:bottom w:val="nil"/>
              <w:right w:val="single" w:sz="4" w:space="0" w:color="auto"/>
            </w:tcBorders>
            <w:shd w:val="clear" w:color="000000" w:fill="FFFFFF"/>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 </w:t>
            </w:r>
          </w:p>
        </w:tc>
        <w:tc>
          <w:tcPr>
            <w:tcW w:w="1487"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797"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1383" w:type="dxa"/>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r>
      <w:tr w:rsidR="00B821DA" w:rsidRPr="00B821DA" w:rsidTr="00E41B33">
        <w:trPr>
          <w:trHeight w:val="1215"/>
        </w:trPr>
        <w:tc>
          <w:tcPr>
            <w:tcW w:w="554" w:type="dxa"/>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1957" w:type="dxa"/>
            <w:gridSpan w:val="2"/>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2477"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2864"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1587" w:type="dxa"/>
            <w:tcBorders>
              <w:top w:val="nil"/>
              <w:left w:val="nil"/>
              <w:bottom w:val="single" w:sz="4" w:space="0" w:color="auto"/>
              <w:right w:val="single" w:sz="4" w:space="0" w:color="auto"/>
            </w:tcBorders>
            <w:shd w:val="clear" w:color="000000" w:fill="FFFFFF"/>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начала реализации</w:t>
            </w:r>
            <w:r w:rsidRPr="00B821DA">
              <w:rPr>
                <w:rFonts w:ascii="Times New Roman" w:hAnsi="Times New Roman"/>
              </w:rPr>
              <w:br/>
              <w:t xml:space="preserve">мероприятия в очередном финансовом году </w:t>
            </w:r>
          </w:p>
        </w:tc>
        <w:tc>
          <w:tcPr>
            <w:tcW w:w="1587" w:type="dxa"/>
            <w:tcBorders>
              <w:top w:val="nil"/>
              <w:left w:val="nil"/>
              <w:bottom w:val="single" w:sz="4" w:space="0" w:color="auto"/>
              <w:right w:val="single" w:sz="4" w:space="0" w:color="auto"/>
            </w:tcBorders>
            <w:shd w:val="clear" w:color="000000" w:fill="FFFFFF"/>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окончания реализации</w:t>
            </w:r>
            <w:r w:rsidRPr="00B821DA">
              <w:rPr>
                <w:rFonts w:ascii="Times New Roman" w:hAnsi="Times New Roman"/>
              </w:rPr>
              <w:br/>
              <w:t>мероприятия</w:t>
            </w:r>
            <w:r w:rsidRPr="00B821DA">
              <w:rPr>
                <w:rFonts w:ascii="Times New Roman" w:hAnsi="Times New Roman"/>
              </w:rPr>
              <w:br/>
              <w:t xml:space="preserve">в очередном финансовом году </w:t>
            </w:r>
          </w:p>
        </w:tc>
        <w:tc>
          <w:tcPr>
            <w:tcW w:w="1487"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797" w:type="dxa"/>
            <w:vMerge/>
            <w:tcBorders>
              <w:top w:val="nil"/>
              <w:left w:val="single" w:sz="4" w:space="0" w:color="auto"/>
              <w:bottom w:val="single" w:sz="4" w:space="0" w:color="auto"/>
              <w:right w:val="single" w:sz="4" w:space="0" w:color="auto"/>
            </w:tcBorders>
            <w:vAlign w:val="center"/>
            <w:hideMark/>
          </w:tcPr>
          <w:p w:rsidR="00B821DA" w:rsidRPr="00B821DA" w:rsidRDefault="00B821DA" w:rsidP="00E41B33">
            <w:pPr>
              <w:ind w:firstLine="0"/>
              <w:rPr>
                <w:rFonts w:ascii="Times New Roman" w:hAnsi="Times New Roman"/>
              </w:rPr>
            </w:pPr>
          </w:p>
        </w:tc>
        <w:tc>
          <w:tcPr>
            <w:tcW w:w="1383" w:type="dxa"/>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r>
      <w:tr w:rsidR="00B821DA" w:rsidRPr="00B821DA" w:rsidTr="00E41B33">
        <w:trPr>
          <w:trHeight w:val="255"/>
        </w:trPr>
        <w:tc>
          <w:tcPr>
            <w:tcW w:w="554" w:type="dxa"/>
            <w:tcBorders>
              <w:top w:val="nil"/>
              <w:left w:val="single" w:sz="4" w:space="0" w:color="auto"/>
              <w:bottom w:val="single" w:sz="4" w:space="0" w:color="auto"/>
              <w:right w:val="single" w:sz="4" w:space="0" w:color="auto"/>
            </w:tcBorders>
            <w:shd w:val="clear" w:color="000000" w:fill="FFFFFF"/>
            <w:hideMark/>
          </w:tcPr>
          <w:p w:rsidR="00B821DA" w:rsidRPr="00B821DA" w:rsidRDefault="00B821DA" w:rsidP="00E41B33">
            <w:pPr>
              <w:ind w:firstLine="0"/>
              <w:rPr>
                <w:rFonts w:ascii="Times New Roman" w:hAnsi="Times New Roman"/>
              </w:rPr>
            </w:pPr>
            <w:r w:rsidRPr="00B821DA">
              <w:rPr>
                <w:rFonts w:ascii="Times New Roman" w:hAnsi="Times New Roman"/>
              </w:rPr>
              <w:t>1</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2</w:t>
            </w:r>
          </w:p>
        </w:tc>
        <w:tc>
          <w:tcPr>
            <w:tcW w:w="2477" w:type="dxa"/>
            <w:tcBorders>
              <w:top w:val="nil"/>
              <w:left w:val="nil"/>
              <w:bottom w:val="single" w:sz="4" w:space="0" w:color="auto"/>
              <w:right w:val="single" w:sz="4" w:space="0" w:color="auto"/>
            </w:tcBorders>
            <w:shd w:val="clear" w:color="000000" w:fill="FFFFFF"/>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3</w:t>
            </w:r>
          </w:p>
        </w:tc>
        <w:tc>
          <w:tcPr>
            <w:tcW w:w="2864" w:type="dxa"/>
            <w:tcBorders>
              <w:top w:val="nil"/>
              <w:left w:val="nil"/>
              <w:bottom w:val="single" w:sz="4" w:space="0" w:color="auto"/>
              <w:right w:val="single" w:sz="4" w:space="0" w:color="auto"/>
            </w:tcBorders>
            <w:shd w:val="clear" w:color="000000" w:fill="FFFFFF"/>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4</w:t>
            </w:r>
          </w:p>
        </w:tc>
        <w:tc>
          <w:tcPr>
            <w:tcW w:w="1587" w:type="dxa"/>
            <w:tcBorders>
              <w:top w:val="nil"/>
              <w:left w:val="nil"/>
              <w:bottom w:val="single" w:sz="4" w:space="0" w:color="auto"/>
              <w:right w:val="single" w:sz="4" w:space="0" w:color="auto"/>
            </w:tcBorders>
            <w:shd w:val="clear" w:color="000000" w:fill="FFFFFF"/>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5</w:t>
            </w:r>
          </w:p>
        </w:tc>
        <w:tc>
          <w:tcPr>
            <w:tcW w:w="1587" w:type="dxa"/>
            <w:tcBorders>
              <w:top w:val="nil"/>
              <w:left w:val="nil"/>
              <w:bottom w:val="single" w:sz="4" w:space="0" w:color="auto"/>
              <w:right w:val="single" w:sz="4" w:space="0" w:color="auto"/>
            </w:tcBorders>
            <w:shd w:val="clear" w:color="000000" w:fill="FFFFFF"/>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6</w:t>
            </w:r>
          </w:p>
        </w:tc>
        <w:tc>
          <w:tcPr>
            <w:tcW w:w="1487" w:type="dxa"/>
            <w:tcBorders>
              <w:top w:val="nil"/>
              <w:left w:val="nil"/>
              <w:bottom w:val="nil"/>
              <w:right w:val="single" w:sz="4" w:space="0" w:color="auto"/>
            </w:tcBorders>
            <w:shd w:val="clear" w:color="000000" w:fill="FFFFFF"/>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7</w:t>
            </w:r>
          </w:p>
        </w:tc>
        <w:tc>
          <w:tcPr>
            <w:tcW w:w="797" w:type="dxa"/>
            <w:tcBorders>
              <w:top w:val="nil"/>
              <w:left w:val="nil"/>
              <w:bottom w:val="single" w:sz="4" w:space="0" w:color="auto"/>
              <w:right w:val="single" w:sz="4" w:space="0" w:color="auto"/>
            </w:tcBorders>
            <w:shd w:val="clear" w:color="000000" w:fill="FFFFFF"/>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8</w:t>
            </w:r>
          </w:p>
        </w:tc>
        <w:tc>
          <w:tcPr>
            <w:tcW w:w="1383" w:type="dxa"/>
            <w:tcBorders>
              <w:top w:val="nil"/>
              <w:left w:val="nil"/>
              <w:bottom w:val="single" w:sz="4" w:space="0" w:color="auto"/>
              <w:right w:val="single" w:sz="4" w:space="0" w:color="auto"/>
            </w:tcBorders>
            <w:shd w:val="clear" w:color="000000" w:fill="FFFFFF"/>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9</w:t>
            </w:r>
          </w:p>
        </w:tc>
      </w:tr>
      <w:tr w:rsidR="00B821DA" w:rsidRPr="00B821DA" w:rsidTr="00E41B33">
        <w:trPr>
          <w:trHeight w:val="1335"/>
        </w:trPr>
        <w:tc>
          <w:tcPr>
            <w:tcW w:w="554" w:type="dxa"/>
            <w:vMerge w:val="restart"/>
            <w:tcBorders>
              <w:top w:val="nil"/>
              <w:left w:val="single" w:sz="4" w:space="0" w:color="auto"/>
              <w:bottom w:val="single" w:sz="4" w:space="0" w:color="000000"/>
              <w:right w:val="single" w:sz="4" w:space="0" w:color="auto"/>
            </w:tcBorders>
            <w:shd w:val="clear" w:color="000000" w:fill="FFFFFF"/>
            <w:hideMark/>
          </w:tcPr>
          <w:p w:rsidR="00B821DA" w:rsidRPr="00B821DA" w:rsidRDefault="00B821DA" w:rsidP="00E41B33">
            <w:pPr>
              <w:ind w:firstLine="0"/>
              <w:rPr>
                <w:rFonts w:ascii="Times New Roman" w:hAnsi="Times New Roman"/>
              </w:rPr>
            </w:pPr>
            <w:r w:rsidRPr="00B821DA">
              <w:rPr>
                <w:rFonts w:ascii="Times New Roman" w:hAnsi="Times New Roman"/>
              </w:rPr>
              <w:t> </w:t>
            </w:r>
          </w:p>
        </w:tc>
        <w:tc>
          <w:tcPr>
            <w:tcW w:w="1957" w:type="dxa"/>
            <w:gridSpan w:val="2"/>
            <w:vMerge w:val="restart"/>
            <w:tcBorders>
              <w:top w:val="nil"/>
              <w:left w:val="single" w:sz="4" w:space="0" w:color="auto"/>
              <w:bottom w:val="single" w:sz="4" w:space="0" w:color="000000"/>
              <w:right w:val="single" w:sz="4" w:space="0" w:color="auto"/>
            </w:tcBorders>
            <w:shd w:val="clear" w:color="000000" w:fill="CCFFFF"/>
            <w:vAlign w:val="center"/>
            <w:hideMark/>
          </w:tcPr>
          <w:p w:rsidR="00B821DA" w:rsidRPr="00B821DA" w:rsidRDefault="00B821DA" w:rsidP="00E41B33">
            <w:pPr>
              <w:ind w:firstLine="0"/>
              <w:rPr>
                <w:rFonts w:ascii="Times New Roman" w:hAnsi="Times New Roman"/>
                <w:bCs/>
              </w:rPr>
            </w:pPr>
            <w:r w:rsidRPr="00B821DA">
              <w:rPr>
                <w:rFonts w:ascii="Times New Roman" w:hAnsi="Times New Roman"/>
                <w:bCs/>
              </w:rPr>
              <w:t>МУНИЦИПАЛЬНАЯ ПРОГРАММА</w:t>
            </w:r>
          </w:p>
        </w:tc>
        <w:tc>
          <w:tcPr>
            <w:tcW w:w="2477" w:type="dxa"/>
            <w:vMerge w:val="restart"/>
            <w:tcBorders>
              <w:top w:val="nil"/>
              <w:left w:val="single" w:sz="4" w:space="0" w:color="auto"/>
              <w:bottom w:val="single" w:sz="4" w:space="0" w:color="000000"/>
              <w:right w:val="single" w:sz="4" w:space="0" w:color="auto"/>
            </w:tcBorders>
            <w:shd w:val="clear" w:color="000000" w:fill="CCFFFF"/>
            <w:vAlign w:val="center"/>
            <w:hideMark/>
          </w:tcPr>
          <w:p w:rsidR="00B821DA" w:rsidRPr="00B821DA" w:rsidRDefault="00B821DA" w:rsidP="00E41B33">
            <w:pPr>
              <w:ind w:firstLine="0"/>
              <w:rPr>
                <w:rFonts w:ascii="Times New Roman" w:hAnsi="Times New Roman"/>
                <w:bCs/>
              </w:rPr>
            </w:pPr>
            <w:r w:rsidRPr="00B821DA">
              <w:rPr>
                <w:rFonts w:ascii="Times New Roman" w:hAnsi="Times New Roman"/>
                <w:bCs/>
              </w:rPr>
              <w:t xml:space="preserve">Развитие сельского хозяйства, производства пищевых продуктов и инфраструктуры </w:t>
            </w:r>
            <w:r w:rsidRPr="00B821DA">
              <w:rPr>
                <w:rFonts w:ascii="Times New Roman" w:hAnsi="Times New Roman"/>
                <w:bCs/>
              </w:rPr>
              <w:lastRenderedPageBreak/>
              <w:t>агропродовольственного рынка Богучарского муниципального района</w:t>
            </w:r>
          </w:p>
        </w:tc>
        <w:tc>
          <w:tcPr>
            <w:tcW w:w="2864" w:type="dxa"/>
            <w:vMerge w:val="restart"/>
            <w:tcBorders>
              <w:top w:val="nil"/>
              <w:left w:val="single" w:sz="4" w:space="0" w:color="auto"/>
              <w:bottom w:val="single" w:sz="4" w:space="0" w:color="000000"/>
              <w:right w:val="single" w:sz="4" w:space="0" w:color="auto"/>
            </w:tcBorders>
            <w:shd w:val="clear" w:color="000000" w:fill="CCFFFF"/>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lastRenderedPageBreak/>
              <w:t xml:space="preserve">Управление сельского хозяйства МКУ «Функциональный центр Богучарского </w:t>
            </w:r>
            <w:r w:rsidRPr="00B821DA">
              <w:rPr>
                <w:rFonts w:ascii="Times New Roman" w:hAnsi="Times New Roman"/>
              </w:rPr>
              <w:lastRenderedPageBreak/>
              <w:t>муниципального района Воронежской области" (Чернов В.И.)</w:t>
            </w:r>
          </w:p>
        </w:tc>
        <w:tc>
          <w:tcPr>
            <w:tcW w:w="1587" w:type="dxa"/>
            <w:vMerge w:val="restart"/>
            <w:tcBorders>
              <w:top w:val="nil"/>
              <w:left w:val="single" w:sz="4" w:space="0" w:color="auto"/>
              <w:bottom w:val="single" w:sz="4" w:space="0" w:color="000000"/>
              <w:right w:val="single" w:sz="4" w:space="0" w:color="auto"/>
            </w:tcBorders>
            <w:shd w:val="clear" w:color="000000" w:fill="CCFFFF"/>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lastRenderedPageBreak/>
              <w:t xml:space="preserve">январь </w:t>
            </w:r>
            <w:r w:rsidRPr="00B821DA">
              <w:rPr>
                <w:rFonts w:ascii="Times New Roman" w:hAnsi="Times New Roman"/>
              </w:rPr>
              <w:br/>
              <w:t>2022 года</w:t>
            </w:r>
          </w:p>
        </w:tc>
        <w:tc>
          <w:tcPr>
            <w:tcW w:w="1587" w:type="dxa"/>
            <w:vMerge w:val="restart"/>
            <w:tcBorders>
              <w:top w:val="nil"/>
              <w:left w:val="single" w:sz="4" w:space="0" w:color="auto"/>
              <w:bottom w:val="single" w:sz="4" w:space="0" w:color="000000"/>
              <w:right w:val="nil"/>
            </w:tcBorders>
            <w:shd w:val="clear" w:color="000000" w:fill="CCFFFF"/>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 xml:space="preserve">декабрь </w:t>
            </w:r>
            <w:r w:rsidRPr="00B821DA">
              <w:rPr>
                <w:rFonts w:ascii="Times New Roman" w:hAnsi="Times New Roman"/>
              </w:rPr>
              <w:br/>
              <w:t>2022 года</w:t>
            </w:r>
          </w:p>
        </w:tc>
        <w:tc>
          <w:tcPr>
            <w:tcW w:w="1487" w:type="dxa"/>
            <w:tcBorders>
              <w:top w:val="single" w:sz="4" w:space="0" w:color="auto"/>
              <w:left w:val="single" w:sz="4" w:space="0" w:color="auto"/>
              <w:bottom w:val="nil"/>
              <w:right w:val="single" w:sz="4" w:space="0" w:color="auto"/>
            </w:tcBorders>
            <w:shd w:val="clear" w:color="000000" w:fill="CCFFFF"/>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 xml:space="preserve">Рост производства продукции сельского хозяйства в </w:t>
            </w:r>
            <w:r w:rsidRPr="00B821DA">
              <w:rPr>
                <w:rFonts w:ascii="Times New Roman" w:hAnsi="Times New Roman"/>
              </w:rPr>
              <w:lastRenderedPageBreak/>
              <w:t xml:space="preserve">хозяйствах всех категорий (в сопоставимых ценах) - 11,7 к уровню 2019 года. Среднемесячная заработная плата в сельском хозяйстве - 35087 рублей. </w:t>
            </w:r>
          </w:p>
        </w:tc>
        <w:tc>
          <w:tcPr>
            <w:tcW w:w="797" w:type="dxa"/>
            <w:vMerge w:val="restart"/>
            <w:tcBorders>
              <w:top w:val="nil"/>
              <w:left w:val="single" w:sz="4" w:space="0" w:color="auto"/>
              <w:bottom w:val="single" w:sz="4" w:space="0" w:color="000000"/>
              <w:right w:val="single" w:sz="4" w:space="0" w:color="auto"/>
            </w:tcBorders>
            <w:shd w:val="clear" w:color="000000" w:fill="CCFFFF"/>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lastRenderedPageBreak/>
              <w:t> </w:t>
            </w:r>
          </w:p>
        </w:tc>
        <w:tc>
          <w:tcPr>
            <w:tcW w:w="1383" w:type="dxa"/>
            <w:vMerge w:val="restart"/>
            <w:tcBorders>
              <w:top w:val="nil"/>
              <w:left w:val="single" w:sz="4" w:space="0" w:color="auto"/>
              <w:bottom w:val="single" w:sz="4" w:space="0" w:color="000000"/>
              <w:right w:val="single" w:sz="4" w:space="0" w:color="auto"/>
            </w:tcBorders>
            <w:shd w:val="clear" w:color="000000" w:fill="CCFFFF"/>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 </w:t>
            </w:r>
          </w:p>
        </w:tc>
      </w:tr>
      <w:tr w:rsidR="00B821DA" w:rsidRPr="00B821DA" w:rsidTr="00E41B33">
        <w:trPr>
          <w:trHeight w:val="1200"/>
        </w:trPr>
        <w:tc>
          <w:tcPr>
            <w:tcW w:w="554" w:type="dxa"/>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1957" w:type="dxa"/>
            <w:gridSpan w:val="2"/>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bCs/>
              </w:rPr>
            </w:pPr>
          </w:p>
        </w:tc>
        <w:tc>
          <w:tcPr>
            <w:tcW w:w="2477" w:type="dxa"/>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bCs/>
              </w:rPr>
            </w:pPr>
          </w:p>
        </w:tc>
        <w:tc>
          <w:tcPr>
            <w:tcW w:w="2864" w:type="dxa"/>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1587" w:type="dxa"/>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1587" w:type="dxa"/>
            <w:vMerge/>
            <w:tcBorders>
              <w:top w:val="nil"/>
              <w:left w:val="single" w:sz="4" w:space="0" w:color="auto"/>
              <w:bottom w:val="single" w:sz="4" w:space="0" w:color="000000"/>
              <w:right w:val="nil"/>
            </w:tcBorders>
            <w:vAlign w:val="center"/>
            <w:hideMark/>
          </w:tcPr>
          <w:p w:rsidR="00B821DA" w:rsidRPr="00B821DA" w:rsidRDefault="00B821DA" w:rsidP="00E41B33">
            <w:pPr>
              <w:ind w:firstLine="0"/>
              <w:rPr>
                <w:rFonts w:ascii="Times New Roman" w:hAnsi="Times New Roman"/>
              </w:rPr>
            </w:pPr>
          </w:p>
        </w:tc>
        <w:tc>
          <w:tcPr>
            <w:tcW w:w="1487" w:type="dxa"/>
            <w:tcBorders>
              <w:top w:val="nil"/>
              <w:left w:val="single" w:sz="4" w:space="0" w:color="auto"/>
              <w:bottom w:val="single" w:sz="4" w:space="0" w:color="auto"/>
              <w:right w:val="single" w:sz="4" w:space="0" w:color="auto"/>
            </w:tcBorders>
            <w:shd w:val="clear" w:color="000000" w:fill="CCFFFF"/>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Ввод (приобретение) 1374 кв. метров жилья для граждан, проживающих на сельских территориях, сокращение числа семей, нуждающихся в улучшении жилищных условий, в сельской местности на 2,48 процента</w:t>
            </w:r>
          </w:p>
        </w:tc>
        <w:tc>
          <w:tcPr>
            <w:tcW w:w="797" w:type="dxa"/>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c>
          <w:tcPr>
            <w:tcW w:w="1383" w:type="dxa"/>
            <w:vMerge/>
            <w:tcBorders>
              <w:top w:val="nil"/>
              <w:left w:val="single" w:sz="4" w:space="0" w:color="auto"/>
              <w:bottom w:val="single" w:sz="4" w:space="0" w:color="000000"/>
              <w:right w:val="single" w:sz="4" w:space="0" w:color="auto"/>
            </w:tcBorders>
            <w:vAlign w:val="center"/>
            <w:hideMark/>
          </w:tcPr>
          <w:p w:rsidR="00B821DA" w:rsidRPr="00B821DA" w:rsidRDefault="00B821DA" w:rsidP="00E41B33">
            <w:pPr>
              <w:ind w:firstLine="0"/>
              <w:rPr>
                <w:rFonts w:ascii="Times New Roman" w:hAnsi="Times New Roman"/>
              </w:rPr>
            </w:pPr>
          </w:p>
        </w:tc>
      </w:tr>
      <w:tr w:rsidR="00B821DA" w:rsidRPr="00B821DA" w:rsidTr="00E41B33">
        <w:trPr>
          <w:trHeight w:val="1230"/>
        </w:trPr>
        <w:tc>
          <w:tcPr>
            <w:tcW w:w="554" w:type="dxa"/>
            <w:tcBorders>
              <w:top w:val="nil"/>
              <w:left w:val="single" w:sz="4" w:space="0" w:color="auto"/>
              <w:bottom w:val="single" w:sz="4" w:space="0" w:color="auto"/>
              <w:right w:val="single" w:sz="4" w:space="0" w:color="auto"/>
            </w:tcBorders>
            <w:shd w:val="clear" w:color="auto" w:fill="auto"/>
            <w:noWrap/>
            <w:hideMark/>
          </w:tcPr>
          <w:p w:rsidR="00B821DA" w:rsidRPr="00B821DA" w:rsidRDefault="00B821DA" w:rsidP="00E41B33">
            <w:pPr>
              <w:ind w:firstLine="0"/>
              <w:rPr>
                <w:rFonts w:ascii="Times New Roman" w:hAnsi="Times New Roman"/>
              </w:rPr>
            </w:pPr>
            <w:r w:rsidRPr="00B821DA">
              <w:rPr>
                <w:rFonts w:ascii="Times New Roman" w:hAnsi="Times New Roman"/>
              </w:rPr>
              <w:lastRenderedPageBreak/>
              <w:t> </w:t>
            </w:r>
          </w:p>
        </w:tc>
        <w:tc>
          <w:tcPr>
            <w:tcW w:w="1957" w:type="dxa"/>
            <w:gridSpan w:val="2"/>
            <w:tcBorders>
              <w:top w:val="nil"/>
              <w:left w:val="nil"/>
              <w:bottom w:val="single" w:sz="4" w:space="0" w:color="auto"/>
              <w:right w:val="single" w:sz="4" w:space="0" w:color="auto"/>
            </w:tcBorders>
            <w:shd w:val="clear" w:color="000000" w:fill="CCFFFF"/>
            <w:vAlign w:val="center"/>
            <w:hideMark/>
          </w:tcPr>
          <w:p w:rsidR="00B821DA" w:rsidRPr="00B821DA" w:rsidRDefault="00B821DA" w:rsidP="00E41B33">
            <w:pPr>
              <w:ind w:firstLine="0"/>
              <w:rPr>
                <w:rFonts w:ascii="Times New Roman" w:hAnsi="Times New Roman"/>
                <w:bCs/>
              </w:rPr>
            </w:pPr>
            <w:r w:rsidRPr="00B821DA">
              <w:rPr>
                <w:rFonts w:ascii="Times New Roman" w:hAnsi="Times New Roman"/>
                <w:bCs/>
              </w:rPr>
              <w:t>ПОДПРОГРАММА 1</w:t>
            </w:r>
          </w:p>
        </w:tc>
        <w:tc>
          <w:tcPr>
            <w:tcW w:w="2477" w:type="dxa"/>
            <w:tcBorders>
              <w:top w:val="nil"/>
              <w:left w:val="nil"/>
              <w:bottom w:val="single" w:sz="4" w:space="0" w:color="auto"/>
              <w:right w:val="single" w:sz="4" w:space="0" w:color="auto"/>
            </w:tcBorders>
            <w:shd w:val="clear" w:color="000000" w:fill="CCFFFF"/>
            <w:vAlign w:val="center"/>
            <w:hideMark/>
          </w:tcPr>
          <w:p w:rsidR="00B821DA" w:rsidRPr="00B821DA" w:rsidRDefault="00B821DA" w:rsidP="00E41B33">
            <w:pPr>
              <w:ind w:firstLine="0"/>
              <w:rPr>
                <w:rFonts w:ascii="Times New Roman" w:hAnsi="Times New Roman"/>
                <w:bCs/>
              </w:rPr>
            </w:pPr>
            <w:r w:rsidRPr="00B821DA">
              <w:rPr>
                <w:rFonts w:ascii="Times New Roman" w:hAnsi="Times New Roman"/>
                <w:bCs/>
              </w:rPr>
              <w:t>Развитие сельского хозяйства и социальной инфраструктуры села</w:t>
            </w:r>
          </w:p>
        </w:tc>
        <w:tc>
          <w:tcPr>
            <w:tcW w:w="2864" w:type="dxa"/>
            <w:tcBorders>
              <w:top w:val="nil"/>
              <w:left w:val="nil"/>
              <w:bottom w:val="single" w:sz="4" w:space="0" w:color="auto"/>
              <w:right w:val="single" w:sz="4" w:space="0" w:color="auto"/>
            </w:tcBorders>
            <w:shd w:val="clear" w:color="000000" w:fill="B6DDE8"/>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Управление сельского хозяйства МКУ «Функциональный центр Богучарского муниципального района Воронежской области" (Чернов В.И.)</w:t>
            </w:r>
          </w:p>
        </w:tc>
        <w:tc>
          <w:tcPr>
            <w:tcW w:w="1587" w:type="dxa"/>
            <w:tcBorders>
              <w:top w:val="nil"/>
              <w:left w:val="nil"/>
              <w:bottom w:val="single" w:sz="4" w:space="0" w:color="auto"/>
              <w:right w:val="single" w:sz="4" w:space="0" w:color="auto"/>
            </w:tcBorders>
            <w:shd w:val="clear" w:color="000000" w:fill="CCFFFF"/>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 xml:space="preserve">январь </w:t>
            </w:r>
            <w:r w:rsidRPr="00B821DA">
              <w:rPr>
                <w:rFonts w:ascii="Times New Roman" w:hAnsi="Times New Roman"/>
              </w:rPr>
              <w:br/>
              <w:t>2022 года</w:t>
            </w:r>
          </w:p>
        </w:tc>
        <w:tc>
          <w:tcPr>
            <w:tcW w:w="1587" w:type="dxa"/>
            <w:tcBorders>
              <w:top w:val="nil"/>
              <w:left w:val="nil"/>
              <w:bottom w:val="single" w:sz="4" w:space="0" w:color="auto"/>
              <w:right w:val="single" w:sz="4" w:space="0" w:color="auto"/>
            </w:tcBorders>
            <w:shd w:val="clear" w:color="000000" w:fill="CCFFFF"/>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 xml:space="preserve">декабрь </w:t>
            </w:r>
            <w:r w:rsidRPr="00B821DA">
              <w:rPr>
                <w:rFonts w:ascii="Times New Roman" w:hAnsi="Times New Roman"/>
              </w:rPr>
              <w:br/>
              <w:t>2022 года</w:t>
            </w:r>
          </w:p>
        </w:tc>
        <w:tc>
          <w:tcPr>
            <w:tcW w:w="1487" w:type="dxa"/>
            <w:tcBorders>
              <w:top w:val="nil"/>
              <w:left w:val="nil"/>
              <w:bottom w:val="single" w:sz="4" w:space="0" w:color="auto"/>
              <w:right w:val="single" w:sz="4" w:space="0" w:color="auto"/>
            </w:tcBorders>
            <w:shd w:val="clear" w:color="000000" w:fill="CCFFFF"/>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 xml:space="preserve">Рост производства продукции сельского хозяйства в хозяйствах всех категорий (в сопоставимых ценах) - 11,7 к уровню 2019 года. Среднемесячная заработная плата в сельском хозяйстве - 35087 рублей. </w:t>
            </w:r>
          </w:p>
        </w:tc>
        <w:tc>
          <w:tcPr>
            <w:tcW w:w="797" w:type="dxa"/>
            <w:tcBorders>
              <w:top w:val="nil"/>
              <w:left w:val="nil"/>
              <w:bottom w:val="single" w:sz="4" w:space="0" w:color="auto"/>
              <w:right w:val="single" w:sz="4" w:space="0" w:color="auto"/>
            </w:tcBorders>
            <w:shd w:val="clear" w:color="000000" w:fill="CCFFFF"/>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 </w:t>
            </w:r>
          </w:p>
        </w:tc>
        <w:tc>
          <w:tcPr>
            <w:tcW w:w="1383" w:type="dxa"/>
            <w:tcBorders>
              <w:top w:val="nil"/>
              <w:left w:val="nil"/>
              <w:bottom w:val="single" w:sz="4" w:space="0" w:color="auto"/>
              <w:right w:val="single" w:sz="4" w:space="0" w:color="auto"/>
            </w:tcBorders>
            <w:shd w:val="clear" w:color="000000" w:fill="CCFFFF"/>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 </w:t>
            </w:r>
          </w:p>
        </w:tc>
      </w:tr>
      <w:tr w:rsidR="00B821DA" w:rsidRPr="00B821DA" w:rsidTr="00E41B33">
        <w:trPr>
          <w:trHeight w:val="1005"/>
        </w:trPr>
        <w:tc>
          <w:tcPr>
            <w:tcW w:w="554" w:type="dxa"/>
            <w:tcBorders>
              <w:top w:val="nil"/>
              <w:left w:val="single" w:sz="4" w:space="0" w:color="auto"/>
              <w:bottom w:val="single" w:sz="4" w:space="0" w:color="auto"/>
              <w:right w:val="single" w:sz="4" w:space="0" w:color="auto"/>
            </w:tcBorders>
            <w:shd w:val="clear" w:color="auto" w:fill="auto"/>
            <w:noWrap/>
            <w:hideMark/>
          </w:tcPr>
          <w:p w:rsidR="00B821DA" w:rsidRPr="00B821DA" w:rsidRDefault="00B821DA" w:rsidP="00E41B33">
            <w:pPr>
              <w:ind w:firstLine="0"/>
              <w:rPr>
                <w:rFonts w:ascii="Times New Roman" w:hAnsi="Times New Roman"/>
              </w:rPr>
            </w:pPr>
            <w:r w:rsidRPr="00B821DA">
              <w:rPr>
                <w:rFonts w:ascii="Times New Roman" w:hAnsi="Times New Roman"/>
              </w:rPr>
              <w:t> </w:t>
            </w:r>
          </w:p>
        </w:tc>
        <w:tc>
          <w:tcPr>
            <w:tcW w:w="1957" w:type="dxa"/>
            <w:gridSpan w:val="2"/>
            <w:tcBorders>
              <w:top w:val="nil"/>
              <w:left w:val="nil"/>
              <w:bottom w:val="single" w:sz="4" w:space="0" w:color="auto"/>
              <w:right w:val="single" w:sz="4" w:space="0" w:color="auto"/>
            </w:tcBorders>
            <w:shd w:val="clear" w:color="auto" w:fill="auto"/>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 xml:space="preserve">Основное </w:t>
            </w:r>
            <w:r w:rsidRPr="00B821DA">
              <w:rPr>
                <w:rFonts w:ascii="Times New Roman" w:hAnsi="Times New Roman"/>
              </w:rPr>
              <w:br/>
              <w:t>мероприятие 1.1</w:t>
            </w:r>
          </w:p>
        </w:tc>
        <w:tc>
          <w:tcPr>
            <w:tcW w:w="2477" w:type="dxa"/>
            <w:tcBorders>
              <w:top w:val="nil"/>
              <w:left w:val="nil"/>
              <w:bottom w:val="single" w:sz="4" w:space="0" w:color="auto"/>
              <w:right w:val="single" w:sz="4" w:space="0" w:color="auto"/>
            </w:tcBorders>
            <w:shd w:val="clear" w:color="auto" w:fill="auto"/>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Развитие подотрасли животноводства, переработки и реализации животноводческой продукции</w:t>
            </w:r>
          </w:p>
        </w:tc>
        <w:tc>
          <w:tcPr>
            <w:tcW w:w="2864" w:type="dxa"/>
            <w:tcBorders>
              <w:top w:val="nil"/>
              <w:left w:val="nil"/>
              <w:bottom w:val="single" w:sz="4" w:space="0" w:color="auto"/>
              <w:right w:val="single" w:sz="4" w:space="0" w:color="auto"/>
            </w:tcBorders>
            <w:shd w:val="clear" w:color="auto" w:fill="auto"/>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Управление сельского хозяйства МКУ «Функциональный центр Богучарского муниципального района Воронежской области" (Чернов В.И.)</w:t>
            </w:r>
          </w:p>
        </w:tc>
        <w:tc>
          <w:tcPr>
            <w:tcW w:w="1587" w:type="dxa"/>
            <w:tcBorders>
              <w:top w:val="nil"/>
              <w:left w:val="nil"/>
              <w:bottom w:val="single" w:sz="4" w:space="0" w:color="auto"/>
              <w:right w:val="single" w:sz="4" w:space="0" w:color="auto"/>
            </w:tcBorders>
            <w:shd w:val="clear" w:color="000000" w:fill="FFFFFF"/>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 xml:space="preserve">январь </w:t>
            </w:r>
            <w:r w:rsidRPr="00B821DA">
              <w:rPr>
                <w:rFonts w:ascii="Times New Roman" w:hAnsi="Times New Roman"/>
              </w:rPr>
              <w:br/>
              <w:t>2022 года</w:t>
            </w:r>
          </w:p>
        </w:tc>
        <w:tc>
          <w:tcPr>
            <w:tcW w:w="1587" w:type="dxa"/>
            <w:tcBorders>
              <w:top w:val="nil"/>
              <w:left w:val="nil"/>
              <w:bottom w:val="single" w:sz="4" w:space="0" w:color="auto"/>
              <w:right w:val="single" w:sz="4" w:space="0" w:color="auto"/>
            </w:tcBorders>
            <w:shd w:val="clear" w:color="000000" w:fill="FFFFFF"/>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 xml:space="preserve">декабрь </w:t>
            </w:r>
            <w:r w:rsidRPr="00B821DA">
              <w:rPr>
                <w:rFonts w:ascii="Times New Roman" w:hAnsi="Times New Roman"/>
              </w:rPr>
              <w:br/>
              <w:t>2022 года</w:t>
            </w:r>
          </w:p>
        </w:tc>
        <w:tc>
          <w:tcPr>
            <w:tcW w:w="1487" w:type="dxa"/>
            <w:tcBorders>
              <w:top w:val="nil"/>
              <w:left w:val="nil"/>
              <w:bottom w:val="single" w:sz="4" w:space="0" w:color="auto"/>
              <w:right w:val="single" w:sz="4" w:space="0" w:color="auto"/>
            </w:tcBorders>
            <w:shd w:val="clear" w:color="auto" w:fill="auto"/>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Рост объема производства продукции животноводства (в сопоставимых ценах) на 11,6% к уровню 2019 года.</w:t>
            </w:r>
          </w:p>
        </w:tc>
        <w:tc>
          <w:tcPr>
            <w:tcW w:w="797" w:type="dxa"/>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 </w:t>
            </w:r>
          </w:p>
        </w:tc>
        <w:tc>
          <w:tcPr>
            <w:tcW w:w="1383" w:type="dxa"/>
            <w:tcBorders>
              <w:top w:val="nil"/>
              <w:left w:val="nil"/>
              <w:bottom w:val="single" w:sz="4" w:space="0" w:color="auto"/>
              <w:right w:val="single" w:sz="4" w:space="0" w:color="auto"/>
            </w:tcBorders>
            <w:shd w:val="clear" w:color="auto" w:fill="auto"/>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Без привлечения средств местного бюджета</w:t>
            </w:r>
          </w:p>
        </w:tc>
      </w:tr>
      <w:tr w:rsidR="00B821DA" w:rsidRPr="00B821DA" w:rsidTr="00E41B33">
        <w:trPr>
          <w:trHeight w:val="1005"/>
        </w:trPr>
        <w:tc>
          <w:tcPr>
            <w:tcW w:w="554" w:type="dxa"/>
            <w:tcBorders>
              <w:top w:val="nil"/>
              <w:left w:val="single" w:sz="4" w:space="0" w:color="auto"/>
              <w:bottom w:val="single" w:sz="4" w:space="0" w:color="auto"/>
              <w:right w:val="single" w:sz="4" w:space="0" w:color="auto"/>
            </w:tcBorders>
            <w:shd w:val="clear" w:color="auto" w:fill="auto"/>
            <w:noWrap/>
            <w:hideMark/>
          </w:tcPr>
          <w:p w:rsidR="00B821DA" w:rsidRPr="00B821DA" w:rsidRDefault="00B821DA" w:rsidP="00E41B33">
            <w:pPr>
              <w:ind w:firstLine="0"/>
              <w:rPr>
                <w:rFonts w:ascii="Times New Roman" w:hAnsi="Times New Roman"/>
              </w:rPr>
            </w:pPr>
            <w:r w:rsidRPr="00B821DA">
              <w:rPr>
                <w:rFonts w:ascii="Times New Roman" w:hAnsi="Times New Roman"/>
              </w:rPr>
              <w:t> </w:t>
            </w:r>
          </w:p>
        </w:tc>
        <w:tc>
          <w:tcPr>
            <w:tcW w:w="1957" w:type="dxa"/>
            <w:gridSpan w:val="2"/>
            <w:tcBorders>
              <w:top w:val="nil"/>
              <w:left w:val="nil"/>
              <w:bottom w:val="single" w:sz="4" w:space="0" w:color="auto"/>
              <w:right w:val="single" w:sz="4" w:space="0" w:color="auto"/>
            </w:tcBorders>
            <w:shd w:val="clear" w:color="auto" w:fill="auto"/>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 xml:space="preserve">Основное </w:t>
            </w:r>
            <w:r w:rsidRPr="00B821DA">
              <w:rPr>
                <w:rFonts w:ascii="Times New Roman" w:hAnsi="Times New Roman"/>
              </w:rPr>
              <w:br/>
              <w:t>мероприятие 1.2</w:t>
            </w:r>
          </w:p>
        </w:tc>
        <w:tc>
          <w:tcPr>
            <w:tcW w:w="2477" w:type="dxa"/>
            <w:tcBorders>
              <w:top w:val="nil"/>
              <w:left w:val="nil"/>
              <w:bottom w:val="single" w:sz="4" w:space="0" w:color="auto"/>
              <w:right w:val="single" w:sz="4" w:space="0" w:color="auto"/>
            </w:tcBorders>
            <w:shd w:val="clear" w:color="auto" w:fill="auto"/>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 xml:space="preserve">Повышение эффективности производства отраслей </w:t>
            </w:r>
            <w:r w:rsidRPr="00B821DA">
              <w:rPr>
                <w:rFonts w:ascii="Times New Roman" w:hAnsi="Times New Roman"/>
              </w:rPr>
              <w:lastRenderedPageBreak/>
              <w:t>растениеводства</w:t>
            </w:r>
          </w:p>
        </w:tc>
        <w:tc>
          <w:tcPr>
            <w:tcW w:w="2864" w:type="dxa"/>
            <w:tcBorders>
              <w:top w:val="nil"/>
              <w:left w:val="nil"/>
              <w:bottom w:val="single" w:sz="4" w:space="0" w:color="auto"/>
              <w:right w:val="single" w:sz="4" w:space="0" w:color="auto"/>
            </w:tcBorders>
            <w:shd w:val="clear" w:color="auto" w:fill="auto"/>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lastRenderedPageBreak/>
              <w:t xml:space="preserve">Управление сельского хозяйства МКУ «Функциональный </w:t>
            </w:r>
            <w:r w:rsidRPr="00B821DA">
              <w:rPr>
                <w:rFonts w:ascii="Times New Roman" w:hAnsi="Times New Roman"/>
              </w:rPr>
              <w:lastRenderedPageBreak/>
              <w:t>центр Богучарского муниципального района Воронежской области" (Чернов В.И.)</w:t>
            </w:r>
          </w:p>
        </w:tc>
        <w:tc>
          <w:tcPr>
            <w:tcW w:w="1587" w:type="dxa"/>
            <w:tcBorders>
              <w:top w:val="nil"/>
              <w:left w:val="nil"/>
              <w:bottom w:val="single" w:sz="4" w:space="0" w:color="auto"/>
              <w:right w:val="single" w:sz="4" w:space="0" w:color="auto"/>
            </w:tcBorders>
            <w:shd w:val="clear" w:color="000000" w:fill="FFFFFF"/>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lastRenderedPageBreak/>
              <w:t xml:space="preserve">январь </w:t>
            </w:r>
            <w:r w:rsidRPr="00B821DA">
              <w:rPr>
                <w:rFonts w:ascii="Times New Roman" w:hAnsi="Times New Roman"/>
              </w:rPr>
              <w:br/>
              <w:t>2022 года</w:t>
            </w:r>
          </w:p>
        </w:tc>
        <w:tc>
          <w:tcPr>
            <w:tcW w:w="1587" w:type="dxa"/>
            <w:tcBorders>
              <w:top w:val="nil"/>
              <w:left w:val="nil"/>
              <w:bottom w:val="single" w:sz="4" w:space="0" w:color="auto"/>
              <w:right w:val="single" w:sz="4" w:space="0" w:color="auto"/>
            </w:tcBorders>
            <w:shd w:val="clear" w:color="000000" w:fill="FFFFFF"/>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 xml:space="preserve">декабрь </w:t>
            </w:r>
            <w:r w:rsidRPr="00B821DA">
              <w:rPr>
                <w:rFonts w:ascii="Times New Roman" w:hAnsi="Times New Roman"/>
              </w:rPr>
              <w:br/>
              <w:t>2022 года</w:t>
            </w:r>
          </w:p>
        </w:tc>
        <w:tc>
          <w:tcPr>
            <w:tcW w:w="1487" w:type="dxa"/>
            <w:tcBorders>
              <w:top w:val="nil"/>
              <w:left w:val="nil"/>
              <w:bottom w:val="single" w:sz="4" w:space="0" w:color="auto"/>
              <w:right w:val="single" w:sz="4" w:space="0" w:color="auto"/>
            </w:tcBorders>
            <w:shd w:val="clear" w:color="auto" w:fill="auto"/>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Рост объема производства продукции растениеводств</w:t>
            </w:r>
            <w:r w:rsidRPr="00B821DA">
              <w:rPr>
                <w:rFonts w:ascii="Times New Roman" w:hAnsi="Times New Roman"/>
              </w:rPr>
              <w:lastRenderedPageBreak/>
              <w:t>а (в сопоставимых ценах) на 17% к уровню 2019 года.</w:t>
            </w:r>
          </w:p>
        </w:tc>
        <w:tc>
          <w:tcPr>
            <w:tcW w:w="797" w:type="dxa"/>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lastRenderedPageBreak/>
              <w:t> </w:t>
            </w:r>
          </w:p>
        </w:tc>
        <w:tc>
          <w:tcPr>
            <w:tcW w:w="1383" w:type="dxa"/>
            <w:tcBorders>
              <w:top w:val="nil"/>
              <w:left w:val="nil"/>
              <w:bottom w:val="single" w:sz="4" w:space="0" w:color="auto"/>
              <w:right w:val="single" w:sz="4" w:space="0" w:color="auto"/>
            </w:tcBorders>
            <w:shd w:val="clear" w:color="auto" w:fill="auto"/>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 xml:space="preserve">Без привлечения средств местного </w:t>
            </w:r>
            <w:r w:rsidRPr="00B821DA">
              <w:rPr>
                <w:rFonts w:ascii="Times New Roman" w:hAnsi="Times New Roman"/>
              </w:rPr>
              <w:lastRenderedPageBreak/>
              <w:t>бюджета</w:t>
            </w:r>
          </w:p>
        </w:tc>
      </w:tr>
      <w:tr w:rsidR="00B821DA" w:rsidRPr="00B821DA" w:rsidTr="00E41B33">
        <w:trPr>
          <w:trHeight w:val="1080"/>
        </w:trPr>
        <w:tc>
          <w:tcPr>
            <w:tcW w:w="554" w:type="dxa"/>
            <w:tcBorders>
              <w:top w:val="nil"/>
              <w:left w:val="single" w:sz="4" w:space="0" w:color="auto"/>
              <w:bottom w:val="single" w:sz="4" w:space="0" w:color="auto"/>
              <w:right w:val="single" w:sz="4" w:space="0" w:color="auto"/>
            </w:tcBorders>
            <w:shd w:val="clear" w:color="auto" w:fill="auto"/>
            <w:noWrap/>
            <w:hideMark/>
          </w:tcPr>
          <w:p w:rsidR="00B821DA" w:rsidRPr="00B821DA" w:rsidRDefault="00B821DA" w:rsidP="00E41B33">
            <w:pPr>
              <w:ind w:firstLine="0"/>
              <w:rPr>
                <w:rFonts w:ascii="Times New Roman" w:hAnsi="Times New Roman"/>
              </w:rPr>
            </w:pPr>
            <w:r w:rsidRPr="00B821DA">
              <w:rPr>
                <w:rFonts w:ascii="Times New Roman" w:hAnsi="Times New Roman"/>
              </w:rPr>
              <w:lastRenderedPageBreak/>
              <w:t> </w:t>
            </w:r>
          </w:p>
        </w:tc>
        <w:tc>
          <w:tcPr>
            <w:tcW w:w="1957" w:type="dxa"/>
            <w:gridSpan w:val="2"/>
            <w:tcBorders>
              <w:top w:val="nil"/>
              <w:left w:val="nil"/>
              <w:bottom w:val="single" w:sz="4" w:space="0" w:color="auto"/>
              <w:right w:val="single" w:sz="4" w:space="0" w:color="auto"/>
            </w:tcBorders>
            <w:shd w:val="clear" w:color="auto" w:fill="auto"/>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 xml:space="preserve">Основное </w:t>
            </w:r>
            <w:r w:rsidRPr="00B821DA">
              <w:rPr>
                <w:rFonts w:ascii="Times New Roman" w:hAnsi="Times New Roman"/>
              </w:rPr>
              <w:br/>
              <w:t>мероприятие 1.3</w:t>
            </w:r>
          </w:p>
        </w:tc>
        <w:tc>
          <w:tcPr>
            <w:tcW w:w="2477" w:type="dxa"/>
            <w:tcBorders>
              <w:top w:val="nil"/>
              <w:left w:val="nil"/>
              <w:bottom w:val="single" w:sz="4" w:space="0" w:color="auto"/>
              <w:right w:val="single" w:sz="4" w:space="0" w:color="auto"/>
            </w:tcBorders>
            <w:shd w:val="clear" w:color="auto" w:fill="auto"/>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 xml:space="preserve">Развитие сельских территорий </w:t>
            </w:r>
          </w:p>
        </w:tc>
        <w:tc>
          <w:tcPr>
            <w:tcW w:w="2864" w:type="dxa"/>
            <w:tcBorders>
              <w:top w:val="nil"/>
              <w:left w:val="nil"/>
              <w:bottom w:val="single" w:sz="4" w:space="0" w:color="auto"/>
              <w:right w:val="single" w:sz="4" w:space="0" w:color="auto"/>
            </w:tcBorders>
            <w:shd w:val="clear" w:color="auto" w:fill="auto"/>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Управление сельского хозяйства МКУ «Функциональный центр Богучарского муниципального района Воронежской области" (Чернов В.И.)</w:t>
            </w:r>
          </w:p>
        </w:tc>
        <w:tc>
          <w:tcPr>
            <w:tcW w:w="1587" w:type="dxa"/>
            <w:tcBorders>
              <w:top w:val="nil"/>
              <w:left w:val="nil"/>
              <w:bottom w:val="single" w:sz="4" w:space="0" w:color="auto"/>
              <w:right w:val="single" w:sz="4" w:space="0" w:color="auto"/>
            </w:tcBorders>
            <w:shd w:val="clear" w:color="000000" w:fill="FFFFFF"/>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 xml:space="preserve">январь </w:t>
            </w:r>
            <w:r w:rsidRPr="00B821DA">
              <w:rPr>
                <w:rFonts w:ascii="Times New Roman" w:hAnsi="Times New Roman"/>
              </w:rPr>
              <w:br/>
              <w:t>2022 года</w:t>
            </w:r>
          </w:p>
        </w:tc>
        <w:tc>
          <w:tcPr>
            <w:tcW w:w="1587" w:type="dxa"/>
            <w:tcBorders>
              <w:top w:val="nil"/>
              <w:left w:val="nil"/>
              <w:bottom w:val="single" w:sz="4" w:space="0" w:color="auto"/>
              <w:right w:val="single" w:sz="4" w:space="0" w:color="auto"/>
            </w:tcBorders>
            <w:shd w:val="clear" w:color="000000" w:fill="FFFFFF"/>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 xml:space="preserve">декабрь </w:t>
            </w:r>
            <w:r w:rsidRPr="00B821DA">
              <w:rPr>
                <w:rFonts w:ascii="Times New Roman" w:hAnsi="Times New Roman"/>
              </w:rPr>
              <w:br/>
              <w:t>2022 года</w:t>
            </w:r>
          </w:p>
        </w:tc>
        <w:tc>
          <w:tcPr>
            <w:tcW w:w="1487" w:type="dxa"/>
            <w:tcBorders>
              <w:top w:val="nil"/>
              <w:left w:val="nil"/>
              <w:bottom w:val="single" w:sz="4" w:space="0" w:color="auto"/>
              <w:right w:val="single" w:sz="4" w:space="0" w:color="auto"/>
            </w:tcBorders>
            <w:shd w:val="clear" w:color="auto" w:fill="auto"/>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Обеспечение среднегодового темпа прироста объема инвестиций в основной капитал сельского хозяйства в размере не менее 6%.</w:t>
            </w:r>
          </w:p>
        </w:tc>
        <w:tc>
          <w:tcPr>
            <w:tcW w:w="797" w:type="dxa"/>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 </w:t>
            </w:r>
          </w:p>
        </w:tc>
        <w:tc>
          <w:tcPr>
            <w:tcW w:w="1383" w:type="dxa"/>
            <w:tcBorders>
              <w:top w:val="nil"/>
              <w:left w:val="nil"/>
              <w:bottom w:val="single" w:sz="4" w:space="0" w:color="auto"/>
              <w:right w:val="single" w:sz="4" w:space="0" w:color="auto"/>
            </w:tcBorders>
            <w:shd w:val="clear" w:color="auto" w:fill="auto"/>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Без привлечения средств местного бюджета</w:t>
            </w:r>
          </w:p>
        </w:tc>
      </w:tr>
      <w:tr w:rsidR="00B821DA" w:rsidRPr="00B821DA" w:rsidTr="00E41B33">
        <w:trPr>
          <w:trHeight w:val="1005"/>
        </w:trPr>
        <w:tc>
          <w:tcPr>
            <w:tcW w:w="554" w:type="dxa"/>
            <w:tcBorders>
              <w:top w:val="nil"/>
              <w:left w:val="single" w:sz="4" w:space="0" w:color="auto"/>
              <w:bottom w:val="single" w:sz="4" w:space="0" w:color="auto"/>
              <w:right w:val="single" w:sz="4" w:space="0" w:color="auto"/>
            </w:tcBorders>
            <w:shd w:val="clear" w:color="auto" w:fill="auto"/>
            <w:noWrap/>
            <w:hideMark/>
          </w:tcPr>
          <w:p w:rsidR="00B821DA" w:rsidRPr="00B821DA" w:rsidRDefault="00B821DA" w:rsidP="00E41B33">
            <w:pPr>
              <w:ind w:firstLine="0"/>
              <w:rPr>
                <w:rFonts w:ascii="Times New Roman" w:hAnsi="Times New Roman"/>
              </w:rPr>
            </w:pPr>
            <w:r w:rsidRPr="00B821DA">
              <w:rPr>
                <w:rFonts w:ascii="Times New Roman" w:hAnsi="Times New Roman"/>
              </w:rPr>
              <w:t> </w:t>
            </w:r>
          </w:p>
        </w:tc>
        <w:tc>
          <w:tcPr>
            <w:tcW w:w="1957" w:type="dxa"/>
            <w:gridSpan w:val="2"/>
            <w:tcBorders>
              <w:top w:val="nil"/>
              <w:left w:val="nil"/>
              <w:bottom w:val="single" w:sz="4" w:space="0" w:color="auto"/>
              <w:right w:val="single" w:sz="4" w:space="0" w:color="auto"/>
            </w:tcBorders>
            <w:shd w:val="clear" w:color="auto" w:fill="auto"/>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 xml:space="preserve">Основное </w:t>
            </w:r>
            <w:r w:rsidRPr="00B821DA">
              <w:rPr>
                <w:rFonts w:ascii="Times New Roman" w:hAnsi="Times New Roman"/>
              </w:rPr>
              <w:br/>
              <w:t>мероприятие 1.4</w:t>
            </w:r>
          </w:p>
        </w:tc>
        <w:tc>
          <w:tcPr>
            <w:tcW w:w="2477" w:type="dxa"/>
            <w:tcBorders>
              <w:top w:val="nil"/>
              <w:left w:val="nil"/>
              <w:bottom w:val="single" w:sz="4" w:space="0" w:color="auto"/>
              <w:right w:val="single" w:sz="4" w:space="0" w:color="auto"/>
            </w:tcBorders>
            <w:shd w:val="clear" w:color="000000" w:fill="FFFFFF"/>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Техническая и технологическая модернизация, инновационное развитие</w:t>
            </w:r>
          </w:p>
        </w:tc>
        <w:tc>
          <w:tcPr>
            <w:tcW w:w="2864" w:type="dxa"/>
            <w:tcBorders>
              <w:top w:val="nil"/>
              <w:left w:val="nil"/>
              <w:bottom w:val="single" w:sz="4" w:space="0" w:color="auto"/>
              <w:right w:val="single" w:sz="4" w:space="0" w:color="auto"/>
            </w:tcBorders>
            <w:shd w:val="clear" w:color="auto" w:fill="auto"/>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Управление сельского хозяйства МКУ «Функциональный центр Богучарского муниципального района Воронежской области" (Чернов В.И.)</w:t>
            </w:r>
          </w:p>
        </w:tc>
        <w:tc>
          <w:tcPr>
            <w:tcW w:w="1587" w:type="dxa"/>
            <w:tcBorders>
              <w:top w:val="nil"/>
              <w:left w:val="nil"/>
              <w:bottom w:val="single" w:sz="4" w:space="0" w:color="auto"/>
              <w:right w:val="single" w:sz="4" w:space="0" w:color="auto"/>
            </w:tcBorders>
            <w:shd w:val="clear" w:color="000000" w:fill="FFFFFF"/>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 xml:space="preserve">январь </w:t>
            </w:r>
            <w:r w:rsidRPr="00B821DA">
              <w:rPr>
                <w:rFonts w:ascii="Times New Roman" w:hAnsi="Times New Roman"/>
              </w:rPr>
              <w:br/>
              <w:t>2022 года</w:t>
            </w:r>
          </w:p>
        </w:tc>
        <w:tc>
          <w:tcPr>
            <w:tcW w:w="1587" w:type="dxa"/>
            <w:tcBorders>
              <w:top w:val="nil"/>
              <w:left w:val="nil"/>
              <w:bottom w:val="single" w:sz="4" w:space="0" w:color="auto"/>
              <w:right w:val="single" w:sz="4" w:space="0" w:color="auto"/>
            </w:tcBorders>
            <w:shd w:val="clear" w:color="000000" w:fill="FFFFFF"/>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 xml:space="preserve">декабрь </w:t>
            </w:r>
            <w:r w:rsidRPr="00B821DA">
              <w:rPr>
                <w:rFonts w:ascii="Times New Roman" w:hAnsi="Times New Roman"/>
              </w:rPr>
              <w:br/>
              <w:t>2022 года</w:t>
            </w:r>
          </w:p>
        </w:tc>
        <w:tc>
          <w:tcPr>
            <w:tcW w:w="1487" w:type="dxa"/>
            <w:tcBorders>
              <w:top w:val="nil"/>
              <w:left w:val="nil"/>
              <w:bottom w:val="single" w:sz="4" w:space="0" w:color="auto"/>
              <w:right w:val="single" w:sz="4" w:space="0" w:color="auto"/>
            </w:tcBorders>
            <w:shd w:val="clear" w:color="auto" w:fill="auto"/>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Повышение уровня рентабельности сельскохозяйст-венных организаций до 15 процентов (с учетом субсидий)</w:t>
            </w:r>
          </w:p>
        </w:tc>
        <w:tc>
          <w:tcPr>
            <w:tcW w:w="797" w:type="dxa"/>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 </w:t>
            </w:r>
          </w:p>
        </w:tc>
        <w:tc>
          <w:tcPr>
            <w:tcW w:w="1383" w:type="dxa"/>
            <w:tcBorders>
              <w:top w:val="nil"/>
              <w:left w:val="nil"/>
              <w:bottom w:val="single" w:sz="4" w:space="0" w:color="auto"/>
              <w:right w:val="single" w:sz="4" w:space="0" w:color="auto"/>
            </w:tcBorders>
            <w:shd w:val="clear" w:color="auto" w:fill="auto"/>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Без привлечения средств местного бюджета</w:t>
            </w:r>
          </w:p>
        </w:tc>
      </w:tr>
      <w:tr w:rsidR="00B821DA" w:rsidRPr="00B821DA" w:rsidTr="00E41B33">
        <w:trPr>
          <w:trHeight w:val="1305"/>
        </w:trPr>
        <w:tc>
          <w:tcPr>
            <w:tcW w:w="554" w:type="dxa"/>
            <w:tcBorders>
              <w:top w:val="nil"/>
              <w:left w:val="single" w:sz="4" w:space="0" w:color="auto"/>
              <w:bottom w:val="single" w:sz="4" w:space="0" w:color="auto"/>
              <w:right w:val="single" w:sz="4" w:space="0" w:color="auto"/>
            </w:tcBorders>
            <w:shd w:val="clear" w:color="auto" w:fill="auto"/>
            <w:noWrap/>
            <w:hideMark/>
          </w:tcPr>
          <w:p w:rsidR="00B821DA" w:rsidRPr="00B821DA" w:rsidRDefault="00B821DA" w:rsidP="00E41B33">
            <w:pPr>
              <w:ind w:firstLine="0"/>
              <w:rPr>
                <w:rFonts w:ascii="Times New Roman" w:hAnsi="Times New Roman"/>
              </w:rPr>
            </w:pPr>
            <w:r w:rsidRPr="00B821DA">
              <w:rPr>
                <w:rFonts w:ascii="Times New Roman" w:hAnsi="Times New Roman"/>
              </w:rPr>
              <w:lastRenderedPageBreak/>
              <w:t> </w:t>
            </w:r>
          </w:p>
        </w:tc>
        <w:tc>
          <w:tcPr>
            <w:tcW w:w="1957" w:type="dxa"/>
            <w:gridSpan w:val="2"/>
            <w:tcBorders>
              <w:top w:val="nil"/>
              <w:left w:val="nil"/>
              <w:bottom w:val="single" w:sz="4" w:space="0" w:color="auto"/>
              <w:right w:val="single" w:sz="4" w:space="0" w:color="auto"/>
            </w:tcBorders>
            <w:shd w:val="clear" w:color="auto" w:fill="auto"/>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 xml:space="preserve">Основное </w:t>
            </w:r>
            <w:r w:rsidRPr="00B821DA">
              <w:rPr>
                <w:rFonts w:ascii="Times New Roman" w:hAnsi="Times New Roman"/>
              </w:rPr>
              <w:br/>
              <w:t>мероприятие 1.5</w:t>
            </w:r>
          </w:p>
        </w:tc>
        <w:tc>
          <w:tcPr>
            <w:tcW w:w="2477" w:type="dxa"/>
            <w:tcBorders>
              <w:top w:val="nil"/>
              <w:left w:val="nil"/>
              <w:bottom w:val="single" w:sz="4" w:space="0" w:color="auto"/>
              <w:right w:val="single" w:sz="4" w:space="0" w:color="auto"/>
            </w:tcBorders>
            <w:shd w:val="clear" w:color="000000" w:fill="FFFFFF"/>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Обеспечение деятельности Управления сельского хозяйства МКУ «Функциональный центр Богучарского муниципального района Воронежской области"</w:t>
            </w:r>
          </w:p>
        </w:tc>
        <w:tc>
          <w:tcPr>
            <w:tcW w:w="2864" w:type="dxa"/>
            <w:tcBorders>
              <w:top w:val="nil"/>
              <w:left w:val="nil"/>
              <w:bottom w:val="single" w:sz="4" w:space="0" w:color="auto"/>
              <w:right w:val="single" w:sz="4" w:space="0" w:color="auto"/>
            </w:tcBorders>
            <w:shd w:val="clear" w:color="auto" w:fill="auto"/>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Управление сельского хозяйства МКУ « Функциональный центр Богучарского муниципального района Воронежской области" (Чернов В.И.)</w:t>
            </w:r>
          </w:p>
        </w:tc>
        <w:tc>
          <w:tcPr>
            <w:tcW w:w="1587" w:type="dxa"/>
            <w:tcBorders>
              <w:top w:val="nil"/>
              <w:left w:val="nil"/>
              <w:bottom w:val="single" w:sz="4" w:space="0" w:color="auto"/>
              <w:right w:val="single" w:sz="4" w:space="0" w:color="auto"/>
            </w:tcBorders>
            <w:shd w:val="clear" w:color="000000" w:fill="FFFFFF"/>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 xml:space="preserve">январь </w:t>
            </w:r>
            <w:r w:rsidRPr="00B821DA">
              <w:rPr>
                <w:rFonts w:ascii="Times New Roman" w:hAnsi="Times New Roman"/>
              </w:rPr>
              <w:br/>
              <w:t>2022 года</w:t>
            </w:r>
          </w:p>
        </w:tc>
        <w:tc>
          <w:tcPr>
            <w:tcW w:w="1587" w:type="dxa"/>
            <w:tcBorders>
              <w:top w:val="nil"/>
              <w:left w:val="nil"/>
              <w:bottom w:val="single" w:sz="4" w:space="0" w:color="auto"/>
              <w:right w:val="single" w:sz="4" w:space="0" w:color="auto"/>
            </w:tcBorders>
            <w:shd w:val="clear" w:color="000000" w:fill="FFFFFF"/>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 xml:space="preserve">декабрь </w:t>
            </w:r>
            <w:r w:rsidRPr="00B821DA">
              <w:rPr>
                <w:rFonts w:ascii="Times New Roman" w:hAnsi="Times New Roman"/>
              </w:rPr>
              <w:br/>
              <w:t>2022 года</w:t>
            </w:r>
          </w:p>
        </w:tc>
        <w:tc>
          <w:tcPr>
            <w:tcW w:w="1487" w:type="dxa"/>
            <w:tcBorders>
              <w:top w:val="nil"/>
              <w:left w:val="nil"/>
              <w:bottom w:val="single" w:sz="4" w:space="0" w:color="auto"/>
              <w:right w:val="single" w:sz="4" w:space="0" w:color="auto"/>
            </w:tcBorders>
            <w:shd w:val="clear" w:color="auto" w:fill="auto"/>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 </w:t>
            </w:r>
          </w:p>
        </w:tc>
        <w:tc>
          <w:tcPr>
            <w:tcW w:w="797" w:type="dxa"/>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 </w:t>
            </w:r>
          </w:p>
        </w:tc>
        <w:tc>
          <w:tcPr>
            <w:tcW w:w="1383" w:type="dxa"/>
            <w:tcBorders>
              <w:top w:val="nil"/>
              <w:left w:val="nil"/>
              <w:bottom w:val="single" w:sz="4" w:space="0" w:color="auto"/>
              <w:right w:val="single" w:sz="4" w:space="0" w:color="auto"/>
            </w:tcBorders>
            <w:shd w:val="clear" w:color="auto" w:fill="auto"/>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6686,3</w:t>
            </w:r>
          </w:p>
        </w:tc>
      </w:tr>
      <w:tr w:rsidR="00B821DA" w:rsidRPr="00B821DA" w:rsidTr="00E41B33">
        <w:trPr>
          <w:trHeight w:val="1455"/>
        </w:trPr>
        <w:tc>
          <w:tcPr>
            <w:tcW w:w="554" w:type="dxa"/>
            <w:tcBorders>
              <w:top w:val="nil"/>
              <w:left w:val="single" w:sz="4" w:space="0" w:color="auto"/>
              <w:bottom w:val="single" w:sz="4" w:space="0" w:color="auto"/>
              <w:right w:val="single" w:sz="4" w:space="0" w:color="auto"/>
            </w:tcBorders>
            <w:shd w:val="clear" w:color="auto" w:fill="auto"/>
            <w:noWrap/>
            <w:hideMark/>
          </w:tcPr>
          <w:p w:rsidR="00B821DA" w:rsidRPr="00B821DA" w:rsidRDefault="00B821DA" w:rsidP="00E41B33">
            <w:pPr>
              <w:ind w:firstLine="0"/>
              <w:rPr>
                <w:rFonts w:ascii="Times New Roman" w:hAnsi="Times New Roman"/>
              </w:rPr>
            </w:pPr>
            <w:r w:rsidRPr="00B821DA">
              <w:rPr>
                <w:rFonts w:ascii="Times New Roman" w:hAnsi="Times New Roman"/>
              </w:rPr>
              <w:t> </w:t>
            </w:r>
          </w:p>
        </w:tc>
        <w:tc>
          <w:tcPr>
            <w:tcW w:w="1957" w:type="dxa"/>
            <w:gridSpan w:val="2"/>
            <w:tcBorders>
              <w:top w:val="nil"/>
              <w:left w:val="nil"/>
              <w:bottom w:val="single" w:sz="4" w:space="0" w:color="auto"/>
              <w:right w:val="single" w:sz="4" w:space="0" w:color="auto"/>
            </w:tcBorders>
            <w:shd w:val="clear" w:color="000000" w:fill="CCFFFF"/>
            <w:vAlign w:val="center"/>
            <w:hideMark/>
          </w:tcPr>
          <w:p w:rsidR="00B821DA" w:rsidRPr="00B821DA" w:rsidRDefault="00B821DA" w:rsidP="00E41B33">
            <w:pPr>
              <w:ind w:firstLine="0"/>
              <w:rPr>
                <w:rFonts w:ascii="Times New Roman" w:hAnsi="Times New Roman"/>
                <w:bCs/>
              </w:rPr>
            </w:pPr>
            <w:r w:rsidRPr="00B821DA">
              <w:rPr>
                <w:rFonts w:ascii="Times New Roman" w:hAnsi="Times New Roman"/>
                <w:bCs/>
              </w:rPr>
              <w:t>ПОДПРОГРАММА 2</w:t>
            </w:r>
          </w:p>
        </w:tc>
        <w:tc>
          <w:tcPr>
            <w:tcW w:w="2477" w:type="dxa"/>
            <w:tcBorders>
              <w:top w:val="nil"/>
              <w:left w:val="nil"/>
              <w:bottom w:val="single" w:sz="4" w:space="0" w:color="auto"/>
              <w:right w:val="single" w:sz="4" w:space="0" w:color="auto"/>
            </w:tcBorders>
            <w:shd w:val="clear" w:color="000000" w:fill="DAFAFE"/>
            <w:vAlign w:val="center"/>
            <w:hideMark/>
          </w:tcPr>
          <w:p w:rsidR="00B821DA" w:rsidRPr="00B821DA" w:rsidRDefault="00B821DA" w:rsidP="00E41B33">
            <w:pPr>
              <w:ind w:firstLine="0"/>
              <w:rPr>
                <w:rFonts w:ascii="Times New Roman" w:hAnsi="Times New Roman"/>
                <w:bCs/>
              </w:rPr>
            </w:pPr>
            <w:r w:rsidRPr="00B821DA">
              <w:rPr>
                <w:rFonts w:ascii="Times New Roman" w:hAnsi="Times New Roman"/>
                <w:bCs/>
              </w:rPr>
              <w:t>Комплексное развитие сельских территорий Богучарского района Воронежской области</w:t>
            </w:r>
          </w:p>
        </w:tc>
        <w:tc>
          <w:tcPr>
            <w:tcW w:w="2864" w:type="dxa"/>
            <w:tcBorders>
              <w:top w:val="nil"/>
              <w:left w:val="nil"/>
              <w:bottom w:val="single" w:sz="4" w:space="0" w:color="auto"/>
              <w:right w:val="single" w:sz="4" w:space="0" w:color="auto"/>
            </w:tcBorders>
            <w:shd w:val="clear" w:color="000000" w:fill="DAFAFE"/>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 xml:space="preserve">Отдел по строительству и архитектуре, транспорту, топливно-энергетическому комплексу, ЖКХ администрации муниципального района (Журавлев Ю.А.) </w:t>
            </w:r>
          </w:p>
        </w:tc>
        <w:tc>
          <w:tcPr>
            <w:tcW w:w="1587" w:type="dxa"/>
            <w:tcBorders>
              <w:top w:val="nil"/>
              <w:left w:val="nil"/>
              <w:bottom w:val="single" w:sz="4" w:space="0" w:color="auto"/>
              <w:right w:val="single" w:sz="4" w:space="0" w:color="auto"/>
            </w:tcBorders>
            <w:shd w:val="clear" w:color="000000" w:fill="DAFAFE"/>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 xml:space="preserve">январь </w:t>
            </w:r>
            <w:r w:rsidRPr="00B821DA">
              <w:rPr>
                <w:rFonts w:ascii="Times New Roman" w:hAnsi="Times New Roman"/>
              </w:rPr>
              <w:br/>
              <w:t>2022 года</w:t>
            </w:r>
          </w:p>
        </w:tc>
        <w:tc>
          <w:tcPr>
            <w:tcW w:w="1587" w:type="dxa"/>
            <w:tcBorders>
              <w:top w:val="nil"/>
              <w:left w:val="nil"/>
              <w:bottom w:val="single" w:sz="4" w:space="0" w:color="auto"/>
              <w:right w:val="single" w:sz="4" w:space="0" w:color="auto"/>
            </w:tcBorders>
            <w:shd w:val="clear" w:color="000000" w:fill="DAFAFE"/>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 xml:space="preserve">декабрь </w:t>
            </w:r>
            <w:r w:rsidRPr="00B821DA">
              <w:rPr>
                <w:rFonts w:ascii="Times New Roman" w:hAnsi="Times New Roman"/>
              </w:rPr>
              <w:br/>
              <w:t>2022 года</w:t>
            </w:r>
          </w:p>
        </w:tc>
        <w:tc>
          <w:tcPr>
            <w:tcW w:w="1487" w:type="dxa"/>
            <w:tcBorders>
              <w:top w:val="nil"/>
              <w:left w:val="nil"/>
              <w:bottom w:val="single" w:sz="4" w:space="0" w:color="auto"/>
              <w:right w:val="single" w:sz="4" w:space="0" w:color="auto"/>
            </w:tcBorders>
            <w:shd w:val="clear" w:color="000000" w:fill="DAFAFE"/>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Ввод (приобретение) 1374 кв. метров жилья для граждан, проживающих на сельских территориях</w:t>
            </w:r>
            <w:r w:rsidRPr="00B821DA">
              <w:rPr>
                <w:rFonts w:ascii="Times New Roman" w:hAnsi="Times New Roman"/>
              </w:rPr>
              <w:br/>
              <w:t xml:space="preserve">сокращение числа семей, нуждающихся в улучшении жилищных условий, в сельской местности на 2,48 процента, </w:t>
            </w:r>
          </w:p>
        </w:tc>
        <w:tc>
          <w:tcPr>
            <w:tcW w:w="797" w:type="dxa"/>
            <w:tcBorders>
              <w:top w:val="nil"/>
              <w:left w:val="nil"/>
              <w:bottom w:val="single" w:sz="4" w:space="0" w:color="auto"/>
              <w:right w:val="single" w:sz="4" w:space="0" w:color="auto"/>
            </w:tcBorders>
            <w:shd w:val="clear" w:color="000000" w:fill="DAFAFE"/>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 </w:t>
            </w:r>
          </w:p>
        </w:tc>
        <w:tc>
          <w:tcPr>
            <w:tcW w:w="1383" w:type="dxa"/>
            <w:tcBorders>
              <w:top w:val="nil"/>
              <w:left w:val="nil"/>
              <w:bottom w:val="single" w:sz="4" w:space="0" w:color="auto"/>
              <w:right w:val="single" w:sz="4" w:space="0" w:color="auto"/>
            </w:tcBorders>
            <w:shd w:val="clear" w:color="000000" w:fill="DAFAFE"/>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108,0</w:t>
            </w:r>
          </w:p>
        </w:tc>
      </w:tr>
      <w:tr w:rsidR="00B821DA" w:rsidRPr="00B821DA" w:rsidTr="00E41B33">
        <w:trPr>
          <w:trHeight w:val="1545"/>
        </w:trPr>
        <w:tc>
          <w:tcPr>
            <w:tcW w:w="554" w:type="dxa"/>
            <w:tcBorders>
              <w:top w:val="nil"/>
              <w:left w:val="single" w:sz="4" w:space="0" w:color="auto"/>
              <w:bottom w:val="single" w:sz="4" w:space="0" w:color="auto"/>
              <w:right w:val="single" w:sz="4" w:space="0" w:color="auto"/>
            </w:tcBorders>
            <w:shd w:val="clear" w:color="auto" w:fill="auto"/>
            <w:noWrap/>
            <w:hideMark/>
          </w:tcPr>
          <w:p w:rsidR="00B821DA" w:rsidRPr="00B821DA" w:rsidRDefault="00B821DA" w:rsidP="00E41B33">
            <w:pPr>
              <w:ind w:firstLine="0"/>
              <w:rPr>
                <w:rFonts w:ascii="Times New Roman" w:hAnsi="Times New Roman"/>
              </w:rPr>
            </w:pPr>
            <w:r w:rsidRPr="00B821DA">
              <w:rPr>
                <w:rFonts w:ascii="Times New Roman" w:hAnsi="Times New Roman"/>
              </w:rPr>
              <w:lastRenderedPageBreak/>
              <w:t> </w:t>
            </w:r>
          </w:p>
        </w:tc>
        <w:tc>
          <w:tcPr>
            <w:tcW w:w="1957" w:type="dxa"/>
            <w:gridSpan w:val="2"/>
            <w:tcBorders>
              <w:top w:val="nil"/>
              <w:left w:val="nil"/>
              <w:bottom w:val="single" w:sz="4" w:space="0" w:color="auto"/>
              <w:right w:val="single" w:sz="4" w:space="0" w:color="auto"/>
            </w:tcBorders>
            <w:shd w:val="clear" w:color="auto" w:fill="auto"/>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 xml:space="preserve">Основное </w:t>
            </w:r>
            <w:r w:rsidRPr="00B821DA">
              <w:rPr>
                <w:rFonts w:ascii="Times New Roman" w:hAnsi="Times New Roman"/>
              </w:rPr>
              <w:br/>
              <w:t>мероприятие 1</w:t>
            </w:r>
          </w:p>
        </w:tc>
        <w:tc>
          <w:tcPr>
            <w:tcW w:w="2477" w:type="dxa"/>
            <w:tcBorders>
              <w:top w:val="nil"/>
              <w:left w:val="nil"/>
              <w:bottom w:val="single" w:sz="4" w:space="0" w:color="auto"/>
              <w:right w:val="single" w:sz="4" w:space="0" w:color="auto"/>
            </w:tcBorders>
            <w:shd w:val="clear" w:color="auto" w:fill="auto"/>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Улучшение жилищных условий граждан, проживающих на сельских территориях</w:t>
            </w:r>
          </w:p>
        </w:tc>
        <w:tc>
          <w:tcPr>
            <w:tcW w:w="2864" w:type="dxa"/>
            <w:tcBorders>
              <w:top w:val="nil"/>
              <w:left w:val="nil"/>
              <w:bottom w:val="single" w:sz="4" w:space="0" w:color="auto"/>
              <w:right w:val="single" w:sz="4" w:space="0" w:color="auto"/>
            </w:tcBorders>
            <w:shd w:val="clear" w:color="auto" w:fill="auto"/>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 xml:space="preserve">Отдел по строительству и архитектуре, транспорту, топливно-энергетическому комплексу, ЖКХ администрации муниципального района (Журавлев Ю.А.) </w:t>
            </w:r>
          </w:p>
        </w:tc>
        <w:tc>
          <w:tcPr>
            <w:tcW w:w="1587" w:type="dxa"/>
            <w:tcBorders>
              <w:top w:val="nil"/>
              <w:left w:val="nil"/>
              <w:bottom w:val="single" w:sz="4" w:space="0" w:color="auto"/>
              <w:right w:val="single" w:sz="4" w:space="0" w:color="auto"/>
            </w:tcBorders>
            <w:shd w:val="clear" w:color="000000" w:fill="DAFAFE"/>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 xml:space="preserve">январь </w:t>
            </w:r>
            <w:r w:rsidRPr="00B821DA">
              <w:rPr>
                <w:rFonts w:ascii="Times New Roman" w:hAnsi="Times New Roman"/>
              </w:rPr>
              <w:br/>
              <w:t>2022 года</w:t>
            </w:r>
          </w:p>
        </w:tc>
        <w:tc>
          <w:tcPr>
            <w:tcW w:w="1587" w:type="dxa"/>
            <w:tcBorders>
              <w:top w:val="nil"/>
              <w:left w:val="nil"/>
              <w:bottom w:val="single" w:sz="4" w:space="0" w:color="auto"/>
              <w:right w:val="single" w:sz="4" w:space="0" w:color="auto"/>
            </w:tcBorders>
            <w:shd w:val="clear" w:color="000000" w:fill="DAFAFE"/>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 xml:space="preserve">декабрь </w:t>
            </w:r>
            <w:r w:rsidRPr="00B821DA">
              <w:rPr>
                <w:rFonts w:ascii="Times New Roman" w:hAnsi="Times New Roman"/>
              </w:rPr>
              <w:br/>
              <w:t>2022 года</w:t>
            </w:r>
          </w:p>
        </w:tc>
        <w:tc>
          <w:tcPr>
            <w:tcW w:w="1487" w:type="dxa"/>
            <w:tcBorders>
              <w:top w:val="nil"/>
              <w:left w:val="nil"/>
              <w:bottom w:val="single" w:sz="4" w:space="0" w:color="auto"/>
              <w:right w:val="single" w:sz="4" w:space="0" w:color="auto"/>
            </w:tcBorders>
            <w:shd w:val="clear" w:color="000000" w:fill="DAFAFE"/>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Ввод (приобретение) 1374 кв. метров жилья для граждан, проживающих на сельских территориях</w:t>
            </w:r>
            <w:r w:rsidRPr="00B821DA">
              <w:rPr>
                <w:rFonts w:ascii="Times New Roman" w:hAnsi="Times New Roman"/>
              </w:rPr>
              <w:br/>
              <w:t>сокращение числа семей, нуждающихся в улучшении жилищных условий, в сельской местности на 2,48 процента</w:t>
            </w:r>
          </w:p>
        </w:tc>
        <w:tc>
          <w:tcPr>
            <w:tcW w:w="797" w:type="dxa"/>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 </w:t>
            </w:r>
          </w:p>
        </w:tc>
        <w:tc>
          <w:tcPr>
            <w:tcW w:w="1383" w:type="dxa"/>
            <w:tcBorders>
              <w:top w:val="nil"/>
              <w:left w:val="nil"/>
              <w:bottom w:val="single" w:sz="4" w:space="0" w:color="auto"/>
              <w:right w:val="single" w:sz="4" w:space="0" w:color="auto"/>
            </w:tcBorders>
            <w:shd w:val="clear" w:color="000000" w:fill="DAFAFE"/>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108</w:t>
            </w:r>
          </w:p>
        </w:tc>
      </w:tr>
      <w:tr w:rsidR="00B821DA" w:rsidRPr="00B821DA" w:rsidTr="00E41B33">
        <w:trPr>
          <w:trHeight w:val="1200"/>
        </w:trPr>
        <w:tc>
          <w:tcPr>
            <w:tcW w:w="554" w:type="dxa"/>
            <w:tcBorders>
              <w:top w:val="nil"/>
              <w:left w:val="single" w:sz="4" w:space="0" w:color="auto"/>
              <w:bottom w:val="single" w:sz="4" w:space="0" w:color="auto"/>
              <w:right w:val="single" w:sz="4" w:space="0" w:color="auto"/>
            </w:tcBorders>
            <w:shd w:val="clear" w:color="auto" w:fill="auto"/>
            <w:noWrap/>
            <w:hideMark/>
          </w:tcPr>
          <w:p w:rsidR="00B821DA" w:rsidRPr="00B821DA" w:rsidRDefault="00B821DA" w:rsidP="00E41B33">
            <w:pPr>
              <w:ind w:firstLine="0"/>
              <w:rPr>
                <w:rFonts w:ascii="Times New Roman" w:hAnsi="Times New Roman"/>
              </w:rPr>
            </w:pPr>
            <w:r w:rsidRPr="00B821DA">
              <w:rPr>
                <w:rFonts w:ascii="Times New Roman" w:hAnsi="Times New Roman"/>
              </w:rPr>
              <w:t> </w:t>
            </w:r>
          </w:p>
        </w:tc>
        <w:tc>
          <w:tcPr>
            <w:tcW w:w="1957" w:type="dxa"/>
            <w:gridSpan w:val="2"/>
            <w:tcBorders>
              <w:top w:val="nil"/>
              <w:left w:val="nil"/>
              <w:bottom w:val="single" w:sz="4" w:space="0" w:color="auto"/>
              <w:right w:val="single" w:sz="4" w:space="0" w:color="auto"/>
            </w:tcBorders>
            <w:shd w:val="clear" w:color="auto" w:fill="auto"/>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 xml:space="preserve">Основное </w:t>
            </w:r>
            <w:r w:rsidRPr="00B821DA">
              <w:rPr>
                <w:rFonts w:ascii="Times New Roman" w:hAnsi="Times New Roman"/>
              </w:rPr>
              <w:br/>
              <w:t>мероприятие 2</w:t>
            </w:r>
          </w:p>
        </w:tc>
        <w:tc>
          <w:tcPr>
            <w:tcW w:w="2477" w:type="dxa"/>
            <w:tcBorders>
              <w:top w:val="nil"/>
              <w:left w:val="nil"/>
              <w:bottom w:val="single" w:sz="4" w:space="0" w:color="auto"/>
              <w:right w:val="single" w:sz="4" w:space="0" w:color="auto"/>
            </w:tcBorders>
            <w:shd w:val="clear" w:color="auto" w:fill="auto"/>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Развитие рынка труда (кадрового потенциала) на сельских территориях</w:t>
            </w:r>
          </w:p>
        </w:tc>
        <w:tc>
          <w:tcPr>
            <w:tcW w:w="2864" w:type="dxa"/>
            <w:tcBorders>
              <w:top w:val="nil"/>
              <w:left w:val="nil"/>
              <w:bottom w:val="single" w:sz="4" w:space="0" w:color="auto"/>
              <w:right w:val="single" w:sz="4" w:space="0" w:color="auto"/>
            </w:tcBorders>
            <w:shd w:val="clear" w:color="auto" w:fill="auto"/>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 xml:space="preserve">Отдел по строительству и архитектуре, транспорту, топливно-энергетическому комплексу, ЖКХ администрации муниципального района (Журавлев Ю.А.) </w:t>
            </w:r>
          </w:p>
        </w:tc>
        <w:tc>
          <w:tcPr>
            <w:tcW w:w="1587" w:type="dxa"/>
            <w:tcBorders>
              <w:top w:val="nil"/>
              <w:left w:val="nil"/>
              <w:bottom w:val="single" w:sz="4" w:space="0" w:color="auto"/>
              <w:right w:val="single" w:sz="4" w:space="0" w:color="auto"/>
            </w:tcBorders>
            <w:shd w:val="clear" w:color="000000" w:fill="DAFAFE"/>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 xml:space="preserve">январь </w:t>
            </w:r>
            <w:r w:rsidRPr="00B821DA">
              <w:rPr>
                <w:rFonts w:ascii="Times New Roman" w:hAnsi="Times New Roman"/>
              </w:rPr>
              <w:br/>
              <w:t>2022 года</w:t>
            </w:r>
          </w:p>
        </w:tc>
        <w:tc>
          <w:tcPr>
            <w:tcW w:w="1587" w:type="dxa"/>
            <w:tcBorders>
              <w:top w:val="nil"/>
              <w:left w:val="nil"/>
              <w:bottom w:val="single" w:sz="4" w:space="0" w:color="auto"/>
              <w:right w:val="single" w:sz="4" w:space="0" w:color="auto"/>
            </w:tcBorders>
            <w:shd w:val="clear" w:color="000000" w:fill="DAFAFE"/>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 xml:space="preserve">декабрь </w:t>
            </w:r>
            <w:r w:rsidRPr="00B821DA">
              <w:rPr>
                <w:rFonts w:ascii="Times New Roman" w:hAnsi="Times New Roman"/>
              </w:rPr>
              <w:br/>
              <w:t>2022 года</w:t>
            </w:r>
          </w:p>
        </w:tc>
        <w:tc>
          <w:tcPr>
            <w:tcW w:w="1487" w:type="dxa"/>
            <w:tcBorders>
              <w:top w:val="nil"/>
              <w:left w:val="nil"/>
              <w:bottom w:val="single" w:sz="4" w:space="0" w:color="auto"/>
              <w:right w:val="single" w:sz="4" w:space="0" w:color="auto"/>
            </w:tcBorders>
            <w:shd w:val="clear" w:color="auto" w:fill="auto"/>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 </w:t>
            </w:r>
          </w:p>
        </w:tc>
        <w:tc>
          <w:tcPr>
            <w:tcW w:w="797" w:type="dxa"/>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 </w:t>
            </w:r>
          </w:p>
        </w:tc>
        <w:tc>
          <w:tcPr>
            <w:tcW w:w="1383" w:type="dxa"/>
            <w:tcBorders>
              <w:top w:val="nil"/>
              <w:left w:val="nil"/>
              <w:bottom w:val="single" w:sz="4" w:space="0" w:color="auto"/>
              <w:right w:val="single" w:sz="4" w:space="0" w:color="auto"/>
            </w:tcBorders>
            <w:shd w:val="clear" w:color="000000" w:fill="DAFAFE"/>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0</w:t>
            </w:r>
          </w:p>
        </w:tc>
      </w:tr>
      <w:tr w:rsidR="00B821DA" w:rsidRPr="00B821DA" w:rsidTr="00E41B33">
        <w:trPr>
          <w:trHeight w:val="1320"/>
        </w:trPr>
        <w:tc>
          <w:tcPr>
            <w:tcW w:w="554" w:type="dxa"/>
            <w:tcBorders>
              <w:top w:val="nil"/>
              <w:left w:val="single" w:sz="4" w:space="0" w:color="auto"/>
              <w:bottom w:val="single" w:sz="4" w:space="0" w:color="auto"/>
              <w:right w:val="single" w:sz="4" w:space="0" w:color="auto"/>
            </w:tcBorders>
            <w:shd w:val="clear" w:color="auto" w:fill="auto"/>
            <w:noWrap/>
            <w:hideMark/>
          </w:tcPr>
          <w:p w:rsidR="00B821DA" w:rsidRPr="00B821DA" w:rsidRDefault="00B821DA" w:rsidP="00E41B33">
            <w:pPr>
              <w:ind w:firstLine="0"/>
              <w:rPr>
                <w:rFonts w:ascii="Times New Roman" w:hAnsi="Times New Roman"/>
              </w:rPr>
            </w:pPr>
            <w:r w:rsidRPr="00B821DA">
              <w:rPr>
                <w:rFonts w:ascii="Times New Roman" w:hAnsi="Times New Roman"/>
              </w:rPr>
              <w:lastRenderedPageBreak/>
              <w:t> </w:t>
            </w:r>
          </w:p>
        </w:tc>
        <w:tc>
          <w:tcPr>
            <w:tcW w:w="1957" w:type="dxa"/>
            <w:gridSpan w:val="2"/>
            <w:tcBorders>
              <w:top w:val="nil"/>
              <w:left w:val="nil"/>
              <w:bottom w:val="single" w:sz="4" w:space="0" w:color="auto"/>
              <w:right w:val="single" w:sz="4" w:space="0" w:color="auto"/>
            </w:tcBorders>
            <w:shd w:val="clear" w:color="auto" w:fill="auto"/>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 xml:space="preserve">Основное </w:t>
            </w:r>
            <w:r w:rsidRPr="00B821DA">
              <w:rPr>
                <w:rFonts w:ascii="Times New Roman" w:hAnsi="Times New Roman"/>
              </w:rPr>
              <w:br/>
              <w:t>мероприятие 3</w:t>
            </w:r>
          </w:p>
        </w:tc>
        <w:tc>
          <w:tcPr>
            <w:tcW w:w="2477" w:type="dxa"/>
            <w:tcBorders>
              <w:top w:val="nil"/>
              <w:left w:val="nil"/>
              <w:bottom w:val="single" w:sz="4" w:space="0" w:color="auto"/>
              <w:right w:val="single" w:sz="4" w:space="0" w:color="auto"/>
            </w:tcBorders>
            <w:shd w:val="clear" w:color="auto" w:fill="auto"/>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Создание и развитие инфраструктуры на сельских территориях</w:t>
            </w:r>
          </w:p>
        </w:tc>
        <w:tc>
          <w:tcPr>
            <w:tcW w:w="2864" w:type="dxa"/>
            <w:tcBorders>
              <w:top w:val="nil"/>
              <w:left w:val="nil"/>
              <w:bottom w:val="single" w:sz="4" w:space="0" w:color="auto"/>
              <w:right w:val="single" w:sz="4" w:space="0" w:color="auto"/>
            </w:tcBorders>
            <w:shd w:val="clear" w:color="auto" w:fill="auto"/>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 xml:space="preserve">Отдел по строительству и архитектуре, транспорту, топливно-энергетическому комплексу, ЖКХ администрации муниципального района (Журавлев Ю.А.) </w:t>
            </w:r>
          </w:p>
        </w:tc>
        <w:tc>
          <w:tcPr>
            <w:tcW w:w="1587" w:type="dxa"/>
            <w:tcBorders>
              <w:top w:val="nil"/>
              <w:left w:val="nil"/>
              <w:bottom w:val="single" w:sz="4" w:space="0" w:color="auto"/>
              <w:right w:val="single" w:sz="4" w:space="0" w:color="auto"/>
            </w:tcBorders>
            <w:shd w:val="clear" w:color="000000" w:fill="DAFAFE"/>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 xml:space="preserve">январь </w:t>
            </w:r>
            <w:r w:rsidRPr="00B821DA">
              <w:rPr>
                <w:rFonts w:ascii="Times New Roman" w:hAnsi="Times New Roman"/>
              </w:rPr>
              <w:br/>
              <w:t>2022 года</w:t>
            </w:r>
          </w:p>
        </w:tc>
        <w:tc>
          <w:tcPr>
            <w:tcW w:w="1587" w:type="dxa"/>
            <w:tcBorders>
              <w:top w:val="nil"/>
              <w:left w:val="nil"/>
              <w:bottom w:val="single" w:sz="4" w:space="0" w:color="auto"/>
              <w:right w:val="single" w:sz="4" w:space="0" w:color="auto"/>
            </w:tcBorders>
            <w:shd w:val="clear" w:color="000000" w:fill="DAFAFE"/>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 xml:space="preserve">декабрь </w:t>
            </w:r>
            <w:r w:rsidRPr="00B821DA">
              <w:rPr>
                <w:rFonts w:ascii="Times New Roman" w:hAnsi="Times New Roman"/>
              </w:rPr>
              <w:br/>
              <w:t>2022 года</w:t>
            </w:r>
          </w:p>
        </w:tc>
        <w:tc>
          <w:tcPr>
            <w:tcW w:w="1487" w:type="dxa"/>
            <w:tcBorders>
              <w:top w:val="nil"/>
              <w:left w:val="nil"/>
              <w:bottom w:val="single" w:sz="4" w:space="0" w:color="auto"/>
              <w:right w:val="single" w:sz="4" w:space="0" w:color="auto"/>
            </w:tcBorders>
            <w:shd w:val="clear" w:color="auto" w:fill="auto"/>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 </w:t>
            </w:r>
          </w:p>
        </w:tc>
        <w:tc>
          <w:tcPr>
            <w:tcW w:w="797" w:type="dxa"/>
            <w:tcBorders>
              <w:top w:val="nil"/>
              <w:left w:val="nil"/>
              <w:bottom w:val="single" w:sz="4" w:space="0" w:color="auto"/>
              <w:right w:val="single" w:sz="4" w:space="0" w:color="auto"/>
            </w:tcBorders>
            <w:shd w:val="clear" w:color="auto" w:fill="auto"/>
            <w:vAlign w:val="bottom"/>
            <w:hideMark/>
          </w:tcPr>
          <w:p w:rsidR="00B821DA" w:rsidRPr="00B821DA" w:rsidRDefault="00B821DA" w:rsidP="00E41B33">
            <w:pPr>
              <w:ind w:firstLine="0"/>
              <w:rPr>
                <w:rFonts w:ascii="Times New Roman" w:hAnsi="Times New Roman"/>
              </w:rPr>
            </w:pPr>
            <w:r w:rsidRPr="00B821DA">
              <w:rPr>
                <w:rFonts w:ascii="Times New Roman" w:hAnsi="Times New Roman"/>
              </w:rPr>
              <w:t> </w:t>
            </w:r>
          </w:p>
        </w:tc>
        <w:tc>
          <w:tcPr>
            <w:tcW w:w="1383" w:type="dxa"/>
            <w:tcBorders>
              <w:top w:val="nil"/>
              <w:left w:val="nil"/>
              <w:bottom w:val="single" w:sz="4" w:space="0" w:color="auto"/>
              <w:right w:val="single" w:sz="4" w:space="0" w:color="auto"/>
            </w:tcBorders>
            <w:shd w:val="clear" w:color="000000" w:fill="DAFAFE"/>
            <w:vAlign w:val="center"/>
            <w:hideMark/>
          </w:tcPr>
          <w:p w:rsidR="00B821DA" w:rsidRPr="00B821DA" w:rsidRDefault="00B821DA" w:rsidP="00E41B33">
            <w:pPr>
              <w:ind w:firstLine="0"/>
              <w:rPr>
                <w:rFonts w:ascii="Times New Roman" w:hAnsi="Times New Roman"/>
              </w:rPr>
            </w:pPr>
            <w:r w:rsidRPr="00B821DA">
              <w:rPr>
                <w:rFonts w:ascii="Times New Roman" w:hAnsi="Times New Roman"/>
              </w:rPr>
              <w:t>0</w:t>
            </w:r>
          </w:p>
        </w:tc>
      </w:tr>
    </w:tbl>
    <w:p w:rsidR="00B821DA" w:rsidRPr="00B821DA" w:rsidRDefault="00B821DA" w:rsidP="00B821DA">
      <w:pPr>
        <w:ind w:firstLine="709"/>
        <w:rPr>
          <w:rFonts w:ascii="Times New Roman" w:hAnsi="Times New Roman"/>
        </w:rPr>
      </w:pPr>
    </w:p>
    <w:p w:rsidR="001A3883" w:rsidRPr="00B821DA" w:rsidRDefault="001A3883">
      <w:pPr>
        <w:rPr>
          <w:rFonts w:ascii="Times New Roman" w:hAnsi="Times New Roman"/>
        </w:rPr>
      </w:pPr>
    </w:p>
    <w:sectPr w:rsidR="001A3883" w:rsidRPr="00B821DA" w:rsidSect="000C1B14">
      <w:pgSz w:w="16838" w:h="11906" w:orient="landscape"/>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B1F" w:rsidRDefault="00AC2B1F" w:rsidP="00B821DA">
      <w:r>
        <w:separator/>
      </w:r>
    </w:p>
  </w:endnote>
  <w:endnote w:type="continuationSeparator" w:id="0">
    <w:p w:rsidR="00AC2B1F" w:rsidRDefault="00AC2B1F" w:rsidP="00B82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B1F" w:rsidRDefault="00AC2B1F" w:rsidP="00B821DA">
      <w:r>
        <w:separator/>
      </w:r>
    </w:p>
  </w:footnote>
  <w:footnote w:type="continuationSeparator" w:id="0">
    <w:p w:rsidR="00AC2B1F" w:rsidRDefault="00AC2B1F" w:rsidP="00B821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2pt;height:9.2pt" o:bullet="t">
        <v:imagedata r:id="rId1" o:title=""/>
      </v:shape>
    </w:pict>
  </w:numPicBullet>
  <w:abstractNum w:abstractNumId="0">
    <w:nsid w:val="00A86B2B"/>
    <w:multiLevelType w:val="hybridMultilevel"/>
    <w:tmpl w:val="3AE011C8"/>
    <w:lvl w:ilvl="0" w:tplc="41F4C36E">
      <w:start w:val="1"/>
      <w:numFmt w:val="bullet"/>
      <w:lvlText w:val="-"/>
      <w:lvlJc w:val="left"/>
      <w:pPr>
        <w:ind w:left="720" w:hanging="360"/>
      </w:pPr>
      <w:rPr>
        <w:rFonts w:ascii="Calibri" w:hAnsi="Calibr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1833940"/>
    <w:multiLevelType w:val="multilevel"/>
    <w:tmpl w:val="F64A1A2A"/>
    <w:lvl w:ilvl="0">
      <w:start w:val="1"/>
      <w:numFmt w:val="decimal"/>
      <w:lvlText w:val="%1."/>
      <w:lvlJc w:val="left"/>
      <w:pPr>
        <w:ind w:left="1429" w:hanging="360"/>
      </w:pPr>
      <w:rPr>
        <w:rFonts w:cs="Times New Roman"/>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2">
    <w:nsid w:val="05582DD4"/>
    <w:multiLevelType w:val="hybridMultilevel"/>
    <w:tmpl w:val="C174331E"/>
    <w:lvl w:ilvl="0" w:tplc="C4D83C10">
      <w:start w:val="1"/>
      <w:numFmt w:val="bullet"/>
      <w:lvlText w:val="-"/>
      <w:lvlPicBulletId w:val="0"/>
      <w:lvlJc w:val="left"/>
      <w:pPr>
        <w:ind w:left="1003" w:hanging="360"/>
      </w:pPr>
      <w:rPr>
        <w:rFonts w:ascii="Times New Roman" w:eastAsia="Times New Roman" w:hAnsi="Times New Roman" w:hint="default"/>
        <w:color w:val="auto"/>
      </w:rPr>
    </w:lvl>
    <w:lvl w:ilvl="1" w:tplc="04190003" w:tentative="1">
      <w:start w:val="1"/>
      <w:numFmt w:val="bullet"/>
      <w:lvlText w:val="o"/>
      <w:lvlJc w:val="left"/>
      <w:pPr>
        <w:ind w:left="1723" w:hanging="360"/>
      </w:pPr>
      <w:rPr>
        <w:rFonts w:ascii="Courier New" w:hAnsi="Courier New" w:hint="default"/>
      </w:rPr>
    </w:lvl>
    <w:lvl w:ilvl="2" w:tplc="C4D83C10">
      <w:start w:val="1"/>
      <w:numFmt w:val="bullet"/>
      <w:lvlText w:val="-"/>
      <w:lvlPicBulletId w:val="0"/>
      <w:lvlJc w:val="left"/>
      <w:pPr>
        <w:ind w:left="2443" w:hanging="360"/>
      </w:pPr>
      <w:rPr>
        <w:rFonts w:ascii="Times New Roman" w:eastAsia="Times New Roman" w:hAnsi="Times New Roman" w:hint="default"/>
        <w:color w:val="auto"/>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
    <w:nsid w:val="0DAD6366"/>
    <w:multiLevelType w:val="hybridMultilevel"/>
    <w:tmpl w:val="2FC052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262778C"/>
    <w:multiLevelType w:val="multilevel"/>
    <w:tmpl w:val="32F8D952"/>
    <w:lvl w:ilvl="0">
      <w:start w:val="2"/>
      <w:numFmt w:val="decimal"/>
      <w:lvlText w:val="%1"/>
      <w:lvlJc w:val="left"/>
      <w:pPr>
        <w:ind w:left="360" w:hanging="360"/>
      </w:pPr>
      <w:rPr>
        <w:rFonts w:cs="Times New Roman" w:hint="default"/>
        <w:color w:val="000000"/>
      </w:rPr>
    </w:lvl>
    <w:lvl w:ilvl="1">
      <w:start w:val="1"/>
      <w:numFmt w:val="decimal"/>
      <w:lvlText w:val="%1.%2"/>
      <w:lvlJc w:val="left"/>
      <w:pPr>
        <w:ind w:left="393" w:hanging="360"/>
      </w:pPr>
      <w:rPr>
        <w:rFonts w:cs="Times New Roman" w:hint="default"/>
        <w:color w:val="000000"/>
      </w:rPr>
    </w:lvl>
    <w:lvl w:ilvl="2">
      <w:start w:val="1"/>
      <w:numFmt w:val="decimal"/>
      <w:lvlText w:val="%1.%2.%3"/>
      <w:lvlJc w:val="left"/>
      <w:pPr>
        <w:ind w:left="786" w:hanging="720"/>
      </w:pPr>
      <w:rPr>
        <w:rFonts w:cs="Times New Roman" w:hint="default"/>
        <w:color w:val="000000"/>
      </w:rPr>
    </w:lvl>
    <w:lvl w:ilvl="3">
      <w:start w:val="1"/>
      <w:numFmt w:val="decimal"/>
      <w:lvlText w:val="%1.%2.%3.%4"/>
      <w:lvlJc w:val="left"/>
      <w:pPr>
        <w:ind w:left="819" w:hanging="720"/>
      </w:pPr>
      <w:rPr>
        <w:rFonts w:cs="Times New Roman" w:hint="default"/>
        <w:color w:val="000000"/>
      </w:rPr>
    </w:lvl>
    <w:lvl w:ilvl="4">
      <w:start w:val="1"/>
      <w:numFmt w:val="decimal"/>
      <w:lvlText w:val="%1.%2.%3.%4.%5"/>
      <w:lvlJc w:val="left"/>
      <w:pPr>
        <w:ind w:left="1212" w:hanging="1080"/>
      </w:pPr>
      <w:rPr>
        <w:rFonts w:cs="Times New Roman" w:hint="default"/>
        <w:color w:val="000000"/>
      </w:rPr>
    </w:lvl>
    <w:lvl w:ilvl="5">
      <w:start w:val="1"/>
      <w:numFmt w:val="decimal"/>
      <w:lvlText w:val="%1.%2.%3.%4.%5.%6"/>
      <w:lvlJc w:val="left"/>
      <w:pPr>
        <w:ind w:left="1245" w:hanging="1080"/>
      </w:pPr>
      <w:rPr>
        <w:rFonts w:cs="Times New Roman" w:hint="default"/>
        <w:color w:val="000000"/>
      </w:rPr>
    </w:lvl>
    <w:lvl w:ilvl="6">
      <w:start w:val="1"/>
      <w:numFmt w:val="decimal"/>
      <w:lvlText w:val="%1.%2.%3.%4.%5.%6.%7"/>
      <w:lvlJc w:val="left"/>
      <w:pPr>
        <w:ind w:left="1638" w:hanging="1440"/>
      </w:pPr>
      <w:rPr>
        <w:rFonts w:cs="Times New Roman" w:hint="default"/>
        <w:color w:val="000000"/>
      </w:rPr>
    </w:lvl>
    <w:lvl w:ilvl="7">
      <w:start w:val="1"/>
      <w:numFmt w:val="decimal"/>
      <w:lvlText w:val="%1.%2.%3.%4.%5.%6.%7.%8"/>
      <w:lvlJc w:val="left"/>
      <w:pPr>
        <w:ind w:left="1671" w:hanging="1440"/>
      </w:pPr>
      <w:rPr>
        <w:rFonts w:cs="Times New Roman" w:hint="default"/>
        <w:color w:val="000000"/>
      </w:rPr>
    </w:lvl>
    <w:lvl w:ilvl="8">
      <w:start w:val="1"/>
      <w:numFmt w:val="decimal"/>
      <w:lvlText w:val="%1.%2.%3.%4.%5.%6.%7.%8.%9"/>
      <w:lvlJc w:val="left"/>
      <w:pPr>
        <w:ind w:left="2064" w:hanging="1800"/>
      </w:pPr>
      <w:rPr>
        <w:rFonts w:cs="Times New Roman" w:hint="default"/>
        <w:color w:val="000000"/>
      </w:rPr>
    </w:lvl>
  </w:abstractNum>
  <w:abstractNum w:abstractNumId="5">
    <w:nsid w:val="136969DA"/>
    <w:multiLevelType w:val="hybridMultilevel"/>
    <w:tmpl w:val="CBBC8270"/>
    <w:lvl w:ilvl="0" w:tplc="DB1C4768">
      <w:numFmt w:val="bullet"/>
      <w:lvlText w:val=""/>
      <w:lvlJc w:val="left"/>
      <w:pPr>
        <w:ind w:left="393" w:hanging="360"/>
      </w:pPr>
      <w:rPr>
        <w:rFonts w:ascii="Symbol" w:eastAsia="Calibri" w:hAnsi="Symbol" w:cs="Times New Roman" w:hint="default"/>
        <w:b w:val="0"/>
      </w:rPr>
    </w:lvl>
    <w:lvl w:ilvl="1" w:tplc="04190003" w:tentative="1">
      <w:start w:val="1"/>
      <w:numFmt w:val="bullet"/>
      <w:lvlText w:val="o"/>
      <w:lvlJc w:val="left"/>
      <w:pPr>
        <w:ind w:left="1113" w:hanging="360"/>
      </w:pPr>
      <w:rPr>
        <w:rFonts w:ascii="Courier New" w:hAnsi="Courier New" w:cs="Courier New" w:hint="default"/>
      </w:rPr>
    </w:lvl>
    <w:lvl w:ilvl="2" w:tplc="04190005" w:tentative="1">
      <w:start w:val="1"/>
      <w:numFmt w:val="bullet"/>
      <w:lvlText w:val=""/>
      <w:lvlJc w:val="left"/>
      <w:pPr>
        <w:ind w:left="1833" w:hanging="360"/>
      </w:pPr>
      <w:rPr>
        <w:rFonts w:ascii="Wingdings" w:hAnsi="Wingdings" w:hint="default"/>
      </w:rPr>
    </w:lvl>
    <w:lvl w:ilvl="3" w:tplc="04190001" w:tentative="1">
      <w:start w:val="1"/>
      <w:numFmt w:val="bullet"/>
      <w:lvlText w:val=""/>
      <w:lvlJc w:val="left"/>
      <w:pPr>
        <w:ind w:left="2553" w:hanging="360"/>
      </w:pPr>
      <w:rPr>
        <w:rFonts w:ascii="Symbol" w:hAnsi="Symbol" w:hint="default"/>
      </w:rPr>
    </w:lvl>
    <w:lvl w:ilvl="4" w:tplc="04190003" w:tentative="1">
      <w:start w:val="1"/>
      <w:numFmt w:val="bullet"/>
      <w:lvlText w:val="o"/>
      <w:lvlJc w:val="left"/>
      <w:pPr>
        <w:ind w:left="3273" w:hanging="360"/>
      </w:pPr>
      <w:rPr>
        <w:rFonts w:ascii="Courier New" w:hAnsi="Courier New" w:cs="Courier New" w:hint="default"/>
      </w:rPr>
    </w:lvl>
    <w:lvl w:ilvl="5" w:tplc="04190005" w:tentative="1">
      <w:start w:val="1"/>
      <w:numFmt w:val="bullet"/>
      <w:lvlText w:val=""/>
      <w:lvlJc w:val="left"/>
      <w:pPr>
        <w:ind w:left="3993" w:hanging="360"/>
      </w:pPr>
      <w:rPr>
        <w:rFonts w:ascii="Wingdings" w:hAnsi="Wingdings" w:hint="default"/>
      </w:rPr>
    </w:lvl>
    <w:lvl w:ilvl="6" w:tplc="04190001" w:tentative="1">
      <w:start w:val="1"/>
      <w:numFmt w:val="bullet"/>
      <w:lvlText w:val=""/>
      <w:lvlJc w:val="left"/>
      <w:pPr>
        <w:ind w:left="4713" w:hanging="360"/>
      </w:pPr>
      <w:rPr>
        <w:rFonts w:ascii="Symbol" w:hAnsi="Symbol" w:hint="default"/>
      </w:rPr>
    </w:lvl>
    <w:lvl w:ilvl="7" w:tplc="04190003" w:tentative="1">
      <w:start w:val="1"/>
      <w:numFmt w:val="bullet"/>
      <w:lvlText w:val="o"/>
      <w:lvlJc w:val="left"/>
      <w:pPr>
        <w:ind w:left="5433" w:hanging="360"/>
      </w:pPr>
      <w:rPr>
        <w:rFonts w:ascii="Courier New" w:hAnsi="Courier New" w:cs="Courier New" w:hint="default"/>
      </w:rPr>
    </w:lvl>
    <w:lvl w:ilvl="8" w:tplc="04190005" w:tentative="1">
      <w:start w:val="1"/>
      <w:numFmt w:val="bullet"/>
      <w:lvlText w:val=""/>
      <w:lvlJc w:val="left"/>
      <w:pPr>
        <w:ind w:left="6153" w:hanging="360"/>
      </w:pPr>
      <w:rPr>
        <w:rFonts w:ascii="Wingdings" w:hAnsi="Wingdings" w:hint="default"/>
      </w:rPr>
    </w:lvl>
  </w:abstractNum>
  <w:abstractNum w:abstractNumId="6">
    <w:nsid w:val="14B0619A"/>
    <w:multiLevelType w:val="hybridMultilevel"/>
    <w:tmpl w:val="79427B46"/>
    <w:lvl w:ilvl="0" w:tplc="04190001">
      <w:start w:val="1"/>
      <w:numFmt w:val="bullet"/>
      <w:lvlText w:val=""/>
      <w:lvlJc w:val="left"/>
      <w:pPr>
        <w:ind w:left="1287" w:hanging="360"/>
      </w:pPr>
      <w:rPr>
        <w:rFonts w:ascii="Symbol" w:hAnsi="Symbol" w:hint="default"/>
      </w:rPr>
    </w:lvl>
    <w:lvl w:ilvl="1" w:tplc="FEEC288E">
      <w:start w:val="1"/>
      <w:numFmt w:val="bullet"/>
      <w:lvlText w:val=""/>
      <w:lvlPicBulletId w:val="0"/>
      <w:lvlJc w:val="left"/>
      <w:pPr>
        <w:ind w:left="2007" w:hanging="360"/>
      </w:pPr>
      <w:rPr>
        <w:rFonts w:ascii="Symbol" w:hAnsi="Symbol" w:hint="default"/>
        <w:color w:val="auto"/>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697FAA"/>
    <w:multiLevelType w:val="hybridMultilevel"/>
    <w:tmpl w:val="3CAA9506"/>
    <w:lvl w:ilvl="0" w:tplc="FEEC288E">
      <w:start w:val="1"/>
      <w:numFmt w:val="bullet"/>
      <w:lvlText w:val=""/>
      <w:lvlPicBulletId w:val="0"/>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7D751C4"/>
    <w:multiLevelType w:val="hybridMultilevel"/>
    <w:tmpl w:val="8D14D3CA"/>
    <w:lvl w:ilvl="0" w:tplc="C4D83C10">
      <w:start w:val="1"/>
      <w:numFmt w:val="bullet"/>
      <w:lvlText w:val="-"/>
      <w:lvlJc w:val="left"/>
      <w:pPr>
        <w:ind w:left="720" w:hanging="360"/>
      </w:pPr>
      <w:rPr>
        <w:rFonts w:ascii="Times New Roman" w:eastAsia="Times New Roman" w:hAnsi="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90D2E64"/>
    <w:multiLevelType w:val="hybridMultilevel"/>
    <w:tmpl w:val="F92E1FEE"/>
    <w:lvl w:ilvl="0" w:tplc="FEEC288E">
      <w:start w:val="1"/>
      <w:numFmt w:val="bullet"/>
      <w:lvlText w:val=""/>
      <w:lvlPicBulletId w:val="0"/>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BFC593C"/>
    <w:multiLevelType w:val="hybridMultilevel"/>
    <w:tmpl w:val="3E361AE8"/>
    <w:lvl w:ilvl="0" w:tplc="024EB63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CE53C49"/>
    <w:multiLevelType w:val="hybridMultilevel"/>
    <w:tmpl w:val="19B830EA"/>
    <w:lvl w:ilvl="0" w:tplc="04190011">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2">
    <w:nsid w:val="1E2D637E"/>
    <w:multiLevelType w:val="multilevel"/>
    <w:tmpl w:val="CA4A2D56"/>
    <w:lvl w:ilvl="0">
      <w:start w:val="1"/>
      <w:numFmt w:val="decimal"/>
      <w:lvlText w:val="%1."/>
      <w:lvlJc w:val="left"/>
      <w:pPr>
        <w:ind w:left="1777" w:hanging="360"/>
      </w:pPr>
      <w:rPr>
        <w:rFonts w:ascii="Times New Roman" w:hAnsi="Times New Roman" w:cs="Times New Roman" w:hint="default"/>
        <w:sz w:val="22"/>
        <w:szCs w:val="22"/>
      </w:rPr>
    </w:lvl>
    <w:lvl w:ilvl="1">
      <w:start w:val="1"/>
      <w:numFmt w:val="decimal"/>
      <w:isLgl/>
      <w:lvlText w:val="%1.%2"/>
      <w:lvlJc w:val="left"/>
      <w:pPr>
        <w:ind w:left="1777" w:hanging="360"/>
      </w:pPr>
      <w:rPr>
        <w:rFonts w:cs="Times New Roman" w:hint="default"/>
      </w:rPr>
    </w:lvl>
    <w:lvl w:ilvl="2">
      <w:start w:val="1"/>
      <w:numFmt w:val="decimal"/>
      <w:isLgl/>
      <w:lvlText w:val="%1.%2.%3"/>
      <w:lvlJc w:val="left"/>
      <w:pPr>
        <w:ind w:left="2137" w:hanging="720"/>
      </w:pPr>
      <w:rPr>
        <w:rFonts w:cs="Times New Roman" w:hint="default"/>
      </w:rPr>
    </w:lvl>
    <w:lvl w:ilvl="3">
      <w:start w:val="1"/>
      <w:numFmt w:val="decimal"/>
      <w:isLgl/>
      <w:lvlText w:val="%1.%2.%3.%4"/>
      <w:lvlJc w:val="left"/>
      <w:pPr>
        <w:ind w:left="2137" w:hanging="720"/>
      </w:pPr>
      <w:rPr>
        <w:rFonts w:cs="Times New Roman" w:hint="default"/>
      </w:rPr>
    </w:lvl>
    <w:lvl w:ilvl="4">
      <w:start w:val="1"/>
      <w:numFmt w:val="decimal"/>
      <w:isLgl/>
      <w:lvlText w:val="%1.%2.%3.%4.%5"/>
      <w:lvlJc w:val="left"/>
      <w:pPr>
        <w:ind w:left="2497" w:hanging="1080"/>
      </w:pPr>
      <w:rPr>
        <w:rFonts w:cs="Times New Roman" w:hint="default"/>
      </w:rPr>
    </w:lvl>
    <w:lvl w:ilvl="5">
      <w:start w:val="1"/>
      <w:numFmt w:val="decimal"/>
      <w:isLgl/>
      <w:lvlText w:val="%1.%2.%3.%4.%5.%6"/>
      <w:lvlJc w:val="left"/>
      <w:pPr>
        <w:ind w:left="2497" w:hanging="1080"/>
      </w:pPr>
      <w:rPr>
        <w:rFonts w:cs="Times New Roman" w:hint="default"/>
      </w:rPr>
    </w:lvl>
    <w:lvl w:ilvl="6">
      <w:start w:val="1"/>
      <w:numFmt w:val="decimal"/>
      <w:isLgl/>
      <w:lvlText w:val="%1.%2.%3.%4.%5.%6.%7"/>
      <w:lvlJc w:val="left"/>
      <w:pPr>
        <w:ind w:left="2857" w:hanging="1440"/>
      </w:pPr>
      <w:rPr>
        <w:rFonts w:cs="Times New Roman" w:hint="default"/>
      </w:rPr>
    </w:lvl>
    <w:lvl w:ilvl="7">
      <w:start w:val="1"/>
      <w:numFmt w:val="decimal"/>
      <w:isLgl/>
      <w:lvlText w:val="%1.%2.%3.%4.%5.%6.%7.%8"/>
      <w:lvlJc w:val="left"/>
      <w:pPr>
        <w:ind w:left="2857" w:hanging="1440"/>
      </w:pPr>
      <w:rPr>
        <w:rFonts w:cs="Times New Roman" w:hint="default"/>
      </w:rPr>
    </w:lvl>
    <w:lvl w:ilvl="8">
      <w:start w:val="1"/>
      <w:numFmt w:val="decimal"/>
      <w:isLgl/>
      <w:lvlText w:val="%1.%2.%3.%4.%5.%6.%7.%8.%9"/>
      <w:lvlJc w:val="left"/>
      <w:pPr>
        <w:ind w:left="3217" w:hanging="1800"/>
      </w:pPr>
      <w:rPr>
        <w:rFonts w:cs="Times New Roman" w:hint="default"/>
      </w:rPr>
    </w:lvl>
  </w:abstractNum>
  <w:abstractNum w:abstractNumId="13">
    <w:nsid w:val="1E747CC8"/>
    <w:multiLevelType w:val="hybridMultilevel"/>
    <w:tmpl w:val="D158D63A"/>
    <w:lvl w:ilvl="0" w:tplc="024EB634">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34371F1"/>
    <w:multiLevelType w:val="hybridMultilevel"/>
    <w:tmpl w:val="0A00208C"/>
    <w:lvl w:ilvl="0" w:tplc="C4D83C10">
      <w:start w:val="1"/>
      <w:numFmt w:val="bullet"/>
      <w:lvlText w:val="-"/>
      <w:lvlPicBulletId w:val="0"/>
      <w:lvlJc w:val="left"/>
      <w:pPr>
        <w:ind w:left="1004" w:hanging="360"/>
      </w:pPr>
      <w:rPr>
        <w:rFonts w:ascii="Times New Roman" w:eastAsia="Times New Roman" w:hAnsi="Times New Roman" w:hint="default"/>
        <w:color w:val="auto"/>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23D13FA9"/>
    <w:multiLevelType w:val="hybridMultilevel"/>
    <w:tmpl w:val="D482317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46332AF"/>
    <w:multiLevelType w:val="hybridMultilevel"/>
    <w:tmpl w:val="28E0915E"/>
    <w:lvl w:ilvl="0" w:tplc="C4D83C10">
      <w:start w:val="1"/>
      <w:numFmt w:val="bullet"/>
      <w:lvlText w:val="-"/>
      <w:lvlPicBulletId w:val="0"/>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223BA2"/>
    <w:multiLevelType w:val="multilevel"/>
    <w:tmpl w:val="3774D494"/>
    <w:lvl w:ilvl="0">
      <w:start w:val="1"/>
      <w:numFmt w:val="decimal"/>
      <w:lvlText w:val="%1."/>
      <w:lvlJc w:val="left"/>
      <w:pPr>
        <w:ind w:left="360" w:hanging="360"/>
      </w:pPr>
      <w:rPr>
        <w:rFonts w:cs="Times New Roman" w:hint="default"/>
        <w:color w:val="auto"/>
        <w:sz w:val="28"/>
        <w:szCs w:val="28"/>
      </w:rPr>
    </w:lvl>
    <w:lvl w:ilvl="1">
      <w:start w:val="1"/>
      <w:numFmt w:val="decimal"/>
      <w:isLgl/>
      <w:lvlText w:val="%1.%2."/>
      <w:lvlJc w:val="left"/>
      <w:pPr>
        <w:ind w:left="1371" w:hanging="1230"/>
      </w:pPr>
      <w:rPr>
        <w:rFonts w:cs="Times New Roman" w:hint="default"/>
      </w:rPr>
    </w:lvl>
    <w:lvl w:ilvl="2">
      <w:start w:val="1"/>
      <w:numFmt w:val="decimal"/>
      <w:isLgl/>
      <w:lvlText w:val="%1.%2.%3."/>
      <w:lvlJc w:val="left"/>
      <w:pPr>
        <w:ind w:left="1512" w:hanging="1230"/>
      </w:pPr>
      <w:rPr>
        <w:rFonts w:cs="Times New Roman" w:hint="default"/>
      </w:rPr>
    </w:lvl>
    <w:lvl w:ilvl="3">
      <w:start w:val="1"/>
      <w:numFmt w:val="decimal"/>
      <w:isLgl/>
      <w:lvlText w:val="%1.%2.%3.%4."/>
      <w:lvlJc w:val="left"/>
      <w:pPr>
        <w:ind w:left="1653" w:hanging="1230"/>
      </w:pPr>
      <w:rPr>
        <w:rFonts w:cs="Times New Roman" w:hint="default"/>
      </w:rPr>
    </w:lvl>
    <w:lvl w:ilvl="4">
      <w:start w:val="1"/>
      <w:numFmt w:val="decimal"/>
      <w:isLgl/>
      <w:lvlText w:val="%1.%2.%3.%4.%5."/>
      <w:lvlJc w:val="left"/>
      <w:pPr>
        <w:ind w:left="1794" w:hanging="1230"/>
      </w:pPr>
      <w:rPr>
        <w:rFonts w:cs="Times New Roman" w:hint="default"/>
      </w:rPr>
    </w:lvl>
    <w:lvl w:ilvl="5">
      <w:start w:val="1"/>
      <w:numFmt w:val="decimal"/>
      <w:isLgl/>
      <w:lvlText w:val="%1.%2.%3.%4.%5.%6."/>
      <w:lvlJc w:val="left"/>
      <w:pPr>
        <w:ind w:left="1935" w:hanging="1230"/>
      </w:pPr>
      <w:rPr>
        <w:rFonts w:cs="Times New Roman" w:hint="default"/>
      </w:rPr>
    </w:lvl>
    <w:lvl w:ilvl="6">
      <w:start w:val="1"/>
      <w:numFmt w:val="decimal"/>
      <w:isLgl/>
      <w:lvlText w:val="%1.%2.%3.%4.%5.%6.%7."/>
      <w:lvlJc w:val="left"/>
      <w:pPr>
        <w:ind w:left="2286" w:hanging="1440"/>
      </w:pPr>
      <w:rPr>
        <w:rFonts w:cs="Times New Roman" w:hint="default"/>
      </w:rPr>
    </w:lvl>
    <w:lvl w:ilvl="7">
      <w:start w:val="1"/>
      <w:numFmt w:val="decimal"/>
      <w:isLgl/>
      <w:lvlText w:val="%1.%2.%3.%4.%5.%6.%7.%8."/>
      <w:lvlJc w:val="left"/>
      <w:pPr>
        <w:ind w:left="2427" w:hanging="1440"/>
      </w:pPr>
      <w:rPr>
        <w:rFonts w:cs="Times New Roman" w:hint="default"/>
      </w:rPr>
    </w:lvl>
    <w:lvl w:ilvl="8">
      <w:start w:val="1"/>
      <w:numFmt w:val="decimal"/>
      <w:isLgl/>
      <w:lvlText w:val="%1.%2.%3.%4.%5.%6.%7.%8.%9."/>
      <w:lvlJc w:val="left"/>
      <w:pPr>
        <w:ind w:left="2928" w:hanging="1800"/>
      </w:pPr>
      <w:rPr>
        <w:rFonts w:cs="Times New Roman" w:hint="default"/>
      </w:rPr>
    </w:lvl>
  </w:abstractNum>
  <w:abstractNum w:abstractNumId="18">
    <w:nsid w:val="2C003502"/>
    <w:multiLevelType w:val="hybridMultilevel"/>
    <w:tmpl w:val="0C161098"/>
    <w:lvl w:ilvl="0" w:tplc="1AEE664A">
      <w:numFmt w:val="bullet"/>
      <w:lvlText w:val="-"/>
      <w:lvlJc w:val="left"/>
      <w:pPr>
        <w:ind w:left="720" w:hanging="360"/>
      </w:pPr>
      <w:rPr>
        <w:rFonts w:ascii="Times New Roman" w:eastAsia="Times New Roman" w:hAnsi="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04B608C"/>
    <w:multiLevelType w:val="hybridMultilevel"/>
    <w:tmpl w:val="78B67C5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1F95102"/>
    <w:multiLevelType w:val="hybridMultilevel"/>
    <w:tmpl w:val="EEB2C176"/>
    <w:lvl w:ilvl="0" w:tplc="C4D83C10">
      <w:start w:val="1"/>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1">
    <w:nsid w:val="33493180"/>
    <w:multiLevelType w:val="hybridMultilevel"/>
    <w:tmpl w:val="B158E94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35AC542E"/>
    <w:multiLevelType w:val="hybridMultilevel"/>
    <w:tmpl w:val="96F0010A"/>
    <w:lvl w:ilvl="0" w:tplc="DDCC9AE4">
      <w:start w:val="1"/>
      <w:numFmt w:val="decimal"/>
      <w:lvlText w:val="%1)"/>
      <w:lvlJc w:val="left"/>
      <w:pPr>
        <w:ind w:left="1211"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7F72BC6"/>
    <w:multiLevelType w:val="hybridMultilevel"/>
    <w:tmpl w:val="012A1A08"/>
    <w:lvl w:ilvl="0" w:tplc="FEEC288E">
      <w:start w:val="1"/>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B281F6F"/>
    <w:multiLevelType w:val="multilevel"/>
    <w:tmpl w:val="1BEEF6CE"/>
    <w:styleLink w:val="WW8Num2"/>
    <w:lvl w:ilvl="0">
      <w:start w:val="1"/>
      <w:numFmt w:val="decimal"/>
      <w:lvlText w:val="%1."/>
      <w:lvlJc w:val="left"/>
      <w:pPr>
        <w:ind w:left="785" w:hanging="360"/>
      </w:pPr>
      <w:rPr>
        <w:rFonts w:cs="Times New Roman"/>
      </w:rPr>
    </w:lvl>
    <w:lvl w:ilvl="1">
      <w:start w:val="1"/>
      <w:numFmt w:val="lowerLetter"/>
      <w:lvlText w:val="%2."/>
      <w:lvlJc w:val="left"/>
      <w:pPr>
        <w:ind w:left="1505" w:hanging="360"/>
      </w:pPr>
      <w:rPr>
        <w:rFonts w:cs="Times New Roman"/>
      </w:rPr>
    </w:lvl>
    <w:lvl w:ilvl="2">
      <w:start w:val="1"/>
      <w:numFmt w:val="lowerRoman"/>
      <w:lvlText w:val="%3."/>
      <w:lvlJc w:val="left"/>
      <w:pPr>
        <w:ind w:left="2225" w:hanging="180"/>
      </w:pPr>
      <w:rPr>
        <w:rFonts w:cs="Times New Roman"/>
      </w:rPr>
    </w:lvl>
    <w:lvl w:ilvl="3">
      <w:start w:val="1"/>
      <w:numFmt w:val="decimal"/>
      <w:lvlText w:val="%4."/>
      <w:lvlJc w:val="left"/>
      <w:pPr>
        <w:ind w:left="2945" w:hanging="360"/>
      </w:pPr>
      <w:rPr>
        <w:rFonts w:cs="Times New Roman"/>
      </w:rPr>
    </w:lvl>
    <w:lvl w:ilvl="4">
      <w:start w:val="1"/>
      <w:numFmt w:val="lowerLetter"/>
      <w:lvlText w:val="%5."/>
      <w:lvlJc w:val="left"/>
      <w:pPr>
        <w:ind w:left="3665" w:hanging="360"/>
      </w:pPr>
      <w:rPr>
        <w:rFonts w:cs="Times New Roman"/>
      </w:rPr>
    </w:lvl>
    <w:lvl w:ilvl="5">
      <w:start w:val="1"/>
      <w:numFmt w:val="lowerRoman"/>
      <w:lvlText w:val="%6."/>
      <w:lvlJc w:val="left"/>
      <w:pPr>
        <w:ind w:left="4385" w:hanging="180"/>
      </w:pPr>
      <w:rPr>
        <w:rFonts w:cs="Times New Roman"/>
      </w:rPr>
    </w:lvl>
    <w:lvl w:ilvl="6">
      <w:start w:val="1"/>
      <w:numFmt w:val="decimal"/>
      <w:lvlText w:val="%7."/>
      <w:lvlJc w:val="left"/>
      <w:pPr>
        <w:ind w:left="5105" w:hanging="360"/>
      </w:pPr>
      <w:rPr>
        <w:rFonts w:cs="Times New Roman"/>
      </w:rPr>
    </w:lvl>
    <w:lvl w:ilvl="7">
      <w:start w:val="1"/>
      <w:numFmt w:val="lowerLetter"/>
      <w:lvlText w:val="%8."/>
      <w:lvlJc w:val="left"/>
      <w:pPr>
        <w:ind w:left="5825" w:hanging="360"/>
      </w:pPr>
      <w:rPr>
        <w:rFonts w:cs="Times New Roman"/>
      </w:rPr>
    </w:lvl>
    <w:lvl w:ilvl="8">
      <w:start w:val="1"/>
      <w:numFmt w:val="lowerRoman"/>
      <w:lvlText w:val="%9."/>
      <w:lvlJc w:val="left"/>
      <w:pPr>
        <w:ind w:left="6545" w:hanging="180"/>
      </w:pPr>
      <w:rPr>
        <w:rFonts w:cs="Times New Roman"/>
      </w:rPr>
    </w:lvl>
  </w:abstractNum>
  <w:abstractNum w:abstractNumId="25">
    <w:nsid w:val="401F1FDB"/>
    <w:multiLevelType w:val="hybridMultilevel"/>
    <w:tmpl w:val="7E8AD04A"/>
    <w:lvl w:ilvl="0" w:tplc="FEEC288E">
      <w:start w:val="1"/>
      <w:numFmt w:val="bullet"/>
      <w:lvlText w:val=""/>
      <w:lvlPicBulletId w:val="0"/>
      <w:lvlJc w:val="left"/>
      <w:pPr>
        <w:ind w:left="1003" w:hanging="360"/>
      </w:pPr>
      <w:rPr>
        <w:rFonts w:ascii="Symbol" w:hAnsi="Symbol" w:hint="default"/>
        <w:color w:val="auto"/>
      </w:rPr>
    </w:lvl>
    <w:lvl w:ilvl="1" w:tplc="04190003" w:tentative="1">
      <w:start w:val="1"/>
      <w:numFmt w:val="bullet"/>
      <w:lvlText w:val="o"/>
      <w:lvlJc w:val="left"/>
      <w:pPr>
        <w:ind w:left="1723" w:hanging="360"/>
      </w:pPr>
      <w:rPr>
        <w:rFonts w:ascii="Courier New" w:hAnsi="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6">
    <w:nsid w:val="421724B2"/>
    <w:multiLevelType w:val="hybridMultilevel"/>
    <w:tmpl w:val="3DD6C34E"/>
    <w:lvl w:ilvl="0" w:tplc="E20EE2B8">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27">
    <w:nsid w:val="42976F08"/>
    <w:multiLevelType w:val="hybridMultilevel"/>
    <w:tmpl w:val="9D44BAC6"/>
    <w:lvl w:ilvl="0" w:tplc="FEEC288E">
      <w:start w:val="1"/>
      <w:numFmt w:val="bullet"/>
      <w:lvlText w:val=""/>
      <w:lvlPicBulletId w:val="0"/>
      <w:lvlJc w:val="left"/>
      <w:pPr>
        <w:ind w:left="1440" w:hanging="360"/>
      </w:pPr>
      <w:rPr>
        <w:rFonts w:ascii="Symbol" w:hAnsi="Symbol" w:hint="default"/>
        <w:color w:val="auto"/>
      </w:rPr>
    </w:lvl>
    <w:lvl w:ilvl="1" w:tplc="04190005">
      <w:start w:val="1"/>
      <w:numFmt w:val="bullet"/>
      <w:lvlText w:val=""/>
      <w:lvlJc w:val="left"/>
      <w:pPr>
        <w:ind w:left="2160" w:hanging="360"/>
      </w:pPr>
      <w:rPr>
        <w:rFonts w:ascii="Wingdings" w:hAnsi="Wingding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57A27F3"/>
    <w:multiLevelType w:val="hybridMultilevel"/>
    <w:tmpl w:val="DC9E4AF0"/>
    <w:lvl w:ilvl="0" w:tplc="FEEC288E">
      <w:start w:val="1"/>
      <w:numFmt w:val="bullet"/>
      <w:lvlText w:val=""/>
      <w:lvlPicBulletId w:val="0"/>
      <w:lvlJc w:val="left"/>
      <w:pPr>
        <w:ind w:left="928" w:hanging="360"/>
      </w:pPr>
      <w:rPr>
        <w:rFonts w:ascii="Symbol" w:hAnsi="Symbol" w:hint="default"/>
        <w:color w:val="auto"/>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9">
    <w:nsid w:val="46090B4B"/>
    <w:multiLevelType w:val="hybridMultilevel"/>
    <w:tmpl w:val="C4B8552E"/>
    <w:lvl w:ilvl="0" w:tplc="99F021DE">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0">
    <w:nsid w:val="479E45A4"/>
    <w:multiLevelType w:val="hybridMultilevel"/>
    <w:tmpl w:val="B08A1C60"/>
    <w:lvl w:ilvl="0" w:tplc="41F4C36E">
      <w:start w:val="1"/>
      <w:numFmt w:val="bullet"/>
      <w:lvlText w:val="-"/>
      <w:lvlJc w:val="left"/>
      <w:pPr>
        <w:ind w:left="720" w:hanging="360"/>
      </w:pPr>
      <w:rPr>
        <w:rFonts w:ascii="Calibri" w:hAnsi="Calibr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47FA7591"/>
    <w:multiLevelType w:val="hybridMultilevel"/>
    <w:tmpl w:val="588C6424"/>
    <w:lvl w:ilvl="0" w:tplc="FEEC288E">
      <w:start w:val="1"/>
      <w:numFmt w:val="bullet"/>
      <w:lvlText w:val=""/>
      <w:lvlPicBulletId w:val="0"/>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C2A3995"/>
    <w:multiLevelType w:val="hybridMultilevel"/>
    <w:tmpl w:val="A34C3498"/>
    <w:lvl w:ilvl="0" w:tplc="FEEC288E">
      <w:start w:val="1"/>
      <w:numFmt w:val="bullet"/>
      <w:lvlText w:val=""/>
      <w:lvlPicBulletId w:val="0"/>
      <w:lvlJc w:val="left"/>
      <w:pPr>
        <w:ind w:left="360" w:hanging="360"/>
      </w:pPr>
      <w:rPr>
        <w:rFonts w:ascii="Symbol" w:hAnsi="Symbol" w:hint="default"/>
        <w:color w:val="auto"/>
      </w:rPr>
    </w:lvl>
    <w:lvl w:ilvl="1" w:tplc="04190003" w:tentative="1">
      <w:start w:val="1"/>
      <w:numFmt w:val="bullet"/>
      <w:lvlText w:val="o"/>
      <w:lvlJc w:val="left"/>
      <w:pPr>
        <w:ind w:left="1723" w:hanging="360"/>
      </w:pPr>
      <w:rPr>
        <w:rFonts w:ascii="Courier New" w:hAnsi="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3">
    <w:nsid w:val="4D6A3219"/>
    <w:multiLevelType w:val="hybridMultilevel"/>
    <w:tmpl w:val="A204FEA6"/>
    <w:lvl w:ilvl="0" w:tplc="C4D83C10">
      <w:start w:val="1"/>
      <w:numFmt w:val="bullet"/>
      <w:lvlText w:val="-"/>
      <w:lvlPicBulletId w:val="0"/>
      <w:lvlJc w:val="left"/>
      <w:pPr>
        <w:ind w:left="1070" w:hanging="360"/>
      </w:pPr>
      <w:rPr>
        <w:rFonts w:ascii="Times New Roman" w:eastAsia="Times New Roman" w:hAnsi="Times New Roman"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97F2EF0"/>
    <w:multiLevelType w:val="hybridMultilevel"/>
    <w:tmpl w:val="F35E203E"/>
    <w:lvl w:ilvl="0" w:tplc="FEEC288E">
      <w:start w:val="1"/>
      <w:numFmt w:val="bullet"/>
      <w:lvlText w:val=""/>
      <w:lvlPicBulletId w:val="0"/>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5DCA517A"/>
    <w:multiLevelType w:val="hybridMultilevel"/>
    <w:tmpl w:val="0FB02AB8"/>
    <w:lvl w:ilvl="0" w:tplc="FEEC288E">
      <w:start w:val="1"/>
      <w:numFmt w:val="bullet"/>
      <w:lvlText w:val=""/>
      <w:lvlPicBulletId w:val="0"/>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43F1A1B"/>
    <w:multiLevelType w:val="hybridMultilevel"/>
    <w:tmpl w:val="5656A382"/>
    <w:lvl w:ilvl="0" w:tplc="024EB634">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518187A"/>
    <w:multiLevelType w:val="hybridMultilevel"/>
    <w:tmpl w:val="3D24FCB4"/>
    <w:lvl w:ilvl="0" w:tplc="FEEC288E">
      <w:start w:val="1"/>
      <w:numFmt w:val="bullet"/>
      <w:lvlText w:val=""/>
      <w:lvlPicBulletId w:val="0"/>
      <w:lvlJc w:val="left"/>
      <w:pPr>
        <w:ind w:left="643" w:hanging="360"/>
      </w:pPr>
      <w:rPr>
        <w:rFonts w:ascii="Symbol" w:hAnsi="Symbol" w:hint="default"/>
        <w:color w:val="auto"/>
      </w:rPr>
    </w:lvl>
    <w:lvl w:ilvl="1" w:tplc="04190003" w:tentative="1">
      <w:start w:val="1"/>
      <w:numFmt w:val="bullet"/>
      <w:lvlText w:val="o"/>
      <w:lvlJc w:val="left"/>
      <w:pPr>
        <w:ind w:left="1188" w:hanging="360"/>
      </w:pPr>
      <w:rPr>
        <w:rFonts w:ascii="Courier New" w:hAnsi="Courier New" w:hint="default"/>
      </w:rPr>
    </w:lvl>
    <w:lvl w:ilvl="2" w:tplc="04190005" w:tentative="1">
      <w:start w:val="1"/>
      <w:numFmt w:val="bullet"/>
      <w:lvlText w:val=""/>
      <w:lvlJc w:val="left"/>
      <w:pPr>
        <w:ind w:left="1908" w:hanging="360"/>
      </w:pPr>
      <w:rPr>
        <w:rFonts w:ascii="Wingdings" w:hAnsi="Wingdings" w:hint="default"/>
      </w:rPr>
    </w:lvl>
    <w:lvl w:ilvl="3" w:tplc="04190001" w:tentative="1">
      <w:start w:val="1"/>
      <w:numFmt w:val="bullet"/>
      <w:lvlText w:val=""/>
      <w:lvlJc w:val="left"/>
      <w:pPr>
        <w:ind w:left="2628" w:hanging="360"/>
      </w:pPr>
      <w:rPr>
        <w:rFonts w:ascii="Symbol" w:hAnsi="Symbol" w:hint="default"/>
      </w:rPr>
    </w:lvl>
    <w:lvl w:ilvl="4" w:tplc="04190003" w:tentative="1">
      <w:start w:val="1"/>
      <w:numFmt w:val="bullet"/>
      <w:lvlText w:val="o"/>
      <w:lvlJc w:val="left"/>
      <w:pPr>
        <w:ind w:left="3348" w:hanging="360"/>
      </w:pPr>
      <w:rPr>
        <w:rFonts w:ascii="Courier New" w:hAnsi="Courier New" w:hint="default"/>
      </w:rPr>
    </w:lvl>
    <w:lvl w:ilvl="5" w:tplc="04190005" w:tentative="1">
      <w:start w:val="1"/>
      <w:numFmt w:val="bullet"/>
      <w:lvlText w:val=""/>
      <w:lvlJc w:val="left"/>
      <w:pPr>
        <w:ind w:left="4068" w:hanging="360"/>
      </w:pPr>
      <w:rPr>
        <w:rFonts w:ascii="Wingdings" w:hAnsi="Wingdings" w:hint="default"/>
      </w:rPr>
    </w:lvl>
    <w:lvl w:ilvl="6" w:tplc="04190001" w:tentative="1">
      <w:start w:val="1"/>
      <w:numFmt w:val="bullet"/>
      <w:lvlText w:val=""/>
      <w:lvlJc w:val="left"/>
      <w:pPr>
        <w:ind w:left="4788" w:hanging="360"/>
      </w:pPr>
      <w:rPr>
        <w:rFonts w:ascii="Symbol" w:hAnsi="Symbol" w:hint="default"/>
      </w:rPr>
    </w:lvl>
    <w:lvl w:ilvl="7" w:tplc="04190003" w:tentative="1">
      <w:start w:val="1"/>
      <w:numFmt w:val="bullet"/>
      <w:lvlText w:val="o"/>
      <w:lvlJc w:val="left"/>
      <w:pPr>
        <w:ind w:left="5508" w:hanging="360"/>
      </w:pPr>
      <w:rPr>
        <w:rFonts w:ascii="Courier New" w:hAnsi="Courier New" w:hint="default"/>
      </w:rPr>
    </w:lvl>
    <w:lvl w:ilvl="8" w:tplc="04190005" w:tentative="1">
      <w:start w:val="1"/>
      <w:numFmt w:val="bullet"/>
      <w:lvlText w:val=""/>
      <w:lvlJc w:val="left"/>
      <w:pPr>
        <w:ind w:left="6228" w:hanging="360"/>
      </w:pPr>
      <w:rPr>
        <w:rFonts w:ascii="Wingdings" w:hAnsi="Wingdings" w:hint="default"/>
      </w:rPr>
    </w:lvl>
  </w:abstractNum>
  <w:abstractNum w:abstractNumId="38">
    <w:nsid w:val="67713761"/>
    <w:multiLevelType w:val="hybridMultilevel"/>
    <w:tmpl w:val="6930DF56"/>
    <w:lvl w:ilvl="0" w:tplc="FEEC288E">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7A27FC9"/>
    <w:multiLevelType w:val="hybridMultilevel"/>
    <w:tmpl w:val="94621502"/>
    <w:lvl w:ilvl="0" w:tplc="4C50EE56">
      <w:start w:val="1"/>
      <w:numFmt w:val="decimal"/>
      <w:lvlText w:val="%1."/>
      <w:lvlJc w:val="left"/>
      <w:pPr>
        <w:ind w:left="502" w:hanging="360"/>
      </w:pPr>
      <w:rPr>
        <w:rFonts w:cs="Times New Roman"/>
        <w:b w:val="0"/>
        <w:color w:val="00000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68E20528"/>
    <w:multiLevelType w:val="hybridMultilevel"/>
    <w:tmpl w:val="08420A98"/>
    <w:lvl w:ilvl="0" w:tplc="FEEC288E">
      <w:start w:val="1"/>
      <w:numFmt w:val="bullet"/>
      <w:lvlText w:val=""/>
      <w:lvlPicBulletId w:val="0"/>
      <w:lvlJc w:val="left"/>
      <w:pPr>
        <w:ind w:left="1114" w:hanging="360"/>
      </w:pPr>
      <w:rPr>
        <w:rFonts w:ascii="Symbol" w:hAnsi="Symbol" w:hint="default"/>
        <w:color w:val="auto"/>
      </w:rPr>
    </w:lvl>
    <w:lvl w:ilvl="1" w:tplc="04190003" w:tentative="1">
      <w:start w:val="1"/>
      <w:numFmt w:val="bullet"/>
      <w:lvlText w:val="o"/>
      <w:lvlJc w:val="left"/>
      <w:pPr>
        <w:ind w:left="1834" w:hanging="360"/>
      </w:pPr>
      <w:rPr>
        <w:rFonts w:ascii="Courier New" w:hAnsi="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4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2">
    <w:nsid w:val="6ADD5D24"/>
    <w:multiLevelType w:val="hybridMultilevel"/>
    <w:tmpl w:val="FBF2323C"/>
    <w:lvl w:ilvl="0" w:tplc="FEEC288E">
      <w:start w:val="1"/>
      <w:numFmt w:val="bullet"/>
      <w:lvlText w:val=""/>
      <w:lvlPicBulletId w:val="0"/>
      <w:lvlJc w:val="left"/>
      <w:pPr>
        <w:ind w:left="1003" w:hanging="360"/>
      </w:pPr>
      <w:rPr>
        <w:rFonts w:ascii="Symbol" w:hAnsi="Symbol" w:hint="default"/>
        <w:color w:val="auto"/>
      </w:rPr>
    </w:lvl>
    <w:lvl w:ilvl="1" w:tplc="04190003" w:tentative="1">
      <w:start w:val="1"/>
      <w:numFmt w:val="bullet"/>
      <w:lvlText w:val="o"/>
      <w:lvlJc w:val="left"/>
      <w:pPr>
        <w:ind w:left="1723" w:hanging="360"/>
      </w:pPr>
      <w:rPr>
        <w:rFonts w:ascii="Courier New" w:hAnsi="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3">
    <w:nsid w:val="6BA57579"/>
    <w:multiLevelType w:val="hybridMultilevel"/>
    <w:tmpl w:val="F6828240"/>
    <w:lvl w:ilvl="0" w:tplc="FEEC288E">
      <w:start w:val="1"/>
      <w:numFmt w:val="bullet"/>
      <w:lvlText w:val=""/>
      <w:lvlPicBulletId w:val="0"/>
      <w:lvlJc w:val="left"/>
      <w:pPr>
        <w:ind w:left="360"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4">
    <w:nsid w:val="6FF26EA6"/>
    <w:multiLevelType w:val="multilevel"/>
    <w:tmpl w:val="B04A973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5">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8"/>
  </w:num>
  <w:num w:numId="6">
    <w:abstractNumId w:val="29"/>
  </w:num>
  <w:num w:numId="7">
    <w:abstractNumId w:val="1"/>
  </w:num>
  <w:num w:numId="8">
    <w:abstractNumId w:val="33"/>
  </w:num>
  <w:num w:numId="9">
    <w:abstractNumId w:val="13"/>
  </w:num>
  <w:num w:numId="10">
    <w:abstractNumId w:val="36"/>
  </w:num>
  <w:num w:numId="11">
    <w:abstractNumId w:val="17"/>
  </w:num>
  <w:num w:numId="12">
    <w:abstractNumId w:val="31"/>
  </w:num>
  <w:num w:numId="13">
    <w:abstractNumId w:val="7"/>
  </w:num>
  <w:num w:numId="14">
    <w:abstractNumId w:val="23"/>
  </w:num>
  <w:num w:numId="15">
    <w:abstractNumId w:val="12"/>
  </w:num>
  <w:num w:numId="16">
    <w:abstractNumId w:val="8"/>
  </w:num>
  <w:num w:numId="17">
    <w:abstractNumId w:val="38"/>
  </w:num>
  <w:num w:numId="18">
    <w:abstractNumId w:val="6"/>
  </w:num>
  <w:num w:numId="19">
    <w:abstractNumId w:val="20"/>
  </w:num>
  <w:num w:numId="20">
    <w:abstractNumId w:val="32"/>
  </w:num>
  <w:num w:numId="21">
    <w:abstractNumId w:val="42"/>
  </w:num>
  <w:num w:numId="22">
    <w:abstractNumId w:val="18"/>
  </w:num>
  <w:num w:numId="23">
    <w:abstractNumId w:val="16"/>
  </w:num>
  <w:num w:numId="24">
    <w:abstractNumId w:val="37"/>
  </w:num>
  <w:num w:numId="25">
    <w:abstractNumId w:val="25"/>
  </w:num>
  <w:num w:numId="26">
    <w:abstractNumId w:val="27"/>
  </w:num>
  <w:num w:numId="27">
    <w:abstractNumId w:val="43"/>
  </w:num>
  <w:num w:numId="28">
    <w:abstractNumId w:val="34"/>
  </w:num>
  <w:num w:numId="29">
    <w:abstractNumId w:val="9"/>
  </w:num>
  <w:num w:numId="30">
    <w:abstractNumId w:val="2"/>
  </w:num>
  <w:num w:numId="31">
    <w:abstractNumId w:val="44"/>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40"/>
  </w:num>
  <w:num w:numId="35">
    <w:abstractNumId w:val="3"/>
  </w:num>
  <w:num w:numId="36">
    <w:abstractNumId w:val="35"/>
  </w:num>
  <w:num w:numId="37">
    <w:abstractNumId w:val="24"/>
  </w:num>
  <w:num w:numId="38">
    <w:abstractNumId w:val="24"/>
    <w:lvlOverride w:ilvl="0">
      <w:startOverride w:val="1"/>
    </w:lvlOverride>
  </w:num>
  <w:num w:numId="39">
    <w:abstractNumId w:val="14"/>
  </w:num>
  <w:num w:numId="40">
    <w:abstractNumId w:val="11"/>
  </w:num>
  <w:num w:numId="41">
    <w:abstractNumId w:val="10"/>
  </w:num>
  <w:num w:numId="42">
    <w:abstractNumId w:val="4"/>
  </w:num>
  <w:num w:numId="43">
    <w:abstractNumId w:val="0"/>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13B"/>
    <w:rsid w:val="001A3883"/>
    <w:rsid w:val="00571AB8"/>
    <w:rsid w:val="005F3D2D"/>
    <w:rsid w:val="00954B9E"/>
    <w:rsid w:val="00AC2B1F"/>
    <w:rsid w:val="00B821DA"/>
    <w:rsid w:val="00BD113B"/>
    <w:rsid w:val="00D645AE"/>
    <w:rsid w:val="00F26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821D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B821DA"/>
    <w:pPr>
      <w:jc w:val="center"/>
      <w:outlineLvl w:val="0"/>
    </w:pPr>
    <w:rPr>
      <w:rFonts w:cs="Arial"/>
      <w:b/>
      <w:bCs/>
      <w:kern w:val="32"/>
      <w:sz w:val="32"/>
      <w:szCs w:val="32"/>
    </w:rPr>
  </w:style>
  <w:style w:type="paragraph" w:styleId="2">
    <w:name w:val="heading 2"/>
    <w:aliases w:val="!Разделы документа"/>
    <w:basedOn w:val="a"/>
    <w:link w:val="20"/>
    <w:qFormat/>
    <w:rsid w:val="00B821DA"/>
    <w:pPr>
      <w:jc w:val="center"/>
      <w:outlineLvl w:val="1"/>
    </w:pPr>
    <w:rPr>
      <w:rFonts w:cs="Arial"/>
      <w:b/>
      <w:bCs/>
      <w:iCs/>
      <w:sz w:val="30"/>
      <w:szCs w:val="28"/>
    </w:rPr>
  </w:style>
  <w:style w:type="paragraph" w:styleId="3">
    <w:name w:val="heading 3"/>
    <w:aliases w:val="!Главы документа"/>
    <w:basedOn w:val="a"/>
    <w:link w:val="30"/>
    <w:qFormat/>
    <w:rsid w:val="00B821DA"/>
    <w:pPr>
      <w:outlineLvl w:val="2"/>
    </w:pPr>
    <w:rPr>
      <w:rFonts w:cs="Arial"/>
      <w:b/>
      <w:bCs/>
      <w:sz w:val="28"/>
      <w:szCs w:val="26"/>
    </w:rPr>
  </w:style>
  <w:style w:type="paragraph" w:styleId="4">
    <w:name w:val="heading 4"/>
    <w:aliases w:val="!Параграфы/Статьи документа"/>
    <w:basedOn w:val="a"/>
    <w:link w:val="40"/>
    <w:qFormat/>
    <w:rsid w:val="00B821D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B821DA"/>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B821DA"/>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B821DA"/>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B821DA"/>
    <w:rPr>
      <w:rFonts w:ascii="Arial" w:eastAsia="Times New Roman" w:hAnsi="Arial" w:cs="Times New Roman"/>
      <w:b/>
      <w:bCs/>
      <w:sz w:val="26"/>
      <w:szCs w:val="28"/>
      <w:lang w:eastAsia="ru-RU"/>
    </w:rPr>
  </w:style>
  <w:style w:type="table" w:styleId="a3">
    <w:name w:val="Table Grid"/>
    <w:basedOn w:val="a1"/>
    <w:uiPriority w:val="99"/>
    <w:rsid w:val="00B821D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 Spacing"/>
    <w:uiPriority w:val="99"/>
    <w:qFormat/>
    <w:rsid w:val="00B821DA"/>
    <w:pPr>
      <w:spacing w:after="0" w:line="240" w:lineRule="auto"/>
    </w:pPr>
    <w:rPr>
      <w:rFonts w:ascii="Calibri" w:eastAsia="Calibri" w:hAnsi="Calibri" w:cs="Times New Roman"/>
    </w:rPr>
  </w:style>
  <w:style w:type="paragraph" w:styleId="a5">
    <w:name w:val="Body Text"/>
    <w:basedOn w:val="a"/>
    <w:link w:val="a6"/>
    <w:uiPriority w:val="99"/>
    <w:rsid w:val="00B821DA"/>
    <w:pPr>
      <w:spacing w:after="120"/>
    </w:pPr>
    <w:rPr>
      <w:sz w:val="20"/>
      <w:szCs w:val="20"/>
    </w:rPr>
  </w:style>
  <w:style w:type="character" w:customStyle="1" w:styleId="a6">
    <w:name w:val="Основной текст Знак"/>
    <w:basedOn w:val="a0"/>
    <w:link w:val="a5"/>
    <w:uiPriority w:val="99"/>
    <w:rsid w:val="00B821DA"/>
    <w:rPr>
      <w:rFonts w:ascii="Arial" w:eastAsia="Times New Roman" w:hAnsi="Arial" w:cs="Times New Roman"/>
      <w:sz w:val="20"/>
      <w:szCs w:val="20"/>
      <w:lang w:eastAsia="ru-RU"/>
    </w:rPr>
  </w:style>
  <w:style w:type="paragraph" w:customStyle="1" w:styleId="a7">
    <w:name w:val="Прижатый влево"/>
    <w:basedOn w:val="a"/>
    <w:next w:val="a"/>
    <w:uiPriority w:val="99"/>
    <w:rsid w:val="00B821DA"/>
    <w:pPr>
      <w:widowControl w:val="0"/>
      <w:autoSpaceDE w:val="0"/>
      <w:autoSpaceDN w:val="0"/>
      <w:adjustRightInd w:val="0"/>
    </w:pPr>
  </w:style>
  <w:style w:type="paragraph" w:customStyle="1" w:styleId="ConsPlusCell">
    <w:name w:val="ConsPlusCell"/>
    <w:uiPriority w:val="99"/>
    <w:rsid w:val="00B821D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Body Text Indent"/>
    <w:basedOn w:val="a"/>
    <w:link w:val="a9"/>
    <w:uiPriority w:val="99"/>
    <w:rsid w:val="00B821DA"/>
    <w:pPr>
      <w:spacing w:after="120"/>
      <w:ind w:left="283"/>
    </w:pPr>
    <w:rPr>
      <w:sz w:val="20"/>
      <w:szCs w:val="20"/>
    </w:rPr>
  </w:style>
  <w:style w:type="character" w:customStyle="1" w:styleId="a9">
    <w:name w:val="Основной текст с отступом Знак"/>
    <w:basedOn w:val="a0"/>
    <w:link w:val="a8"/>
    <w:uiPriority w:val="99"/>
    <w:rsid w:val="00B821DA"/>
    <w:rPr>
      <w:rFonts w:ascii="Arial" w:eastAsia="Times New Roman" w:hAnsi="Arial" w:cs="Times New Roman"/>
      <w:sz w:val="20"/>
      <w:szCs w:val="20"/>
      <w:lang w:eastAsia="ru-RU"/>
    </w:rPr>
  </w:style>
  <w:style w:type="paragraph" w:customStyle="1" w:styleId="11">
    <w:name w:val="Абзац списка1"/>
    <w:aliases w:val="Абзац списка11"/>
    <w:basedOn w:val="a"/>
    <w:link w:val="aa"/>
    <w:uiPriority w:val="99"/>
    <w:rsid w:val="00B821DA"/>
    <w:pPr>
      <w:ind w:left="720"/>
      <w:contextualSpacing/>
    </w:pPr>
    <w:rPr>
      <w:sz w:val="20"/>
      <w:szCs w:val="20"/>
    </w:rPr>
  </w:style>
  <w:style w:type="character" w:customStyle="1" w:styleId="ConsPlusNormal">
    <w:name w:val="ConsPlusNormal Знак"/>
    <w:link w:val="ConsPlusNormal0"/>
    <w:locked/>
    <w:rsid w:val="00B821DA"/>
    <w:rPr>
      <w:rFonts w:ascii="Arial" w:hAnsi="Arial" w:cs="Arial"/>
    </w:rPr>
  </w:style>
  <w:style w:type="paragraph" w:customStyle="1" w:styleId="ConsPlusNormal0">
    <w:name w:val="ConsPlusNormal"/>
    <w:link w:val="ConsPlusNormal"/>
    <w:rsid w:val="00B821DA"/>
    <w:pPr>
      <w:widowControl w:val="0"/>
      <w:autoSpaceDE w:val="0"/>
      <w:autoSpaceDN w:val="0"/>
      <w:adjustRightInd w:val="0"/>
      <w:spacing w:after="0" w:line="240" w:lineRule="auto"/>
      <w:ind w:firstLine="720"/>
    </w:pPr>
    <w:rPr>
      <w:rFonts w:ascii="Arial" w:hAnsi="Arial" w:cs="Arial"/>
    </w:rPr>
  </w:style>
  <w:style w:type="character" w:customStyle="1" w:styleId="aa">
    <w:name w:val="Абзац списка Знак"/>
    <w:link w:val="11"/>
    <w:uiPriority w:val="99"/>
    <w:locked/>
    <w:rsid w:val="00B821DA"/>
    <w:rPr>
      <w:rFonts w:ascii="Arial" w:eastAsia="Times New Roman" w:hAnsi="Arial" w:cs="Times New Roman"/>
      <w:sz w:val="20"/>
      <w:szCs w:val="20"/>
      <w:lang w:eastAsia="ru-RU"/>
    </w:rPr>
  </w:style>
  <w:style w:type="paragraph" w:customStyle="1" w:styleId="ConsPlusNonformat">
    <w:name w:val="ConsPlusNonformat"/>
    <w:uiPriority w:val="99"/>
    <w:rsid w:val="00B821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
    <w:name w:val="Абзац списка3"/>
    <w:basedOn w:val="a"/>
    <w:uiPriority w:val="99"/>
    <w:rsid w:val="00B821DA"/>
    <w:pPr>
      <w:autoSpaceDE w:val="0"/>
      <w:autoSpaceDN w:val="0"/>
      <w:ind w:left="720"/>
      <w:contextualSpacing/>
    </w:pPr>
    <w:rPr>
      <w:rFonts w:ascii="Times New Roman" w:hAnsi="Times New Roman"/>
      <w:sz w:val="20"/>
      <w:szCs w:val="20"/>
    </w:rPr>
  </w:style>
  <w:style w:type="paragraph" w:styleId="ab">
    <w:name w:val="Balloon Text"/>
    <w:basedOn w:val="a"/>
    <w:link w:val="ac"/>
    <w:uiPriority w:val="99"/>
    <w:semiHidden/>
    <w:rsid w:val="00B821DA"/>
    <w:rPr>
      <w:rFonts w:ascii="Tahoma" w:hAnsi="Tahoma"/>
      <w:sz w:val="16"/>
      <w:szCs w:val="16"/>
    </w:rPr>
  </w:style>
  <w:style w:type="character" w:customStyle="1" w:styleId="ac">
    <w:name w:val="Текст выноски Знак"/>
    <w:basedOn w:val="a0"/>
    <w:link w:val="ab"/>
    <w:uiPriority w:val="99"/>
    <w:semiHidden/>
    <w:rsid w:val="00B821DA"/>
    <w:rPr>
      <w:rFonts w:ascii="Tahoma" w:eastAsia="Times New Roman" w:hAnsi="Tahoma" w:cs="Times New Roman"/>
      <w:sz w:val="16"/>
      <w:szCs w:val="16"/>
      <w:lang w:eastAsia="ru-RU"/>
    </w:rPr>
  </w:style>
  <w:style w:type="paragraph" w:styleId="ad">
    <w:name w:val="header"/>
    <w:aliases w:val="Header Char"/>
    <w:basedOn w:val="a"/>
    <w:link w:val="ae"/>
    <w:uiPriority w:val="99"/>
    <w:rsid w:val="00B821DA"/>
    <w:pPr>
      <w:tabs>
        <w:tab w:val="center" w:pos="4677"/>
        <w:tab w:val="right" w:pos="9355"/>
      </w:tabs>
    </w:pPr>
    <w:rPr>
      <w:sz w:val="20"/>
      <w:szCs w:val="20"/>
    </w:rPr>
  </w:style>
  <w:style w:type="character" w:customStyle="1" w:styleId="ae">
    <w:name w:val="Верхний колонтитул Знак"/>
    <w:aliases w:val="Header Char Знак"/>
    <w:basedOn w:val="a0"/>
    <w:link w:val="ad"/>
    <w:uiPriority w:val="99"/>
    <w:rsid w:val="00B821DA"/>
    <w:rPr>
      <w:rFonts w:ascii="Arial" w:eastAsia="Times New Roman" w:hAnsi="Arial" w:cs="Times New Roman"/>
      <w:sz w:val="20"/>
      <w:szCs w:val="20"/>
      <w:lang w:eastAsia="ru-RU"/>
    </w:rPr>
  </w:style>
  <w:style w:type="paragraph" w:styleId="af">
    <w:name w:val="Plain Text"/>
    <w:basedOn w:val="a"/>
    <w:link w:val="af0"/>
    <w:uiPriority w:val="99"/>
    <w:rsid w:val="00B821DA"/>
    <w:rPr>
      <w:rFonts w:ascii="Courier New" w:hAnsi="Courier New"/>
      <w:sz w:val="20"/>
      <w:szCs w:val="20"/>
    </w:rPr>
  </w:style>
  <w:style w:type="character" w:customStyle="1" w:styleId="af0">
    <w:name w:val="Текст Знак"/>
    <w:basedOn w:val="a0"/>
    <w:link w:val="af"/>
    <w:uiPriority w:val="99"/>
    <w:rsid w:val="00B821DA"/>
    <w:rPr>
      <w:rFonts w:ascii="Courier New" w:eastAsia="Times New Roman" w:hAnsi="Courier New" w:cs="Times New Roman"/>
      <w:sz w:val="20"/>
      <w:szCs w:val="20"/>
      <w:lang w:eastAsia="ru-RU"/>
    </w:rPr>
  </w:style>
  <w:style w:type="character" w:customStyle="1" w:styleId="af1">
    <w:name w:val="Основной текст_"/>
    <w:link w:val="12"/>
    <w:uiPriority w:val="99"/>
    <w:locked/>
    <w:rsid w:val="00B821DA"/>
    <w:rPr>
      <w:rFonts w:ascii="Times New Roman" w:hAnsi="Times New Roman" w:cs="Times New Roman"/>
      <w:sz w:val="27"/>
      <w:szCs w:val="27"/>
      <w:shd w:val="clear" w:color="auto" w:fill="FFFFFF"/>
    </w:rPr>
  </w:style>
  <w:style w:type="paragraph" w:customStyle="1" w:styleId="12">
    <w:name w:val="Основной текст1"/>
    <w:basedOn w:val="a"/>
    <w:link w:val="af1"/>
    <w:uiPriority w:val="99"/>
    <w:rsid w:val="00B821DA"/>
    <w:pPr>
      <w:widowControl w:val="0"/>
      <w:shd w:val="clear" w:color="auto" w:fill="FFFFFF"/>
      <w:spacing w:before="120" w:line="480" w:lineRule="exact"/>
      <w:ind w:firstLine="700"/>
    </w:pPr>
    <w:rPr>
      <w:rFonts w:ascii="Times New Roman" w:eastAsiaTheme="minorHAnsi" w:hAnsi="Times New Roman"/>
      <w:sz w:val="27"/>
      <w:szCs w:val="27"/>
      <w:lang w:eastAsia="en-US"/>
    </w:rPr>
  </w:style>
  <w:style w:type="paragraph" w:styleId="af2">
    <w:name w:val="caption"/>
    <w:basedOn w:val="a"/>
    <w:next w:val="a"/>
    <w:uiPriority w:val="99"/>
    <w:qFormat/>
    <w:rsid w:val="00B821DA"/>
    <w:rPr>
      <w:rFonts w:ascii="Times New Roman" w:hAnsi="Times New Roman"/>
      <w:b/>
      <w:bCs/>
      <w:color w:val="4F81BD"/>
      <w:sz w:val="18"/>
      <w:szCs w:val="18"/>
    </w:rPr>
  </w:style>
  <w:style w:type="paragraph" w:customStyle="1" w:styleId="21">
    <w:name w:val="Основной текст 21"/>
    <w:basedOn w:val="a"/>
    <w:uiPriority w:val="99"/>
    <w:rsid w:val="00B821DA"/>
    <w:pPr>
      <w:overflowPunct w:val="0"/>
      <w:autoSpaceDE w:val="0"/>
      <w:autoSpaceDN w:val="0"/>
      <w:adjustRightInd w:val="0"/>
      <w:ind w:firstLine="720"/>
    </w:pPr>
    <w:rPr>
      <w:rFonts w:ascii="Times New Roman" w:hAnsi="Times New Roman"/>
      <w:sz w:val="26"/>
      <w:szCs w:val="20"/>
    </w:rPr>
  </w:style>
  <w:style w:type="paragraph" w:styleId="22">
    <w:name w:val="Body Text 2"/>
    <w:basedOn w:val="a"/>
    <w:link w:val="23"/>
    <w:uiPriority w:val="99"/>
    <w:rsid w:val="00B821DA"/>
    <w:pPr>
      <w:spacing w:after="120" w:line="480" w:lineRule="auto"/>
    </w:pPr>
    <w:rPr>
      <w:sz w:val="20"/>
      <w:szCs w:val="20"/>
    </w:rPr>
  </w:style>
  <w:style w:type="character" w:customStyle="1" w:styleId="23">
    <w:name w:val="Основной текст 2 Знак"/>
    <w:basedOn w:val="a0"/>
    <w:link w:val="22"/>
    <w:uiPriority w:val="99"/>
    <w:rsid w:val="00B821DA"/>
    <w:rPr>
      <w:rFonts w:ascii="Arial" w:eastAsia="Times New Roman" w:hAnsi="Arial" w:cs="Times New Roman"/>
      <w:sz w:val="20"/>
      <w:szCs w:val="20"/>
      <w:lang w:eastAsia="ru-RU"/>
    </w:rPr>
  </w:style>
  <w:style w:type="paragraph" w:styleId="af3">
    <w:name w:val="List Paragraph"/>
    <w:basedOn w:val="a"/>
    <w:uiPriority w:val="34"/>
    <w:qFormat/>
    <w:rsid w:val="00B821DA"/>
    <w:pPr>
      <w:ind w:left="720"/>
      <w:contextualSpacing/>
    </w:pPr>
  </w:style>
  <w:style w:type="paragraph" w:customStyle="1" w:styleId="ConsNormal">
    <w:name w:val="ConsNormal"/>
    <w:uiPriority w:val="99"/>
    <w:rsid w:val="00B821D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4">
    <w:name w:val="Hyperlink"/>
    <w:basedOn w:val="a0"/>
    <w:rsid w:val="00B821DA"/>
    <w:rPr>
      <w:color w:val="0000FF"/>
      <w:u w:val="none"/>
    </w:rPr>
  </w:style>
  <w:style w:type="paragraph" w:customStyle="1" w:styleId="210">
    <w:name w:val="Основной текст с отступом 21"/>
    <w:basedOn w:val="a"/>
    <w:uiPriority w:val="99"/>
    <w:rsid w:val="00B821DA"/>
    <w:pPr>
      <w:suppressAutoHyphens/>
      <w:ind w:firstLine="851"/>
    </w:pPr>
    <w:rPr>
      <w:rFonts w:ascii="Times New Roman" w:hAnsi="Times New Roman"/>
      <w:szCs w:val="20"/>
      <w:lang w:eastAsia="ar-SA"/>
    </w:rPr>
  </w:style>
  <w:style w:type="table" w:styleId="-5">
    <w:name w:val="Light Grid Accent 5"/>
    <w:basedOn w:val="a1"/>
    <w:uiPriority w:val="99"/>
    <w:rsid w:val="00B821DA"/>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af5">
    <w:name w:val="annotation text"/>
    <w:aliases w:val="!Равноширинный текст документа"/>
    <w:basedOn w:val="a"/>
    <w:link w:val="af6"/>
    <w:semiHidden/>
    <w:rsid w:val="00B821DA"/>
    <w:rPr>
      <w:rFonts w:ascii="Courier" w:hAnsi="Courier"/>
      <w:sz w:val="22"/>
      <w:szCs w:val="20"/>
    </w:rPr>
  </w:style>
  <w:style w:type="character" w:customStyle="1" w:styleId="af6">
    <w:name w:val="Текст примечания Знак"/>
    <w:aliases w:val="!Равноширинный текст документа Знак"/>
    <w:basedOn w:val="a0"/>
    <w:link w:val="af5"/>
    <w:semiHidden/>
    <w:rsid w:val="00B821DA"/>
    <w:rPr>
      <w:rFonts w:ascii="Courier" w:eastAsia="Times New Roman" w:hAnsi="Courier" w:cs="Times New Roman"/>
      <w:szCs w:val="20"/>
      <w:lang w:eastAsia="ru-RU"/>
    </w:rPr>
  </w:style>
  <w:style w:type="paragraph" w:styleId="af7">
    <w:name w:val="footer"/>
    <w:basedOn w:val="a"/>
    <w:link w:val="af8"/>
    <w:uiPriority w:val="99"/>
    <w:rsid w:val="00B821DA"/>
    <w:pPr>
      <w:tabs>
        <w:tab w:val="center" w:pos="4677"/>
        <w:tab w:val="right" w:pos="9355"/>
      </w:tabs>
    </w:pPr>
    <w:rPr>
      <w:rFonts w:ascii="Times New Roman" w:hAnsi="Times New Roman"/>
    </w:rPr>
  </w:style>
  <w:style w:type="character" w:customStyle="1" w:styleId="af8">
    <w:name w:val="Нижний колонтитул Знак"/>
    <w:basedOn w:val="a0"/>
    <w:link w:val="af7"/>
    <w:uiPriority w:val="99"/>
    <w:rsid w:val="00B821DA"/>
    <w:rPr>
      <w:rFonts w:ascii="Times New Roman" w:eastAsia="Times New Roman" w:hAnsi="Times New Roman" w:cs="Times New Roman"/>
      <w:sz w:val="24"/>
      <w:szCs w:val="24"/>
      <w:lang w:eastAsia="ru-RU"/>
    </w:rPr>
  </w:style>
  <w:style w:type="paragraph" w:customStyle="1" w:styleId="Style6">
    <w:name w:val="Style6"/>
    <w:basedOn w:val="a"/>
    <w:uiPriority w:val="99"/>
    <w:rsid w:val="00B821DA"/>
    <w:pPr>
      <w:widowControl w:val="0"/>
      <w:autoSpaceDE w:val="0"/>
      <w:autoSpaceDN w:val="0"/>
      <w:adjustRightInd w:val="0"/>
      <w:spacing w:line="485" w:lineRule="exact"/>
      <w:ind w:firstLine="542"/>
    </w:pPr>
    <w:rPr>
      <w:rFonts w:ascii="Times New Roman" w:hAnsi="Times New Roman"/>
    </w:rPr>
  </w:style>
  <w:style w:type="character" w:customStyle="1" w:styleId="FontStyle14">
    <w:name w:val="Font Style14"/>
    <w:uiPriority w:val="99"/>
    <w:rsid w:val="00B821DA"/>
    <w:rPr>
      <w:rFonts w:ascii="Times New Roman" w:hAnsi="Times New Roman" w:cs="Times New Roman"/>
      <w:spacing w:val="10"/>
      <w:sz w:val="24"/>
      <w:szCs w:val="24"/>
    </w:rPr>
  </w:style>
  <w:style w:type="paragraph" w:customStyle="1" w:styleId="Heading">
    <w:name w:val="Heading"/>
    <w:uiPriority w:val="99"/>
    <w:rsid w:val="00B821DA"/>
    <w:pPr>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uiPriority w:val="99"/>
    <w:rsid w:val="00B821DA"/>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50">
    <w:name w:val="Light List Accent 5"/>
    <w:basedOn w:val="a1"/>
    <w:uiPriority w:val="99"/>
    <w:rsid w:val="00B821DA"/>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1-5">
    <w:name w:val="Medium Shading 1 Accent 5"/>
    <w:basedOn w:val="a1"/>
    <w:uiPriority w:val="99"/>
    <w:rsid w:val="00B821DA"/>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character" w:customStyle="1" w:styleId="af9">
    <w:name w:val="Цветовое выделение"/>
    <w:uiPriority w:val="99"/>
    <w:rsid w:val="00B821DA"/>
    <w:rPr>
      <w:b/>
      <w:color w:val="26282F"/>
      <w:sz w:val="26"/>
    </w:rPr>
  </w:style>
  <w:style w:type="character" w:customStyle="1" w:styleId="afa">
    <w:name w:val="Гипертекстовая ссылка"/>
    <w:rsid w:val="00B821DA"/>
    <w:rPr>
      <w:rFonts w:cs="Times New Roman"/>
      <w:b/>
      <w:color w:val="106BBE"/>
      <w:sz w:val="26"/>
    </w:rPr>
  </w:style>
  <w:style w:type="character" w:customStyle="1" w:styleId="afb">
    <w:name w:val="Активная гипертекстовая ссылка"/>
    <w:uiPriority w:val="99"/>
    <w:rsid w:val="00B821DA"/>
    <w:rPr>
      <w:rFonts w:cs="Times New Roman"/>
      <w:b/>
      <w:color w:val="106BBE"/>
      <w:sz w:val="26"/>
      <w:u w:val="single"/>
    </w:rPr>
  </w:style>
  <w:style w:type="paragraph" w:customStyle="1" w:styleId="afc">
    <w:name w:val="Внимание"/>
    <w:basedOn w:val="a"/>
    <w:next w:val="a"/>
    <w:uiPriority w:val="99"/>
    <w:rsid w:val="00B821DA"/>
    <w:pPr>
      <w:widowControl w:val="0"/>
      <w:autoSpaceDE w:val="0"/>
      <w:autoSpaceDN w:val="0"/>
      <w:adjustRightInd w:val="0"/>
      <w:spacing w:before="240" w:after="240"/>
      <w:ind w:left="420" w:right="420" w:firstLine="300"/>
    </w:pPr>
    <w:rPr>
      <w:shd w:val="clear" w:color="auto" w:fill="FAF3E9"/>
    </w:rPr>
  </w:style>
  <w:style w:type="paragraph" w:customStyle="1" w:styleId="afd">
    <w:name w:val="Внимание: криминал!!"/>
    <w:basedOn w:val="afc"/>
    <w:next w:val="a"/>
    <w:uiPriority w:val="99"/>
    <w:rsid w:val="00B821DA"/>
    <w:pPr>
      <w:spacing w:before="0" w:after="0"/>
      <w:ind w:left="0" w:right="0" w:firstLine="0"/>
    </w:pPr>
    <w:rPr>
      <w:shd w:val="clear" w:color="auto" w:fill="auto"/>
    </w:rPr>
  </w:style>
  <w:style w:type="paragraph" w:customStyle="1" w:styleId="afe">
    <w:name w:val="Внимание: недобросовестность!"/>
    <w:basedOn w:val="afc"/>
    <w:next w:val="a"/>
    <w:uiPriority w:val="99"/>
    <w:rsid w:val="00B821DA"/>
    <w:pPr>
      <w:spacing w:before="0" w:after="0"/>
      <w:ind w:left="0" w:right="0" w:firstLine="0"/>
    </w:pPr>
    <w:rPr>
      <w:shd w:val="clear" w:color="auto" w:fill="auto"/>
    </w:rPr>
  </w:style>
  <w:style w:type="character" w:customStyle="1" w:styleId="aff">
    <w:name w:val="Выделение для Базового Поиска"/>
    <w:uiPriority w:val="99"/>
    <w:rsid w:val="00B821DA"/>
    <w:rPr>
      <w:rFonts w:cs="Times New Roman"/>
      <w:b/>
      <w:color w:val="0058A9"/>
      <w:sz w:val="26"/>
    </w:rPr>
  </w:style>
  <w:style w:type="character" w:customStyle="1" w:styleId="aff0">
    <w:name w:val="Выделение для Базового Поиска (курсив)"/>
    <w:uiPriority w:val="99"/>
    <w:rsid w:val="00B821DA"/>
    <w:rPr>
      <w:rFonts w:cs="Times New Roman"/>
      <w:b/>
      <w:i/>
      <w:iCs/>
      <w:color w:val="0058A9"/>
      <w:sz w:val="26"/>
    </w:rPr>
  </w:style>
  <w:style w:type="paragraph" w:customStyle="1" w:styleId="aff1">
    <w:name w:val="Основное меню (преемственное)"/>
    <w:basedOn w:val="a"/>
    <w:next w:val="a"/>
    <w:uiPriority w:val="99"/>
    <w:rsid w:val="00B821DA"/>
    <w:pPr>
      <w:widowControl w:val="0"/>
      <w:autoSpaceDE w:val="0"/>
      <w:autoSpaceDN w:val="0"/>
      <w:adjustRightInd w:val="0"/>
    </w:pPr>
    <w:rPr>
      <w:rFonts w:ascii="Verdana" w:hAnsi="Verdana" w:cs="Verdana"/>
    </w:rPr>
  </w:style>
  <w:style w:type="paragraph" w:customStyle="1" w:styleId="13">
    <w:name w:val="Заголовок1"/>
    <w:basedOn w:val="aff1"/>
    <w:next w:val="a"/>
    <w:uiPriority w:val="99"/>
    <w:rsid w:val="00B821DA"/>
    <w:rPr>
      <w:rFonts w:ascii="Arial" w:hAnsi="Arial" w:cs="Times New Roman"/>
      <w:b/>
      <w:bCs/>
      <w:color w:val="0058A9"/>
      <w:shd w:val="clear" w:color="auto" w:fill="D4D0C8"/>
    </w:rPr>
  </w:style>
  <w:style w:type="paragraph" w:customStyle="1" w:styleId="aff2">
    <w:name w:val="Заголовок группы контролов"/>
    <w:basedOn w:val="a"/>
    <w:next w:val="a"/>
    <w:uiPriority w:val="99"/>
    <w:rsid w:val="00B821DA"/>
    <w:pPr>
      <w:widowControl w:val="0"/>
      <w:autoSpaceDE w:val="0"/>
      <w:autoSpaceDN w:val="0"/>
      <w:adjustRightInd w:val="0"/>
    </w:pPr>
    <w:rPr>
      <w:b/>
      <w:bCs/>
      <w:color w:val="000000"/>
    </w:rPr>
  </w:style>
  <w:style w:type="paragraph" w:customStyle="1" w:styleId="aff3">
    <w:name w:val="Заголовок для информации об изменениях"/>
    <w:basedOn w:val="1"/>
    <w:next w:val="a"/>
    <w:uiPriority w:val="99"/>
    <w:rsid w:val="00B821DA"/>
    <w:pPr>
      <w:widowControl w:val="0"/>
      <w:autoSpaceDE w:val="0"/>
      <w:autoSpaceDN w:val="0"/>
      <w:adjustRightInd w:val="0"/>
      <w:jc w:val="both"/>
      <w:outlineLvl w:val="9"/>
    </w:pPr>
    <w:rPr>
      <w:b w:val="0"/>
      <w:bCs w:val="0"/>
      <w:kern w:val="0"/>
      <w:sz w:val="20"/>
      <w:szCs w:val="20"/>
      <w:shd w:val="clear" w:color="auto" w:fill="FFFFFF"/>
    </w:rPr>
  </w:style>
  <w:style w:type="paragraph" w:customStyle="1" w:styleId="aff4">
    <w:name w:val="Заголовок приложения"/>
    <w:basedOn w:val="a"/>
    <w:next w:val="a"/>
    <w:uiPriority w:val="99"/>
    <w:rsid w:val="00B821DA"/>
    <w:pPr>
      <w:widowControl w:val="0"/>
      <w:autoSpaceDE w:val="0"/>
      <w:autoSpaceDN w:val="0"/>
      <w:adjustRightInd w:val="0"/>
      <w:jc w:val="right"/>
    </w:pPr>
  </w:style>
  <w:style w:type="paragraph" w:customStyle="1" w:styleId="aff5">
    <w:name w:val="Заголовок распахивающейся части диалога"/>
    <w:basedOn w:val="a"/>
    <w:next w:val="a"/>
    <w:uiPriority w:val="99"/>
    <w:rsid w:val="00B821DA"/>
    <w:pPr>
      <w:widowControl w:val="0"/>
      <w:autoSpaceDE w:val="0"/>
      <w:autoSpaceDN w:val="0"/>
      <w:adjustRightInd w:val="0"/>
    </w:pPr>
    <w:rPr>
      <w:i/>
      <w:iCs/>
      <w:color w:val="000080"/>
    </w:rPr>
  </w:style>
  <w:style w:type="character" w:customStyle="1" w:styleId="aff6">
    <w:name w:val="Заголовок своего сообщения"/>
    <w:uiPriority w:val="99"/>
    <w:rsid w:val="00B821DA"/>
    <w:rPr>
      <w:rFonts w:cs="Times New Roman"/>
      <w:b/>
      <w:color w:val="26282F"/>
      <w:sz w:val="26"/>
    </w:rPr>
  </w:style>
  <w:style w:type="paragraph" w:customStyle="1" w:styleId="aff7">
    <w:name w:val="Заголовок статьи"/>
    <w:basedOn w:val="a"/>
    <w:next w:val="a"/>
    <w:uiPriority w:val="99"/>
    <w:rsid w:val="00B821DA"/>
    <w:pPr>
      <w:widowControl w:val="0"/>
      <w:autoSpaceDE w:val="0"/>
      <w:autoSpaceDN w:val="0"/>
      <w:adjustRightInd w:val="0"/>
      <w:ind w:left="1612" w:hanging="892"/>
    </w:pPr>
  </w:style>
  <w:style w:type="character" w:customStyle="1" w:styleId="aff8">
    <w:name w:val="Заголовок чужого сообщения"/>
    <w:uiPriority w:val="99"/>
    <w:rsid w:val="00B821DA"/>
    <w:rPr>
      <w:rFonts w:cs="Times New Roman"/>
      <w:b/>
      <w:color w:val="FF0000"/>
      <w:sz w:val="26"/>
    </w:rPr>
  </w:style>
  <w:style w:type="paragraph" w:customStyle="1" w:styleId="aff9">
    <w:name w:val="Заголовок ЭР (левое окно)"/>
    <w:basedOn w:val="a"/>
    <w:next w:val="a"/>
    <w:uiPriority w:val="99"/>
    <w:rsid w:val="00B821DA"/>
    <w:pPr>
      <w:widowControl w:val="0"/>
      <w:autoSpaceDE w:val="0"/>
      <w:autoSpaceDN w:val="0"/>
      <w:adjustRightInd w:val="0"/>
      <w:spacing w:before="300" w:after="250"/>
      <w:jc w:val="center"/>
    </w:pPr>
    <w:rPr>
      <w:b/>
      <w:bCs/>
      <w:color w:val="26282F"/>
      <w:sz w:val="28"/>
      <w:szCs w:val="28"/>
    </w:rPr>
  </w:style>
  <w:style w:type="paragraph" w:customStyle="1" w:styleId="affa">
    <w:name w:val="Заголовок ЭР (правое окно)"/>
    <w:basedOn w:val="aff9"/>
    <w:next w:val="a"/>
    <w:uiPriority w:val="99"/>
    <w:rsid w:val="00B821DA"/>
    <w:pPr>
      <w:spacing w:before="0" w:after="0"/>
      <w:jc w:val="left"/>
    </w:pPr>
    <w:rPr>
      <w:b w:val="0"/>
      <w:bCs w:val="0"/>
      <w:color w:val="auto"/>
      <w:sz w:val="24"/>
      <w:szCs w:val="24"/>
    </w:rPr>
  </w:style>
  <w:style w:type="paragraph" w:customStyle="1" w:styleId="affb">
    <w:name w:val="Интерактивный заголовок"/>
    <w:basedOn w:val="13"/>
    <w:next w:val="a"/>
    <w:uiPriority w:val="99"/>
    <w:rsid w:val="00B821DA"/>
    <w:rPr>
      <w:b w:val="0"/>
      <w:bCs w:val="0"/>
      <w:color w:val="auto"/>
      <w:u w:val="single"/>
      <w:shd w:val="clear" w:color="auto" w:fill="auto"/>
    </w:rPr>
  </w:style>
  <w:style w:type="paragraph" w:customStyle="1" w:styleId="affc">
    <w:name w:val="Текст информации об изменениях"/>
    <w:basedOn w:val="a"/>
    <w:next w:val="a"/>
    <w:uiPriority w:val="99"/>
    <w:rsid w:val="00B821DA"/>
    <w:pPr>
      <w:widowControl w:val="0"/>
      <w:autoSpaceDE w:val="0"/>
      <w:autoSpaceDN w:val="0"/>
      <w:adjustRightInd w:val="0"/>
    </w:pPr>
    <w:rPr>
      <w:color w:val="353842"/>
      <w:sz w:val="20"/>
      <w:szCs w:val="20"/>
    </w:rPr>
  </w:style>
  <w:style w:type="paragraph" w:customStyle="1" w:styleId="affd">
    <w:name w:val="Информация об изменениях"/>
    <w:basedOn w:val="affc"/>
    <w:next w:val="a"/>
    <w:uiPriority w:val="99"/>
    <w:rsid w:val="00B821DA"/>
    <w:pPr>
      <w:spacing w:before="180"/>
      <w:ind w:left="360" w:right="360"/>
    </w:pPr>
    <w:rPr>
      <w:color w:val="auto"/>
      <w:sz w:val="24"/>
      <w:szCs w:val="24"/>
      <w:shd w:val="clear" w:color="auto" w:fill="EAEFED"/>
    </w:rPr>
  </w:style>
  <w:style w:type="paragraph" w:customStyle="1" w:styleId="affe">
    <w:name w:val="Текст (справка)"/>
    <w:basedOn w:val="a"/>
    <w:next w:val="a"/>
    <w:uiPriority w:val="99"/>
    <w:rsid w:val="00B821DA"/>
    <w:pPr>
      <w:widowControl w:val="0"/>
      <w:autoSpaceDE w:val="0"/>
      <w:autoSpaceDN w:val="0"/>
      <w:adjustRightInd w:val="0"/>
      <w:ind w:left="170" w:right="170"/>
    </w:pPr>
  </w:style>
  <w:style w:type="paragraph" w:customStyle="1" w:styleId="afff">
    <w:name w:val="Комментарий"/>
    <w:basedOn w:val="affe"/>
    <w:next w:val="a"/>
    <w:uiPriority w:val="99"/>
    <w:rsid w:val="00B821DA"/>
    <w:pPr>
      <w:spacing w:before="75"/>
      <w:ind w:left="0" w:right="0"/>
    </w:pPr>
    <w:rPr>
      <w:color w:val="353842"/>
      <w:shd w:val="clear" w:color="auto" w:fill="F0F0F0"/>
    </w:rPr>
  </w:style>
  <w:style w:type="paragraph" w:customStyle="1" w:styleId="afff0">
    <w:name w:val="Информация об изменениях документа"/>
    <w:basedOn w:val="afff"/>
    <w:next w:val="a"/>
    <w:uiPriority w:val="99"/>
    <w:rsid w:val="00B821DA"/>
    <w:pPr>
      <w:spacing w:before="0"/>
    </w:pPr>
    <w:rPr>
      <w:i/>
      <w:iCs/>
    </w:rPr>
  </w:style>
  <w:style w:type="paragraph" w:customStyle="1" w:styleId="afff1">
    <w:name w:val="Текст (лев. подпись)"/>
    <w:basedOn w:val="a"/>
    <w:next w:val="a"/>
    <w:uiPriority w:val="99"/>
    <w:rsid w:val="00B821DA"/>
    <w:pPr>
      <w:widowControl w:val="0"/>
      <w:autoSpaceDE w:val="0"/>
      <w:autoSpaceDN w:val="0"/>
      <w:adjustRightInd w:val="0"/>
    </w:pPr>
  </w:style>
  <w:style w:type="paragraph" w:customStyle="1" w:styleId="afff2">
    <w:name w:val="Колонтитул (левый)"/>
    <w:basedOn w:val="afff1"/>
    <w:next w:val="a"/>
    <w:uiPriority w:val="99"/>
    <w:rsid w:val="00B821DA"/>
    <w:rPr>
      <w:sz w:val="16"/>
      <w:szCs w:val="16"/>
    </w:rPr>
  </w:style>
  <w:style w:type="paragraph" w:customStyle="1" w:styleId="afff3">
    <w:name w:val="Текст (прав. подпись)"/>
    <w:basedOn w:val="a"/>
    <w:next w:val="a"/>
    <w:uiPriority w:val="99"/>
    <w:rsid w:val="00B821DA"/>
    <w:pPr>
      <w:widowControl w:val="0"/>
      <w:autoSpaceDE w:val="0"/>
      <w:autoSpaceDN w:val="0"/>
      <w:adjustRightInd w:val="0"/>
      <w:jc w:val="right"/>
    </w:pPr>
  </w:style>
  <w:style w:type="paragraph" w:customStyle="1" w:styleId="afff4">
    <w:name w:val="Колонтитул (правый)"/>
    <w:basedOn w:val="afff3"/>
    <w:next w:val="a"/>
    <w:uiPriority w:val="99"/>
    <w:rsid w:val="00B821DA"/>
    <w:pPr>
      <w:jc w:val="both"/>
    </w:pPr>
    <w:rPr>
      <w:sz w:val="16"/>
      <w:szCs w:val="16"/>
    </w:rPr>
  </w:style>
  <w:style w:type="paragraph" w:customStyle="1" w:styleId="afff5">
    <w:name w:val="Комментарий пользователя"/>
    <w:basedOn w:val="afff"/>
    <w:next w:val="a"/>
    <w:uiPriority w:val="99"/>
    <w:rsid w:val="00B821DA"/>
    <w:pPr>
      <w:spacing w:before="0"/>
      <w:jc w:val="left"/>
    </w:pPr>
    <w:rPr>
      <w:shd w:val="clear" w:color="auto" w:fill="FFDFE0"/>
    </w:rPr>
  </w:style>
  <w:style w:type="paragraph" w:customStyle="1" w:styleId="afff6">
    <w:name w:val="Куда обратиться?"/>
    <w:basedOn w:val="afc"/>
    <w:next w:val="a"/>
    <w:uiPriority w:val="99"/>
    <w:rsid w:val="00B821DA"/>
    <w:pPr>
      <w:spacing w:before="0" w:after="0"/>
      <w:ind w:left="0" w:right="0" w:firstLine="0"/>
    </w:pPr>
    <w:rPr>
      <w:shd w:val="clear" w:color="auto" w:fill="auto"/>
    </w:rPr>
  </w:style>
  <w:style w:type="paragraph" w:customStyle="1" w:styleId="afff7">
    <w:name w:val="Моноширинный"/>
    <w:basedOn w:val="a"/>
    <w:next w:val="a"/>
    <w:uiPriority w:val="99"/>
    <w:rsid w:val="00B821DA"/>
    <w:pPr>
      <w:widowControl w:val="0"/>
      <w:autoSpaceDE w:val="0"/>
      <w:autoSpaceDN w:val="0"/>
      <w:adjustRightInd w:val="0"/>
    </w:pPr>
    <w:rPr>
      <w:rFonts w:ascii="Courier New" w:hAnsi="Courier New" w:cs="Courier New"/>
    </w:rPr>
  </w:style>
  <w:style w:type="character" w:customStyle="1" w:styleId="afff8">
    <w:name w:val="Найденные слова"/>
    <w:uiPriority w:val="99"/>
    <w:rsid w:val="00B821DA"/>
    <w:rPr>
      <w:rFonts w:cs="Times New Roman"/>
      <w:b/>
      <w:color w:val="26282F"/>
      <w:sz w:val="26"/>
      <w:shd w:val="clear" w:color="auto" w:fill="FFF580"/>
    </w:rPr>
  </w:style>
  <w:style w:type="character" w:customStyle="1" w:styleId="afff9">
    <w:name w:val="Не вступил в силу"/>
    <w:uiPriority w:val="99"/>
    <w:rsid w:val="00B821DA"/>
    <w:rPr>
      <w:rFonts w:cs="Times New Roman"/>
      <w:b/>
      <w:color w:val="000000"/>
      <w:sz w:val="26"/>
      <w:shd w:val="clear" w:color="auto" w:fill="D8EDE8"/>
    </w:rPr>
  </w:style>
  <w:style w:type="paragraph" w:customStyle="1" w:styleId="afffa">
    <w:name w:val="Необходимые документы"/>
    <w:basedOn w:val="afc"/>
    <w:next w:val="a"/>
    <w:uiPriority w:val="99"/>
    <w:rsid w:val="00B821DA"/>
    <w:pPr>
      <w:spacing w:before="0" w:after="0"/>
      <w:ind w:left="0" w:right="0" w:firstLine="118"/>
    </w:pPr>
    <w:rPr>
      <w:shd w:val="clear" w:color="auto" w:fill="auto"/>
    </w:rPr>
  </w:style>
  <w:style w:type="paragraph" w:customStyle="1" w:styleId="afffb">
    <w:name w:val="Нормальный (таблица)"/>
    <w:basedOn w:val="a"/>
    <w:next w:val="a"/>
    <w:uiPriority w:val="99"/>
    <w:rsid w:val="00B821DA"/>
    <w:pPr>
      <w:widowControl w:val="0"/>
      <w:autoSpaceDE w:val="0"/>
      <w:autoSpaceDN w:val="0"/>
      <w:adjustRightInd w:val="0"/>
    </w:pPr>
  </w:style>
  <w:style w:type="paragraph" w:customStyle="1" w:styleId="afffc">
    <w:name w:val="Объект"/>
    <w:basedOn w:val="a"/>
    <w:next w:val="a"/>
    <w:uiPriority w:val="99"/>
    <w:rsid w:val="00B821DA"/>
    <w:pPr>
      <w:widowControl w:val="0"/>
      <w:autoSpaceDE w:val="0"/>
      <w:autoSpaceDN w:val="0"/>
      <w:adjustRightInd w:val="0"/>
    </w:pPr>
    <w:rPr>
      <w:rFonts w:ascii="Times New Roman" w:hAnsi="Times New Roman"/>
      <w:sz w:val="26"/>
      <w:szCs w:val="26"/>
    </w:rPr>
  </w:style>
  <w:style w:type="paragraph" w:customStyle="1" w:styleId="afffd">
    <w:name w:val="Таблицы (моноширинный)"/>
    <w:basedOn w:val="a"/>
    <w:next w:val="a"/>
    <w:uiPriority w:val="99"/>
    <w:rsid w:val="00B821DA"/>
    <w:pPr>
      <w:widowControl w:val="0"/>
      <w:autoSpaceDE w:val="0"/>
      <w:autoSpaceDN w:val="0"/>
      <w:adjustRightInd w:val="0"/>
    </w:pPr>
    <w:rPr>
      <w:rFonts w:ascii="Courier New" w:hAnsi="Courier New" w:cs="Courier New"/>
    </w:rPr>
  </w:style>
  <w:style w:type="paragraph" w:customStyle="1" w:styleId="afffe">
    <w:name w:val="Оглавление"/>
    <w:basedOn w:val="afffd"/>
    <w:next w:val="a"/>
    <w:uiPriority w:val="99"/>
    <w:rsid w:val="00B821DA"/>
    <w:pPr>
      <w:ind w:left="140"/>
    </w:pPr>
    <w:rPr>
      <w:rFonts w:ascii="Arial" w:hAnsi="Arial" w:cs="Times New Roman"/>
    </w:rPr>
  </w:style>
  <w:style w:type="character" w:customStyle="1" w:styleId="affff">
    <w:name w:val="Опечатки"/>
    <w:uiPriority w:val="99"/>
    <w:rsid w:val="00B821DA"/>
    <w:rPr>
      <w:color w:val="FF0000"/>
      <w:sz w:val="26"/>
    </w:rPr>
  </w:style>
  <w:style w:type="paragraph" w:customStyle="1" w:styleId="affff0">
    <w:name w:val="Переменная часть"/>
    <w:basedOn w:val="aff1"/>
    <w:next w:val="a"/>
    <w:uiPriority w:val="99"/>
    <w:rsid w:val="00B821DA"/>
    <w:rPr>
      <w:rFonts w:ascii="Arial" w:hAnsi="Arial" w:cs="Times New Roman"/>
      <w:sz w:val="20"/>
      <w:szCs w:val="20"/>
    </w:rPr>
  </w:style>
  <w:style w:type="paragraph" w:customStyle="1" w:styleId="affff1">
    <w:name w:val="Подвал для информации об изменениях"/>
    <w:basedOn w:val="1"/>
    <w:next w:val="a"/>
    <w:uiPriority w:val="99"/>
    <w:rsid w:val="00B821DA"/>
    <w:pPr>
      <w:widowControl w:val="0"/>
      <w:autoSpaceDE w:val="0"/>
      <w:autoSpaceDN w:val="0"/>
      <w:adjustRightInd w:val="0"/>
      <w:jc w:val="both"/>
      <w:outlineLvl w:val="9"/>
    </w:pPr>
    <w:rPr>
      <w:b w:val="0"/>
      <w:bCs w:val="0"/>
      <w:kern w:val="0"/>
      <w:sz w:val="20"/>
      <w:szCs w:val="20"/>
    </w:rPr>
  </w:style>
  <w:style w:type="paragraph" w:customStyle="1" w:styleId="affff2">
    <w:name w:val="Подзаголовок для информации об изменениях"/>
    <w:basedOn w:val="affc"/>
    <w:next w:val="a"/>
    <w:uiPriority w:val="99"/>
    <w:rsid w:val="00B821DA"/>
    <w:rPr>
      <w:b/>
      <w:bCs/>
      <w:sz w:val="24"/>
      <w:szCs w:val="24"/>
    </w:rPr>
  </w:style>
  <w:style w:type="paragraph" w:customStyle="1" w:styleId="affff3">
    <w:name w:val="Подчёркнуный текст"/>
    <w:basedOn w:val="a"/>
    <w:next w:val="a"/>
    <w:uiPriority w:val="99"/>
    <w:rsid w:val="00B821DA"/>
    <w:pPr>
      <w:widowControl w:val="0"/>
      <w:autoSpaceDE w:val="0"/>
      <w:autoSpaceDN w:val="0"/>
      <w:adjustRightInd w:val="0"/>
    </w:pPr>
  </w:style>
  <w:style w:type="paragraph" w:customStyle="1" w:styleId="affff4">
    <w:name w:val="Постоянная часть"/>
    <w:basedOn w:val="aff1"/>
    <w:next w:val="a"/>
    <w:uiPriority w:val="99"/>
    <w:rsid w:val="00B821DA"/>
    <w:rPr>
      <w:rFonts w:ascii="Arial" w:hAnsi="Arial" w:cs="Times New Roman"/>
      <w:sz w:val="22"/>
      <w:szCs w:val="22"/>
    </w:rPr>
  </w:style>
  <w:style w:type="paragraph" w:customStyle="1" w:styleId="affff5">
    <w:name w:val="Пример."/>
    <w:basedOn w:val="afc"/>
    <w:next w:val="a"/>
    <w:uiPriority w:val="99"/>
    <w:rsid w:val="00B821DA"/>
    <w:pPr>
      <w:spacing w:before="0" w:after="0"/>
      <w:ind w:left="0" w:right="0" w:firstLine="0"/>
    </w:pPr>
    <w:rPr>
      <w:shd w:val="clear" w:color="auto" w:fill="auto"/>
    </w:rPr>
  </w:style>
  <w:style w:type="paragraph" w:customStyle="1" w:styleId="affff6">
    <w:name w:val="Примечание."/>
    <w:basedOn w:val="afc"/>
    <w:next w:val="a"/>
    <w:uiPriority w:val="99"/>
    <w:rsid w:val="00B821DA"/>
    <w:pPr>
      <w:spacing w:before="0" w:after="0"/>
      <w:ind w:left="0" w:right="0" w:firstLine="0"/>
    </w:pPr>
    <w:rPr>
      <w:shd w:val="clear" w:color="auto" w:fill="auto"/>
    </w:rPr>
  </w:style>
  <w:style w:type="character" w:customStyle="1" w:styleId="affff7">
    <w:name w:val="Продолжение ссылки"/>
    <w:uiPriority w:val="99"/>
    <w:rsid w:val="00B821DA"/>
    <w:rPr>
      <w:rFonts w:cs="Times New Roman"/>
      <w:b/>
      <w:color w:val="106BBE"/>
      <w:sz w:val="26"/>
    </w:rPr>
  </w:style>
  <w:style w:type="paragraph" w:customStyle="1" w:styleId="affff8">
    <w:name w:val="Словарная статья"/>
    <w:basedOn w:val="a"/>
    <w:next w:val="a"/>
    <w:uiPriority w:val="99"/>
    <w:rsid w:val="00B821DA"/>
    <w:pPr>
      <w:widowControl w:val="0"/>
      <w:autoSpaceDE w:val="0"/>
      <w:autoSpaceDN w:val="0"/>
      <w:adjustRightInd w:val="0"/>
      <w:ind w:right="118"/>
    </w:pPr>
  </w:style>
  <w:style w:type="character" w:customStyle="1" w:styleId="affff9">
    <w:name w:val="Сравнение редакций"/>
    <w:uiPriority w:val="99"/>
    <w:rsid w:val="00B821DA"/>
    <w:rPr>
      <w:rFonts w:cs="Times New Roman"/>
      <w:b/>
      <w:color w:val="26282F"/>
      <w:sz w:val="26"/>
    </w:rPr>
  </w:style>
  <w:style w:type="character" w:customStyle="1" w:styleId="affffa">
    <w:name w:val="Сравнение редакций. Добавленный фрагмент"/>
    <w:uiPriority w:val="99"/>
    <w:rsid w:val="00B821DA"/>
    <w:rPr>
      <w:color w:val="000000"/>
      <w:shd w:val="clear" w:color="auto" w:fill="C1D7FF"/>
    </w:rPr>
  </w:style>
  <w:style w:type="character" w:customStyle="1" w:styleId="affffb">
    <w:name w:val="Сравнение редакций. Удаленный фрагмент"/>
    <w:uiPriority w:val="99"/>
    <w:rsid w:val="00B821DA"/>
    <w:rPr>
      <w:color w:val="000000"/>
      <w:shd w:val="clear" w:color="auto" w:fill="C4C413"/>
    </w:rPr>
  </w:style>
  <w:style w:type="paragraph" w:customStyle="1" w:styleId="affffc">
    <w:name w:val="Ссылка на официальную публикацию"/>
    <w:basedOn w:val="a"/>
    <w:next w:val="a"/>
    <w:uiPriority w:val="99"/>
    <w:rsid w:val="00B821DA"/>
    <w:pPr>
      <w:widowControl w:val="0"/>
      <w:autoSpaceDE w:val="0"/>
      <w:autoSpaceDN w:val="0"/>
      <w:adjustRightInd w:val="0"/>
    </w:pPr>
  </w:style>
  <w:style w:type="paragraph" w:customStyle="1" w:styleId="affffd">
    <w:name w:val="Текст в таблице"/>
    <w:basedOn w:val="afffb"/>
    <w:next w:val="a"/>
    <w:uiPriority w:val="99"/>
    <w:rsid w:val="00B821DA"/>
    <w:pPr>
      <w:ind w:firstLine="500"/>
    </w:pPr>
  </w:style>
  <w:style w:type="paragraph" w:customStyle="1" w:styleId="affffe">
    <w:name w:val="Текст ЭР (см. также)"/>
    <w:basedOn w:val="a"/>
    <w:next w:val="a"/>
    <w:uiPriority w:val="99"/>
    <w:rsid w:val="00B821DA"/>
    <w:pPr>
      <w:widowControl w:val="0"/>
      <w:autoSpaceDE w:val="0"/>
      <w:autoSpaceDN w:val="0"/>
      <w:adjustRightInd w:val="0"/>
      <w:spacing w:before="200"/>
    </w:pPr>
  </w:style>
  <w:style w:type="paragraph" w:customStyle="1" w:styleId="afffff">
    <w:name w:val="Технический комментарий"/>
    <w:basedOn w:val="a"/>
    <w:next w:val="a"/>
    <w:uiPriority w:val="99"/>
    <w:rsid w:val="00B821DA"/>
    <w:pPr>
      <w:widowControl w:val="0"/>
      <w:autoSpaceDE w:val="0"/>
      <w:autoSpaceDN w:val="0"/>
      <w:adjustRightInd w:val="0"/>
    </w:pPr>
    <w:rPr>
      <w:color w:val="463F31"/>
      <w:shd w:val="clear" w:color="auto" w:fill="FFFFA6"/>
    </w:rPr>
  </w:style>
  <w:style w:type="character" w:customStyle="1" w:styleId="afffff0">
    <w:name w:val="Утратил силу"/>
    <w:uiPriority w:val="99"/>
    <w:rsid w:val="00B821DA"/>
    <w:rPr>
      <w:rFonts w:cs="Times New Roman"/>
      <w:b/>
      <w:strike/>
      <w:color w:val="666600"/>
      <w:sz w:val="26"/>
    </w:rPr>
  </w:style>
  <w:style w:type="paragraph" w:customStyle="1" w:styleId="afffff1">
    <w:name w:val="Формула"/>
    <w:basedOn w:val="a"/>
    <w:next w:val="a"/>
    <w:uiPriority w:val="99"/>
    <w:rsid w:val="00B821DA"/>
    <w:pPr>
      <w:widowControl w:val="0"/>
      <w:autoSpaceDE w:val="0"/>
      <w:autoSpaceDN w:val="0"/>
      <w:adjustRightInd w:val="0"/>
      <w:spacing w:before="240" w:after="240"/>
      <w:ind w:left="420" w:right="420" w:firstLine="300"/>
    </w:pPr>
    <w:rPr>
      <w:shd w:val="clear" w:color="auto" w:fill="FAF3E9"/>
    </w:rPr>
  </w:style>
  <w:style w:type="paragraph" w:customStyle="1" w:styleId="afffff2">
    <w:name w:val="Центрированный (таблица)"/>
    <w:basedOn w:val="afffb"/>
    <w:next w:val="a"/>
    <w:uiPriority w:val="99"/>
    <w:rsid w:val="00B821DA"/>
    <w:pPr>
      <w:jc w:val="center"/>
    </w:pPr>
  </w:style>
  <w:style w:type="paragraph" w:customStyle="1" w:styleId="-">
    <w:name w:val="ЭР-содержание (правое окно)"/>
    <w:basedOn w:val="a"/>
    <w:next w:val="a"/>
    <w:uiPriority w:val="99"/>
    <w:rsid w:val="00B821DA"/>
    <w:pPr>
      <w:widowControl w:val="0"/>
      <w:autoSpaceDE w:val="0"/>
      <w:autoSpaceDN w:val="0"/>
      <w:adjustRightInd w:val="0"/>
      <w:spacing w:before="300"/>
    </w:pPr>
    <w:rPr>
      <w:sz w:val="26"/>
      <w:szCs w:val="26"/>
    </w:rPr>
  </w:style>
  <w:style w:type="paragraph" w:styleId="afffff3">
    <w:name w:val="Title"/>
    <w:basedOn w:val="a"/>
    <w:link w:val="afffff4"/>
    <w:uiPriority w:val="99"/>
    <w:qFormat/>
    <w:rsid w:val="00B821DA"/>
    <w:pPr>
      <w:jc w:val="center"/>
    </w:pPr>
    <w:rPr>
      <w:rFonts w:ascii="Times New Roman" w:hAnsi="Times New Roman"/>
      <w:b/>
      <w:bCs/>
    </w:rPr>
  </w:style>
  <w:style w:type="character" w:customStyle="1" w:styleId="afffff4">
    <w:name w:val="Название Знак"/>
    <w:basedOn w:val="a0"/>
    <w:link w:val="afffff3"/>
    <w:uiPriority w:val="99"/>
    <w:rsid w:val="00B821DA"/>
    <w:rPr>
      <w:rFonts w:ascii="Times New Roman" w:eastAsia="Times New Roman" w:hAnsi="Times New Roman" w:cs="Times New Roman"/>
      <w:b/>
      <w:bCs/>
      <w:sz w:val="24"/>
      <w:szCs w:val="24"/>
      <w:lang w:eastAsia="ru-RU"/>
    </w:rPr>
  </w:style>
  <w:style w:type="character" w:styleId="afffff5">
    <w:name w:val="page number"/>
    <w:uiPriority w:val="99"/>
    <w:rsid w:val="00B821DA"/>
    <w:rPr>
      <w:rFonts w:cs="Times New Roman"/>
    </w:rPr>
  </w:style>
  <w:style w:type="paragraph" w:styleId="24">
    <w:name w:val="Body Text Indent 2"/>
    <w:basedOn w:val="a"/>
    <w:link w:val="25"/>
    <w:uiPriority w:val="99"/>
    <w:rsid w:val="00B821DA"/>
    <w:pPr>
      <w:ind w:firstLine="708"/>
    </w:pPr>
    <w:rPr>
      <w:rFonts w:ascii="Times New Roman" w:hAnsi="Times New Roman"/>
    </w:rPr>
  </w:style>
  <w:style w:type="character" w:customStyle="1" w:styleId="25">
    <w:name w:val="Основной текст с отступом 2 Знак"/>
    <w:basedOn w:val="a0"/>
    <w:link w:val="24"/>
    <w:uiPriority w:val="99"/>
    <w:rsid w:val="00B821DA"/>
    <w:rPr>
      <w:rFonts w:ascii="Times New Roman" w:eastAsia="Times New Roman" w:hAnsi="Times New Roman" w:cs="Times New Roman"/>
      <w:sz w:val="24"/>
      <w:szCs w:val="24"/>
      <w:lang w:eastAsia="ru-RU"/>
    </w:rPr>
  </w:style>
  <w:style w:type="paragraph" w:styleId="32">
    <w:name w:val="Body Text 3"/>
    <w:basedOn w:val="a"/>
    <w:link w:val="33"/>
    <w:uiPriority w:val="99"/>
    <w:rsid w:val="00B821DA"/>
    <w:rPr>
      <w:rFonts w:ascii="Times New Roman" w:hAnsi="Times New Roman"/>
    </w:rPr>
  </w:style>
  <w:style w:type="character" w:customStyle="1" w:styleId="33">
    <w:name w:val="Основной текст 3 Знак"/>
    <w:basedOn w:val="a0"/>
    <w:link w:val="32"/>
    <w:uiPriority w:val="99"/>
    <w:rsid w:val="00B821DA"/>
    <w:rPr>
      <w:rFonts w:ascii="Times New Roman" w:eastAsia="Times New Roman" w:hAnsi="Times New Roman" w:cs="Times New Roman"/>
      <w:sz w:val="24"/>
      <w:szCs w:val="24"/>
      <w:lang w:eastAsia="ru-RU"/>
    </w:rPr>
  </w:style>
  <w:style w:type="character" w:styleId="afffff6">
    <w:name w:val="FollowedHyperlink"/>
    <w:uiPriority w:val="99"/>
    <w:rsid w:val="00B821DA"/>
    <w:rPr>
      <w:rFonts w:cs="Times New Roman"/>
      <w:color w:val="954F72"/>
      <w:u w:val="single"/>
    </w:rPr>
  </w:style>
  <w:style w:type="paragraph" w:customStyle="1" w:styleId="afffff7">
    <w:name w:val="Стиль"/>
    <w:uiPriority w:val="99"/>
    <w:rsid w:val="00B821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4">
    <w:name w:val="Светлая заливка1"/>
    <w:uiPriority w:val="99"/>
    <w:rsid w:val="00B821DA"/>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
    <w:name w:val="Средний список 1 - Акцент 11"/>
    <w:uiPriority w:val="99"/>
    <w:rsid w:val="00B821DA"/>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5">
    <w:name w:val="Светлая сетка1"/>
    <w:uiPriority w:val="99"/>
    <w:rsid w:val="00B821D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customStyle="1" w:styleId="Standard">
    <w:name w:val="Standard"/>
    <w:uiPriority w:val="99"/>
    <w:rsid w:val="00B821DA"/>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rPr>
  </w:style>
  <w:style w:type="table" w:customStyle="1" w:styleId="110">
    <w:name w:val="Средняя заливка 11"/>
    <w:uiPriority w:val="99"/>
    <w:rsid w:val="00B821D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paragraph" w:customStyle="1" w:styleId="tekstob">
    <w:name w:val="tekstob"/>
    <w:basedOn w:val="a"/>
    <w:uiPriority w:val="99"/>
    <w:rsid w:val="00B821DA"/>
    <w:pPr>
      <w:spacing w:before="100" w:beforeAutospacing="1" w:after="100" w:afterAutospacing="1"/>
    </w:pPr>
    <w:rPr>
      <w:rFonts w:ascii="Times New Roman" w:hAnsi="Times New Roman"/>
    </w:rPr>
  </w:style>
  <w:style w:type="table" w:styleId="-51">
    <w:name w:val="Colorful List Accent 5"/>
    <w:basedOn w:val="a1"/>
    <w:uiPriority w:val="99"/>
    <w:rsid w:val="00B821DA"/>
    <w:pPr>
      <w:spacing w:after="0" w:line="240" w:lineRule="auto"/>
    </w:pPr>
    <w:rPr>
      <w:rFonts w:ascii="Calibri" w:eastAsia="Calibri" w:hAnsi="Calibri" w:cs="Times New Roman"/>
      <w:color w:val="000000"/>
      <w:sz w:val="20"/>
      <w:szCs w:val="20"/>
      <w:lang w:eastAsia="ru-RU"/>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paragraph" w:customStyle="1" w:styleId="Default">
    <w:name w:val="Default"/>
    <w:uiPriority w:val="99"/>
    <w:rsid w:val="00B821D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ale1">
    <w:name w:val="stale1"/>
    <w:basedOn w:val="a"/>
    <w:uiPriority w:val="99"/>
    <w:rsid w:val="00B821DA"/>
    <w:pPr>
      <w:autoSpaceDE w:val="0"/>
      <w:autoSpaceDN w:val="0"/>
      <w:adjustRightInd w:val="0"/>
      <w:spacing w:line="288" w:lineRule="auto"/>
      <w:ind w:firstLine="283"/>
      <w:textAlignment w:val="center"/>
    </w:pPr>
    <w:rPr>
      <w:rFonts w:cs="Calibri"/>
      <w:color w:val="000000"/>
      <w:sz w:val="20"/>
      <w:szCs w:val="20"/>
    </w:rPr>
  </w:style>
  <w:style w:type="paragraph" w:customStyle="1" w:styleId="afffff8">
    <w:name w:val="Обычный.Название подразделения"/>
    <w:uiPriority w:val="99"/>
    <w:rsid w:val="00B821DA"/>
    <w:pPr>
      <w:spacing w:after="0" w:line="240" w:lineRule="auto"/>
    </w:pPr>
    <w:rPr>
      <w:rFonts w:ascii="SchoolBook" w:eastAsia="Times New Roman" w:hAnsi="SchoolBook" w:cs="Times New Roman"/>
      <w:sz w:val="28"/>
      <w:szCs w:val="20"/>
      <w:lang w:eastAsia="ru-RU"/>
    </w:rPr>
  </w:style>
  <w:style w:type="numbering" w:customStyle="1" w:styleId="WW8Num2">
    <w:name w:val="WW8Num2"/>
    <w:rsid w:val="00B821DA"/>
    <w:pPr>
      <w:numPr>
        <w:numId w:val="37"/>
      </w:numPr>
    </w:pPr>
  </w:style>
  <w:style w:type="paragraph" w:customStyle="1" w:styleId="font5">
    <w:name w:val="font5"/>
    <w:basedOn w:val="a"/>
    <w:rsid w:val="00B821DA"/>
    <w:pPr>
      <w:spacing w:before="100" w:beforeAutospacing="1" w:after="100" w:afterAutospacing="1"/>
    </w:pPr>
    <w:rPr>
      <w:rFonts w:ascii="Times New Roman" w:hAnsi="Times New Roman"/>
      <w:sz w:val="18"/>
      <w:szCs w:val="18"/>
    </w:rPr>
  </w:style>
  <w:style w:type="paragraph" w:customStyle="1" w:styleId="xl67">
    <w:name w:val="xl67"/>
    <w:basedOn w:val="a"/>
    <w:rsid w:val="00B821DA"/>
    <w:pPr>
      <w:spacing w:before="100" w:beforeAutospacing="1" w:after="100" w:afterAutospacing="1"/>
    </w:pPr>
    <w:rPr>
      <w:rFonts w:ascii="Times New Roman" w:hAnsi="Times New Roman"/>
    </w:rPr>
  </w:style>
  <w:style w:type="paragraph" w:customStyle="1" w:styleId="xl68">
    <w:name w:val="xl68"/>
    <w:basedOn w:val="a"/>
    <w:rsid w:val="00B821DA"/>
    <w:pPr>
      <w:spacing w:before="100" w:beforeAutospacing="1" w:after="100" w:afterAutospacing="1"/>
      <w:textAlignment w:val="center"/>
    </w:pPr>
    <w:rPr>
      <w:rFonts w:ascii="Times New Roman" w:hAnsi="Times New Roman"/>
      <w:color w:val="000000"/>
    </w:rPr>
  </w:style>
  <w:style w:type="paragraph" w:customStyle="1" w:styleId="xl69">
    <w:name w:val="xl69"/>
    <w:basedOn w:val="a"/>
    <w:rsid w:val="00B821DA"/>
    <w:pPr>
      <w:shd w:val="clear" w:color="000000" w:fill="FFFFFF"/>
      <w:spacing w:before="100" w:beforeAutospacing="1" w:after="100" w:afterAutospacing="1"/>
      <w:textAlignment w:val="center"/>
    </w:pPr>
    <w:rPr>
      <w:rFonts w:ascii="Times New Roman" w:hAnsi="Times New Roman"/>
    </w:rPr>
  </w:style>
  <w:style w:type="paragraph" w:customStyle="1" w:styleId="xl70">
    <w:name w:val="xl70"/>
    <w:basedOn w:val="a"/>
    <w:rsid w:val="00B821DA"/>
    <w:pPr>
      <w:spacing w:before="100" w:beforeAutospacing="1" w:after="100" w:afterAutospacing="1"/>
    </w:pPr>
    <w:rPr>
      <w:rFonts w:ascii="Times New Roman" w:hAnsi="Times New Roman"/>
      <w:color w:val="000000"/>
    </w:rPr>
  </w:style>
  <w:style w:type="paragraph" w:customStyle="1" w:styleId="xl71">
    <w:name w:val="xl71"/>
    <w:basedOn w:val="a"/>
    <w:rsid w:val="00B821DA"/>
    <w:pPr>
      <w:spacing w:before="100" w:beforeAutospacing="1" w:after="100" w:afterAutospacing="1"/>
      <w:jc w:val="center"/>
    </w:pPr>
    <w:rPr>
      <w:rFonts w:ascii="Times New Roman" w:hAnsi="Times New Roman"/>
      <w:color w:val="000000"/>
    </w:rPr>
  </w:style>
  <w:style w:type="paragraph" w:customStyle="1" w:styleId="xl72">
    <w:name w:val="xl72"/>
    <w:basedOn w:val="a"/>
    <w:rsid w:val="00B821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73">
    <w:name w:val="xl73"/>
    <w:basedOn w:val="a"/>
    <w:rsid w:val="00B82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rPr>
  </w:style>
  <w:style w:type="paragraph" w:customStyle="1" w:styleId="xl74">
    <w:name w:val="xl74"/>
    <w:basedOn w:val="a"/>
    <w:rsid w:val="00B821DA"/>
    <w:pPr>
      <w:pBdr>
        <w:top w:val="single" w:sz="4"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75">
    <w:name w:val="xl75"/>
    <w:basedOn w:val="a"/>
    <w:rsid w:val="00B821D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76">
    <w:name w:val="xl76"/>
    <w:basedOn w:val="a"/>
    <w:rsid w:val="00B82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szCs w:val="16"/>
    </w:rPr>
  </w:style>
  <w:style w:type="paragraph" w:customStyle="1" w:styleId="xl77">
    <w:name w:val="xl77"/>
    <w:basedOn w:val="a"/>
    <w:rsid w:val="00B821D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78">
    <w:name w:val="xl78"/>
    <w:basedOn w:val="a"/>
    <w:rsid w:val="00B821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8"/>
      <w:szCs w:val="18"/>
    </w:rPr>
  </w:style>
  <w:style w:type="paragraph" w:customStyle="1" w:styleId="xl79">
    <w:name w:val="xl79"/>
    <w:basedOn w:val="a"/>
    <w:rsid w:val="00B821DA"/>
    <w:pPr>
      <w:spacing w:before="100" w:beforeAutospacing="1" w:after="100" w:afterAutospacing="1"/>
      <w:textAlignment w:val="center"/>
    </w:pPr>
    <w:rPr>
      <w:rFonts w:ascii="Times New Roman" w:hAnsi="Times New Roman"/>
      <w:b/>
      <w:bCs/>
      <w:color w:val="000000"/>
    </w:rPr>
  </w:style>
  <w:style w:type="paragraph" w:customStyle="1" w:styleId="xl80">
    <w:name w:val="xl80"/>
    <w:basedOn w:val="a"/>
    <w:rsid w:val="00B821DA"/>
    <w:pPr>
      <w:pBdr>
        <w:bottom w:val="single" w:sz="4" w:space="0" w:color="auto"/>
      </w:pBdr>
      <w:spacing w:before="100" w:beforeAutospacing="1" w:after="100" w:afterAutospacing="1"/>
      <w:textAlignment w:val="center"/>
    </w:pPr>
    <w:rPr>
      <w:rFonts w:ascii="Times New Roman" w:hAnsi="Times New Roman"/>
      <w:b/>
      <w:bCs/>
      <w:color w:val="000000"/>
    </w:rPr>
  </w:style>
  <w:style w:type="paragraph" w:customStyle="1" w:styleId="xl81">
    <w:name w:val="xl81"/>
    <w:basedOn w:val="a"/>
    <w:rsid w:val="00B821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82">
    <w:name w:val="xl82"/>
    <w:basedOn w:val="a"/>
    <w:rsid w:val="00B821DA"/>
    <w:pPr>
      <w:pBdr>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18"/>
      <w:szCs w:val="18"/>
    </w:rPr>
  </w:style>
  <w:style w:type="paragraph" w:customStyle="1" w:styleId="xl83">
    <w:name w:val="xl83"/>
    <w:basedOn w:val="a"/>
    <w:rsid w:val="00B821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8"/>
      <w:szCs w:val="18"/>
    </w:rPr>
  </w:style>
  <w:style w:type="paragraph" w:customStyle="1" w:styleId="xl84">
    <w:name w:val="xl84"/>
    <w:basedOn w:val="a"/>
    <w:rsid w:val="00B821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18"/>
      <w:szCs w:val="18"/>
    </w:rPr>
  </w:style>
  <w:style w:type="paragraph" w:customStyle="1" w:styleId="xl85">
    <w:name w:val="xl85"/>
    <w:basedOn w:val="a"/>
    <w:rsid w:val="00B821DA"/>
    <w:pPr>
      <w:pBdr>
        <w:left w:val="single" w:sz="4" w:space="0" w:color="auto"/>
        <w:right w:val="single" w:sz="4" w:space="0" w:color="auto"/>
      </w:pBdr>
      <w:spacing w:before="100" w:beforeAutospacing="1" w:after="100" w:afterAutospacing="1"/>
      <w:jc w:val="center"/>
      <w:textAlignment w:val="top"/>
    </w:pPr>
    <w:rPr>
      <w:rFonts w:ascii="Times New Roman" w:hAnsi="Times New Roman"/>
    </w:rPr>
  </w:style>
  <w:style w:type="paragraph" w:customStyle="1" w:styleId="xl86">
    <w:name w:val="xl86"/>
    <w:basedOn w:val="a"/>
    <w:rsid w:val="00B821DA"/>
    <w:pPr>
      <w:pBdr>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hAnsi="Times New Roman"/>
      <w:color w:val="000000"/>
      <w:sz w:val="18"/>
      <w:szCs w:val="18"/>
    </w:rPr>
  </w:style>
  <w:style w:type="paragraph" w:customStyle="1" w:styleId="xl87">
    <w:name w:val="xl87"/>
    <w:basedOn w:val="a"/>
    <w:rsid w:val="00B821D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88">
    <w:name w:val="xl88"/>
    <w:basedOn w:val="a"/>
    <w:rsid w:val="00B821D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89">
    <w:name w:val="xl89"/>
    <w:basedOn w:val="a"/>
    <w:rsid w:val="00B821DA"/>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rPr>
  </w:style>
  <w:style w:type="paragraph" w:customStyle="1" w:styleId="xl90">
    <w:name w:val="xl90"/>
    <w:basedOn w:val="a"/>
    <w:rsid w:val="00B821D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Times New Roman" w:hAnsi="Times New Roman"/>
    </w:rPr>
  </w:style>
  <w:style w:type="paragraph" w:customStyle="1" w:styleId="xl91">
    <w:name w:val="xl91"/>
    <w:basedOn w:val="a"/>
    <w:rsid w:val="00B821D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rFonts w:ascii="Times New Roman" w:hAnsi="Times New Roman"/>
    </w:rPr>
  </w:style>
  <w:style w:type="paragraph" w:customStyle="1" w:styleId="xl92">
    <w:name w:val="xl92"/>
    <w:basedOn w:val="a"/>
    <w:rsid w:val="00B821D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rFonts w:ascii="Times New Roman" w:hAnsi="Times New Roman"/>
      <w:b/>
      <w:bCs/>
    </w:rPr>
  </w:style>
  <w:style w:type="paragraph" w:customStyle="1" w:styleId="xl93">
    <w:name w:val="xl93"/>
    <w:basedOn w:val="a"/>
    <w:rsid w:val="00B821D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94">
    <w:name w:val="xl94"/>
    <w:basedOn w:val="a"/>
    <w:rsid w:val="00B821DA"/>
    <w:pPr>
      <w:pBdr>
        <w:top w:val="single" w:sz="4" w:space="0" w:color="auto"/>
        <w:left w:val="single" w:sz="4" w:space="0" w:color="auto"/>
        <w:bottom w:val="single" w:sz="4" w:space="0" w:color="auto"/>
      </w:pBdr>
      <w:shd w:val="clear" w:color="000000" w:fill="CCFFFF"/>
      <w:spacing w:before="100" w:beforeAutospacing="1" w:after="100" w:afterAutospacing="1"/>
      <w:jc w:val="right"/>
    </w:pPr>
    <w:rPr>
      <w:rFonts w:ascii="Times New Roman" w:hAnsi="Times New Roman"/>
      <w:b/>
      <w:bCs/>
    </w:rPr>
  </w:style>
  <w:style w:type="paragraph" w:customStyle="1" w:styleId="xl95">
    <w:name w:val="xl95"/>
    <w:basedOn w:val="a"/>
    <w:rsid w:val="00B821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96">
    <w:name w:val="xl96"/>
    <w:basedOn w:val="a"/>
    <w:rsid w:val="00B821D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97">
    <w:name w:val="xl97"/>
    <w:basedOn w:val="a"/>
    <w:rsid w:val="00B82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Times New Roman" w:hAnsi="Times New Roman"/>
    </w:rPr>
  </w:style>
  <w:style w:type="paragraph" w:customStyle="1" w:styleId="xl98">
    <w:name w:val="xl98"/>
    <w:basedOn w:val="a"/>
    <w:rsid w:val="00B821DA"/>
    <w:pPr>
      <w:pBdr>
        <w:top w:val="single" w:sz="4" w:space="0" w:color="auto"/>
        <w:left w:val="single" w:sz="4" w:space="0" w:color="auto"/>
        <w:bottom w:val="single" w:sz="4" w:space="0" w:color="auto"/>
      </w:pBdr>
      <w:shd w:val="clear" w:color="000000" w:fill="DAFAFE"/>
      <w:spacing w:before="100" w:beforeAutospacing="1" w:after="100" w:afterAutospacing="1"/>
      <w:jc w:val="right"/>
    </w:pPr>
    <w:rPr>
      <w:rFonts w:ascii="Times New Roman" w:hAnsi="Times New Roman"/>
    </w:rPr>
  </w:style>
  <w:style w:type="paragraph" w:customStyle="1" w:styleId="xl99">
    <w:name w:val="xl99"/>
    <w:basedOn w:val="a"/>
    <w:rsid w:val="00B82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Times New Roman" w:hAnsi="Times New Roman"/>
    </w:rPr>
  </w:style>
  <w:style w:type="paragraph" w:customStyle="1" w:styleId="xl100">
    <w:name w:val="xl100"/>
    <w:basedOn w:val="a"/>
    <w:rsid w:val="00B821DA"/>
    <w:pPr>
      <w:pBdr>
        <w:top w:val="single" w:sz="4" w:space="0" w:color="auto"/>
        <w:left w:val="single" w:sz="4" w:space="0" w:color="auto"/>
        <w:bottom w:val="single" w:sz="4" w:space="0" w:color="auto"/>
      </w:pBdr>
      <w:shd w:val="clear" w:color="000000" w:fill="DAFAFE"/>
      <w:spacing w:before="100" w:beforeAutospacing="1" w:after="100" w:afterAutospacing="1"/>
    </w:pPr>
    <w:rPr>
      <w:rFonts w:ascii="Times New Roman" w:hAnsi="Times New Roman"/>
      <w:b/>
      <w:bCs/>
    </w:rPr>
  </w:style>
  <w:style w:type="paragraph" w:customStyle="1" w:styleId="xl101">
    <w:name w:val="xl101"/>
    <w:basedOn w:val="a"/>
    <w:rsid w:val="00B821DA"/>
    <w:pPr>
      <w:pBdr>
        <w:top w:val="single" w:sz="4" w:space="0" w:color="auto"/>
        <w:left w:val="single" w:sz="4" w:space="0" w:color="auto"/>
        <w:bottom w:val="single" w:sz="4" w:space="0" w:color="auto"/>
      </w:pBdr>
      <w:shd w:val="clear" w:color="000000" w:fill="DAFAFE"/>
      <w:spacing w:before="100" w:beforeAutospacing="1" w:after="100" w:afterAutospacing="1"/>
      <w:jc w:val="right"/>
    </w:pPr>
    <w:rPr>
      <w:rFonts w:ascii="Times New Roman" w:hAnsi="Times New Roman"/>
    </w:rPr>
  </w:style>
  <w:style w:type="paragraph" w:customStyle="1" w:styleId="xl102">
    <w:name w:val="xl102"/>
    <w:basedOn w:val="a"/>
    <w:rsid w:val="00B821DA"/>
    <w:pPr>
      <w:pBdr>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Times New Roman" w:hAnsi="Times New Roman"/>
      <w:b/>
      <w:bCs/>
    </w:rPr>
  </w:style>
  <w:style w:type="paragraph" w:customStyle="1" w:styleId="xl103">
    <w:name w:val="xl103"/>
    <w:basedOn w:val="a"/>
    <w:rsid w:val="00B821D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Times New Roman" w:hAnsi="Times New Roman"/>
    </w:rPr>
  </w:style>
  <w:style w:type="paragraph" w:customStyle="1" w:styleId="xl104">
    <w:name w:val="xl104"/>
    <w:basedOn w:val="a"/>
    <w:rsid w:val="00B821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105">
    <w:name w:val="xl105"/>
    <w:basedOn w:val="a"/>
    <w:rsid w:val="00B821D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rFonts w:ascii="Times New Roman" w:hAnsi="Times New Roman"/>
    </w:rPr>
  </w:style>
  <w:style w:type="paragraph" w:customStyle="1" w:styleId="xl106">
    <w:name w:val="xl106"/>
    <w:basedOn w:val="a"/>
    <w:rsid w:val="00B821D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rFonts w:ascii="Times New Roman" w:hAnsi="Times New Roman"/>
      <w:b/>
      <w:bCs/>
    </w:rPr>
  </w:style>
  <w:style w:type="paragraph" w:customStyle="1" w:styleId="xl107">
    <w:name w:val="xl107"/>
    <w:basedOn w:val="a"/>
    <w:rsid w:val="00B821D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108">
    <w:name w:val="xl108"/>
    <w:basedOn w:val="a"/>
    <w:rsid w:val="00B821DA"/>
    <w:pPr>
      <w:pBdr>
        <w:top w:val="single" w:sz="4" w:space="0" w:color="auto"/>
        <w:left w:val="single" w:sz="4" w:space="0" w:color="auto"/>
        <w:bottom w:val="single" w:sz="4" w:space="0" w:color="auto"/>
      </w:pBdr>
      <w:shd w:val="clear" w:color="000000" w:fill="CCFFFF"/>
      <w:spacing w:before="100" w:beforeAutospacing="1" w:after="100" w:afterAutospacing="1"/>
      <w:jc w:val="right"/>
    </w:pPr>
    <w:rPr>
      <w:rFonts w:ascii="Times New Roman" w:hAnsi="Times New Roman"/>
    </w:rPr>
  </w:style>
  <w:style w:type="paragraph" w:customStyle="1" w:styleId="xl109">
    <w:name w:val="xl109"/>
    <w:basedOn w:val="a"/>
    <w:rsid w:val="00B821DA"/>
    <w:pPr>
      <w:pBdr>
        <w:top w:val="single" w:sz="4" w:space="0" w:color="auto"/>
        <w:left w:val="single" w:sz="4" w:space="0" w:color="auto"/>
        <w:bottom w:val="single" w:sz="4" w:space="0" w:color="auto"/>
      </w:pBdr>
      <w:spacing w:before="100" w:beforeAutospacing="1" w:after="100" w:afterAutospacing="1"/>
    </w:pPr>
    <w:rPr>
      <w:rFonts w:ascii="Times New Roman" w:hAnsi="Times New Roman"/>
    </w:rPr>
  </w:style>
  <w:style w:type="paragraph" w:customStyle="1" w:styleId="xl110">
    <w:name w:val="xl110"/>
    <w:basedOn w:val="a"/>
    <w:rsid w:val="00B821D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11">
    <w:name w:val="xl111"/>
    <w:basedOn w:val="a"/>
    <w:rsid w:val="00B821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12">
    <w:name w:val="xl112"/>
    <w:basedOn w:val="a"/>
    <w:rsid w:val="00B821DA"/>
    <w:pPr>
      <w:pBdr>
        <w:left w:val="single" w:sz="4" w:space="0" w:color="auto"/>
        <w:bottom w:val="single" w:sz="4" w:space="0" w:color="auto"/>
        <w:right w:val="single" w:sz="4" w:space="0" w:color="auto"/>
      </w:pBdr>
      <w:shd w:val="clear" w:color="000000" w:fill="DAEEF3"/>
      <w:spacing w:before="100" w:beforeAutospacing="1" w:after="100" w:afterAutospacing="1"/>
      <w:jc w:val="right"/>
    </w:pPr>
    <w:rPr>
      <w:rFonts w:ascii="Times New Roman" w:hAnsi="Times New Roman"/>
      <w:b/>
      <w:bCs/>
    </w:rPr>
  </w:style>
  <w:style w:type="paragraph" w:customStyle="1" w:styleId="xl113">
    <w:name w:val="xl113"/>
    <w:basedOn w:val="a"/>
    <w:rsid w:val="00B821D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rFonts w:ascii="Times New Roman" w:hAnsi="Times New Roman"/>
      <w:b/>
      <w:bCs/>
    </w:rPr>
  </w:style>
  <w:style w:type="paragraph" w:customStyle="1" w:styleId="xl114">
    <w:name w:val="xl114"/>
    <w:basedOn w:val="a"/>
    <w:rsid w:val="00B821DA"/>
    <w:pPr>
      <w:pBdr>
        <w:left w:val="single" w:sz="4" w:space="0" w:color="auto"/>
        <w:right w:val="single" w:sz="4" w:space="0" w:color="auto"/>
      </w:pBdr>
      <w:shd w:val="clear" w:color="000000" w:fill="BFBFBF"/>
      <w:spacing w:before="100" w:beforeAutospacing="1" w:after="100" w:afterAutospacing="1"/>
      <w:jc w:val="right"/>
    </w:pPr>
    <w:rPr>
      <w:rFonts w:ascii="Times New Roman" w:hAnsi="Times New Roman"/>
    </w:rPr>
  </w:style>
  <w:style w:type="paragraph" w:customStyle="1" w:styleId="xl115">
    <w:name w:val="xl115"/>
    <w:basedOn w:val="a"/>
    <w:rsid w:val="00B821DA"/>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16">
    <w:name w:val="xl116"/>
    <w:basedOn w:val="a"/>
    <w:rsid w:val="00B821DA"/>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rPr>
  </w:style>
  <w:style w:type="paragraph" w:customStyle="1" w:styleId="xl117">
    <w:name w:val="xl117"/>
    <w:basedOn w:val="a"/>
    <w:rsid w:val="00B821DA"/>
    <w:pPr>
      <w:pBdr>
        <w:top w:val="single" w:sz="4" w:space="0" w:color="auto"/>
        <w:left w:val="single" w:sz="4" w:space="0" w:color="auto"/>
        <w:bottom w:val="single" w:sz="4" w:space="0" w:color="auto"/>
      </w:pBdr>
      <w:shd w:val="clear" w:color="000000" w:fill="DAEEF3"/>
      <w:spacing w:before="100" w:beforeAutospacing="1" w:after="100" w:afterAutospacing="1"/>
      <w:jc w:val="right"/>
    </w:pPr>
    <w:rPr>
      <w:rFonts w:ascii="Times New Roman" w:hAnsi="Times New Roman"/>
      <w:b/>
      <w:bCs/>
    </w:rPr>
  </w:style>
  <w:style w:type="paragraph" w:customStyle="1" w:styleId="xl118">
    <w:name w:val="xl118"/>
    <w:basedOn w:val="a"/>
    <w:rsid w:val="00B821DA"/>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right"/>
    </w:pPr>
    <w:rPr>
      <w:rFonts w:ascii="Times New Roman" w:hAnsi="Times New Roman"/>
    </w:rPr>
  </w:style>
  <w:style w:type="paragraph" w:customStyle="1" w:styleId="xl119">
    <w:name w:val="xl119"/>
    <w:basedOn w:val="a"/>
    <w:rsid w:val="00B821D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rFonts w:ascii="Times New Roman" w:hAnsi="Times New Roman"/>
      <w:b/>
      <w:bCs/>
    </w:rPr>
  </w:style>
  <w:style w:type="paragraph" w:customStyle="1" w:styleId="xl120">
    <w:name w:val="xl120"/>
    <w:basedOn w:val="a"/>
    <w:rsid w:val="00B821DA"/>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21">
    <w:name w:val="xl121"/>
    <w:basedOn w:val="a"/>
    <w:rsid w:val="00B821DA"/>
    <w:pPr>
      <w:pBdr>
        <w:top w:val="single" w:sz="4" w:space="0" w:color="auto"/>
        <w:left w:val="single" w:sz="4" w:space="0" w:color="auto"/>
        <w:bottom w:val="single" w:sz="4" w:space="0" w:color="auto"/>
      </w:pBdr>
      <w:shd w:val="clear" w:color="000000" w:fill="DAEEF3"/>
      <w:spacing w:before="100" w:beforeAutospacing="1" w:after="100" w:afterAutospacing="1"/>
      <w:jc w:val="center"/>
    </w:pPr>
    <w:rPr>
      <w:rFonts w:ascii="Times New Roman" w:hAnsi="Times New Roman"/>
    </w:rPr>
  </w:style>
  <w:style w:type="paragraph" w:customStyle="1" w:styleId="xl122">
    <w:name w:val="xl122"/>
    <w:basedOn w:val="a"/>
    <w:rsid w:val="00B821DA"/>
    <w:pPr>
      <w:pBdr>
        <w:left w:val="single" w:sz="4" w:space="0" w:color="auto"/>
        <w:bottom w:val="single" w:sz="4" w:space="0" w:color="auto"/>
        <w:right w:val="single" w:sz="4" w:space="0" w:color="auto"/>
      </w:pBdr>
      <w:shd w:val="clear" w:color="000000" w:fill="DAEEF3"/>
      <w:spacing w:before="100" w:beforeAutospacing="1" w:after="100" w:afterAutospacing="1"/>
    </w:pPr>
    <w:rPr>
      <w:rFonts w:ascii="Times New Roman" w:hAnsi="Times New Roman"/>
      <w:color w:val="000000"/>
      <w:sz w:val="18"/>
      <w:szCs w:val="18"/>
    </w:rPr>
  </w:style>
  <w:style w:type="paragraph" w:customStyle="1" w:styleId="xl123">
    <w:name w:val="xl123"/>
    <w:basedOn w:val="a"/>
    <w:rsid w:val="00B821DA"/>
    <w:pPr>
      <w:pBdr>
        <w:top w:val="single" w:sz="4" w:space="0" w:color="auto"/>
        <w:left w:val="single" w:sz="4" w:space="0" w:color="auto"/>
        <w:bottom w:val="single" w:sz="4" w:space="0" w:color="auto"/>
        <w:right w:val="single" w:sz="4" w:space="0" w:color="auto"/>
      </w:pBdr>
      <w:shd w:val="clear" w:color="000000" w:fill="DAFAFE"/>
      <w:spacing w:before="100" w:beforeAutospacing="1" w:after="100" w:afterAutospacing="1"/>
      <w:jc w:val="right"/>
    </w:pPr>
    <w:rPr>
      <w:rFonts w:ascii="Times New Roman" w:hAnsi="Times New Roman"/>
    </w:rPr>
  </w:style>
  <w:style w:type="paragraph" w:customStyle="1" w:styleId="xl124">
    <w:name w:val="xl124"/>
    <w:basedOn w:val="a"/>
    <w:rsid w:val="00B821DA"/>
    <w:pPr>
      <w:pBdr>
        <w:top w:val="single" w:sz="4" w:space="0" w:color="auto"/>
        <w:left w:val="single" w:sz="4" w:space="0" w:color="auto"/>
        <w:bottom w:val="single" w:sz="4" w:space="0" w:color="auto"/>
        <w:right w:val="single" w:sz="4" w:space="0" w:color="auto"/>
      </w:pBdr>
      <w:shd w:val="clear" w:color="000000" w:fill="DAFAFE"/>
      <w:spacing w:before="100" w:beforeAutospacing="1" w:after="100" w:afterAutospacing="1"/>
      <w:jc w:val="right"/>
    </w:pPr>
    <w:rPr>
      <w:rFonts w:ascii="Times New Roman" w:hAnsi="Times New Roman"/>
    </w:rPr>
  </w:style>
  <w:style w:type="paragraph" w:customStyle="1" w:styleId="xl125">
    <w:name w:val="xl125"/>
    <w:basedOn w:val="a"/>
    <w:rsid w:val="00B821DA"/>
    <w:pPr>
      <w:pBdr>
        <w:top w:val="single" w:sz="4" w:space="0" w:color="auto"/>
        <w:left w:val="single" w:sz="4" w:space="0" w:color="auto"/>
        <w:bottom w:val="single" w:sz="4" w:space="0" w:color="auto"/>
      </w:pBdr>
      <w:shd w:val="clear" w:color="000000" w:fill="CCFFFF"/>
      <w:spacing w:before="100" w:beforeAutospacing="1" w:after="100" w:afterAutospacing="1"/>
      <w:jc w:val="right"/>
    </w:pPr>
    <w:rPr>
      <w:rFonts w:ascii="Times New Roman" w:hAnsi="Times New Roman"/>
      <w:b/>
      <w:bCs/>
    </w:rPr>
  </w:style>
  <w:style w:type="paragraph" w:customStyle="1" w:styleId="xl126">
    <w:name w:val="xl126"/>
    <w:basedOn w:val="a"/>
    <w:rsid w:val="00B821D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127">
    <w:name w:val="xl127"/>
    <w:basedOn w:val="a"/>
    <w:rsid w:val="00B821D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128">
    <w:name w:val="xl128"/>
    <w:basedOn w:val="a"/>
    <w:rsid w:val="00B821DA"/>
    <w:pPr>
      <w:pBdr>
        <w:left w:val="single" w:sz="4" w:space="0" w:color="auto"/>
        <w:bottom w:val="single" w:sz="4" w:space="0" w:color="auto"/>
        <w:right w:val="single" w:sz="4" w:space="0" w:color="auto"/>
      </w:pBdr>
      <w:shd w:val="clear" w:color="000000" w:fill="B6DDE8"/>
      <w:spacing w:before="100" w:beforeAutospacing="1" w:after="100" w:afterAutospacing="1"/>
      <w:jc w:val="right"/>
    </w:pPr>
    <w:rPr>
      <w:rFonts w:ascii="Times New Roman" w:hAnsi="Times New Roman"/>
      <w:b/>
      <w:bCs/>
    </w:rPr>
  </w:style>
  <w:style w:type="paragraph" w:customStyle="1" w:styleId="xl129">
    <w:name w:val="xl129"/>
    <w:basedOn w:val="a"/>
    <w:rsid w:val="00B821DA"/>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right"/>
    </w:pPr>
    <w:rPr>
      <w:rFonts w:ascii="Times New Roman" w:hAnsi="Times New Roman"/>
    </w:rPr>
  </w:style>
  <w:style w:type="paragraph" w:customStyle="1" w:styleId="xl130">
    <w:name w:val="xl130"/>
    <w:basedOn w:val="a"/>
    <w:rsid w:val="00B821DA"/>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right"/>
    </w:pPr>
    <w:rPr>
      <w:rFonts w:ascii="Times New Roman" w:hAnsi="Times New Roman"/>
    </w:rPr>
  </w:style>
  <w:style w:type="paragraph" w:customStyle="1" w:styleId="xl131">
    <w:name w:val="xl131"/>
    <w:basedOn w:val="a"/>
    <w:rsid w:val="00B821DA"/>
    <w:pPr>
      <w:pBdr>
        <w:top w:val="single" w:sz="4" w:space="0" w:color="auto"/>
        <w:left w:val="single" w:sz="4" w:space="0" w:color="auto"/>
        <w:bottom w:val="single" w:sz="4" w:space="0" w:color="auto"/>
      </w:pBdr>
      <w:shd w:val="clear" w:color="000000" w:fill="B6DDE8"/>
      <w:spacing w:before="100" w:beforeAutospacing="1" w:after="100" w:afterAutospacing="1"/>
      <w:jc w:val="right"/>
    </w:pPr>
    <w:rPr>
      <w:rFonts w:ascii="Times New Roman" w:hAnsi="Times New Roman"/>
      <w:b/>
      <w:bCs/>
    </w:rPr>
  </w:style>
  <w:style w:type="paragraph" w:customStyle="1" w:styleId="xl132">
    <w:name w:val="xl132"/>
    <w:basedOn w:val="a"/>
    <w:rsid w:val="00B821DA"/>
    <w:pPr>
      <w:pBdr>
        <w:top w:val="single" w:sz="4" w:space="0" w:color="auto"/>
        <w:left w:val="single" w:sz="4" w:space="0" w:color="auto"/>
        <w:bottom w:val="single" w:sz="4" w:space="0" w:color="auto"/>
      </w:pBdr>
      <w:shd w:val="clear" w:color="000000" w:fill="B6DDE8"/>
      <w:spacing w:before="100" w:beforeAutospacing="1" w:after="100" w:afterAutospacing="1"/>
    </w:pPr>
    <w:rPr>
      <w:rFonts w:ascii="Times New Roman" w:hAnsi="Times New Roman"/>
      <w:b/>
      <w:bCs/>
    </w:rPr>
  </w:style>
  <w:style w:type="paragraph" w:customStyle="1" w:styleId="xl133">
    <w:name w:val="xl133"/>
    <w:basedOn w:val="a"/>
    <w:rsid w:val="00B821D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rFonts w:ascii="Times New Roman" w:hAnsi="Times New Roman"/>
    </w:rPr>
  </w:style>
  <w:style w:type="paragraph" w:customStyle="1" w:styleId="xl134">
    <w:name w:val="xl134"/>
    <w:basedOn w:val="a"/>
    <w:rsid w:val="00B821DA"/>
    <w:pPr>
      <w:spacing w:before="100" w:beforeAutospacing="1" w:after="100" w:afterAutospacing="1"/>
      <w:jc w:val="right"/>
    </w:pPr>
    <w:rPr>
      <w:rFonts w:ascii="Times New Roman" w:hAnsi="Times New Roman"/>
    </w:rPr>
  </w:style>
  <w:style w:type="paragraph" w:customStyle="1" w:styleId="xl135">
    <w:name w:val="xl135"/>
    <w:basedOn w:val="a"/>
    <w:rsid w:val="00B821DA"/>
    <w:pPr>
      <w:spacing w:before="100" w:beforeAutospacing="1" w:after="100" w:afterAutospacing="1"/>
      <w:jc w:val="right"/>
    </w:pPr>
    <w:rPr>
      <w:rFonts w:ascii="Times New Roman" w:hAnsi="Times New Roman"/>
    </w:rPr>
  </w:style>
  <w:style w:type="paragraph" w:customStyle="1" w:styleId="xl136">
    <w:name w:val="xl136"/>
    <w:basedOn w:val="a"/>
    <w:rsid w:val="00B821DA"/>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37">
    <w:name w:val="xl137"/>
    <w:basedOn w:val="a"/>
    <w:rsid w:val="00B821DA"/>
    <w:pPr>
      <w:pBdr>
        <w:left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38">
    <w:name w:val="xl138"/>
    <w:basedOn w:val="a"/>
    <w:rsid w:val="00B821DA"/>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39">
    <w:name w:val="xl139"/>
    <w:basedOn w:val="a"/>
    <w:rsid w:val="00B821DA"/>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40">
    <w:name w:val="xl140"/>
    <w:basedOn w:val="a"/>
    <w:rsid w:val="00B821DA"/>
    <w:pPr>
      <w:pBdr>
        <w:left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41">
    <w:name w:val="xl141"/>
    <w:basedOn w:val="a"/>
    <w:rsid w:val="00B821DA"/>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42">
    <w:name w:val="xl142"/>
    <w:basedOn w:val="a"/>
    <w:rsid w:val="00B821DA"/>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43">
    <w:name w:val="xl143"/>
    <w:basedOn w:val="a"/>
    <w:rsid w:val="00B821DA"/>
    <w:pPr>
      <w:pBdr>
        <w:left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44">
    <w:name w:val="xl144"/>
    <w:basedOn w:val="a"/>
    <w:rsid w:val="00B821DA"/>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45">
    <w:name w:val="xl145"/>
    <w:basedOn w:val="a"/>
    <w:rsid w:val="00B821DA"/>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146">
    <w:name w:val="xl146"/>
    <w:basedOn w:val="a"/>
    <w:rsid w:val="00B821D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47">
    <w:name w:val="xl147"/>
    <w:basedOn w:val="a"/>
    <w:rsid w:val="00B821D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148">
    <w:name w:val="xl148"/>
    <w:basedOn w:val="a"/>
    <w:rsid w:val="00B821D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149">
    <w:name w:val="xl149"/>
    <w:basedOn w:val="a"/>
    <w:rsid w:val="00B821DA"/>
    <w:pPr>
      <w:pBdr>
        <w:top w:val="single" w:sz="4" w:space="0" w:color="auto"/>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150">
    <w:name w:val="xl150"/>
    <w:basedOn w:val="a"/>
    <w:rsid w:val="00B821DA"/>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51">
    <w:name w:val="xl151"/>
    <w:basedOn w:val="a"/>
    <w:rsid w:val="00B821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52">
    <w:name w:val="xl152"/>
    <w:basedOn w:val="a"/>
    <w:rsid w:val="00B821DA"/>
    <w:pPr>
      <w:pBdr>
        <w:left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53">
    <w:name w:val="xl153"/>
    <w:basedOn w:val="a"/>
    <w:rsid w:val="00B821D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rPr>
  </w:style>
  <w:style w:type="paragraph" w:customStyle="1" w:styleId="xl154">
    <w:name w:val="xl154"/>
    <w:basedOn w:val="a"/>
    <w:rsid w:val="00B821DA"/>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rPr>
  </w:style>
  <w:style w:type="paragraph" w:customStyle="1" w:styleId="xl155">
    <w:name w:val="xl155"/>
    <w:basedOn w:val="a"/>
    <w:rsid w:val="00B821DA"/>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56">
    <w:name w:val="xl156"/>
    <w:basedOn w:val="a"/>
    <w:rsid w:val="00B821DA"/>
    <w:pPr>
      <w:pBdr>
        <w:left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57">
    <w:name w:val="xl157"/>
    <w:basedOn w:val="a"/>
    <w:rsid w:val="00B821DA"/>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58">
    <w:name w:val="xl158"/>
    <w:basedOn w:val="a"/>
    <w:rsid w:val="00B821DA"/>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59">
    <w:name w:val="xl159"/>
    <w:basedOn w:val="a"/>
    <w:rsid w:val="00B821DA"/>
    <w:pPr>
      <w:pBdr>
        <w:left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60">
    <w:name w:val="xl160"/>
    <w:basedOn w:val="a"/>
    <w:rsid w:val="00B821DA"/>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61">
    <w:name w:val="xl161"/>
    <w:basedOn w:val="a"/>
    <w:rsid w:val="00B821D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162">
    <w:name w:val="xl162"/>
    <w:basedOn w:val="a"/>
    <w:rsid w:val="00B821D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sz w:val="16"/>
      <w:szCs w:val="16"/>
    </w:rPr>
  </w:style>
  <w:style w:type="paragraph" w:customStyle="1" w:styleId="xl163">
    <w:name w:val="xl163"/>
    <w:basedOn w:val="a"/>
    <w:rsid w:val="00B821D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szCs w:val="16"/>
    </w:rPr>
  </w:style>
  <w:style w:type="paragraph" w:customStyle="1" w:styleId="xl164">
    <w:name w:val="xl164"/>
    <w:basedOn w:val="a"/>
    <w:rsid w:val="00B821DA"/>
    <w:pPr>
      <w:pBdr>
        <w:top w:val="single" w:sz="4" w:space="0" w:color="auto"/>
        <w:left w:val="single" w:sz="4" w:space="0" w:color="auto"/>
        <w:bottom w:val="single" w:sz="4" w:space="0" w:color="auto"/>
      </w:pBdr>
      <w:shd w:val="clear" w:color="000000" w:fill="CCFFFF"/>
      <w:spacing w:before="100" w:beforeAutospacing="1" w:after="100" w:afterAutospacing="1"/>
      <w:jc w:val="center"/>
    </w:pPr>
    <w:rPr>
      <w:rFonts w:ascii="Times New Roman" w:hAnsi="Times New Roman"/>
      <w:b/>
      <w:bCs/>
    </w:rPr>
  </w:style>
  <w:style w:type="paragraph" w:customStyle="1" w:styleId="xl165">
    <w:name w:val="xl165"/>
    <w:basedOn w:val="a"/>
    <w:rsid w:val="00B821DA"/>
    <w:pPr>
      <w:pBdr>
        <w:top w:val="single" w:sz="4" w:space="0" w:color="auto"/>
        <w:bottom w:val="single" w:sz="4" w:space="0" w:color="auto"/>
        <w:right w:val="single" w:sz="4" w:space="0" w:color="auto"/>
      </w:pBdr>
      <w:shd w:val="clear" w:color="000000" w:fill="CCFFFF"/>
      <w:spacing w:before="100" w:beforeAutospacing="1" w:after="100" w:afterAutospacing="1"/>
      <w:jc w:val="center"/>
    </w:pPr>
    <w:rPr>
      <w:rFonts w:ascii="Times New Roman" w:hAnsi="Times New Roman"/>
      <w:b/>
      <w:bCs/>
    </w:rPr>
  </w:style>
  <w:style w:type="paragraph" w:customStyle="1" w:styleId="xl166">
    <w:name w:val="xl166"/>
    <w:basedOn w:val="a"/>
    <w:rsid w:val="00B821DA"/>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rPr>
  </w:style>
  <w:style w:type="paragraph" w:customStyle="1" w:styleId="xl167">
    <w:name w:val="xl167"/>
    <w:basedOn w:val="a"/>
    <w:rsid w:val="00B821DA"/>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rPr>
  </w:style>
  <w:style w:type="paragraph" w:customStyle="1" w:styleId="xl168">
    <w:name w:val="xl168"/>
    <w:basedOn w:val="a"/>
    <w:rsid w:val="00B821DA"/>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69">
    <w:name w:val="xl169"/>
    <w:basedOn w:val="a"/>
    <w:rsid w:val="00B821DA"/>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170">
    <w:name w:val="xl170"/>
    <w:basedOn w:val="a"/>
    <w:rsid w:val="00B821DA"/>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171">
    <w:name w:val="xl171"/>
    <w:basedOn w:val="a"/>
    <w:rsid w:val="00B821DA"/>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72">
    <w:name w:val="xl172"/>
    <w:basedOn w:val="a"/>
    <w:rsid w:val="00B821DA"/>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173">
    <w:name w:val="xl173"/>
    <w:basedOn w:val="a"/>
    <w:rsid w:val="00B821DA"/>
    <w:pPr>
      <w:pBdr>
        <w:top w:val="single" w:sz="4" w:space="0" w:color="auto"/>
        <w:left w:val="single" w:sz="4" w:space="0" w:color="auto"/>
        <w:bottom w:val="single" w:sz="4" w:space="0" w:color="auto"/>
      </w:pBdr>
      <w:shd w:val="clear" w:color="000000" w:fill="CCFFFF"/>
      <w:spacing w:before="100" w:beforeAutospacing="1" w:after="100" w:afterAutospacing="1"/>
      <w:jc w:val="center"/>
    </w:pPr>
    <w:rPr>
      <w:rFonts w:ascii="Times New Roman" w:hAnsi="Times New Roman"/>
      <w:b/>
      <w:bCs/>
    </w:rPr>
  </w:style>
  <w:style w:type="paragraph" w:customStyle="1" w:styleId="xl174">
    <w:name w:val="xl174"/>
    <w:basedOn w:val="a"/>
    <w:rsid w:val="00B821DA"/>
    <w:pPr>
      <w:pBdr>
        <w:top w:val="single" w:sz="4" w:space="0" w:color="auto"/>
        <w:bottom w:val="single" w:sz="4" w:space="0" w:color="auto"/>
      </w:pBdr>
      <w:shd w:val="clear" w:color="000000" w:fill="CCFFFF"/>
      <w:spacing w:before="100" w:beforeAutospacing="1" w:after="100" w:afterAutospacing="1"/>
      <w:jc w:val="center"/>
    </w:pPr>
    <w:rPr>
      <w:rFonts w:ascii="Times New Roman" w:hAnsi="Times New Roman"/>
      <w:b/>
      <w:bCs/>
    </w:rPr>
  </w:style>
  <w:style w:type="paragraph" w:customStyle="1" w:styleId="xl175">
    <w:name w:val="xl175"/>
    <w:basedOn w:val="a"/>
    <w:rsid w:val="00B821DA"/>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Times New Roman" w:hAnsi="Times New Roman"/>
    </w:rPr>
  </w:style>
  <w:style w:type="paragraph" w:customStyle="1" w:styleId="xl176">
    <w:name w:val="xl176"/>
    <w:basedOn w:val="a"/>
    <w:rsid w:val="00B821DA"/>
    <w:pPr>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Times New Roman" w:hAnsi="Times New Roman"/>
    </w:rPr>
  </w:style>
  <w:style w:type="paragraph" w:customStyle="1" w:styleId="xl177">
    <w:name w:val="xl177"/>
    <w:basedOn w:val="a"/>
    <w:rsid w:val="00B821DA"/>
    <w:pPr>
      <w:pBdr>
        <w:top w:val="single" w:sz="4" w:space="0" w:color="auto"/>
        <w:left w:val="single" w:sz="4" w:space="0" w:color="auto"/>
        <w:bottom w:val="single" w:sz="4" w:space="0" w:color="auto"/>
      </w:pBdr>
      <w:shd w:val="clear" w:color="000000" w:fill="CCFFFF"/>
      <w:spacing w:before="100" w:beforeAutospacing="1" w:after="100" w:afterAutospacing="1"/>
      <w:jc w:val="center"/>
    </w:pPr>
    <w:rPr>
      <w:rFonts w:ascii="Times New Roman" w:hAnsi="Times New Roman"/>
    </w:rPr>
  </w:style>
  <w:style w:type="paragraph" w:customStyle="1" w:styleId="xl178">
    <w:name w:val="xl178"/>
    <w:basedOn w:val="a"/>
    <w:rsid w:val="00B821DA"/>
    <w:pPr>
      <w:pBdr>
        <w:top w:val="single" w:sz="4" w:space="0" w:color="auto"/>
        <w:bottom w:val="single" w:sz="4" w:space="0" w:color="auto"/>
        <w:right w:val="single" w:sz="4" w:space="0" w:color="auto"/>
      </w:pBdr>
      <w:shd w:val="clear" w:color="000000" w:fill="CCFFFF"/>
      <w:spacing w:before="100" w:beforeAutospacing="1" w:after="100" w:afterAutospacing="1"/>
      <w:jc w:val="center"/>
    </w:pPr>
    <w:rPr>
      <w:rFonts w:ascii="Times New Roman" w:hAnsi="Times New Roman"/>
    </w:rPr>
  </w:style>
  <w:style w:type="paragraph" w:customStyle="1" w:styleId="xl179">
    <w:name w:val="xl179"/>
    <w:basedOn w:val="a"/>
    <w:rsid w:val="00B821DA"/>
    <w:pPr>
      <w:pBdr>
        <w:top w:val="single" w:sz="4" w:space="0" w:color="auto"/>
        <w:left w:val="single" w:sz="4" w:space="0" w:color="auto"/>
        <w:bottom w:val="single" w:sz="4" w:space="0" w:color="auto"/>
      </w:pBdr>
      <w:shd w:val="clear" w:color="000000" w:fill="CCFFFF"/>
      <w:spacing w:before="100" w:beforeAutospacing="1" w:after="100" w:afterAutospacing="1"/>
      <w:jc w:val="center"/>
    </w:pPr>
    <w:rPr>
      <w:rFonts w:ascii="Times New Roman" w:hAnsi="Times New Roman"/>
    </w:rPr>
  </w:style>
  <w:style w:type="paragraph" w:customStyle="1" w:styleId="xl180">
    <w:name w:val="xl180"/>
    <w:basedOn w:val="a"/>
    <w:rsid w:val="00B821DA"/>
    <w:pPr>
      <w:pBdr>
        <w:top w:val="single" w:sz="4" w:space="0" w:color="auto"/>
        <w:bottom w:val="single" w:sz="4" w:space="0" w:color="auto"/>
        <w:right w:val="single" w:sz="4" w:space="0" w:color="auto"/>
      </w:pBdr>
      <w:shd w:val="clear" w:color="000000" w:fill="CCFFFF"/>
      <w:spacing w:before="100" w:beforeAutospacing="1" w:after="100" w:afterAutospacing="1"/>
      <w:jc w:val="center"/>
    </w:pPr>
    <w:rPr>
      <w:rFonts w:ascii="Times New Roman" w:hAnsi="Times New Roman"/>
    </w:rPr>
  </w:style>
  <w:style w:type="paragraph" w:customStyle="1" w:styleId="xl181">
    <w:name w:val="xl181"/>
    <w:basedOn w:val="a"/>
    <w:rsid w:val="00B821DA"/>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Times New Roman" w:hAnsi="Times New Roman"/>
      <w:b/>
      <w:bCs/>
    </w:rPr>
  </w:style>
  <w:style w:type="paragraph" w:customStyle="1" w:styleId="xl182">
    <w:name w:val="xl182"/>
    <w:basedOn w:val="a"/>
    <w:rsid w:val="00B821DA"/>
    <w:pPr>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Times New Roman" w:hAnsi="Times New Roman"/>
      <w:b/>
      <w:bCs/>
    </w:rPr>
  </w:style>
  <w:style w:type="paragraph" w:customStyle="1" w:styleId="xl183">
    <w:name w:val="xl183"/>
    <w:basedOn w:val="a"/>
    <w:rsid w:val="00B821DA"/>
    <w:pPr>
      <w:pBdr>
        <w:top w:val="single" w:sz="4" w:space="0" w:color="auto"/>
        <w:left w:val="single" w:sz="4" w:space="0" w:color="auto"/>
        <w:bottom w:val="single" w:sz="4" w:space="0" w:color="auto"/>
      </w:pBdr>
      <w:shd w:val="clear" w:color="000000" w:fill="DAFAFE"/>
      <w:spacing w:before="100" w:beforeAutospacing="1" w:after="100" w:afterAutospacing="1"/>
      <w:jc w:val="center"/>
    </w:pPr>
    <w:rPr>
      <w:rFonts w:ascii="Times New Roman" w:hAnsi="Times New Roman"/>
      <w:b/>
      <w:bCs/>
    </w:rPr>
  </w:style>
  <w:style w:type="paragraph" w:customStyle="1" w:styleId="xl184">
    <w:name w:val="xl184"/>
    <w:basedOn w:val="a"/>
    <w:rsid w:val="00B821DA"/>
    <w:pPr>
      <w:pBdr>
        <w:top w:val="single" w:sz="4" w:space="0" w:color="auto"/>
        <w:bottom w:val="single" w:sz="4" w:space="0" w:color="auto"/>
      </w:pBdr>
      <w:shd w:val="clear" w:color="000000" w:fill="DAFAFE"/>
      <w:spacing w:before="100" w:beforeAutospacing="1" w:after="100" w:afterAutospacing="1"/>
      <w:jc w:val="center"/>
    </w:pPr>
    <w:rPr>
      <w:rFonts w:ascii="Times New Roman" w:hAnsi="Times New Roman"/>
      <w:b/>
      <w:bCs/>
    </w:rPr>
  </w:style>
  <w:style w:type="paragraph" w:customStyle="1" w:styleId="xl185">
    <w:name w:val="xl185"/>
    <w:basedOn w:val="a"/>
    <w:rsid w:val="00B821DA"/>
    <w:pPr>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Times New Roman" w:hAnsi="Times New Roman"/>
    </w:rPr>
  </w:style>
  <w:style w:type="paragraph" w:customStyle="1" w:styleId="xl186">
    <w:name w:val="xl186"/>
    <w:basedOn w:val="a"/>
    <w:rsid w:val="00B821DA"/>
    <w:pPr>
      <w:pBdr>
        <w:top w:val="single" w:sz="4" w:space="0" w:color="auto"/>
        <w:bottom w:val="single" w:sz="4" w:space="0" w:color="auto"/>
        <w:right w:val="single" w:sz="4" w:space="0" w:color="auto"/>
      </w:pBdr>
      <w:shd w:val="clear" w:color="000000" w:fill="F2F2F2"/>
      <w:spacing w:before="100" w:beforeAutospacing="1" w:after="100" w:afterAutospacing="1"/>
      <w:jc w:val="center"/>
    </w:pPr>
    <w:rPr>
      <w:rFonts w:ascii="Times New Roman" w:hAnsi="Times New Roman"/>
    </w:rPr>
  </w:style>
  <w:style w:type="paragraph" w:customStyle="1" w:styleId="xl187">
    <w:name w:val="xl187"/>
    <w:basedOn w:val="a"/>
    <w:rsid w:val="00B821DA"/>
    <w:pPr>
      <w:pBdr>
        <w:top w:val="single" w:sz="4" w:space="0" w:color="auto"/>
        <w:left w:val="single" w:sz="4" w:space="0" w:color="auto"/>
        <w:bottom w:val="single" w:sz="4" w:space="0" w:color="auto"/>
      </w:pBdr>
      <w:shd w:val="clear" w:color="000000" w:fill="DAFAFE"/>
      <w:spacing w:before="100" w:beforeAutospacing="1" w:after="100" w:afterAutospacing="1"/>
      <w:jc w:val="center"/>
    </w:pPr>
    <w:rPr>
      <w:rFonts w:ascii="Times New Roman" w:hAnsi="Times New Roman"/>
    </w:rPr>
  </w:style>
  <w:style w:type="paragraph" w:customStyle="1" w:styleId="xl188">
    <w:name w:val="xl188"/>
    <w:basedOn w:val="a"/>
    <w:rsid w:val="00B821DA"/>
    <w:pPr>
      <w:pBdr>
        <w:top w:val="single" w:sz="4" w:space="0" w:color="auto"/>
        <w:bottom w:val="single" w:sz="4" w:space="0" w:color="auto"/>
      </w:pBdr>
      <w:shd w:val="clear" w:color="000000" w:fill="DAFAFE"/>
      <w:spacing w:before="100" w:beforeAutospacing="1" w:after="100" w:afterAutospacing="1"/>
      <w:jc w:val="center"/>
    </w:pPr>
    <w:rPr>
      <w:rFonts w:ascii="Times New Roman" w:hAnsi="Times New Roman"/>
    </w:rPr>
  </w:style>
  <w:style w:type="character" w:styleId="HTML">
    <w:name w:val="HTML Variable"/>
    <w:aliases w:val="!Ссылки в документе"/>
    <w:basedOn w:val="a0"/>
    <w:rsid w:val="00B821DA"/>
    <w:rPr>
      <w:rFonts w:ascii="Arial" w:hAnsi="Arial"/>
      <w:b w:val="0"/>
      <w:i w:val="0"/>
      <w:iCs/>
      <w:color w:val="0000FF"/>
      <w:sz w:val="24"/>
      <w:u w:val="none"/>
    </w:rPr>
  </w:style>
  <w:style w:type="paragraph" w:customStyle="1" w:styleId="Title">
    <w:name w:val="Title!Название НПА"/>
    <w:basedOn w:val="a"/>
    <w:rsid w:val="00B821DA"/>
    <w:pPr>
      <w:spacing w:before="240" w:after="60"/>
      <w:jc w:val="center"/>
      <w:outlineLvl w:val="0"/>
    </w:pPr>
    <w:rPr>
      <w:rFonts w:cs="Arial"/>
      <w:b/>
      <w:bCs/>
      <w:kern w:val="28"/>
      <w:sz w:val="32"/>
      <w:szCs w:val="32"/>
    </w:rPr>
  </w:style>
  <w:style w:type="paragraph" w:customStyle="1" w:styleId="Application">
    <w:name w:val="Application!Приложение"/>
    <w:rsid w:val="00B821D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B821D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B821DA"/>
    <w:pPr>
      <w:spacing w:after="0" w:line="240" w:lineRule="auto"/>
      <w:jc w:val="center"/>
    </w:pPr>
    <w:rPr>
      <w:rFonts w:ascii="Arial" w:eastAsia="Times New Roman" w:hAnsi="Arial" w:cs="Arial"/>
      <w:b/>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821D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B821DA"/>
    <w:pPr>
      <w:jc w:val="center"/>
      <w:outlineLvl w:val="0"/>
    </w:pPr>
    <w:rPr>
      <w:rFonts w:cs="Arial"/>
      <w:b/>
      <w:bCs/>
      <w:kern w:val="32"/>
      <w:sz w:val="32"/>
      <w:szCs w:val="32"/>
    </w:rPr>
  </w:style>
  <w:style w:type="paragraph" w:styleId="2">
    <w:name w:val="heading 2"/>
    <w:aliases w:val="!Разделы документа"/>
    <w:basedOn w:val="a"/>
    <w:link w:val="20"/>
    <w:qFormat/>
    <w:rsid w:val="00B821DA"/>
    <w:pPr>
      <w:jc w:val="center"/>
      <w:outlineLvl w:val="1"/>
    </w:pPr>
    <w:rPr>
      <w:rFonts w:cs="Arial"/>
      <w:b/>
      <w:bCs/>
      <w:iCs/>
      <w:sz w:val="30"/>
      <w:szCs w:val="28"/>
    </w:rPr>
  </w:style>
  <w:style w:type="paragraph" w:styleId="3">
    <w:name w:val="heading 3"/>
    <w:aliases w:val="!Главы документа"/>
    <w:basedOn w:val="a"/>
    <w:link w:val="30"/>
    <w:qFormat/>
    <w:rsid w:val="00B821DA"/>
    <w:pPr>
      <w:outlineLvl w:val="2"/>
    </w:pPr>
    <w:rPr>
      <w:rFonts w:cs="Arial"/>
      <w:b/>
      <w:bCs/>
      <w:sz w:val="28"/>
      <w:szCs w:val="26"/>
    </w:rPr>
  </w:style>
  <w:style w:type="paragraph" w:styleId="4">
    <w:name w:val="heading 4"/>
    <w:aliases w:val="!Параграфы/Статьи документа"/>
    <w:basedOn w:val="a"/>
    <w:link w:val="40"/>
    <w:qFormat/>
    <w:rsid w:val="00B821D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B821DA"/>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B821DA"/>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B821DA"/>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B821DA"/>
    <w:rPr>
      <w:rFonts w:ascii="Arial" w:eastAsia="Times New Roman" w:hAnsi="Arial" w:cs="Times New Roman"/>
      <w:b/>
      <w:bCs/>
      <w:sz w:val="26"/>
      <w:szCs w:val="28"/>
      <w:lang w:eastAsia="ru-RU"/>
    </w:rPr>
  </w:style>
  <w:style w:type="table" w:styleId="a3">
    <w:name w:val="Table Grid"/>
    <w:basedOn w:val="a1"/>
    <w:uiPriority w:val="99"/>
    <w:rsid w:val="00B821D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 Spacing"/>
    <w:uiPriority w:val="99"/>
    <w:qFormat/>
    <w:rsid w:val="00B821DA"/>
    <w:pPr>
      <w:spacing w:after="0" w:line="240" w:lineRule="auto"/>
    </w:pPr>
    <w:rPr>
      <w:rFonts w:ascii="Calibri" w:eastAsia="Calibri" w:hAnsi="Calibri" w:cs="Times New Roman"/>
    </w:rPr>
  </w:style>
  <w:style w:type="paragraph" w:styleId="a5">
    <w:name w:val="Body Text"/>
    <w:basedOn w:val="a"/>
    <w:link w:val="a6"/>
    <w:uiPriority w:val="99"/>
    <w:rsid w:val="00B821DA"/>
    <w:pPr>
      <w:spacing w:after="120"/>
    </w:pPr>
    <w:rPr>
      <w:sz w:val="20"/>
      <w:szCs w:val="20"/>
    </w:rPr>
  </w:style>
  <w:style w:type="character" w:customStyle="1" w:styleId="a6">
    <w:name w:val="Основной текст Знак"/>
    <w:basedOn w:val="a0"/>
    <w:link w:val="a5"/>
    <w:uiPriority w:val="99"/>
    <w:rsid w:val="00B821DA"/>
    <w:rPr>
      <w:rFonts w:ascii="Arial" w:eastAsia="Times New Roman" w:hAnsi="Arial" w:cs="Times New Roman"/>
      <w:sz w:val="20"/>
      <w:szCs w:val="20"/>
      <w:lang w:eastAsia="ru-RU"/>
    </w:rPr>
  </w:style>
  <w:style w:type="paragraph" w:customStyle="1" w:styleId="a7">
    <w:name w:val="Прижатый влево"/>
    <w:basedOn w:val="a"/>
    <w:next w:val="a"/>
    <w:uiPriority w:val="99"/>
    <w:rsid w:val="00B821DA"/>
    <w:pPr>
      <w:widowControl w:val="0"/>
      <w:autoSpaceDE w:val="0"/>
      <w:autoSpaceDN w:val="0"/>
      <w:adjustRightInd w:val="0"/>
    </w:pPr>
  </w:style>
  <w:style w:type="paragraph" w:customStyle="1" w:styleId="ConsPlusCell">
    <w:name w:val="ConsPlusCell"/>
    <w:uiPriority w:val="99"/>
    <w:rsid w:val="00B821D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Body Text Indent"/>
    <w:basedOn w:val="a"/>
    <w:link w:val="a9"/>
    <w:uiPriority w:val="99"/>
    <w:rsid w:val="00B821DA"/>
    <w:pPr>
      <w:spacing w:after="120"/>
      <w:ind w:left="283"/>
    </w:pPr>
    <w:rPr>
      <w:sz w:val="20"/>
      <w:szCs w:val="20"/>
    </w:rPr>
  </w:style>
  <w:style w:type="character" w:customStyle="1" w:styleId="a9">
    <w:name w:val="Основной текст с отступом Знак"/>
    <w:basedOn w:val="a0"/>
    <w:link w:val="a8"/>
    <w:uiPriority w:val="99"/>
    <w:rsid w:val="00B821DA"/>
    <w:rPr>
      <w:rFonts w:ascii="Arial" w:eastAsia="Times New Roman" w:hAnsi="Arial" w:cs="Times New Roman"/>
      <w:sz w:val="20"/>
      <w:szCs w:val="20"/>
      <w:lang w:eastAsia="ru-RU"/>
    </w:rPr>
  </w:style>
  <w:style w:type="paragraph" w:customStyle="1" w:styleId="11">
    <w:name w:val="Абзац списка1"/>
    <w:aliases w:val="Абзац списка11"/>
    <w:basedOn w:val="a"/>
    <w:link w:val="aa"/>
    <w:uiPriority w:val="99"/>
    <w:rsid w:val="00B821DA"/>
    <w:pPr>
      <w:ind w:left="720"/>
      <w:contextualSpacing/>
    </w:pPr>
    <w:rPr>
      <w:sz w:val="20"/>
      <w:szCs w:val="20"/>
    </w:rPr>
  </w:style>
  <w:style w:type="character" w:customStyle="1" w:styleId="ConsPlusNormal">
    <w:name w:val="ConsPlusNormal Знак"/>
    <w:link w:val="ConsPlusNormal0"/>
    <w:locked/>
    <w:rsid w:val="00B821DA"/>
    <w:rPr>
      <w:rFonts w:ascii="Arial" w:hAnsi="Arial" w:cs="Arial"/>
    </w:rPr>
  </w:style>
  <w:style w:type="paragraph" w:customStyle="1" w:styleId="ConsPlusNormal0">
    <w:name w:val="ConsPlusNormal"/>
    <w:link w:val="ConsPlusNormal"/>
    <w:rsid w:val="00B821DA"/>
    <w:pPr>
      <w:widowControl w:val="0"/>
      <w:autoSpaceDE w:val="0"/>
      <w:autoSpaceDN w:val="0"/>
      <w:adjustRightInd w:val="0"/>
      <w:spacing w:after="0" w:line="240" w:lineRule="auto"/>
      <w:ind w:firstLine="720"/>
    </w:pPr>
    <w:rPr>
      <w:rFonts w:ascii="Arial" w:hAnsi="Arial" w:cs="Arial"/>
    </w:rPr>
  </w:style>
  <w:style w:type="character" w:customStyle="1" w:styleId="aa">
    <w:name w:val="Абзац списка Знак"/>
    <w:link w:val="11"/>
    <w:uiPriority w:val="99"/>
    <w:locked/>
    <w:rsid w:val="00B821DA"/>
    <w:rPr>
      <w:rFonts w:ascii="Arial" w:eastAsia="Times New Roman" w:hAnsi="Arial" w:cs="Times New Roman"/>
      <w:sz w:val="20"/>
      <w:szCs w:val="20"/>
      <w:lang w:eastAsia="ru-RU"/>
    </w:rPr>
  </w:style>
  <w:style w:type="paragraph" w:customStyle="1" w:styleId="ConsPlusNonformat">
    <w:name w:val="ConsPlusNonformat"/>
    <w:uiPriority w:val="99"/>
    <w:rsid w:val="00B821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
    <w:name w:val="Абзац списка3"/>
    <w:basedOn w:val="a"/>
    <w:uiPriority w:val="99"/>
    <w:rsid w:val="00B821DA"/>
    <w:pPr>
      <w:autoSpaceDE w:val="0"/>
      <w:autoSpaceDN w:val="0"/>
      <w:ind w:left="720"/>
      <w:contextualSpacing/>
    </w:pPr>
    <w:rPr>
      <w:rFonts w:ascii="Times New Roman" w:hAnsi="Times New Roman"/>
      <w:sz w:val="20"/>
      <w:szCs w:val="20"/>
    </w:rPr>
  </w:style>
  <w:style w:type="paragraph" w:styleId="ab">
    <w:name w:val="Balloon Text"/>
    <w:basedOn w:val="a"/>
    <w:link w:val="ac"/>
    <w:uiPriority w:val="99"/>
    <w:semiHidden/>
    <w:rsid w:val="00B821DA"/>
    <w:rPr>
      <w:rFonts w:ascii="Tahoma" w:hAnsi="Tahoma"/>
      <w:sz w:val="16"/>
      <w:szCs w:val="16"/>
    </w:rPr>
  </w:style>
  <w:style w:type="character" w:customStyle="1" w:styleId="ac">
    <w:name w:val="Текст выноски Знак"/>
    <w:basedOn w:val="a0"/>
    <w:link w:val="ab"/>
    <w:uiPriority w:val="99"/>
    <w:semiHidden/>
    <w:rsid w:val="00B821DA"/>
    <w:rPr>
      <w:rFonts w:ascii="Tahoma" w:eastAsia="Times New Roman" w:hAnsi="Tahoma" w:cs="Times New Roman"/>
      <w:sz w:val="16"/>
      <w:szCs w:val="16"/>
      <w:lang w:eastAsia="ru-RU"/>
    </w:rPr>
  </w:style>
  <w:style w:type="paragraph" w:styleId="ad">
    <w:name w:val="header"/>
    <w:aliases w:val="Header Char"/>
    <w:basedOn w:val="a"/>
    <w:link w:val="ae"/>
    <w:uiPriority w:val="99"/>
    <w:rsid w:val="00B821DA"/>
    <w:pPr>
      <w:tabs>
        <w:tab w:val="center" w:pos="4677"/>
        <w:tab w:val="right" w:pos="9355"/>
      </w:tabs>
    </w:pPr>
    <w:rPr>
      <w:sz w:val="20"/>
      <w:szCs w:val="20"/>
    </w:rPr>
  </w:style>
  <w:style w:type="character" w:customStyle="1" w:styleId="ae">
    <w:name w:val="Верхний колонтитул Знак"/>
    <w:aliases w:val="Header Char Знак"/>
    <w:basedOn w:val="a0"/>
    <w:link w:val="ad"/>
    <w:uiPriority w:val="99"/>
    <w:rsid w:val="00B821DA"/>
    <w:rPr>
      <w:rFonts w:ascii="Arial" w:eastAsia="Times New Roman" w:hAnsi="Arial" w:cs="Times New Roman"/>
      <w:sz w:val="20"/>
      <w:szCs w:val="20"/>
      <w:lang w:eastAsia="ru-RU"/>
    </w:rPr>
  </w:style>
  <w:style w:type="paragraph" w:styleId="af">
    <w:name w:val="Plain Text"/>
    <w:basedOn w:val="a"/>
    <w:link w:val="af0"/>
    <w:uiPriority w:val="99"/>
    <w:rsid w:val="00B821DA"/>
    <w:rPr>
      <w:rFonts w:ascii="Courier New" w:hAnsi="Courier New"/>
      <w:sz w:val="20"/>
      <w:szCs w:val="20"/>
    </w:rPr>
  </w:style>
  <w:style w:type="character" w:customStyle="1" w:styleId="af0">
    <w:name w:val="Текст Знак"/>
    <w:basedOn w:val="a0"/>
    <w:link w:val="af"/>
    <w:uiPriority w:val="99"/>
    <w:rsid w:val="00B821DA"/>
    <w:rPr>
      <w:rFonts w:ascii="Courier New" w:eastAsia="Times New Roman" w:hAnsi="Courier New" w:cs="Times New Roman"/>
      <w:sz w:val="20"/>
      <w:szCs w:val="20"/>
      <w:lang w:eastAsia="ru-RU"/>
    </w:rPr>
  </w:style>
  <w:style w:type="character" w:customStyle="1" w:styleId="af1">
    <w:name w:val="Основной текст_"/>
    <w:link w:val="12"/>
    <w:uiPriority w:val="99"/>
    <w:locked/>
    <w:rsid w:val="00B821DA"/>
    <w:rPr>
      <w:rFonts w:ascii="Times New Roman" w:hAnsi="Times New Roman" w:cs="Times New Roman"/>
      <w:sz w:val="27"/>
      <w:szCs w:val="27"/>
      <w:shd w:val="clear" w:color="auto" w:fill="FFFFFF"/>
    </w:rPr>
  </w:style>
  <w:style w:type="paragraph" w:customStyle="1" w:styleId="12">
    <w:name w:val="Основной текст1"/>
    <w:basedOn w:val="a"/>
    <w:link w:val="af1"/>
    <w:uiPriority w:val="99"/>
    <w:rsid w:val="00B821DA"/>
    <w:pPr>
      <w:widowControl w:val="0"/>
      <w:shd w:val="clear" w:color="auto" w:fill="FFFFFF"/>
      <w:spacing w:before="120" w:line="480" w:lineRule="exact"/>
      <w:ind w:firstLine="700"/>
    </w:pPr>
    <w:rPr>
      <w:rFonts w:ascii="Times New Roman" w:eastAsiaTheme="minorHAnsi" w:hAnsi="Times New Roman"/>
      <w:sz w:val="27"/>
      <w:szCs w:val="27"/>
      <w:lang w:eastAsia="en-US"/>
    </w:rPr>
  </w:style>
  <w:style w:type="paragraph" w:styleId="af2">
    <w:name w:val="caption"/>
    <w:basedOn w:val="a"/>
    <w:next w:val="a"/>
    <w:uiPriority w:val="99"/>
    <w:qFormat/>
    <w:rsid w:val="00B821DA"/>
    <w:rPr>
      <w:rFonts w:ascii="Times New Roman" w:hAnsi="Times New Roman"/>
      <w:b/>
      <w:bCs/>
      <w:color w:val="4F81BD"/>
      <w:sz w:val="18"/>
      <w:szCs w:val="18"/>
    </w:rPr>
  </w:style>
  <w:style w:type="paragraph" w:customStyle="1" w:styleId="21">
    <w:name w:val="Основной текст 21"/>
    <w:basedOn w:val="a"/>
    <w:uiPriority w:val="99"/>
    <w:rsid w:val="00B821DA"/>
    <w:pPr>
      <w:overflowPunct w:val="0"/>
      <w:autoSpaceDE w:val="0"/>
      <w:autoSpaceDN w:val="0"/>
      <w:adjustRightInd w:val="0"/>
      <w:ind w:firstLine="720"/>
    </w:pPr>
    <w:rPr>
      <w:rFonts w:ascii="Times New Roman" w:hAnsi="Times New Roman"/>
      <w:sz w:val="26"/>
      <w:szCs w:val="20"/>
    </w:rPr>
  </w:style>
  <w:style w:type="paragraph" w:styleId="22">
    <w:name w:val="Body Text 2"/>
    <w:basedOn w:val="a"/>
    <w:link w:val="23"/>
    <w:uiPriority w:val="99"/>
    <w:rsid w:val="00B821DA"/>
    <w:pPr>
      <w:spacing w:after="120" w:line="480" w:lineRule="auto"/>
    </w:pPr>
    <w:rPr>
      <w:sz w:val="20"/>
      <w:szCs w:val="20"/>
    </w:rPr>
  </w:style>
  <w:style w:type="character" w:customStyle="1" w:styleId="23">
    <w:name w:val="Основной текст 2 Знак"/>
    <w:basedOn w:val="a0"/>
    <w:link w:val="22"/>
    <w:uiPriority w:val="99"/>
    <w:rsid w:val="00B821DA"/>
    <w:rPr>
      <w:rFonts w:ascii="Arial" w:eastAsia="Times New Roman" w:hAnsi="Arial" w:cs="Times New Roman"/>
      <w:sz w:val="20"/>
      <w:szCs w:val="20"/>
      <w:lang w:eastAsia="ru-RU"/>
    </w:rPr>
  </w:style>
  <w:style w:type="paragraph" w:styleId="af3">
    <w:name w:val="List Paragraph"/>
    <w:basedOn w:val="a"/>
    <w:uiPriority w:val="34"/>
    <w:qFormat/>
    <w:rsid w:val="00B821DA"/>
    <w:pPr>
      <w:ind w:left="720"/>
      <w:contextualSpacing/>
    </w:pPr>
  </w:style>
  <w:style w:type="paragraph" w:customStyle="1" w:styleId="ConsNormal">
    <w:name w:val="ConsNormal"/>
    <w:uiPriority w:val="99"/>
    <w:rsid w:val="00B821D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4">
    <w:name w:val="Hyperlink"/>
    <w:basedOn w:val="a0"/>
    <w:rsid w:val="00B821DA"/>
    <w:rPr>
      <w:color w:val="0000FF"/>
      <w:u w:val="none"/>
    </w:rPr>
  </w:style>
  <w:style w:type="paragraph" w:customStyle="1" w:styleId="210">
    <w:name w:val="Основной текст с отступом 21"/>
    <w:basedOn w:val="a"/>
    <w:uiPriority w:val="99"/>
    <w:rsid w:val="00B821DA"/>
    <w:pPr>
      <w:suppressAutoHyphens/>
      <w:ind w:firstLine="851"/>
    </w:pPr>
    <w:rPr>
      <w:rFonts w:ascii="Times New Roman" w:hAnsi="Times New Roman"/>
      <w:szCs w:val="20"/>
      <w:lang w:eastAsia="ar-SA"/>
    </w:rPr>
  </w:style>
  <w:style w:type="table" w:styleId="-5">
    <w:name w:val="Light Grid Accent 5"/>
    <w:basedOn w:val="a1"/>
    <w:uiPriority w:val="99"/>
    <w:rsid w:val="00B821DA"/>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af5">
    <w:name w:val="annotation text"/>
    <w:aliases w:val="!Равноширинный текст документа"/>
    <w:basedOn w:val="a"/>
    <w:link w:val="af6"/>
    <w:semiHidden/>
    <w:rsid w:val="00B821DA"/>
    <w:rPr>
      <w:rFonts w:ascii="Courier" w:hAnsi="Courier"/>
      <w:sz w:val="22"/>
      <w:szCs w:val="20"/>
    </w:rPr>
  </w:style>
  <w:style w:type="character" w:customStyle="1" w:styleId="af6">
    <w:name w:val="Текст примечания Знак"/>
    <w:aliases w:val="!Равноширинный текст документа Знак"/>
    <w:basedOn w:val="a0"/>
    <w:link w:val="af5"/>
    <w:semiHidden/>
    <w:rsid w:val="00B821DA"/>
    <w:rPr>
      <w:rFonts w:ascii="Courier" w:eastAsia="Times New Roman" w:hAnsi="Courier" w:cs="Times New Roman"/>
      <w:szCs w:val="20"/>
      <w:lang w:eastAsia="ru-RU"/>
    </w:rPr>
  </w:style>
  <w:style w:type="paragraph" w:styleId="af7">
    <w:name w:val="footer"/>
    <w:basedOn w:val="a"/>
    <w:link w:val="af8"/>
    <w:uiPriority w:val="99"/>
    <w:rsid w:val="00B821DA"/>
    <w:pPr>
      <w:tabs>
        <w:tab w:val="center" w:pos="4677"/>
        <w:tab w:val="right" w:pos="9355"/>
      </w:tabs>
    </w:pPr>
    <w:rPr>
      <w:rFonts w:ascii="Times New Roman" w:hAnsi="Times New Roman"/>
    </w:rPr>
  </w:style>
  <w:style w:type="character" w:customStyle="1" w:styleId="af8">
    <w:name w:val="Нижний колонтитул Знак"/>
    <w:basedOn w:val="a0"/>
    <w:link w:val="af7"/>
    <w:uiPriority w:val="99"/>
    <w:rsid w:val="00B821DA"/>
    <w:rPr>
      <w:rFonts w:ascii="Times New Roman" w:eastAsia="Times New Roman" w:hAnsi="Times New Roman" w:cs="Times New Roman"/>
      <w:sz w:val="24"/>
      <w:szCs w:val="24"/>
      <w:lang w:eastAsia="ru-RU"/>
    </w:rPr>
  </w:style>
  <w:style w:type="paragraph" w:customStyle="1" w:styleId="Style6">
    <w:name w:val="Style6"/>
    <w:basedOn w:val="a"/>
    <w:uiPriority w:val="99"/>
    <w:rsid w:val="00B821DA"/>
    <w:pPr>
      <w:widowControl w:val="0"/>
      <w:autoSpaceDE w:val="0"/>
      <w:autoSpaceDN w:val="0"/>
      <w:adjustRightInd w:val="0"/>
      <w:spacing w:line="485" w:lineRule="exact"/>
      <w:ind w:firstLine="542"/>
    </w:pPr>
    <w:rPr>
      <w:rFonts w:ascii="Times New Roman" w:hAnsi="Times New Roman"/>
    </w:rPr>
  </w:style>
  <w:style w:type="character" w:customStyle="1" w:styleId="FontStyle14">
    <w:name w:val="Font Style14"/>
    <w:uiPriority w:val="99"/>
    <w:rsid w:val="00B821DA"/>
    <w:rPr>
      <w:rFonts w:ascii="Times New Roman" w:hAnsi="Times New Roman" w:cs="Times New Roman"/>
      <w:spacing w:val="10"/>
      <w:sz w:val="24"/>
      <w:szCs w:val="24"/>
    </w:rPr>
  </w:style>
  <w:style w:type="paragraph" w:customStyle="1" w:styleId="Heading">
    <w:name w:val="Heading"/>
    <w:uiPriority w:val="99"/>
    <w:rsid w:val="00B821DA"/>
    <w:pPr>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uiPriority w:val="99"/>
    <w:rsid w:val="00B821DA"/>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50">
    <w:name w:val="Light List Accent 5"/>
    <w:basedOn w:val="a1"/>
    <w:uiPriority w:val="99"/>
    <w:rsid w:val="00B821DA"/>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1-5">
    <w:name w:val="Medium Shading 1 Accent 5"/>
    <w:basedOn w:val="a1"/>
    <w:uiPriority w:val="99"/>
    <w:rsid w:val="00B821DA"/>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character" w:customStyle="1" w:styleId="af9">
    <w:name w:val="Цветовое выделение"/>
    <w:uiPriority w:val="99"/>
    <w:rsid w:val="00B821DA"/>
    <w:rPr>
      <w:b/>
      <w:color w:val="26282F"/>
      <w:sz w:val="26"/>
    </w:rPr>
  </w:style>
  <w:style w:type="character" w:customStyle="1" w:styleId="afa">
    <w:name w:val="Гипертекстовая ссылка"/>
    <w:rsid w:val="00B821DA"/>
    <w:rPr>
      <w:rFonts w:cs="Times New Roman"/>
      <w:b/>
      <w:color w:val="106BBE"/>
      <w:sz w:val="26"/>
    </w:rPr>
  </w:style>
  <w:style w:type="character" w:customStyle="1" w:styleId="afb">
    <w:name w:val="Активная гипертекстовая ссылка"/>
    <w:uiPriority w:val="99"/>
    <w:rsid w:val="00B821DA"/>
    <w:rPr>
      <w:rFonts w:cs="Times New Roman"/>
      <w:b/>
      <w:color w:val="106BBE"/>
      <w:sz w:val="26"/>
      <w:u w:val="single"/>
    </w:rPr>
  </w:style>
  <w:style w:type="paragraph" w:customStyle="1" w:styleId="afc">
    <w:name w:val="Внимание"/>
    <w:basedOn w:val="a"/>
    <w:next w:val="a"/>
    <w:uiPriority w:val="99"/>
    <w:rsid w:val="00B821DA"/>
    <w:pPr>
      <w:widowControl w:val="0"/>
      <w:autoSpaceDE w:val="0"/>
      <w:autoSpaceDN w:val="0"/>
      <w:adjustRightInd w:val="0"/>
      <w:spacing w:before="240" w:after="240"/>
      <w:ind w:left="420" w:right="420" w:firstLine="300"/>
    </w:pPr>
    <w:rPr>
      <w:shd w:val="clear" w:color="auto" w:fill="FAF3E9"/>
    </w:rPr>
  </w:style>
  <w:style w:type="paragraph" w:customStyle="1" w:styleId="afd">
    <w:name w:val="Внимание: криминал!!"/>
    <w:basedOn w:val="afc"/>
    <w:next w:val="a"/>
    <w:uiPriority w:val="99"/>
    <w:rsid w:val="00B821DA"/>
    <w:pPr>
      <w:spacing w:before="0" w:after="0"/>
      <w:ind w:left="0" w:right="0" w:firstLine="0"/>
    </w:pPr>
    <w:rPr>
      <w:shd w:val="clear" w:color="auto" w:fill="auto"/>
    </w:rPr>
  </w:style>
  <w:style w:type="paragraph" w:customStyle="1" w:styleId="afe">
    <w:name w:val="Внимание: недобросовестность!"/>
    <w:basedOn w:val="afc"/>
    <w:next w:val="a"/>
    <w:uiPriority w:val="99"/>
    <w:rsid w:val="00B821DA"/>
    <w:pPr>
      <w:spacing w:before="0" w:after="0"/>
      <w:ind w:left="0" w:right="0" w:firstLine="0"/>
    </w:pPr>
    <w:rPr>
      <w:shd w:val="clear" w:color="auto" w:fill="auto"/>
    </w:rPr>
  </w:style>
  <w:style w:type="character" w:customStyle="1" w:styleId="aff">
    <w:name w:val="Выделение для Базового Поиска"/>
    <w:uiPriority w:val="99"/>
    <w:rsid w:val="00B821DA"/>
    <w:rPr>
      <w:rFonts w:cs="Times New Roman"/>
      <w:b/>
      <w:color w:val="0058A9"/>
      <w:sz w:val="26"/>
    </w:rPr>
  </w:style>
  <w:style w:type="character" w:customStyle="1" w:styleId="aff0">
    <w:name w:val="Выделение для Базового Поиска (курсив)"/>
    <w:uiPriority w:val="99"/>
    <w:rsid w:val="00B821DA"/>
    <w:rPr>
      <w:rFonts w:cs="Times New Roman"/>
      <w:b/>
      <w:i/>
      <w:iCs/>
      <w:color w:val="0058A9"/>
      <w:sz w:val="26"/>
    </w:rPr>
  </w:style>
  <w:style w:type="paragraph" w:customStyle="1" w:styleId="aff1">
    <w:name w:val="Основное меню (преемственное)"/>
    <w:basedOn w:val="a"/>
    <w:next w:val="a"/>
    <w:uiPriority w:val="99"/>
    <w:rsid w:val="00B821DA"/>
    <w:pPr>
      <w:widowControl w:val="0"/>
      <w:autoSpaceDE w:val="0"/>
      <w:autoSpaceDN w:val="0"/>
      <w:adjustRightInd w:val="0"/>
    </w:pPr>
    <w:rPr>
      <w:rFonts w:ascii="Verdana" w:hAnsi="Verdana" w:cs="Verdana"/>
    </w:rPr>
  </w:style>
  <w:style w:type="paragraph" w:customStyle="1" w:styleId="13">
    <w:name w:val="Заголовок1"/>
    <w:basedOn w:val="aff1"/>
    <w:next w:val="a"/>
    <w:uiPriority w:val="99"/>
    <w:rsid w:val="00B821DA"/>
    <w:rPr>
      <w:rFonts w:ascii="Arial" w:hAnsi="Arial" w:cs="Times New Roman"/>
      <w:b/>
      <w:bCs/>
      <w:color w:val="0058A9"/>
      <w:shd w:val="clear" w:color="auto" w:fill="D4D0C8"/>
    </w:rPr>
  </w:style>
  <w:style w:type="paragraph" w:customStyle="1" w:styleId="aff2">
    <w:name w:val="Заголовок группы контролов"/>
    <w:basedOn w:val="a"/>
    <w:next w:val="a"/>
    <w:uiPriority w:val="99"/>
    <w:rsid w:val="00B821DA"/>
    <w:pPr>
      <w:widowControl w:val="0"/>
      <w:autoSpaceDE w:val="0"/>
      <w:autoSpaceDN w:val="0"/>
      <w:adjustRightInd w:val="0"/>
    </w:pPr>
    <w:rPr>
      <w:b/>
      <w:bCs/>
      <w:color w:val="000000"/>
    </w:rPr>
  </w:style>
  <w:style w:type="paragraph" w:customStyle="1" w:styleId="aff3">
    <w:name w:val="Заголовок для информации об изменениях"/>
    <w:basedOn w:val="1"/>
    <w:next w:val="a"/>
    <w:uiPriority w:val="99"/>
    <w:rsid w:val="00B821DA"/>
    <w:pPr>
      <w:widowControl w:val="0"/>
      <w:autoSpaceDE w:val="0"/>
      <w:autoSpaceDN w:val="0"/>
      <w:adjustRightInd w:val="0"/>
      <w:jc w:val="both"/>
      <w:outlineLvl w:val="9"/>
    </w:pPr>
    <w:rPr>
      <w:b w:val="0"/>
      <w:bCs w:val="0"/>
      <w:kern w:val="0"/>
      <w:sz w:val="20"/>
      <w:szCs w:val="20"/>
      <w:shd w:val="clear" w:color="auto" w:fill="FFFFFF"/>
    </w:rPr>
  </w:style>
  <w:style w:type="paragraph" w:customStyle="1" w:styleId="aff4">
    <w:name w:val="Заголовок приложения"/>
    <w:basedOn w:val="a"/>
    <w:next w:val="a"/>
    <w:uiPriority w:val="99"/>
    <w:rsid w:val="00B821DA"/>
    <w:pPr>
      <w:widowControl w:val="0"/>
      <w:autoSpaceDE w:val="0"/>
      <w:autoSpaceDN w:val="0"/>
      <w:adjustRightInd w:val="0"/>
      <w:jc w:val="right"/>
    </w:pPr>
  </w:style>
  <w:style w:type="paragraph" w:customStyle="1" w:styleId="aff5">
    <w:name w:val="Заголовок распахивающейся части диалога"/>
    <w:basedOn w:val="a"/>
    <w:next w:val="a"/>
    <w:uiPriority w:val="99"/>
    <w:rsid w:val="00B821DA"/>
    <w:pPr>
      <w:widowControl w:val="0"/>
      <w:autoSpaceDE w:val="0"/>
      <w:autoSpaceDN w:val="0"/>
      <w:adjustRightInd w:val="0"/>
    </w:pPr>
    <w:rPr>
      <w:i/>
      <w:iCs/>
      <w:color w:val="000080"/>
    </w:rPr>
  </w:style>
  <w:style w:type="character" w:customStyle="1" w:styleId="aff6">
    <w:name w:val="Заголовок своего сообщения"/>
    <w:uiPriority w:val="99"/>
    <w:rsid w:val="00B821DA"/>
    <w:rPr>
      <w:rFonts w:cs="Times New Roman"/>
      <w:b/>
      <w:color w:val="26282F"/>
      <w:sz w:val="26"/>
    </w:rPr>
  </w:style>
  <w:style w:type="paragraph" w:customStyle="1" w:styleId="aff7">
    <w:name w:val="Заголовок статьи"/>
    <w:basedOn w:val="a"/>
    <w:next w:val="a"/>
    <w:uiPriority w:val="99"/>
    <w:rsid w:val="00B821DA"/>
    <w:pPr>
      <w:widowControl w:val="0"/>
      <w:autoSpaceDE w:val="0"/>
      <w:autoSpaceDN w:val="0"/>
      <w:adjustRightInd w:val="0"/>
      <w:ind w:left="1612" w:hanging="892"/>
    </w:pPr>
  </w:style>
  <w:style w:type="character" w:customStyle="1" w:styleId="aff8">
    <w:name w:val="Заголовок чужого сообщения"/>
    <w:uiPriority w:val="99"/>
    <w:rsid w:val="00B821DA"/>
    <w:rPr>
      <w:rFonts w:cs="Times New Roman"/>
      <w:b/>
      <w:color w:val="FF0000"/>
      <w:sz w:val="26"/>
    </w:rPr>
  </w:style>
  <w:style w:type="paragraph" w:customStyle="1" w:styleId="aff9">
    <w:name w:val="Заголовок ЭР (левое окно)"/>
    <w:basedOn w:val="a"/>
    <w:next w:val="a"/>
    <w:uiPriority w:val="99"/>
    <w:rsid w:val="00B821DA"/>
    <w:pPr>
      <w:widowControl w:val="0"/>
      <w:autoSpaceDE w:val="0"/>
      <w:autoSpaceDN w:val="0"/>
      <w:adjustRightInd w:val="0"/>
      <w:spacing w:before="300" w:after="250"/>
      <w:jc w:val="center"/>
    </w:pPr>
    <w:rPr>
      <w:b/>
      <w:bCs/>
      <w:color w:val="26282F"/>
      <w:sz w:val="28"/>
      <w:szCs w:val="28"/>
    </w:rPr>
  </w:style>
  <w:style w:type="paragraph" w:customStyle="1" w:styleId="affa">
    <w:name w:val="Заголовок ЭР (правое окно)"/>
    <w:basedOn w:val="aff9"/>
    <w:next w:val="a"/>
    <w:uiPriority w:val="99"/>
    <w:rsid w:val="00B821DA"/>
    <w:pPr>
      <w:spacing w:before="0" w:after="0"/>
      <w:jc w:val="left"/>
    </w:pPr>
    <w:rPr>
      <w:b w:val="0"/>
      <w:bCs w:val="0"/>
      <w:color w:val="auto"/>
      <w:sz w:val="24"/>
      <w:szCs w:val="24"/>
    </w:rPr>
  </w:style>
  <w:style w:type="paragraph" w:customStyle="1" w:styleId="affb">
    <w:name w:val="Интерактивный заголовок"/>
    <w:basedOn w:val="13"/>
    <w:next w:val="a"/>
    <w:uiPriority w:val="99"/>
    <w:rsid w:val="00B821DA"/>
    <w:rPr>
      <w:b w:val="0"/>
      <w:bCs w:val="0"/>
      <w:color w:val="auto"/>
      <w:u w:val="single"/>
      <w:shd w:val="clear" w:color="auto" w:fill="auto"/>
    </w:rPr>
  </w:style>
  <w:style w:type="paragraph" w:customStyle="1" w:styleId="affc">
    <w:name w:val="Текст информации об изменениях"/>
    <w:basedOn w:val="a"/>
    <w:next w:val="a"/>
    <w:uiPriority w:val="99"/>
    <w:rsid w:val="00B821DA"/>
    <w:pPr>
      <w:widowControl w:val="0"/>
      <w:autoSpaceDE w:val="0"/>
      <w:autoSpaceDN w:val="0"/>
      <w:adjustRightInd w:val="0"/>
    </w:pPr>
    <w:rPr>
      <w:color w:val="353842"/>
      <w:sz w:val="20"/>
      <w:szCs w:val="20"/>
    </w:rPr>
  </w:style>
  <w:style w:type="paragraph" w:customStyle="1" w:styleId="affd">
    <w:name w:val="Информация об изменениях"/>
    <w:basedOn w:val="affc"/>
    <w:next w:val="a"/>
    <w:uiPriority w:val="99"/>
    <w:rsid w:val="00B821DA"/>
    <w:pPr>
      <w:spacing w:before="180"/>
      <w:ind w:left="360" w:right="360"/>
    </w:pPr>
    <w:rPr>
      <w:color w:val="auto"/>
      <w:sz w:val="24"/>
      <w:szCs w:val="24"/>
      <w:shd w:val="clear" w:color="auto" w:fill="EAEFED"/>
    </w:rPr>
  </w:style>
  <w:style w:type="paragraph" w:customStyle="1" w:styleId="affe">
    <w:name w:val="Текст (справка)"/>
    <w:basedOn w:val="a"/>
    <w:next w:val="a"/>
    <w:uiPriority w:val="99"/>
    <w:rsid w:val="00B821DA"/>
    <w:pPr>
      <w:widowControl w:val="0"/>
      <w:autoSpaceDE w:val="0"/>
      <w:autoSpaceDN w:val="0"/>
      <w:adjustRightInd w:val="0"/>
      <w:ind w:left="170" w:right="170"/>
    </w:pPr>
  </w:style>
  <w:style w:type="paragraph" w:customStyle="1" w:styleId="afff">
    <w:name w:val="Комментарий"/>
    <w:basedOn w:val="affe"/>
    <w:next w:val="a"/>
    <w:uiPriority w:val="99"/>
    <w:rsid w:val="00B821DA"/>
    <w:pPr>
      <w:spacing w:before="75"/>
      <w:ind w:left="0" w:right="0"/>
    </w:pPr>
    <w:rPr>
      <w:color w:val="353842"/>
      <w:shd w:val="clear" w:color="auto" w:fill="F0F0F0"/>
    </w:rPr>
  </w:style>
  <w:style w:type="paragraph" w:customStyle="1" w:styleId="afff0">
    <w:name w:val="Информация об изменениях документа"/>
    <w:basedOn w:val="afff"/>
    <w:next w:val="a"/>
    <w:uiPriority w:val="99"/>
    <w:rsid w:val="00B821DA"/>
    <w:pPr>
      <w:spacing w:before="0"/>
    </w:pPr>
    <w:rPr>
      <w:i/>
      <w:iCs/>
    </w:rPr>
  </w:style>
  <w:style w:type="paragraph" w:customStyle="1" w:styleId="afff1">
    <w:name w:val="Текст (лев. подпись)"/>
    <w:basedOn w:val="a"/>
    <w:next w:val="a"/>
    <w:uiPriority w:val="99"/>
    <w:rsid w:val="00B821DA"/>
    <w:pPr>
      <w:widowControl w:val="0"/>
      <w:autoSpaceDE w:val="0"/>
      <w:autoSpaceDN w:val="0"/>
      <w:adjustRightInd w:val="0"/>
    </w:pPr>
  </w:style>
  <w:style w:type="paragraph" w:customStyle="1" w:styleId="afff2">
    <w:name w:val="Колонтитул (левый)"/>
    <w:basedOn w:val="afff1"/>
    <w:next w:val="a"/>
    <w:uiPriority w:val="99"/>
    <w:rsid w:val="00B821DA"/>
    <w:rPr>
      <w:sz w:val="16"/>
      <w:szCs w:val="16"/>
    </w:rPr>
  </w:style>
  <w:style w:type="paragraph" w:customStyle="1" w:styleId="afff3">
    <w:name w:val="Текст (прав. подпись)"/>
    <w:basedOn w:val="a"/>
    <w:next w:val="a"/>
    <w:uiPriority w:val="99"/>
    <w:rsid w:val="00B821DA"/>
    <w:pPr>
      <w:widowControl w:val="0"/>
      <w:autoSpaceDE w:val="0"/>
      <w:autoSpaceDN w:val="0"/>
      <w:adjustRightInd w:val="0"/>
      <w:jc w:val="right"/>
    </w:pPr>
  </w:style>
  <w:style w:type="paragraph" w:customStyle="1" w:styleId="afff4">
    <w:name w:val="Колонтитул (правый)"/>
    <w:basedOn w:val="afff3"/>
    <w:next w:val="a"/>
    <w:uiPriority w:val="99"/>
    <w:rsid w:val="00B821DA"/>
    <w:pPr>
      <w:jc w:val="both"/>
    </w:pPr>
    <w:rPr>
      <w:sz w:val="16"/>
      <w:szCs w:val="16"/>
    </w:rPr>
  </w:style>
  <w:style w:type="paragraph" w:customStyle="1" w:styleId="afff5">
    <w:name w:val="Комментарий пользователя"/>
    <w:basedOn w:val="afff"/>
    <w:next w:val="a"/>
    <w:uiPriority w:val="99"/>
    <w:rsid w:val="00B821DA"/>
    <w:pPr>
      <w:spacing w:before="0"/>
      <w:jc w:val="left"/>
    </w:pPr>
    <w:rPr>
      <w:shd w:val="clear" w:color="auto" w:fill="FFDFE0"/>
    </w:rPr>
  </w:style>
  <w:style w:type="paragraph" w:customStyle="1" w:styleId="afff6">
    <w:name w:val="Куда обратиться?"/>
    <w:basedOn w:val="afc"/>
    <w:next w:val="a"/>
    <w:uiPriority w:val="99"/>
    <w:rsid w:val="00B821DA"/>
    <w:pPr>
      <w:spacing w:before="0" w:after="0"/>
      <w:ind w:left="0" w:right="0" w:firstLine="0"/>
    </w:pPr>
    <w:rPr>
      <w:shd w:val="clear" w:color="auto" w:fill="auto"/>
    </w:rPr>
  </w:style>
  <w:style w:type="paragraph" w:customStyle="1" w:styleId="afff7">
    <w:name w:val="Моноширинный"/>
    <w:basedOn w:val="a"/>
    <w:next w:val="a"/>
    <w:uiPriority w:val="99"/>
    <w:rsid w:val="00B821DA"/>
    <w:pPr>
      <w:widowControl w:val="0"/>
      <w:autoSpaceDE w:val="0"/>
      <w:autoSpaceDN w:val="0"/>
      <w:adjustRightInd w:val="0"/>
    </w:pPr>
    <w:rPr>
      <w:rFonts w:ascii="Courier New" w:hAnsi="Courier New" w:cs="Courier New"/>
    </w:rPr>
  </w:style>
  <w:style w:type="character" w:customStyle="1" w:styleId="afff8">
    <w:name w:val="Найденные слова"/>
    <w:uiPriority w:val="99"/>
    <w:rsid w:val="00B821DA"/>
    <w:rPr>
      <w:rFonts w:cs="Times New Roman"/>
      <w:b/>
      <w:color w:val="26282F"/>
      <w:sz w:val="26"/>
      <w:shd w:val="clear" w:color="auto" w:fill="FFF580"/>
    </w:rPr>
  </w:style>
  <w:style w:type="character" w:customStyle="1" w:styleId="afff9">
    <w:name w:val="Не вступил в силу"/>
    <w:uiPriority w:val="99"/>
    <w:rsid w:val="00B821DA"/>
    <w:rPr>
      <w:rFonts w:cs="Times New Roman"/>
      <w:b/>
      <w:color w:val="000000"/>
      <w:sz w:val="26"/>
      <w:shd w:val="clear" w:color="auto" w:fill="D8EDE8"/>
    </w:rPr>
  </w:style>
  <w:style w:type="paragraph" w:customStyle="1" w:styleId="afffa">
    <w:name w:val="Необходимые документы"/>
    <w:basedOn w:val="afc"/>
    <w:next w:val="a"/>
    <w:uiPriority w:val="99"/>
    <w:rsid w:val="00B821DA"/>
    <w:pPr>
      <w:spacing w:before="0" w:after="0"/>
      <w:ind w:left="0" w:right="0" w:firstLine="118"/>
    </w:pPr>
    <w:rPr>
      <w:shd w:val="clear" w:color="auto" w:fill="auto"/>
    </w:rPr>
  </w:style>
  <w:style w:type="paragraph" w:customStyle="1" w:styleId="afffb">
    <w:name w:val="Нормальный (таблица)"/>
    <w:basedOn w:val="a"/>
    <w:next w:val="a"/>
    <w:uiPriority w:val="99"/>
    <w:rsid w:val="00B821DA"/>
    <w:pPr>
      <w:widowControl w:val="0"/>
      <w:autoSpaceDE w:val="0"/>
      <w:autoSpaceDN w:val="0"/>
      <w:adjustRightInd w:val="0"/>
    </w:pPr>
  </w:style>
  <w:style w:type="paragraph" w:customStyle="1" w:styleId="afffc">
    <w:name w:val="Объект"/>
    <w:basedOn w:val="a"/>
    <w:next w:val="a"/>
    <w:uiPriority w:val="99"/>
    <w:rsid w:val="00B821DA"/>
    <w:pPr>
      <w:widowControl w:val="0"/>
      <w:autoSpaceDE w:val="0"/>
      <w:autoSpaceDN w:val="0"/>
      <w:adjustRightInd w:val="0"/>
    </w:pPr>
    <w:rPr>
      <w:rFonts w:ascii="Times New Roman" w:hAnsi="Times New Roman"/>
      <w:sz w:val="26"/>
      <w:szCs w:val="26"/>
    </w:rPr>
  </w:style>
  <w:style w:type="paragraph" w:customStyle="1" w:styleId="afffd">
    <w:name w:val="Таблицы (моноширинный)"/>
    <w:basedOn w:val="a"/>
    <w:next w:val="a"/>
    <w:uiPriority w:val="99"/>
    <w:rsid w:val="00B821DA"/>
    <w:pPr>
      <w:widowControl w:val="0"/>
      <w:autoSpaceDE w:val="0"/>
      <w:autoSpaceDN w:val="0"/>
      <w:adjustRightInd w:val="0"/>
    </w:pPr>
    <w:rPr>
      <w:rFonts w:ascii="Courier New" w:hAnsi="Courier New" w:cs="Courier New"/>
    </w:rPr>
  </w:style>
  <w:style w:type="paragraph" w:customStyle="1" w:styleId="afffe">
    <w:name w:val="Оглавление"/>
    <w:basedOn w:val="afffd"/>
    <w:next w:val="a"/>
    <w:uiPriority w:val="99"/>
    <w:rsid w:val="00B821DA"/>
    <w:pPr>
      <w:ind w:left="140"/>
    </w:pPr>
    <w:rPr>
      <w:rFonts w:ascii="Arial" w:hAnsi="Arial" w:cs="Times New Roman"/>
    </w:rPr>
  </w:style>
  <w:style w:type="character" w:customStyle="1" w:styleId="affff">
    <w:name w:val="Опечатки"/>
    <w:uiPriority w:val="99"/>
    <w:rsid w:val="00B821DA"/>
    <w:rPr>
      <w:color w:val="FF0000"/>
      <w:sz w:val="26"/>
    </w:rPr>
  </w:style>
  <w:style w:type="paragraph" w:customStyle="1" w:styleId="affff0">
    <w:name w:val="Переменная часть"/>
    <w:basedOn w:val="aff1"/>
    <w:next w:val="a"/>
    <w:uiPriority w:val="99"/>
    <w:rsid w:val="00B821DA"/>
    <w:rPr>
      <w:rFonts w:ascii="Arial" w:hAnsi="Arial" w:cs="Times New Roman"/>
      <w:sz w:val="20"/>
      <w:szCs w:val="20"/>
    </w:rPr>
  </w:style>
  <w:style w:type="paragraph" w:customStyle="1" w:styleId="affff1">
    <w:name w:val="Подвал для информации об изменениях"/>
    <w:basedOn w:val="1"/>
    <w:next w:val="a"/>
    <w:uiPriority w:val="99"/>
    <w:rsid w:val="00B821DA"/>
    <w:pPr>
      <w:widowControl w:val="0"/>
      <w:autoSpaceDE w:val="0"/>
      <w:autoSpaceDN w:val="0"/>
      <w:adjustRightInd w:val="0"/>
      <w:jc w:val="both"/>
      <w:outlineLvl w:val="9"/>
    </w:pPr>
    <w:rPr>
      <w:b w:val="0"/>
      <w:bCs w:val="0"/>
      <w:kern w:val="0"/>
      <w:sz w:val="20"/>
      <w:szCs w:val="20"/>
    </w:rPr>
  </w:style>
  <w:style w:type="paragraph" w:customStyle="1" w:styleId="affff2">
    <w:name w:val="Подзаголовок для информации об изменениях"/>
    <w:basedOn w:val="affc"/>
    <w:next w:val="a"/>
    <w:uiPriority w:val="99"/>
    <w:rsid w:val="00B821DA"/>
    <w:rPr>
      <w:b/>
      <w:bCs/>
      <w:sz w:val="24"/>
      <w:szCs w:val="24"/>
    </w:rPr>
  </w:style>
  <w:style w:type="paragraph" w:customStyle="1" w:styleId="affff3">
    <w:name w:val="Подчёркнуный текст"/>
    <w:basedOn w:val="a"/>
    <w:next w:val="a"/>
    <w:uiPriority w:val="99"/>
    <w:rsid w:val="00B821DA"/>
    <w:pPr>
      <w:widowControl w:val="0"/>
      <w:autoSpaceDE w:val="0"/>
      <w:autoSpaceDN w:val="0"/>
      <w:adjustRightInd w:val="0"/>
    </w:pPr>
  </w:style>
  <w:style w:type="paragraph" w:customStyle="1" w:styleId="affff4">
    <w:name w:val="Постоянная часть"/>
    <w:basedOn w:val="aff1"/>
    <w:next w:val="a"/>
    <w:uiPriority w:val="99"/>
    <w:rsid w:val="00B821DA"/>
    <w:rPr>
      <w:rFonts w:ascii="Arial" w:hAnsi="Arial" w:cs="Times New Roman"/>
      <w:sz w:val="22"/>
      <w:szCs w:val="22"/>
    </w:rPr>
  </w:style>
  <w:style w:type="paragraph" w:customStyle="1" w:styleId="affff5">
    <w:name w:val="Пример."/>
    <w:basedOn w:val="afc"/>
    <w:next w:val="a"/>
    <w:uiPriority w:val="99"/>
    <w:rsid w:val="00B821DA"/>
    <w:pPr>
      <w:spacing w:before="0" w:after="0"/>
      <w:ind w:left="0" w:right="0" w:firstLine="0"/>
    </w:pPr>
    <w:rPr>
      <w:shd w:val="clear" w:color="auto" w:fill="auto"/>
    </w:rPr>
  </w:style>
  <w:style w:type="paragraph" w:customStyle="1" w:styleId="affff6">
    <w:name w:val="Примечание."/>
    <w:basedOn w:val="afc"/>
    <w:next w:val="a"/>
    <w:uiPriority w:val="99"/>
    <w:rsid w:val="00B821DA"/>
    <w:pPr>
      <w:spacing w:before="0" w:after="0"/>
      <w:ind w:left="0" w:right="0" w:firstLine="0"/>
    </w:pPr>
    <w:rPr>
      <w:shd w:val="clear" w:color="auto" w:fill="auto"/>
    </w:rPr>
  </w:style>
  <w:style w:type="character" w:customStyle="1" w:styleId="affff7">
    <w:name w:val="Продолжение ссылки"/>
    <w:uiPriority w:val="99"/>
    <w:rsid w:val="00B821DA"/>
    <w:rPr>
      <w:rFonts w:cs="Times New Roman"/>
      <w:b/>
      <w:color w:val="106BBE"/>
      <w:sz w:val="26"/>
    </w:rPr>
  </w:style>
  <w:style w:type="paragraph" w:customStyle="1" w:styleId="affff8">
    <w:name w:val="Словарная статья"/>
    <w:basedOn w:val="a"/>
    <w:next w:val="a"/>
    <w:uiPriority w:val="99"/>
    <w:rsid w:val="00B821DA"/>
    <w:pPr>
      <w:widowControl w:val="0"/>
      <w:autoSpaceDE w:val="0"/>
      <w:autoSpaceDN w:val="0"/>
      <w:adjustRightInd w:val="0"/>
      <w:ind w:right="118"/>
    </w:pPr>
  </w:style>
  <w:style w:type="character" w:customStyle="1" w:styleId="affff9">
    <w:name w:val="Сравнение редакций"/>
    <w:uiPriority w:val="99"/>
    <w:rsid w:val="00B821DA"/>
    <w:rPr>
      <w:rFonts w:cs="Times New Roman"/>
      <w:b/>
      <w:color w:val="26282F"/>
      <w:sz w:val="26"/>
    </w:rPr>
  </w:style>
  <w:style w:type="character" w:customStyle="1" w:styleId="affffa">
    <w:name w:val="Сравнение редакций. Добавленный фрагмент"/>
    <w:uiPriority w:val="99"/>
    <w:rsid w:val="00B821DA"/>
    <w:rPr>
      <w:color w:val="000000"/>
      <w:shd w:val="clear" w:color="auto" w:fill="C1D7FF"/>
    </w:rPr>
  </w:style>
  <w:style w:type="character" w:customStyle="1" w:styleId="affffb">
    <w:name w:val="Сравнение редакций. Удаленный фрагмент"/>
    <w:uiPriority w:val="99"/>
    <w:rsid w:val="00B821DA"/>
    <w:rPr>
      <w:color w:val="000000"/>
      <w:shd w:val="clear" w:color="auto" w:fill="C4C413"/>
    </w:rPr>
  </w:style>
  <w:style w:type="paragraph" w:customStyle="1" w:styleId="affffc">
    <w:name w:val="Ссылка на официальную публикацию"/>
    <w:basedOn w:val="a"/>
    <w:next w:val="a"/>
    <w:uiPriority w:val="99"/>
    <w:rsid w:val="00B821DA"/>
    <w:pPr>
      <w:widowControl w:val="0"/>
      <w:autoSpaceDE w:val="0"/>
      <w:autoSpaceDN w:val="0"/>
      <w:adjustRightInd w:val="0"/>
    </w:pPr>
  </w:style>
  <w:style w:type="paragraph" w:customStyle="1" w:styleId="affffd">
    <w:name w:val="Текст в таблице"/>
    <w:basedOn w:val="afffb"/>
    <w:next w:val="a"/>
    <w:uiPriority w:val="99"/>
    <w:rsid w:val="00B821DA"/>
    <w:pPr>
      <w:ind w:firstLine="500"/>
    </w:pPr>
  </w:style>
  <w:style w:type="paragraph" w:customStyle="1" w:styleId="affffe">
    <w:name w:val="Текст ЭР (см. также)"/>
    <w:basedOn w:val="a"/>
    <w:next w:val="a"/>
    <w:uiPriority w:val="99"/>
    <w:rsid w:val="00B821DA"/>
    <w:pPr>
      <w:widowControl w:val="0"/>
      <w:autoSpaceDE w:val="0"/>
      <w:autoSpaceDN w:val="0"/>
      <w:adjustRightInd w:val="0"/>
      <w:spacing w:before="200"/>
    </w:pPr>
  </w:style>
  <w:style w:type="paragraph" w:customStyle="1" w:styleId="afffff">
    <w:name w:val="Технический комментарий"/>
    <w:basedOn w:val="a"/>
    <w:next w:val="a"/>
    <w:uiPriority w:val="99"/>
    <w:rsid w:val="00B821DA"/>
    <w:pPr>
      <w:widowControl w:val="0"/>
      <w:autoSpaceDE w:val="0"/>
      <w:autoSpaceDN w:val="0"/>
      <w:adjustRightInd w:val="0"/>
    </w:pPr>
    <w:rPr>
      <w:color w:val="463F31"/>
      <w:shd w:val="clear" w:color="auto" w:fill="FFFFA6"/>
    </w:rPr>
  </w:style>
  <w:style w:type="character" w:customStyle="1" w:styleId="afffff0">
    <w:name w:val="Утратил силу"/>
    <w:uiPriority w:val="99"/>
    <w:rsid w:val="00B821DA"/>
    <w:rPr>
      <w:rFonts w:cs="Times New Roman"/>
      <w:b/>
      <w:strike/>
      <w:color w:val="666600"/>
      <w:sz w:val="26"/>
    </w:rPr>
  </w:style>
  <w:style w:type="paragraph" w:customStyle="1" w:styleId="afffff1">
    <w:name w:val="Формула"/>
    <w:basedOn w:val="a"/>
    <w:next w:val="a"/>
    <w:uiPriority w:val="99"/>
    <w:rsid w:val="00B821DA"/>
    <w:pPr>
      <w:widowControl w:val="0"/>
      <w:autoSpaceDE w:val="0"/>
      <w:autoSpaceDN w:val="0"/>
      <w:adjustRightInd w:val="0"/>
      <w:spacing w:before="240" w:after="240"/>
      <w:ind w:left="420" w:right="420" w:firstLine="300"/>
    </w:pPr>
    <w:rPr>
      <w:shd w:val="clear" w:color="auto" w:fill="FAF3E9"/>
    </w:rPr>
  </w:style>
  <w:style w:type="paragraph" w:customStyle="1" w:styleId="afffff2">
    <w:name w:val="Центрированный (таблица)"/>
    <w:basedOn w:val="afffb"/>
    <w:next w:val="a"/>
    <w:uiPriority w:val="99"/>
    <w:rsid w:val="00B821DA"/>
    <w:pPr>
      <w:jc w:val="center"/>
    </w:pPr>
  </w:style>
  <w:style w:type="paragraph" w:customStyle="1" w:styleId="-">
    <w:name w:val="ЭР-содержание (правое окно)"/>
    <w:basedOn w:val="a"/>
    <w:next w:val="a"/>
    <w:uiPriority w:val="99"/>
    <w:rsid w:val="00B821DA"/>
    <w:pPr>
      <w:widowControl w:val="0"/>
      <w:autoSpaceDE w:val="0"/>
      <w:autoSpaceDN w:val="0"/>
      <w:adjustRightInd w:val="0"/>
      <w:spacing w:before="300"/>
    </w:pPr>
    <w:rPr>
      <w:sz w:val="26"/>
      <w:szCs w:val="26"/>
    </w:rPr>
  </w:style>
  <w:style w:type="paragraph" w:styleId="afffff3">
    <w:name w:val="Title"/>
    <w:basedOn w:val="a"/>
    <w:link w:val="afffff4"/>
    <w:uiPriority w:val="99"/>
    <w:qFormat/>
    <w:rsid w:val="00B821DA"/>
    <w:pPr>
      <w:jc w:val="center"/>
    </w:pPr>
    <w:rPr>
      <w:rFonts w:ascii="Times New Roman" w:hAnsi="Times New Roman"/>
      <w:b/>
      <w:bCs/>
    </w:rPr>
  </w:style>
  <w:style w:type="character" w:customStyle="1" w:styleId="afffff4">
    <w:name w:val="Название Знак"/>
    <w:basedOn w:val="a0"/>
    <w:link w:val="afffff3"/>
    <w:uiPriority w:val="99"/>
    <w:rsid w:val="00B821DA"/>
    <w:rPr>
      <w:rFonts w:ascii="Times New Roman" w:eastAsia="Times New Roman" w:hAnsi="Times New Roman" w:cs="Times New Roman"/>
      <w:b/>
      <w:bCs/>
      <w:sz w:val="24"/>
      <w:szCs w:val="24"/>
      <w:lang w:eastAsia="ru-RU"/>
    </w:rPr>
  </w:style>
  <w:style w:type="character" w:styleId="afffff5">
    <w:name w:val="page number"/>
    <w:uiPriority w:val="99"/>
    <w:rsid w:val="00B821DA"/>
    <w:rPr>
      <w:rFonts w:cs="Times New Roman"/>
    </w:rPr>
  </w:style>
  <w:style w:type="paragraph" w:styleId="24">
    <w:name w:val="Body Text Indent 2"/>
    <w:basedOn w:val="a"/>
    <w:link w:val="25"/>
    <w:uiPriority w:val="99"/>
    <w:rsid w:val="00B821DA"/>
    <w:pPr>
      <w:ind w:firstLine="708"/>
    </w:pPr>
    <w:rPr>
      <w:rFonts w:ascii="Times New Roman" w:hAnsi="Times New Roman"/>
    </w:rPr>
  </w:style>
  <w:style w:type="character" w:customStyle="1" w:styleId="25">
    <w:name w:val="Основной текст с отступом 2 Знак"/>
    <w:basedOn w:val="a0"/>
    <w:link w:val="24"/>
    <w:uiPriority w:val="99"/>
    <w:rsid w:val="00B821DA"/>
    <w:rPr>
      <w:rFonts w:ascii="Times New Roman" w:eastAsia="Times New Roman" w:hAnsi="Times New Roman" w:cs="Times New Roman"/>
      <w:sz w:val="24"/>
      <w:szCs w:val="24"/>
      <w:lang w:eastAsia="ru-RU"/>
    </w:rPr>
  </w:style>
  <w:style w:type="paragraph" w:styleId="32">
    <w:name w:val="Body Text 3"/>
    <w:basedOn w:val="a"/>
    <w:link w:val="33"/>
    <w:uiPriority w:val="99"/>
    <w:rsid w:val="00B821DA"/>
    <w:rPr>
      <w:rFonts w:ascii="Times New Roman" w:hAnsi="Times New Roman"/>
    </w:rPr>
  </w:style>
  <w:style w:type="character" w:customStyle="1" w:styleId="33">
    <w:name w:val="Основной текст 3 Знак"/>
    <w:basedOn w:val="a0"/>
    <w:link w:val="32"/>
    <w:uiPriority w:val="99"/>
    <w:rsid w:val="00B821DA"/>
    <w:rPr>
      <w:rFonts w:ascii="Times New Roman" w:eastAsia="Times New Roman" w:hAnsi="Times New Roman" w:cs="Times New Roman"/>
      <w:sz w:val="24"/>
      <w:szCs w:val="24"/>
      <w:lang w:eastAsia="ru-RU"/>
    </w:rPr>
  </w:style>
  <w:style w:type="character" w:styleId="afffff6">
    <w:name w:val="FollowedHyperlink"/>
    <w:uiPriority w:val="99"/>
    <w:rsid w:val="00B821DA"/>
    <w:rPr>
      <w:rFonts w:cs="Times New Roman"/>
      <w:color w:val="954F72"/>
      <w:u w:val="single"/>
    </w:rPr>
  </w:style>
  <w:style w:type="paragraph" w:customStyle="1" w:styleId="afffff7">
    <w:name w:val="Стиль"/>
    <w:uiPriority w:val="99"/>
    <w:rsid w:val="00B821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4">
    <w:name w:val="Светлая заливка1"/>
    <w:uiPriority w:val="99"/>
    <w:rsid w:val="00B821DA"/>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
    <w:name w:val="Средний список 1 - Акцент 11"/>
    <w:uiPriority w:val="99"/>
    <w:rsid w:val="00B821DA"/>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5">
    <w:name w:val="Светлая сетка1"/>
    <w:uiPriority w:val="99"/>
    <w:rsid w:val="00B821D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customStyle="1" w:styleId="Standard">
    <w:name w:val="Standard"/>
    <w:uiPriority w:val="99"/>
    <w:rsid w:val="00B821DA"/>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rPr>
  </w:style>
  <w:style w:type="table" w:customStyle="1" w:styleId="110">
    <w:name w:val="Средняя заливка 11"/>
    <w:uiPriority w:val="99"/>
    <w:rsid w:val="00B821D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paragraph" w:customStyle="1" w:styleId="tekstob">
    <w:name w:val="tekstob"/>
    <w:basedOn w:val="a"/>
    <w:uiPriority w:val="99"/>
    <w:rsid w:val="00B821DA"/>
    <w:pPr>
      <w:spacing w:before="100" w:beforeAutospacing="1" w:after="100" w:afterAutospacing="1"/>
    </w:pPr>
    <w:rPr>
      <w:rFonts w:ascii="Times New Roman" w:hAnsi="Times New Roman"/>
    </w:rPr>
  </w:style>
  <w:style w:type="table" w:styleId="-51">
    <w:name w:val="Colorful List Accent 5"/>
    <w:basedOn w:val="a1"/>
    <w:uiPriority w:val="99"/>
    <w:rsid w:val="00B821DA"/>
    <w:pPr>
      <w:spacing w:after="0" w:line="240" w:lineRule="auto"/>
    </w:pPr>
    <w:rPr>
      <w:rFonts w:ascii="Calibri" w:eastAsia="Calibri" w:hAnsi="Calibri" w:cs="Times New Roman"/>
      <w:color w:val="000000"/>
      <w:sz w:val="20"/>
      <w:szCs w:val="20"/>
      <w:lang w:eastAsia="ru-RU"/>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paragraph" w:customStyle="1" w:styleId="Default">
    <w:name w:val="Default"/>
    <w:uiPriority w:val="99"/>
    <w:rsid w:val="00B821D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ale1">
    <w:name w:val="stale1"/>
    <w:basedOn w:val="a"/>
    <w:uiPriority w:val="99"/>
    <w:rsid w:val="00B821DA"/>
    <w:pPr>
      <w:autoSpaceDE w:val="0"/>
      <w:autoSpaceDN w:val="0"/>
      <w:adjustRightInd w:val="0"/>
      <w:spacing w:line="288" w:lineRule="auto"/>
      <w:ind w:firstLine="283"/>
      <w:textAlignment w:val="center"/>
    </w:pPr>
    <w:rPr>
      <w:rFonts w:cs="Calibri"/>
      <w:color w:val="000000"/>
      <w:sz w:val="20"/>
      <w:szCs w:val="20"/>
    </w:rPr>
  </w:style>
  <w:style w:type="paragraph" w:customStyle="1" w:styleId="afffff8">
    <w:name w:val="Обычный.Название подразделения"/>
    <w:uiPriority w:val="99"/>
    <w:rsid w:val="00B821DA"/>
    <w:pPr>
      <w:spacing w:after="0" w:line="240" w:lineRule="auto"/>
    </w:pPr>
    <w:rPr>
      <w:rFonts w:ascii="SchoolBook" w:eastAsia="Times New Roman" w:hAnsi="SchoolBook" w:cs="Times New Roman"/>
      <w:sz w:val="28"/>
      <w:szCs w:val="20"/>
      <w:lang w:eastAsia="ru-RU"/>
    </w:rPr>
  </w:style>
  <w:style w:type="numbering" w:customStyle="1" w:styleId="WW8Num2">
    <w:name w:val="WW8Num2"/>
    <w:rsid w:val="00B821DA"/>
    <w:pPr>
      <w:numPr>
        <w:numId w:val="37"/>
      </w:numPr>
    </w:pPr>
  </w:style>
  <w:style w:type="paragraph" w:customStyle="1" w:styleId="font5">
    <w:name w:val="font5"/>
    <w:basedOn w:val="a"/>
    <w:rsid w:val="00B821DA"/>
    <w:pPr>
      <w:spacing w:before="100" w:beforeAutospacing="1" w:after="100" w:afterAutospacing="1"/>
    </w:pPr>
    <w:rPr>
      <w:rFonts w:ascii="Times New Roman" w:hAnsi="Times New Roman"/>
      <w:sz w:val="18"/>
      <w:szCs w:val="18"/>
    </w:rPr>
  </w:style>
  <w:style w:type="paragraph" w:customStyle="1" w:styleId="xl67">
    <w:name w:val="xl67"/>
    <w:basedOn w:val="a"/>
    <w:rsid w:val="00B821DA"/>
    <w:pPr>
      <w:spacing w:before="100" w:beforeAutospacing="1" w:after="100" w:afterAutospacing="1"/>
    </w:pPr>
    <w:rPr>
      <w:rFonts w:ascii="Times New Roman" w:hAnsi="Times New Roman"/>
    </w:rPr>
  </w:style>
  <w:style w:type="paragraph" w:customStyle="1" w:styleId="xl68">
    <w:name w:val="xl68"/>
    <w:basedOn w:val="a"/>
    <w:rsid w:val="00B821DA"/>
    <w:pPr>
      <w:spacing w:before="100" w:beforeAutospacing="1" w:after="100" w:afterAutospacing="1"/>
      <w:textAlignment w:val="center"/>
    </w:pPr>
    <w:rPr>
      <w:rFonts w:ascii="Times New Roman" w:hAnsi="Times New Roman"/>
      <w:color w:val="000000"/>
    </w:rPr>
  </w:style>
  <w:style w:type="paragraph" w:customStyle="1" w:styleId="xl69">
    <w:name w:val="xl69"/>
    <w:basedOn w:val="a"/>
    <w:rsid w:val="00B821DA"/>
    <w:pPr>
      <w:shd w:val="clear" w:color="000000" w:fill="FFFFFF"/>
      <w:spacing w:before="100" w:beforeAutospacing="1" w:after="100" w:afterAutospacing="1"/>
      <w:textAlignment w:val="center"/>
    </w:pPr>
    <w:rPr>
      <w:rFonts w:ascii="Times New Roman" w:hAnsi="Times New Roman"/>
    </w:rPr>
  </w:style>
  <w:style w:type="paragraph" w:customStyle="1" w:styleId="xl70">
    <w:name w:val="xl70"/>
    <w:basedOn w:val="a"/>
    <w:rsid w:val="00B821DA"/>
    <w:pPr>
      <w:spacing w:before="100" w:beforeAutospacing="1" w:after="100" w:afterAutospacing="1"/>
    </w:pPr>
    <w:rPr>
      <w:rFonts w:ascii="Times New Roman" w:hAnsi="Times New Roman"/>
      <w:color w:val="000000"/>
    </w:rPr>
  </w:style>
  <w:style w:type="paragraph" w:customStyle="1" w:styleId="xl71">
    <w:name w:val="xl71"/>
    <w:basedOn w:val="a"/>
    <w:rsid w:val="00B821DA"/>
    <w:pPr>
      <w:spacing w:before="100" w:beforeAutospacing="1" w:after="100" w:afterAutospacing="1"/>
      <w:jc w:val="center"/>
    </w:pPr>
    <w:rPr>
      <w:rFonts w:ascii="Times New Roman" w:hAnsi="Times New Roman"/>
      <w:color w:val="000000"/>
    </w:rPr>
  </w:style>
  <w:style w:type="paragraph" w:customStyle="1" w:styleId="xl72">
    <w:name w:val="xl72"/>
    <w:basedOn w:val="a"/>
    <w:rsid w:val="00B821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73">
    <w:name w:val="xl73"/>
    <w:basedOn w:val="a"/>
    <w:rsid w:val="00B82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rPr>
  </w:style>
  <w:style w:type="paragraph" w:customStyle="1" w:styleId="xl74">
    <w:name w:val="xl74"/>
    <w:basedOn w:val="a"/>
    <w:rsid w:val="00B821DA"/>
    <w:pPr>
      <w:pBdr>
        <w:top w:val="single" w:sz="4"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75">
    <w:name w:val="xl75"/>
    <w:basedOn w:val="a"/>
    <w:rsid w:val="00B821D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76">
    <w:name w:val="xl76"/>
    <w:basedOn w:val="a"/>
    <w:rsid w:val="00B82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szCs w:val="16"/>
    </w:rPr>
  </w:style>
  <w:style w:type="paragraph" w:customStyle="1" w:styleId="xl77">
    <w:name w:val="xl77"/>
    <w:basedOn w:val="a"/>
    <w:rsid w:val="00B821D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78">
    <w:name w:val="xl78"/>
    <w:basedOn w:val="a"/>
    <w:rsid w:val="00B821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8"/>
      <w:szCs w:val="18"/>
    </w:rPr>
  </w:style>
  <w:style w:type="paragraph" w:customStyle="1" w:styleId="xl79">
    <w:name w:val="xl79"/>
    <w:basedOn w:val="a"/>
    <w:rsid w:val="00B821DA"/>
    <w:pPr>
      <w:spacing w:before="100" w:beforeAutospacing="1" w:after="100" w:afterAutospacing="1"/>
      <w:textAlignment w:val="center"/>
    </w:pPr>
    <w:rPr>
      <w:rFonts w:ascii="Times New Roman" w:hAnsi="Times New Roman"/>
      <w:b/>
      <w:bCs/>
      <w:color w:val="000000"/>
    </w:rPr>
  </w:style>
  <w:style w:type="paragraph" w:customStyle="1" w:styleId="xl80">
    <w:name w:val="xl80"/>
    <w:basedOn w:val="a"/>
    <w:rsid w:val="00B821DA"/>
    <w:pPr>
      <w:pBdr>
        <w:bottom w:val="single" w:sz="4" w:space="0" w:color="auto"/>
      </w:pBdr>
      <w:spacing w:before="100" w:beforeAutospacing="1" w:after="100" w:afterAutospacing="1"/>
      <w:textAlignment w:val="center"/>
    </w:pPr>
    <w:rPr>
      <w:rFonts w:ascii="Times New Roman" w:hAnsi="Times New Roman"/>
      <w:b/>
      <w:bCs/>
      <w:color w:val="000000"/>
    </w:rPr>
  </w:style>
  <w:style w:type="paragraph" w:customStyle="1" w:styleId="xl81">
    <w:name w:val="xl81"/>
    <w:basedOn w:val="a"/>
    <w:rsid w:val="00B821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82">
    <w:name w:val="xl82"/>
    <w:basedOn w:val="a"/>
    <w:rsid w:val="00B821DA"/>
    <w:pPr>
      <w:pBdr>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18"/>
      <w:szCs w:val="18"/>
    </w:rPr>
  </w:style>
  <w:style w:type="paragraph" w:customStyle="1" w:styleId="xl83">
    <w:name w:val="xl83"/>
    <w:basedOn w:val="a"/>
    <w:rsid w:val="00B821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8"/>
      <w:szCs w:val="18"/>
    </w:rPr>
  </w:style>
  <w:style w:type="paragraph" w:customStyle="1" w:styleId="xl84">
    <w:name w:val="xl84"/>
    <w:basedOn w:val="a"/>
    <w:rsid w:val="00B821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18"/>
      <w:szCs w:val="18"/>
    </w:rPr>
  </w:style>
  <w:style w:type="paragraph" w:customStyle="1" w:styleId="xl85">
    <w:name w:val="xl85"/>
    <w:basedOn w:val="a"/>
    <w:rsid w:val="00B821DA"/>
    <w:pPr>
      <w:pBdr>
        <w:left w:val="single" w:sz="4" w:space="0" w:color="auto"/>
        <w:right w:val="single" w:sz="4" w:space="0" w:color="auto"/>
      </w:pBdr>
      <w:spacing w:before="100" w:beforeAutospacing="1" w:after="100" w:afterAutospacing="1"/>
      <w:jc w:val="center"/>
      <w:textAlignment w:val="top"/>
    </w:pPr>
    <w:rPr>
      <w:rFonts w:ascii="Times New Roman" w:hAnsi="Times New Roman"/>
    </w:rPr>
  </w:style>
  <w:style w:type="paragraph" w:customStyle="1" w:styleId="xl86">
    <w:name w:val="xl86"/>
    <w:basedOn w:val="a"/>
    <w:rsid w:val="00B821DA"/>
    <w:pPr>
      <w:pBdr>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hAnsi="Times New Roman"/>
      <w:color w:val="000000"/>
      <w:sz w:val="18"/>
      <w:szCs w:val="18"/>
    </w:rPr>
  </w:style>
  <w:style w:type="paragraph" w:customStyle="1" w:styleId="xl87">
    <w:name w:val="xl87"/>
    <w:basedOn w:val="a"/>
    <w:rsid w:val="00B821D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88">
    <w:name w:val="xl88"/>
    <w:basedOn w:val="a"/>
    <w:rsid w:val="00B821D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89">
    <w:name w:val="xl89"/>
    <w:basedOn w:val="a"/>
    <w:rsid w:val="00B821DA"/>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rPr>
  </w:style>
  <w:style w:type="paragraph" w:customStyle="1" w:styleId="xl90">
    <w:name w:val="xl90"/>
    <w:basedOn w:val="a"/>
    <w:rsid w:val="00B821D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Times New Roman" w:hAnsi="Times New Roman"/>
    </w:rPr>
  </w:style>
  <w:style w:type="paragraph" w:customStyle="1" w:styleId="xl91">
    <w:name w:val="xl91"/>
    <w:basedOn w:val="a"/>
    <w:rsid w:val="00B821D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rFonts w:ascii="Times New Roman" w:hAnsi="Times New Roman"/>
    </w:rPr>
  </w:style>
  <w:style w:type="paragraph" w:customStyle="1" w:styleId="xl92">
    <w:name w:val="xl92"/>
    <w:basedOn w:val="a"/>
    <w:rsid w:val="00B821D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rFonts w:ascii="Times New Roman" w:hAnsi="Times New Roman"/>
      <w:b/>
      <w:bCs/>
    </w:rPr>
  </w:style>
  <w:style w:type="paragraph" w:customStyle="1" w:styleId="xl93">
    <w:name w:val="xl93"/>
    <w:basedOn w:val="a"/>
    <w:rsid w:val="00B821D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94">
    <w:name w:val="xl94"/>
    <w:basedOn w:val="a"/>
    <w:rsid w:val="00B821DA"/>
    <w:pPr>
      <w:pBdr>
        <w:top w:val="single" w:sz="4" w:space="0" w:color="auto"/>
        <w:left w:val="single" w:sz="4" w:space="0" w:color="auto"/>
        <w:bottom w:val="single" w:sz="4" w:space="0" w:color="auto"/>
      </w:pBdr>
      <w:shd w:val="clear" w:color="000000" w:fill="CCFFFF"/>
      <w:spacing w:before="100" w:beforeAutospacing="1" w:after="100" w:afterAutospacing="1"/>
      <w:jc w:val="right"/>
    </w:pPr>
    <w:rPr>
      <w:rFonts w:ascii="Times New Roman" w:hAnsi="Times New Roman"/>
      <w:b/>
      <w:bCs/>
    </w:rPr>
  </w:style>
  <w:style w:type="paragraph" w:customStyle="1" w:styleId="xl95">
    <w:name w:val="xl95"/>
    <w:basedOn w:val="a"/>
    <w:rsid w:val="00B821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96">
    <w:name w:val="xl96"/>
    <w:basedOn w:val="a"/>
    <w:rsid w:val="00B821D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97">
    <w:name w:val="xl97"/>
    <w:basedOn w:val="a"/>
    <w:rsid w:val="00B82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Times New Roman" w:hAnsi="Times New Roman"/>
    </w:rPr>
  </w:style>
  <w:style w:type="paragraph" w:customStyle="1" w:styleId="xl98">
    <w:name w:val="xl98"/>
    <w:basedOn w:val="a"/>
    <w:rsid w:val="00B821DA"/>
    <w:pPr>
      <w:pBdr>
        <w:top w:val="single" w:sz="4" w:space="0" w:color="auto"/>
        <w:left w:val="single" w:sz="4" w:space="0" w:color="auto"/>
        <w:bottom w:val="single" w:sz="4" w:space="0" w:color="auto"/>
      </w:pBdr>
      <w:shd w:val="clear" w:color="000000" w:fill="DAFAFE"/>
      <w:spacing w:before="100" w:beforeAutospacing="1" w:after="100" w:afterAutospacing="1"/>
      <w:jc w:val="right"/>
    </w:pPr>
    <w:rPr>
      <w:rFonts w:ascii="Times New Roman" w:hAnsi="Times New Roman"/>
    </w:rPr>
  </w:style>
  <w:style w:type="paragraph" w:customStyle="1" w:styleId="xl99">
    <w:name w:val="xl99"/>
    <w:basedOn w:val="a"/>
    <w:rsid w:val="00B82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Times New Roman" w:hAnsi="Times New Roman"/>
    </w:rPr>
  </w:style>
  <w:style w:type="paragraph" w:customStyle="1" w:styleId="xl100">
    <w:name w:val="xl100"/>
    <w:basedOn w:val="a"/>
    <w:rsid w:val="00B821DA"/>
    <w:pPr>
      <w:pBdr>
        <w:top w:val="single" w:sz="4" w:space="0" w:color="auto"/>
        <w:left w:val="single" w:sz="4" w:space="0" w:color="auto"/>
        <w:bottom w:val="single" w:sz="4" w:space="0" w:color="auto"/>
      </w:pBdr>
      <w:shd w:val="clear" w:color="000000" w:fill="DAFAFE"/>
      <w:spacing w:before="100" w:beforeAutospacing="1" w:after="100" w:afterAutospacing="1"/>
    </w:pPr>
    <w:rPr>
      <w:rFonts w:ascii="Times New Roman" w:hAnsi="Times New Roman"/>
      <w:b/>
      <w:bCs/>
    </w:rPr>
  </w:style>
  <w:style w:type="paragraph" w:customStyle="1" w:styleId="xl101">
    <w:name w:val="xl101"/>
    <w:basedOn w:val="a"/>
    <w:rsid w:val="00B821DA"/>
    <w:pPr>
      <w:pBdr>
        <w:top w:val="single" w:sz="4" w:space="0" w:color="auto"/>
        <w:left w:val="single" w:sz="4" w:space="0" w:color="auto"/>
        <w:bottom w:val="single" w:sz="4" w:space="0" w:color="auto"/>
      </w:pBdr>
      <w:shd w:val="clear" w:color="000000" w:fill="DAFAFE"/>
      <w:spacing w:before="100" w:beforeAutospacing="1" w:after="100" w:afterAutospacing="1"/>
      <w:jc w:val="right"/>
    </w:pPr>
    <w:rPr>
      <w:rFonts w:ascii="Times New Roman" w:hAnsi="Times New Roman"/>
    </w:rPr>
  </w:style>
  <w:style w:type="paragraph" w:customStyle="1" w:styleId="xl102">
    <w:name w:val="xl102"/>
    <w:basedOn w:val="a"/>
    <w:rsid w:val="00B821DA"/>
    <w:pPr>
      <w:pBdr>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Times New Roman" w:hAnsi="Times New Roman"/>
      <w:b/>
      <w:bCs/>
    </w:rPr>
  </w:style>
  <w:style w:type="paragraph" w:customStyle="1" w:styleId="xl103">
    <w:name w:val="xl103"/>
    <w:basedOn w:val="a"/>
    <w:rsid w:val="00B821D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Times New Roman" w:hAnsi="Times New Roman"/>
    </w:rPr>
  </w:style>
  <w:style w:type="paragraph" w:customStyle="1" w:styleId="xl104">
    <w:name w:val="xl104"/>
    <w:basedOn w:val="a"/>
    <w:rsid w:val="00B821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105">
    <w:name w:val="xl105"/>
    <w:basedOn w:val="a"/>
    <w:rsid w:val="00B821D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rFonts w:ascii="Times New Roman" w:hAnsi="Times New Roman"/>
    </w:rPr>
  </w:style>
  <w:style w:type="paragraph" w:customStyle="1" w:styleId="xl106">
    <w:name w:val="xl106"/>
    <w:basedOn w:val="a"/>
    <w:rsid w:val="00B821D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rFonts w:ascii="Times New Roman" w:hAnsi="Times New Roman"/>
      <w:b/>
      <w:bCs/>
    </w:rPr>
  </w:style>
  <w:style w:type="paragraph" w:customStyle="1" w:styleId="xl107">
    <w:name w:val="xl107"/>
    <w:basedOn w:val="a"/>
    <w:rsid w:val="00B821D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108">
    <w:name w:val="xl108"/>
    <w:basedOn w:val="a"/>
    <w:rsid w:val="00B821DA"/>
    <w:pPr>
      <w:pBdr>
        <w:top w:val="single" w:sz="4" w:space="0" w:color="auto"/>
        <w:left w:val="single" w:sz="4" w:space="0" w:color="auto"/>
        <w:bottom w:val="single" w:sz="4" w:space="0" w:color="auto"/>
      </w:pBdr>
      <w:shd w:val="clear" w:color="000000" w:fill="CCFFFF"/>
      <w:spacing w:before="100" w:beforeAutospacing="1" w:after="100" w:afterAutospacing="1"/>
      <w:jc w:val="right"/>
    </w:pPr>
    <w:rPr>
      <w:rFonts w:ascii="Times New Roman" w:hAnsi="Times New Roman"/>
    </w:rPr>
  </w:style>
  <w:style w:type="paragraph" w:customStyle="1" w:styleId="xl109">
    <w:name w:val="xl109"/>
    <w:basedOn w:val="a"/>
    <w:rsid w:val="00B821DA"/>
    <w:pPr>
      <w:pBdr>
        <w:top w:val="single" w:sz="4" w:space="0" w:color="auto"/>
        <w:left w:val="single" w:sz="4" w:space="0" w:color="auto"/>
        <w:bottom w:val="single" w:sz="4" w:space="0" w:color="auto"/>
      </w:pBdr>
      <w:spacing w:before="100" w:beforeAutospacing="1" w:after="100" w:afterAutospacing="1"/>
    </w:pPr>
    <w:rPr>
      <w:rFonts w:ascii="Times New Roman" w:hAnsi="Times New Roman"/>
    </w:rPr>
  </w:style>
  <w:style w:type="paragraph" w:customStyle="1" w:styleId="xl110">
    <w:name w:val="xl110"/>
    <w:basedOn w:val="a"/>
    <w:rsid w:val="00B821D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11">
    <w:name w:val="xl111"/>
    <w:basedOn w:val="a"/>
    <w:rsid w:val="00B821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12">
    <w:name w:val="xl112"/>
    <w:basedOn w:val="a"/>
    <w:rsid w:val="00B821DA"/>
    <w:pPr>
      <w:pBdr>
        <w:left w:val="single" w:sz="4" w:space="0" w:color="auto"/>
        <w:bottom w:val="single" w:sz="4" w:space="0" w:color="auto"/>
        <w:right w:val="single" w:sz="4" w:space="0" w:color="auto"/>
      </w:pBdr>
      <w:shd w:val="clear" w:color="000000" w:fill="DAEEF3"/>
      <w:spacing w:before="100" w:beforeAutospacing="1" w:after="100" w:afterAutospacing="1"/>
      <w:jc w:val="right"/>
    </w:pPr>
    <w:rPr>
      <w:rFonts w:ascii="Times New Roman" w:hAnsi="Times New Roman"/>
      <w:b/>
      <w:bCs/>
    </w:rPr>
  </w:style>
  <w:style w:type="paragraph" w:customStyle="1" w:styleId="xl113">
    <w:name w:val="xl113"/>
    <w:basedOn w:val="a"/>
    <w:rsid w:val="00B821D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rFonts w:ascii="Times New Roman" w:hAnsi="Times New Roman"/>
      <w:b/>
      <w:bCs/>
    </w:rPr>
  </w:style>
  <w:style w:type="paragraph" w:customStyle="1" w:styleId="xl114">
    <w:name w:val="xl114"/>
    <w:basedOn w:val="a"/>
    <w:rsid w:val="00B821DA"/>
    <w:pPr>
      <w:pBdr>
        <w:left w:val="single" w:sz="4" w:space="0" w:color="auto"/>
        <w:right w:val="single" w:sz="4" w:space="0" w:color="auto"/>
      </w:pBdr>
      <w:shd w:val="clear" w:color="000000" w:fill="BFBFBF"/>
      <w:spacing w:before="100" w:beforeAutospacing="1" w:after="100" w:afterAutospacing="1"/>
      <w:jc w:val="right"/>
    </w:pPr>
    <w:rPr>
      <w:rFonts w:ascii="Times New Roman" w:hAnsi="Times New Roman"/>
    </w:rPr>
  </w:style>
  <w:style w:type="paragraph" w:customStyle="1" w:styleId="xl115">
    <w:name w:val="xl115"/>
    <w:basedOn w:val="a"/>
    <w:rsid w:val="00B821DA"/>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16">
    <w:name w:val="xl116"/>
    <w:basedOn w:val="a"/>
    <w:rsid w:val="00B821DA"/>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rPr>
  </w:style>
  <w:style w:type="paragraph" w:customStyle="1" w:styleId="xl117">
    <w:name w:val="xl117"/>
    <w:basedOn w:val="a"/>
    <w:rsid w:val="00B821DA"/>
    <w:pPr>
      <w:pBdr>
        <w:top w:val="single" w:sz="4" w:space="0" w:color="auto"/>
        <w:left w:val="single" w:sz="4" w:space="0" w:color="auto"/>
        <w:bottom w:val="single" w:sz="4" w:space="0" w:color="auto"/>
      </w:pBdr>
      <w:shd w:val="clear" w:color="000000" w:fill="DAEEF3"/>
      <w:spacing w:before="100" w:beforeAutospacing="1" w:after="100" w:afterAutospacing="1"/>
      <w:jc w:val="right"/>
    </w:pPr>
    <w:rPr>
      <w:rFonts w:ascii="Times New Roman" w:hAnsi="Times New Roman"/>
      <w:b/>
      <w:bCs/>
    </w:rPr>
  </w:style>
  <w:style w:type="paragraph" w:customStyle="1" w:styleId="xl118">
    <w:name w:val="xl118"/>
    <w:basedOn w:val="a"/>
    <w:rsid w:val="00B821DA"/>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right"/>
    </w:pPr>
    <w:rPr>
      <w:rFonts w:ascii="Times New Roman" w:hAnsi="Times New Roman"/>
    </w:rPr>
  </w:style>
  <w:style w:type="paragraph" w:customStyle="1" w:styleId="xl119">
    <w:name w:val="xl119"/>
    <w:basedOn w:val="a"/>
    <w:rsid w:val="00B821D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rFonts w:ascii="Times New Roman" w:hAnsi="Times New Roman"/>
      <w:b/>
      <w:bCs/>
    </w:rPr>
  </w:style>
  <w:style w:type="paragraph" w:customStyle="1" w:styleId="xl120">
    <w:name w:val="xl120"/>
    <w:basedOn w:val="a"/>
    <w:rsid w:val="00B821DA"/>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21">
    <w:name w:val="xl121"/>
    <w:basedOn w:val="a"/>
    <w:rsid w:val="00B821DA"/>
    <w:pPr>
      <w:pBdr>
        <w:top w:val="single" w:sz="4" w:space="0" w:color="auto"/>
        <w:left w:val="single" w:sz="4" w:space="0" w:color="auto"/>
        <w:bottom w:val="single" w:sz="4" w:space="0" w:color="auto"/>
      </w:pBdr>
      <w:shd w:val="clear" w:color="000000" w:fill="DAEEF3"/>
      <w:spacing w:before="100" w:beforeAutospacing="1" w:after="100" w:afterAutospacing="1"/>
      <w:jc w:val="center"/>
    </w:pPr>
    <w:rPr>
      <w:rFonts w:ascii="Times New Roman" w:hAnsi="Times New Roman"/>
    </w:rPr>
  </w:style>
  <w:style w:type="paragraph" w:customStyle="1" w:styleId="xl122">
    <w:name w:val="xl122"/>
    <w:basedOn w:val="a"/>
    <w:rsid w:val="00B821DA"/>
    <w:pPr>
      <w:pBdr>
        <w:left w:val="single" w:sz="4" w:space="0" w:color="auto"/>
        <w:bottom w:val="single" w:sz="4" w:space="0" w:color="auto"/>
        <w:right w:val="single" w:sz="4" w:space="0" w:color="auto"/>
      </w:pBdr>
      <w:shd w:val="clear" w:color="000000" w:fill="DAEEF3"/>
      <w:spacing w:before="100" w:beforeAutospacing="1" w:after="100" w:afterAutospacing="1"/>
    </w:pPr>
    <w:rPr>
      <w:rFonts w:ascii="Times New Roman" w:hAnsi="Times New Roman"/>
      <w:color w:val="000000"/>
      <w:sz w:val="18"/>
      <w:szCs w:val="18"/>
    </w:rPr>
  </w:style>
  <w:style w:type="paragraph" w:customStyle="1" w:styleId="xl123">
    <w:name w:val="xl123"/>
    <w:basedOn w:val="a"/>
    <w:rsid w:val="00B821DA"/>
    <w:pPr>
      <w:pBdr>
        <w:top w:val="single" w:sz="4" w:space="0" w:color="auto"/>
        <w:left w:val="single" w:sz="4" w:space="0" w:color="auto"/>
        <w:bottom w:val="single" w:sz="4" w:space="0" w:color="auto"/>
        <w:right w:val="single" w:sz="4" w:space="0" w:color="auto"/>
      </w:pBdr>
      <w:shd w:val="clear" w:color="000000" w:fill="DAFAFE"/>
      <w:spacing w:before="100" w:beforeAutospacing="1" w:after="100" w:afterAutospacing="1"/>
      <w:jc w:val="right"/>
    </w:pPr>
    <w:rPr>
      <w:rFonts w:ascii="Times New Roman" w:hAnsi="Times New Roman"/>
    </w:rPr>
  </w:style>
  <w:style w:type="paragraph" w:customStyle="1" w:styleId="xl124">
    <w:name w:val="xl124"/>
    <w:basedOn w:val="a"/>
    <w:rsid w:val="00B821DA"/>
    <w:pPr>
      <w:pBdr>
        <w:top w:val="single" w:sz="4" w:space="0" w:color="auto"/>
        <w:left w:val="single" w:sz="4" w:space="0" w:color="auto"/>
        <w:bottom w:val="single" w:sz="4" w:space="0" w:color="auto"/>
        <w:right w:val="single" w:sz="4" w:space="0" w:color="auto"/>
      </w:pBdr>
      <w:shd w:val="clear" w:color="000000" w:fill="DAFAFE"/>
      <w:spacing w:before="100" w:beforeAutospacing="1" w:after="100" w:afterAutospacing="1"/>
      <w:jc w:val="right"/>
    </w:pPr>
    <w:rPr>
      <w:rFonts w:ascii="Times New Roman" w:hAnsi="Times New Roman"/>
    </w:rPr>
  </w:style>
  <w:style w:type="paragraph" w:customStyle="1" w:styleId="xl125">
    <w:name w:val="xl125"/>
    <w:basedOn w:val="a"/>
    <w:rsid w:val="00B821DA"/>
    <w:pPr>
      <w:pBdr>
        <w:top w:val="single" w:sz="4" w:space="0" w:color="auto"/>
        <w:left w:val="single" w:sz="4" w:space="0" w:color="auto"/>
        <w:bottom w:val="single" w:sz="4" w:space="0" w:color="auto"/>
      </w:pBdr>
      <w:shd w:val="clear" w:color="000000" w:fill="CCFFFF"/>
      <w:spacing w:before="100" w:beforeAutospacing="1" w:after="100" w:afterAutospacing="1"/>
      <w:jc w:val="right"/>
    </w:pPr>
    <w:rPr>
      <w:rFonts w:ascii="Times New Roman" w:hAnsi="Times New Roman"/>
      <w:b/>
      <w:bCs/>
    </w:rPr>
  </w:style>
  <w:style w:type="paragraph" w:customStyle="1" w:styleId="xl126">
    <w:name w:val="xl126"/>
    <w:basedOn w:val="a"/>
    <w:rsid w:val="00B821D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127">
    <w:name w:val="xl127"/>
    <w:basedOn w:val="a"/>
    <w:rsid w:val="00B821D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128">
    <w:name w:val="xl128"/>
    <w:basedOn w:val="a"/>
    <w:rsid w:val="00B821DA"/>
    <w:pPr>
      <w:pBdr>
        <w:left w:val="single" w:sz="4" w:space="0" w:color="auto"/>
        <w:bottom w:val="single" w:sz="4" w:space="0" w:color="auto"/>
        <w:right w:val="single" w:sz="4" w:space="0" w:color="auto"/>
      </w:pBdr>
      <w:shd w:val="clear" w:color="000000" w:fill="B6DDE8"/>
      <w:spacing w:before="100" w:beforeAutospacing="1" w:after="100" w:afterAutospacing="1"/>
      <w:jc w:val="right"/>
    </w:pPr>
    <w:rPr>
      <w:rFonts w:ascii="Times New Roman" w:hAnsi="Times New Roman"/>
      <w:b/>
      <w:bCs/>
    </w:rPr>
  </w:style>
  <w:style w:type="paragraph" w:customStyle="1" w:styleId="xl129">
    <w:name w:val="xl129"/>
    <w:basedOn w:val="a"/>
    <w:rsid w:val="00B821DA"/>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right"/>
    </w:pPr>
    <w:rPr>
      <w:rFonts w:ascii="Times New Roman" w:hAnsi="Times New Roman"/>
    </w:rPr>
  </w:style>
  <w:style w:type="paragraph" w:customStyle="1" w:styleId="xl130">
    <w:name w:val="xl130"/>
    <w:basedOn w:val="a"/>
    <w:rsid w:val="00B821DA"/>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right"/>
    </w:pPr>
    <w:rPr>
      <w:rFonts w:ascii="Times New Roman" w:hAnsi="Times New Roman"/>
    </w:rPr>
  </w:style>
  <w:style w:type="paragraph" w:customStyle="1" w:styleId="xl131">
    <w:name w:val="xl131"/>
    <w:basedOn w:val="a"/>
    <w:rsid w:val="00B821DA"/>
    <w:pPr>
      <w:pBdr>
        <w:top w:val="single" w:sz="4" w:space="0" w:color="auto"/>
        <w:left w:val="single" w:sz="4" w:space="0" w:color="auto"/>
        <w:bottom w:val="single" w:sz="4" w:space="0" w:color="auto"/>
      </w:pBdr>
      <w:shd w:val="clear" w:color="000000" w:fill="B6DDE8"/>
      <w:spacing w:before="100" w:beforeAutospacing="1" w:after="100" w:afterAutospacing="1"/>
      <w:jc w:val="right"/>
    </w:pPr>
    <w:rPr>
      <w:rFonts w:ascii="Times New Roman" w:hAnsi="Times New Roman"/>
      <w:b/>
      <w:bCs/>
    </w:rPr>
  </w:style>
  <w:style w:type="paragraph" w:customStyle="1" w:styleId="xl132">
    <w:name w:val="xl132"/>
    <w:basedOn w:val="a"/>
    <w:rsid w:val="00B821DA"/>
    <w:pPr>
      <w:pBdr>
        <w:top w:val="single" w:sz="4" w:space="0" w:color="auto"/>
        <w:left w:val="single" w:sz="4" w:space="0" w:color="auto"/>
        <w:bottom w:val="single" w:sz="4" w:space="0" w:color="auto"/>
      </w:pBdr>
      <w:shd w:val="clear" w:color="000000" w:fill="B6DDE8"/>
      <w:spacing w:before="100" w:beforeAutospacing="1" w:after="100" w:afterAutospacing="1"/>
    </w:pPr>
    <w:rPr>
      <w:rFonts w:ascii="Times New Roman" w:hAnsi="Times New Roman"/>
      <w:b/>
      <w:bCs/>
    </w:rPr>
  </w:style>
  <w:style w:type="paragraph" w:customStyle="1" w:styleId="xl133">
    <w:name w:val="xl133"/>
    <w:basedOn w:val="a"/>
    <w:rsid w:val="00B821D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rFonts w:ascii="Times New Roman" w:hAnsi="Times New Roman"/>
    </w:rPr>
  </w:style>
  <w:style w:type="paragraph" w:customStyle="1" w:styleId="xl134">
    <w:name w:val="xl134"/>
    <w:basedOn w:val="a"/>
    <w:rsid w:val="00B821DA"/>
    <w:pPr>
      <w:spacing w:before="100" w:beforeAutospacing="1" w:after="100" w:afterAutospacing="1"/>
      <w:jc w:val="right"/>
    </w:pPr>
    <w:rPr>
      <w:rFonts w:ascii="Times New Roman" w:hAnsi="Times New Roman"/>
    </w:rPr>
  </w:style>
  <w:style w:type="paragraph" w:customStyle="1" w:styleId="xl135">
    <w:name w:val="xl135"/>
    <w:basedOn w:val="a"/>
    <w:rsid w:val="00B821DA"/>
    <w:pPr>
      <w:spacing w:before="100" w:beforeAutospacing="1" w:after="100" w:afterAutospacing="1"/>
      <w:jc w:val="right"/>
    </w:pPr>
    <w:rPr>
      <w:rFonts w:ascii="Times New Roman" w:hAnsi="Times New Roman"/>
    </w:rPr>
  </w:style>
  <w:style w:type="paragraph" w:customStyle="1" w:styleId="xl136">
    <w:name w:val="xl136"/>
    <w:basedOn w:val="a"/>
    <w:rsid w:val="00B821DA"/>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37">
    <w:name w:val="xl137"/>
    <w:basedOn w:val="a"/>
    <w:rsid w:val="00B821DA"/>
    <w:pPr>
      <w:pBdr>
        <w:left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38">
    <w:name w:val="xl138"/>
    <w:basedOn w:val="a"/>
    <w:rsid w:val="00B821DA"/>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39">
    <w:name w:val="xl139"/>
    <w:basedOn w:val="a"/>
    <w:rsid w:val="00B821DA"/>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40">
    <w:name w:val="xl140"/>
    <w:basedOn w:val="a"/>
    <w:rsid w:val="00B821DA"/>
    <w:pPr>
      <w:pBdr>
        <w:left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41">
    <w:name w:val="xl141"/>
    <w:basedOn w:val="a"/>
    <w:rsid w:val="00B821DA"/>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42">
    <w:name w:val="xl142"/>
    <w:basedOn w:val="a"/>
    <w:rsid w:val="00B821DA"/>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43">
    <w:name w:val="xl143"/>
    <w:basedOn w:val="a"/>
    <w:rsid w:val="00B821DA"/>
    <w:pPr>
      <w:pBdr>
        <w:left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44">
    <w:name w:val="xl144"/>
    <w:basedOn w:val="a"/>
    <w:rsid w:val="00B821DA"/>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45">
    <w:name w:val="xl145"/>
    <w:basedOn w:val="a"/>
    <w:rsid w:val="00B821DA"/>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146">
    <w:name w:val="xl146"/>
    <w:basedOn w:val="a"/>
    <w:rsid w:val="00B821D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47">
    <w:name w:val="xl147"/>
    <w:basedOn w:val="a"/>
    <w:rsid w:val="00B821D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148">
    <w:name w:val="xl148"/>
    <w:basedOn w:val="a"/>
    <w:rsid w:val="00B821D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149">
    <w:name w:val="xl149"/>
    <w:basedOn w:val="a"/>
    <w:rsid w:val="00B821DA"/>
    <w:pPr>
      <w:pBdr>
        <w:top w:val="single" w:sz="4" w:space="0" w:color="auto"/>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150">
    <w:name w:val="xl150"/>
    <w:basedOn w:val="a"/>
    <w:rsid w:val="00B821DA"/>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51">
    <w:name w:val="xl151"/>
    <w:basedOn w:val="a"/>
    <w:rsid w:val="00B821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52">
    <w:name w:val="xl152"/>
    <w:basedOn w:val="a"/>
    <w:rsid w:val="00B821DA"/>
    <w:pPr>
      <w:pBdr>
        <w:left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53">
    <w:name w:val="xl153"/>
    <w:basedOn w:val="a"/>
    <w:rsid w:val="00B821D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rPr>
  </w:style>
  <w:style w:type="paragraph" w:customStyle="1" w:styleId="xl154">
    <w:name w:val="xl154"/>
    <w:basedOn w:val="a"/>
    <w:rsid w:val="00B821DA"/>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rPr>
  </w:style>
  <w:style w:type="paragraph" w:customStyle="1" w:styleId="xl155">
    <w:name w:val="xl155"/>
    <w:basedOn w:val="a"/>
    <w:rsid w:val="00B821DA"/>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56">
    <w:name w:val="xl156"/>
    <w:basedOn w:val="a"/>
    <w:rsid w:val="00B821DA"/>
    <w:pPr>
      <w:pBdr>
        <w:left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57">
    <w:name w:val="xl157"/>
    <w:basedOn w:val="a"/>
    <w:rsid w:val="00B821DA"/>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58">
    <w:name w:val="xl158"/>
    <w:basedOn w:val="a"/>
    <w:rsid w:val="00B821DA"/>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59">
    <w:name w:val="xl159"/>
    <w:basedOn w:val="a"/>
    <w:rsid w:val="00B821DA"/>
    <w:pPr>
      <w:pBdr>
        <w:left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60">
    <w:name w:val="xl160"/>
    <w:basedOn w:val="a"/>
    <w:rsid w:val="00B821DA"/>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61">
    <w:name w:val="xl161"/>
    <w:basedOn w:val="a"/>
    <w:rsid w:val="00B821D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162">
    <w:name w:val="xl162"/>
    <w:basedOn w:val="a"/>
    <w:rsid w:val="00B821D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sz w:val="16"/>
      <w:szCs w:val="16"/>
    </w:rPr>
  </w:style>
  <w:style w:type="paragraph" w:customStyle="1" w:styleId="xl163">
    <w:name w:val="xl163"/>
    <w:basedOn w:val="a"/>
    <w:rsid w:val="00B821D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szCs w:val="16"/>
    </w:rPr>
  </w:style>
  <w:style w:type="paragraph" w:customStyle="1" w:styleId="xl164">
    <w:name w:val="xl164"/>
    <w:basedOn w:val="a"/>
    <w:rsid w:val="00B821DA"/>
    <w:pPr>
      <w:pBdr>
        <w:top w:val="single" w:sz="4" w:space="0" w:color="auto"/>
        <w:left w:val="single" w:sz="4" w:space="0" w:color="auto"/>
        <w:bottom w:val="single" w:sz="4" w:space="0" w:color="auto"/>
      </w:pBdr>
      <w:shd w:val="clear" w:color="000000" w:fill="CCFFFF"/>
      <w:spacing w:before="100" w:beforeAutospacing="1" w:after="100" w:afterAutospacing="1"/>
      <w:jc w:val="center"/>
    </w:pPr>
    <w:rPr>
      <w:rFonts w:ascii="Times New Roman" w:hAnsi="Times New Roman"/>
      <w:b/>
      <w:bCs/>
    </w:rPr>
  </w:style>
  <w:style w:type="paragraph" w:customStyle="1" w:styleId="xl165">
    <w:name w:val="xl165"/>
    <w:basedOn w:val="a"/>
    <w:rsid w:val="00B821DA"/>
    <w:pPr>
      <w:pBdr>
        <w:top w:val="single" w:sz="4" w:space="0" w:color="auto"/>
        <w:bottom w:val="single" w:sz="4" w:space="0" w:color="auto"/>
        <w:right w:val="single" w:sz="4" w:space="0" w:color="auto"/>
      </w:pBdr>
      <w:shd w:val="clear" w:color="000000" w:fill="CCFFFF"/>
      <w:spacing w:before="100" w:beforeAutospacing="1" w:after="100" w:afterAutospacing="1"/>
      <w:jc w:val="center"/>
    </w:pPr>
    <w:rPr>
      <w:rFonts w:ascii="Times New Roman" w:hAnsi="Times New Roman"/>
      <w:b/>
      <w:bCs/>
    </w:rPr>
  </w:style>
  <w:style w:type="paragraph" w:customStyle="1" w:styleId="xl166">
    <w:name w:val="xl166"/>
    <w:basedOn w:val="a"/>
    <w:rsid w:val="00B821DA"/>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rPr>
  </w:style>
  <w:style w:type="paragraph" w:customStyle="1" w:styleId="xl167">
    <w:name w:val="xl167"/>
    <w:basedOn w:val="a"/>
    <w:rsid w:val="00B821DA"/>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rPr>
  </w:style>
  <w:style w:type="paragraph" w:customStyle="1" w:styleId="xl168">
    <w:name w:val="xl168"/>
    <w:basedOn w:val="a"/>
    <w:rsid w:val="00B821DA"/>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69">
    <w:name w:val="xl169"/>
    <w:basedOn w:val="a"/>
    <w:rsid w:val="00B821DA"/>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170">
    <w:name w:val="xl170"/>
    <w:basedOn w:val="a"/>
    <w:rsid w:val="00B821DA"/>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171">
    <w:name w:val="xl171"/>
    <w:basedOn w:val="a"/>
    <w:rsid w:val="00B821DA"/>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72">
    <w:name w:val="xl172"/>
    <w:basedOn w:val="a"/>
    <w:rsid w:val="00B821DA"/>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173">
    <w:name w:val="xl173"/>
    <w:basedOn w:val="a"/>
    <w:rsid w:val="00B821DA"/>
    <w:pPr>
      <w:pBdr>
        <w:top w:val="single" w:sz="4" w:space="0" w:color="auto"/>
        <w:left w:val="single" w:sz="4" w:space="0" w:color="auto"/>
        <w:bottom w:val="single" w:sz="4" w:space="0" w:color="auto"/>
      </w:pBdr>
      <w:shd w:val="clear" w:color="000000" w:fill="CCFFFF"/>
      <w:spacing w:before="100" w:beforeAutospacing="1" w:after="100" w:afterAutospacing="1"/>
      <w:jc w:val="center"/>
    </w:pPr>
    <w:rPr>
      <w:rFonts w:ascii="Times New Roman" w:hAnsi="Times New Roman"/>
      <w:b/>
      <w:bCs/>
    </w:rPr>
  </w:style>
  <w:style w:type="paragraph" w:customStyle="1" w:styleId="xl174">
    <w:name w:val="xl174"/>
    <w:basedOn w:val="a"/>
    <w:rsid w:val="00B821DA"/>
    <w:pPr>
      <w:pBdr>
        <w:top w:val="single" w:sz="4" w:space="0" w:color="auto"/>
        <w:bottom w:val="single" w:sz="4" w:space="0" w:color="auto"/>
      </w:pBdr>
      <w:shd w:val="clear" w:color="000000" w:fill="CCFFFF"/>
      <w:spacing w:before="100" w:beforeAutospacing="1" w:after="100" w:afterAutospacing="1"/>
      <w:jc w:val="center"/>
    </w:pPr>
    <w:rPr>
      <w:rFonts w:ascii="Times New Roman" w:hAnsi="Times New Roman"/>
      <w:b/>
      <w:bCs/>
    </w:rPr>
  </w:style>
  <w:style w:type="paragraph" w:customStyle="1" w:styleId="xl175">
    <w:name w:val="xl175"/>
    <w:basedOn w:val="a"/>
    <w:rsid w:val="00B821DA"/>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Times New Roman" w:hAnsi="Times New Roman"/>
    </w:rPr>
  </w:style>
  <w:style w:type="paragraph" w:customStyle="1" w:styleId="xl176">
    <w:name w:val="xl176"/>
    <w:basedOn w:val="a"/>
    <w:rsid w:val="00B821DA"/>
    <w:pPr>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Times New Roman" w:hAnsi="Times New Roman"/>
    </w:rPr>
  </w:style>
  <w:style w:type="paragraph" w:customStyle="1" w:styleId="xl177">
    <w:name w:val="xl177"/>
    <w:basedOn w:val="a"/>
    <w:rsid w:val="00B821DA"/>
    <w:pPr>
      <w:pBdr>
        <w:top w:val="single" w:sz="4" w:space="0" w:color="auto"/>
        <w:left w:val="single" w:sz="4" w:space="0" w:color="auto"/>
        <w:bottom w:val="single" w:sz="4" w:space="0" w:color="auto"/>
      </w:pBdr>
      <w:shd w:val="clear" w:color="000000" w:fill="CCFFFF"/>
      <w:spacing w:before="100" w:beforeAutospacing="1" w:after="100" w:afterAutospacing="1"/>
      <w:jc w:val="center"/>
    </w:pPr>
    <w:rPr>
      <w:rFonts w:ascii="Times New Roman" w:hAnsi="Times New Roman"/>
    </w:rPr>
  </w:style>
  <w:style w:type="paragraph" w:customStyle="1" w:styleId="xl178">
    <w:name w:val="xl178"/>
    <w:basedOn w:val="a"/>
    <w:rsid w:val="00B821DA"/>
    <w:pPr>
      <w:pBdr>
        <w:top w:val="single" w:sz="4" w:space="0" w:color="auto"/>
        <w:bottom w:val="single" w:sz="4" w:space="0" w:color="auto"/>
        <w:right w:val="single" w:sz="4" w:space="0" w:color="auto"/>
      </w:pBdr>
      <w:shd w:val="clear" w:color="000000" w:fill="CCFFFF"/>
      <w:spacing w:before="100" w:beforeAutospacing="1" w:after="100" w:afterAutospacing="1"/>
      <w:jc w:val="center"/>
    </w:pPr>
    <w:rPr>
      <w:rFonts w:ascii="Times New Roman" w:hAnsi="Times New Roman"/>
    </w:rPr>
  </w:style>
  <w:style w:type="paragraph" w:customStyle="1" w:styleId="xl179">
    <w:name w:val="xl179"/>
    <w:basedOn w:val="a"/>
    <w:rsid w:val="00B821DA"/>
    <w:pPr>
      <w:pBdr>
        <w:top w:val="single" w:sz="4" w:space="0" w:color="auto"/>
        <w:left w:val="single" w:sz="4" w:space="0" w:color="auto"/>
        <w:bottom w:val="single" w:sz="4" w:space="0" w:color="auto"/>
      </w:pBdr>
      <w:shd w:val="clear" w:color="000000" w:fill="CCFFFF"/>
      <w:spacing w:before="100" w:beforeAutospacing="1" w:after="100" w:afterAutospacing="1"/>
      <w:jc w:val="center"/>
    </w:pPr>
    <w:rPr>
      <w:rFonts w:ascii="Times New Roman" w:hAnsi="Times New Roman"/>
    </w:rPr>
  </w:style>
  <w:style w:type="paragraph" w:customStyle="1" w:styleId="xl180">
    <w:name w:val="xl180"/>
    <w:basedOn w:val="a"/>
    <w:rsid w:val="00B821DA"/>
    <w:pPr>
      <w:pBdr>
        <w:top w:val="single" w:sz="4" w:space="0" w:color="auto"/>
        <w:bottom w:val="single" w:sz="4" w:space="0" w:color="auto"/>
        <w:right w:val="single" w:sz="4" w:space="0" w:color="auto"/>
      </w:pBdr>
      <w:shd w:val="clear" w:color="000000" w:fill="CCFFFF"/>
      <w:spacing w:before="100" w:beforeAutospacing="1" w:after="100" w:afterAutospacing="1"/>
      <w:jc w:val="center"/>
    </w:pPr>
    <w:rPr>
      <w:rFonts w:ascii="Times New Roman" w:hAnsi="Times New Roman"/>
    </w:rPr>
  </w:style>
  <w:style w:type="paragraph" w:customStyle="1" w:styleId="xl181">
    <w:name w:val="xl181"/>
    <w:basedOn w:val="a"/>
    <w:rsid w:val="00B821DA"/>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Times New Roman" w:hAnsi="Times New Roman"/>
      <w:b/>
      <w:bCs/>
    </w:rPr>
  </w:style>
  <w:style w:type="paragraph" w:customStyle="1" w:styleId="xl182">
    <w:name w:val="xl182"/>
    <w:basedOn w:val="a"/>
    <w:rsid w:val="00B821DA"/>
    <w:pPr>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Times New Roman" w:hAnsi="Times New Roman"/>
      <w:b/>
      <w:bCs/>
    </w:rPr>
  </w:style>
  <w:style w:type="paragraph" w:customStyle="1" w:styleId="xl183">
    <w:name w:val="xl183"/>
    <w:basedOn w:val="a"/>
    <w:rsid w:val="00B821DA"/>
    <w:pPr>
      <w:pBdr>
        <w:top w:val="single" w:sz="4" w:space="0" w:color="auto"/>
        <w:left w:val="single" w:sz="4" w:space="0" w:color="auto"/>
        <w:bottom w:val="single" w:sz="4" w:space="0" w:color="auto"/>
      </w:pBdr>
      <w:shd w:val="clear" w:color="000000" w:fill="DAFAFE"/>
      <w:spacing w:before="100" w:beforeAutospacing="1" w:after="100" w:afterAutospacing="1"/>
      <w:jc w:val="center"/>
    </w:pPr>
    <w:rPr>
      <w:rFonts w:ascii="Times New Roman" w:hAnsi="Times New Roman"/>
      <w:b/>
      <w:bCs/>
    </w:rPr>
  </w:style>
  <w:style w:type="paragraph" w:customStyle="1" w:styleId="xl184">
    <w:name w:val="xl184"/>
    <w:basedOn w:val="a"/>
    <w:rsid w:val="00B821DA"/>
    <w:pPr>
      <w:pBdr>
        <w:top w:val="single" w:sz="4" w:space="0" w:color="auto"/>
        <w:bottom w:val="single" w:sz="4" w:space="0" w:color="auto"/>
      </w:pBdr>
      <w:shd w:val="clear" w:color="000000" w:fill="DAFAFE"/>
      <w:spacing w:before="100" w:beforeAutospacing="1" w:after="100" w:afterAutospacing="1"/>
      <w:jc w:val="center"/>
    </w:pPr>
    <w:rPr>
      <w:rFonts w:ascii="Times New Roman" w:hAnsi="Times New Roman"/>
      <w:b/>
      <w:bCs/>
    </w:rPr>
  </w:style>
  <w:style w:type="paragraph" w:customStyle="1" w:styleId="xl185">
    <w:name w:val="xl185"/>
    <w:basedOn w:val="a"/>
    <w:rsid w:val="00B821DA"/>
    <w:pPr>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Times New Roman" w:hAnsi="Times New Roman"/>
    </w:rPr>
  </w:style>
  <w:style w:type="paragraph" w:customStyle="1" w:styleId="xl186">
    <w:name w:val="xl186"/>
    <w:basedOn w:val="a"/>
    <w:rsid w:val="00B821DA"/>
    <w:pPr>
      <w:pBdr>
        <w:top w:val="single" w:sz="4" w:space="0" w:color="auto"/>
        <w:bottom w:val="single" w:sz="4" w:space="0" w:color="auto"/>
        <w:right w:val="single" w:sz="4" w:space="0" w:color="auto"/>
      </w:pBdr>
      <w:shd w:val="clear" w:color="000000" w:fill="F2F2F2"/>
      <w:spacing w:before="100" w:beforeAutospacing="1" w:after="100" w:afterAutospacing="1"/>
      <w:jc w:val="center"/>
    </w:pPr>
    <w:rPr>
      <w:rFonts w:ascii="Times New Roman" w:hAnsi="Times New Roman"/>
    </w:rPr>
  </w:style>
  <w:style w:type="paragraph" w:customStyle="1" w:styleId="xl187">
    <w:name w:val="xl187"/>
    <w:basedOn w:val="a"/>
    <w:rsid w:val="00B821DA"/>
    <w:pPr>
      <w:pBdr>
        <w:top w:val="single" w:sz="4" w:space="0" w:color="auto"/>
        <w:left w:val="single" w:sz="4" w:space="0" w:color="auto"/>
        <w:bottom w:val="single" w:sz="4" w:space="0" w:color="auto"/>
      </w:pBdr>
      <w:shd w:val="clear" w:color="000000" w:fill="DAFAFE"/>
      <w:spacing w:before="100" w:beforeAutospacing="1" w:after="100" w:afterAutospacing="1"/>
      <w:jc w:val="center"/>
    </w:pPr>
    <w:rPr>
      <w:rFonts w:ascii="Times New Roman" w:hAnsi="Times New Roman"/>
    </w:rPr>
  </w:style>
  <w:style w:type="paragraph" w:customStyle="1" w:styleId="xl188">
    <w:name w:val="xl188"/>
    <w:basedOn w:val="a"/>
    <w:rsid w:val="00B821DA"/>
    <w:pPr>
      <w:pBdr>
        <w:top w:val="single" w:sz="4" w:space="0" w:color="auto"/>
        <w:bottom w:val="single" w:sz="4" w:space="0" w:color="auto"/>
      </w:pBdr>
      <w:shd w:val="clear" w:color="000000" w:fill="DAFAFE"/>
      <w:spacing w:before="100" w:beforeAutospacing="1" w:after="100" w:afterAutospacing="1"/>
      <w:jc w:val="center"/>
    </w:pPr>
    <w:rPr>
      <w:rFonts w:ascii="Times New Roman" w:hAnsi="Times New Roman"/>
    </w:rPr>
  </w:style>
  <w:style w:type="character" w:styleId="HTML">
    <w:name w:val="HTML Variable"/>
    <w:aliases w:val="!Ссылки в документе"/>
    <w:basedOn w:val="a0"/>
    <w:rsid w:val="00B821DA"/>
    <w:rPr>
      <w:rFonts w:ascii="Arial" w:hAnsi="Arial"/>
      <w:b w:val="0"/>
      <w:i w:val="0"/>
      <w:iCs/>
      <w:color w:val="0000FF"/>
      <w:sz w:val="24"/>
      <w:u w:val="none"/>
    </w:rPr>
  </w:style>
  <w:style w:type="paragraph" w:customStyle="1" w:styleId="Title">
    <w:name w:val="Title!Название НПА"/>
    <w:basedOn w:val="a"/>
    <w:rsid w:val="00B821DA"/>
    <w:pPr>
      <w:spacing w:before="240" w:after="60"/>
      <w:jc w:val="center"/>
      <w:outlineLvl w:val="0"/>
    </w:pPr>
    <w:rPr>
      <w:rFonts w:cs="Arial"/>
      <w:b/>
      <w:bCs/>
      <w:kern w:val="28"/>
      <w:sz w:val="32"/>
      <w:szCs w:val="32"/>
    </w:rPr>
  </w:style>
  <w:style w:type="paragraph" w:customStyle="1" w:styleId="Application">
    <w:name w:val="Application!Приложение"/>
    <w:rsid w:val="00B821D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B821D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B821DA"/>
    <w:pPr>
      <w:spacing w:after="0" w:line="240" w:lineRule="auto"/>
      <w:jc w:val="center"/>
    </w:pPr>
    <w:rPr>
      <w:rFonts w:ascii="Arial" w:eastAsia="Times New Roman" w:hAnsi="Arial" w:cs="Arial"/>
      <w:b/>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20214</Words>
  <Characters>115223</Characters>
  <Application>Microsoft Office Word</Application>
  <DocSecurity>0</DocSecurity>
  <Lines>960</Lines>
  <Paragraphs>270</Paragraphs>
  <ScaleCrop>false</ScaleCrop>
  <Company/>
  <LinksUpToDate>false</LinksUpToDate>
  <CharactersWithSpaces>135167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2023-03-27T06:00:00Z</dcterms:created>
  <dcterms:modified xsi:type="dcterms:W3CDTF">2023-03-27T06:05:00Z</dcterms:modified>
</cp:coreProperties>
</file>