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D567A8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35373085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FB6EB9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«27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12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CB5960" w:rsidRPr="00CB5960">
        <w:rPr>
          <w:rFonts w:ascii="Times New Roman" w:hAnsi="Times New Roman"/>
          <w:b/>
          <w:sz w:val="28"/>
          <w:szCs w:val="28"/>
        </w:rPr>
        <w:t>2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28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B6EB9" w:rsidRPr="003B59C9" w:rsidRDefault="00E96F65" w:rsidP="00FB6EB9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B6EB9">
        <w:rPr>
          <w:rFonts w:ascii="Times New Roman" w:hAnsi="Times New Roman"/>
          <w:b/>
          <w:sz w:val="28"/>
          <w:szCs w:val="28"/>
        </w:rPr>
        <w:t>четвертой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B952E4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FB6EB9" w:rsidRPr="00AB3180" w:rsidRDefault="00FB6EB9" w:rsidP="00B952E4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952E4">
        <w:rPr>
          <w:rFonts w:ascii="Times New Roman" w:hAnsi="Times New Roman"/>
          <w:sz w:val="28"/>
          <w:szCs w:val="28"/>
        </w:rPr>
        <w:t xml:space="preserve">Воронежской области восьмого созыва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FB6EB9" w:rsidRPr="00AB3180" w:rsidRDefault="00FB6EB9" w:rsidP="00FB6EB9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4809C3" w:rsidRDefault="00E96F65" w:rsidP="00B952E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FB6EB9">
        <w:rPr>
          <w:rFonts w:ascii="Times New Roman" w:hAnsi="Times New Roman"/>
          <w:sz w:val="28"/>
          <w:szCs w:val="28"/>
        </w:rPr>
        <w:t xml:space="preserve"> четвертой </w:t>
      </w:r>
      <w:r w:rsidRPr="004809C3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B952E4">
        <w:rPr>
          <w:rFonts w:ascii="Times New Roman" w:hAnsi="Times New Roman"/>
          <w:sz w:val="28"/>
          <w:szCs w:val="28"/>
        </w:rPr>
        <w:t xml:space="preserve"> восьмого созыва</w:t>
      </w:r>
      <w:r w:rsidRPr="004809C3">
        <w:rPr>
          <w:rFonts w:ascii="Times New Roman" w:hAnsi="Times New Roman"/>
          <w:sz w:val="28"/>
          <w:szCs w:val="28"/>
        </w:rPr>
        <w:t xml:space="preserve"> в следующем составе:</w:t>
      </w:r>
    </w:p>
    <w:p w:rsidR="00B952E4" w:rsidRPr="00B952E4" w:rsidRDefault="004809C3" w:rsidP="00B952E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</w:rPr>
        <w:t xml:space="preserve">          </w:t>
      </w:r>
      <w:r w:rsidR="00B952E4">
        <w:t xml:space="preserve">   </w:t>
      </w:r>
      <w:r w:rsidR="00B952E4">
        <w:rPr>
          <w:rFonts w:ascii="Times New Roman" w:hAnsi="Times New Roman"/>
          <w:sz w:val="28"/>
          <w:szCs w:val="28"/>
        </w:rPr>
        <w:t xml:space="preserve">- </w:t>
      </w:r>
      <w:r w:rsidR="00B952E4" w:rsidRPr="00B952E4">
        <w:rPr>
          <w:rFonts w:ascii="Times New Roman" w:hAnsi="Times New Roman"/>
          <w:sz w:val="28"/>
          <w:szCs w:val="28"/>
        </w:rPr>
        <w:t>Турчанинова Татьяна Дмитриевна - депутат Совета народных деп</w:t>
      </w:r>
      <w:r w:rsidR="00B952E4" w:rsidRPr="00B952E4">
        <w:rPr>
          <w:rFonts w:ascii="Times New Roman" w:hAnsi="Times New Roman"/>
          <w:sz w:val="28"/>
          <w:szCs w:val="28"/>
        </w:rPr>
        <w:t>у</w:t>
      </w:r>
      <w:r w:rsidR="00B952E4" w:rsidRPr="00B952E4">
        <w:rPr>
          <w:rFonts w:ascii="Times New Roman" w:hAnsi="Times New Roman"/>
          <w:sz w:val="28"/>
          <w:szCs w:val="28"/>
        </w:rPr>
        <w:t>татов</w:t>
      </w:r>
      <w:r w:rsidR="00B952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52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B952E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</w:t>
      </w:r>
      <w:r w:rsidR="00B952E4" w:rsidRPr="00B952E4">
        <w:rPr>
          <w:rFonts w:ascii="Times New Roman" w:hAnsi="Times New Roman"/>
          <w:sz w:val="28"/>
          <w:szCs w:val="28"/>
        </w:rPr>
        <w:t xml:space="preserve"> от  избирательного округа №2;</w:t>
      </w:r>
    </w:p>
    <w:p w:rsidR="00B952E4" w:rsidRPr="00B952E4" w:rsidRDefault="00B952E4" w:rsidP="00B952E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</w:t>
      </w:r>
      <w:r w:rsidRPr="00B952E4">
        <w:rPr>
          <w:rFonts w:ascii="Times New Roman" w:hAnsi="Times New Roman"/>
          <w:sz w:val="28"/>
          <w:szCs w:val="28"/>
        </w:rPr>
        <w:t>Алдошина Светлана Геннадьевна - депутат Совета народных депут</w:t>
      </w:r>
      <w:r w:rsidRPr="00B952E4">
        <w:rPr>
          <w:rFonts w:ascii="Times New Roman" w:hAnsi="Times New Roman"/>
          <w:sz w:val="28"/>
          <w:szCs w:val="28"/>
        </w:rPr>
        <w:t>а</w:t>
      </w:r>
      <w:r w:rsidRPr="00B952E4">
        <w:rPr>
          <w:rFonts w:ascii="Times New Roman" w:hAnsi="Times New Roman"/>
          <w:sz w:val="28"/>
          <w:szCs w:val="28"/>
        </w:rPr>
        <w:t xml:space="preserve">тов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</w:t>
      </w:r>
      <w:r w:rsidRPr="00B952E4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B952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52E4">
        <w:rPr>
          <w:rFonts w:ascii="Times New Roman" w:hAnsi="Times New Roman"/>
          <w:sz w:val="28"/>
          <w:szCs w:val="28"/>
        </w:rPr>
        <w:t xml:space="preserve"> местного отделения </w:t>
      </w:r>
      <w:r>
        <w:rPr>
          <w:rFonts w:ascii="Times New Roman" w:hAnsi="Times New Roman"/>
          <w:sz w:val="28"/>
          <w:szCs w:val="28"/>
        </w:rPr>
        <w:t>Воронежского регионального отделения Всероссийской политической п</w:t>
      </w:r>
      <w:r w:rsidRPr="00B952E4">
        <w:rPr>
          <w:rFonts w:ascii="Times New Roman" w:hAnsi="Times New Roman"/>
          <w:sz w:val="28"/>
          <w:szCs w:val="28"/>
        </w:rPr>
        <w:t>артии «Единая Россия»;</w:t>
      </w:r>
    </w:p>
    <w:p w:rsidR="00E96F65" w:rsidRPr="00E96F65" w:rsidRDefault="00B952E4" w:rsidP="00B952E4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B952E4">
        <w:rPr>
          <w:rFonts w:ascii="Times New Roman" w:hAnsi="Times New Roman"/>
          <w:sz w:val="28"/>
          <w:szCs w:val="28"/>
        </w:rPr>
        <w:t xml:space="preserve">          -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52E4">
        <w:rPr>
          <w:rFonts w:ascii="Times New Roman" w:hAnsi="Times New Roman"/>
          <w:sz w:val="28"/>
          <w:szCs w:val="28"/>
        </w:rPr>
        <w:t>Хиценко</w:t>
      </w:r>
      <w:proofErr w:type="spellEnd"/>
      <w:r w:rsidRPr="00B952E4">
        <w:rPr>
          <w:rFonts w:ascii="Times New Roman" w:hAnsi="Times New Roman"/>
          <w:sz w:val="28"/>
          <w:szCs w:val="28"/>
        </w:rPr>
        <w:t xml:space="preserve"> Елена Вячеславовна - депутат Совета народных депутатов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</w:t>
      </w:r>
      <w:r w:rsidRPr="00B952E4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B952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52E4">
        <w:rPr>
          <w:rFonts w:ascii="Times New Roman" w:hAnsi="Times New Roman"/>
          <w:sz w:val="28"/>
          <w:szCs w:val="28"/>
        </w:rPr>
        <w:t xml:space="preserve"> местного отделения </w:t>
      </w:r>
      <w:r>
        <w:rPr>
          <w:rFonts w:ascii="Times New Roman" w:hAnsi="Times New Roman"/>
          <w:sz w:val="28"/>
          <w:szCs w:val="28"/>
        </w:rPr>
        <w:t>Воронежского регионального отделения Всероссийской политической п</w:t>
      </w:r>
      <w:r w:rsidRPr="00B952E4">
        <w:rPr>
          <w:rFonts w:ascii="Times New Roman" w:hAnsi="Times New Roman"/>
          <w:sz w:val="28"/>
          <w:szCs w:val="28"/>
        </w:rPr>
        <w:t>артии «Единая Россия»</w:t>
      </w:r>
      <w:r>
        <w:rPr>
          <w:rFonts w:ascii="Times New Roman" w:hAnsi="Times New Roman"/>
          <w:sz w:val="28"/>
          <w:szCs w:val="28"/>
        </w:rPr>
        <w:t>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sectPr w:rsidR="00E96F65" w:rsidRPr="00E96F65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3B3728"/>
    <w:rsid w:val="00437B3E"/>
    <w:rsid w:val="004809C3"/>
    <w:rsid w:val="00624E69"/>
    <w:rsid w:val="006D2856"/>
    <w:rsid w:val="008A5474"/>
    <w:rsid w:val="008D78E9"/>
    <w:rsid w:val="009215E1"/>
    <w:rsid w:val="009D595A"/>
    <w:rsid w:val="00B952E4"/>
    <w:rsid w:val="00BA58B2"/>
    <w:rsid w:val="00CB5960"/>
    <w:rsid w:val="00D567A8"/>
    <w:rsid w:val="00E96F65"/>
    <w:rsid w:val="00FB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C94F4-4F75-4234-9726-3DDE3D1C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9</cp:revision>
  <cp:lastPrinted>2022-06-10T10:33:00Z</cp:lastPrinted>
  <dcterms:created xsi:type="dcterms:W3CDTF">2021-12-25T10:18:00Z</dcterms:created>
  <dcterms:modified xsi:type="dcterms:W3CDTF">2023-01-16T08:18:00Z</dcterms:modified>
</cp:coreProperties>
</file>