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071037" w:rsidP="00B86E95">
      <w:pPr>
        <w:pStyle w:val="a3"/>
        <w:rPr>
          <w:b/>
          <w:szCs w:val="28"/>
        </w:rPr>
      </w:pPr>
      <w:r w:rsidRPr="00071037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9907514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3F2A5C" w:rsidP="00B86E95">
      <w:pPr>
        <w:pStyle w:val="a3"/>
        <w:rPr>
          <w:b/>
          <w:szCs w:val="28"/>
        </w:rPr>
      </w:pPr>
      <w:r>
        <w:rPr>
          <w:b/>
          <w:szCs w:val="28"/>
        </w:rPr>
        <w:t>от  «28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>0</w:t>
      </w:r>
      <w:r w:rsidR="00EA5B60">
        <w:rPr>
          <w:b/>
          <w:szCs w:val="28"/>
        </w:rPr>
        <w:t>2</w:t>
      </w:r>
      <w:r>
        <w:rPr>
          <w:b/>
          <w:szCs w:val="28"/>
        </w:rPr>
        <w:t>. 2023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44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EA5B60" w:rsidRDefault="00B86E95" w:rsidP="00EA5B60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3F2A5C">
        <w:rPr>
          <w:rFonts w:ascii="Times New Roman" w:hAnsi="Times New Roman"/>
          <w:b/>
          <w:sz w:val="28"/>
          <w:szCs w:val="28"/>
        </w:rPr>
        <w:t xml:space="preserve">пятой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  <w:r w:rsidR="00EA5B60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EA5B60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EA5B60">
        <w:rPr>
          <w:rFonts w:ascii="Times New Roman" w:hAnsi="Times New Roman"/>
          <w:sz w:val="28"/>
          <w:szCs w:val="28"/>
        </w:rPr>
        <w:t xml:space="preserve">В соответствии  с Уставом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от 29.09.2022  № 4 «Об утверждении регламента Совета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созыва»  Совет народных депутатов </w:t>
      </w:r>
      <w:proofErr w:type="spellStart"/>
      <w:r w:rsidR="00EA5B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EA5B6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 </w:t>
      </w:r>
      <w:proofErr w:type="spellStart"/>
      <w:proofErr w:type="gramStart"/>
      <w:r w:rsidR="00EA5B6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EA5B6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="00EA5B60">
        <w:rPr>
          <w:rFonts w:ascii="Times New Roman" w:hAnsi="Times New Roman"/>
          <w:b/>
          <w:sz w:val="28"/>
          <w:szCs w:val="28"/>
        </w:rPr>
        <w:t>ш</w:t>
      </w:r>
      <w:proofErr w:type="spellEnd"/>
      <w:r w:rsidR="00EA5B6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B86E95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</w:t>
      </w:r>
      <w:r w:rsidR="00EA5B60">
        <w:rPr>
          <w:rFonts w:ascii="Times New Roman" w:hAnsi="Times New Roman" w:cs="Times New Roman"/>
          <w:sz w:val="28"/>
          <w:szCs w:val="28"/>
        </w:rPr>
        <w:t xml:space="preserve"> </w:t>
      </w:r>
      <w:r w:rsidR="003F2A5C">
        <w:rPr>
          <w:rFonts w:ascii="Times New Roman" w:hAnsi="Times New Roman" w:cs="Times New Roman"/>
          <w:sz w:val="28"/>
          <w:szCs w:val="28"/>
        </w:rPr>
        <w:t xml:space="preserve">пятой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3F2A5C" w:rsidRPr="003F2A5C" w:rsidRDefault="003F2A5C" w:rsidP="002041C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F2A5C">
        <w:rPr>
          <w:rFonts w:ascii="Times New Roman" w:hAnsi="Times New Roman"/>
          <w:sz w:val="28"/>
          <w:szCs w:val="28"/>
        </w:rPr>
        <w:t xml:space="preserve">1. Об отчете главы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 о результатах своей  деятельности, о результатах деятельности администрации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района, в том числе в решении вопросов, поставленных Советом народных депутатов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района, за  2022  год.</w:t>
      </w:r>
    </w:p>
    <w:p w:rsidR="003F2A5C" w:rsidRPr="003F2A5C" w:rsidRDefault="003F2A5C" w:rsidP="002041CD">
      <w:pPr>
        <w:pStyle w:val="a5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2. Об отчете </w:t>
      </w:r>
      <w:proofErr w:type="gramStart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начальника отдела Министерства внутренних дел России</w:t>
      </w:r>
      <w:proofErr w:type="gramEnd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по </w:t>
      </w:r>
      <w:proofErr w:type="spellStart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району за 2022 год.</w:t>
      </w:r>
    </w:p>
    <w:p w:rsidR="003F2A5C" w:rsidRPr="003F2A5C" w:rsidRDefault="003F2A5C" w:rsidP="002041CD">
      <w:pPr>
        <w:pStyle w:val="a5"/>
        <w:ind w:firstLine="708"/>
        <w:jc w:val="both"/>
        <w:rPr>
          <w:rStyle w:val="aa"/>
          <w:rFonts w:ascii="Times New Roman" w:hAnsi="Times New Roman"/>
          <w:b w:val="0"/>
          <w:color w:val="000000"/>
          <w:sz w:val="28"/>
          <w:szCs w:val="28"/>
        </w:rPr>
      </w:pPr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3. Об отчете</w:t>
      </w:r>
      <w:proofErr w:type="gramStart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К</w:t>
      </w:r>
      <w:proofErr w:type="gramEnd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онтрольно – счетной комиссии </w:t>
      </w:r>
      <w:proofErr w:type="spellStart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Богучарского</w:t>
      </w:r>
      <w:proofErr w:type="spellEnd"/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муниципального района за 2022  год.</w:t>
      </w:r>
    </w:p>
    <w:p w:rsidR="003F2A5C" w:rsidRPr="003F2A5C" w:rsidRDefault="003F2A5C" w:rsidP="002041CD">
      <w:pPr>
        <w:pStyle w:val="a5"/>
        <w:ind w:firstLine="708"/>
        <w:jc w:val="both"/>
        <w:rPr>
          <w:rStyle w:val="aa"/>
          <w:rFonts w:ascii="Times New Roman" w:hAnsi="Times New Roman"/>
          <w:b w:val="0"/>
          <w:bCs w:val="0"/>
          <w:sz w:val="28"/>
          <w:szCs w:val="28"/>
          <w:lang w:eastAsia="ru-RU"/>
        </w:rPr>
      </w:pPr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4.</w:t>
      </w:r>
      <w:r w:rsidRPr="003F2A5C">
        <w:rPr>
          <w:rStyle w:val="aa"/>
          <w:rFonts w:ascii="Times New Roman" w:hAnsi="Times New Roman"/>
          <w:color w:val="000000"/>
          <w:sz w:val="28"/>
          <w:szCs w:val="28"/>
        </w:rPr>
        <w:t xml:space="preserve"> </w:t>
      </w:r>
      <w:r w:rsidRPr="003F2A5C">
        <w:rPr>
          <w:rFonts w:ascii="Times New Roman" w:hAnsi="Times New Roman"/>
          <w:sz w:val="28"/>
          <w:szCs w:val="28"/>
          <w:lang w:eastAsia="ru-RU"/>
        </w:rPr>
        <w:t xml:space="preserve">О внесении изменений и дополнений  в решение Совета народных депутатов </w:t>
      </w:r>
      <w:proofErr w:type="spellStart"/>
      <w:r w:rsidRPr="003F2A5C">
        <w:rPr>
          <w:rFonts w:ascii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от 10.11.2021  № 286 «Об оплате труда лиц, замещающих муниципальные должности в Контрольно-счетной комиссии </w:t>
      </w:r>
      <w:proofErr w:type="spellStart"/>
      <w:r w:rsidRPr="003F2A5C">
        <w:rPr>
          <w:rFonts w:ascii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</w:t>
      </w:r>
    </w:p>
    <w:p w:rsidR="003F2A5C" w:rsidRPr="003F2A5C" w:rsidRDefault="003F2A5C" w:rsidP="002041C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F2A5C">
        <w:rPr>
          <w:rStyle w:val="aa"/>
          <w:rFonts w:ascii="Times New Roman" w:hAnsi="Times New Roman"/>
          <w:b w:val="0"/>
          <w:color w:val="000000"/>
          <w:sz w:val="28"/>
          <w:szCs w:val="28"/>
        </w:rPr>
        <w:t>5.</w:t>
      </w:r>
      <w:r w:rsidRPr="003F2A5C">
        <w:rPr>
          <w:rStyle w:val="aa"/>
          <w:rFonts w:ascii="Times New Roman" w:hAnsi="Times New Roman"/>
          <w:color w:val="000000"/>
          <w:sz w:val="28"/>
          <w:szCs w:val="28"/>
        </w:rPr>
        <w:t xml:space="preserve"> </w:t>
      </w:r>
      <w:r w:rsidRPr="003F2A5C">
        <w:rPr>
          <w:rFonts w:ascii="Times New Roman" w:hAnsi="Times New Roman"/>
          <w:sz w:val="28"/>
          <w:szCs w:val="28"/>
        </w:rPr>
        <w:t>О списании задолженности по арендной плате за пользование муниципальным имуществом.</w:t>
      </w:r>
    </w:p>
    <w:p w:rsidR="003F2A5C" w:rsidRPr="003F2A5C" w:rsidRDefault="003F2A5C" w:rsidP="003F2A5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F2A5C">
        <w:rPr>
          <w:rFonts w:ascii="Times New Roman" w:hAnsi="Times New Roman"/>
          <w:sz w:val="28"/>
          <w:szCs w:val="28"/>
        </w:rPr>
        <w:t xml:space="preserve">         6. О списании задолженности по арендной плате.</w:t>
      </w:r>
    </w:p>
    <w:p w:rsidR="003F2A5C" w:rsidRPr="003F2A5C" w:rsidRDefault="003F2A5C" w:rsidP="003F2A5C">
      <w:pPr>
        <w:pStyle w:val="a5"/>
        <w:jc w:val="both"/>
        <w:rPr>
          <w:rStyle w:val="2"/>
          <w:rFonts w:eastAsia="Calibri"/>
        </w:rPr>
      </w:pPr>
      <w:r w:rsidRPr="003F2A5C">
        <w:rPr>
          <w:rFonts w:ascii="Times New Roman" w:hAnsi="Times New Roman"/>
          <w:sz w:val="28"/>
          <w:szCs w:val="28"/>
        </w:rPr>
        <w:lastRenderedPageBreak/>
        <w:tab/>
        <w:t xml:space="preserve">7. </w:t>
      </w:r>
      <w:r w:rsidRPr="003F2A5C">
        <w:rPr>
          <w:rFonts w:ascii="Times New Roman" w:hAnsi="Times New Roman"/>
          <w:bCs/>
          <w:spacing w:val="-3"/>
          <w:sz w:val="28"/>
          <w:szCs w:val="28"/>
        </w:rPr>
        <w:t xml:space="preserve">О принятии органами  местного самоуправления </w:t>
      </w:r>
      <w:proofErr w:type="spellStart"/>
      <w:r w:rsidRPr="003F2A5C">
        <w:rPr>
          <w:rFonts w:ascii="Times New Roman" w:hAnsi="Times New Roman"/>
          <w:bCs/>
          <w:spacing w:val="-3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bCs/>
          <w:spacing w:val="-3"/>
          <w:sz w:val="28"/>
          <w:szCs w:val="28"/>
        </w:rPr>
        <w:t xml:space="preserve"> </w:t>
      </w:r>
      <w:r w:rsidRPr="003F2A5C">
        <w:rPr>
          <w:rFonts w:ascii="Times New Roman" w:hAnsi="Times New Roman"/>
          <w:bCs/>
          <w:sz w:val="28"/>
          <w:szCs w:val="28"/>
        </w:rPr>
        <w:t xml:space="preserve">муниципального района Воронежской области полномочий </w:t>
      </w:r>
      <w:r w:rsidRPr="003F2A5C">
        <w:rPr>
          <w:rStyle w:val="2"/>
          <w:rFonts w:eastAsia="Calibri"/>
        </w:rPr>
        <w:t>по осуществлению внутреннего финансового аудита в администрациях сельских поселений.</w:t>
      </w:r>
    </w:p>
    <w:p w:rsidR="003F2A5C" w:rsidRPr="003F2A5C" w:rsidRDefault="003F2A5C" w:rsidP="003F2A5C">
      <w:pPr>
        <w:pStyle w:val="a5"/>
        <w:jc w:val="both"/>
        <w:rPr>
          <w:rFonts w:ascii="Times New Roman" w:hAnsi="Times New Roman"/>
          <w:spacing w:val="-5"/>
          <w:sz w:val="28"/>
          <w:szCs w:val="28"/>
        </w:rPr>
      </w:pPr>
      <w:r w:rsidRPr="003F2A5C">
        <w:rPr>
          <w:rStyle w:val="2"/>
          <w:rFonts w:eastAsia="Calibri"/>
        </w:rPr>
        <w:tab/>
        <w:t>8.</w:t>
      </w:r>
      <w:r w:rsidRPr="003F2A5C">
        <w:rPr>
          <w:rFonts w:ascii="Times New Roman" w:hAnsi="Times New Roman"/>
          <w:spacing w:val="-5"/>
          <w:sz w:val="28"/>
          <w:szCs w:val="28"/>
        </w:rPr>
        <w:t xml:space="preserve"> О внесении изменений в решение  Совета народных депутатов </w:t>
      </w:r>
      <w:proofErr w:type="spellStart"/>
      <w:r w:rsidRPr="003F2A5C">
        <w:rPr>
          <w:rFonts w:ascii="Times New Roman" w:hAnsi="Times New Roman"/>
          <w:spacing w:val="-5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pacing w:val="-5"/>
          <w:sz w:val="28"/>
          <w:szCs w:val="28"/>
        </w:rPr>
        <w:t xml:space="preserve">  муниципального района от 03.11.2017 № 22  «Об утверждении Положения об оплате  труда выборного должностного лица  местного самоуправления </w:t>
      </w:r>
      <w:proofErr w:type="spellStart"/>
      <w:r w:rsidRPr="003F2A5C">
        <w:rPr>
          <w:rFonts w:ascii="Times New Roman" w:hAnsi="Times New Roman"/>
          <w:spacing w:val="-5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pacing w:val="-5"/>
          <w:sz w:val="28"/>
          <w:szCs w:val="28"/>
        </w:rPr>
        <w:t xml:space="preserve">  муниципального района Воронежской области,  осуществляющего свои полномочия  на постоянной основе».</w:t>
      </w:r>
    </w:p>
    <w:p w:rsidR="003F2A5C" w:rsidRPr="003F2A5C" w:rsidRDefault="003F2A5C" w:rsidP="003F2A5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F2A5C">
        <w:rPr>
          <w:rStyle w:val="2"/>
          <w:rFonts w:eastAsia="Calibri"/>
        </w:rPr>
        <w:tab/>
        <w:t>9.</w:t>
      </w:r>
      <w:r w:rsidRPr="003F2A5C">
        <w:rPr>
          <w:rFonts w:ascii="Times New Roman" w:hAnsi="Times New Roman"/>
          <w:sz w:val="28"/>
          <w:szCs w:val="28"/>
        </w:rPr>
        <w:t xml:space="preserve"> О внесении изменений в решение Совета народных депутатов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 от 27.12.2012 № 95 «Об оплате труда муниципальных служащих органов местного самоуправления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3F2A5C" w:rsidRPr="003F2A5C" w:rsidRDefault="003F2A5C" w:rsidP="003F2A5C">
      <w:pPr>
        <w:pStyle w:val="a5"/>
        <w:jc w:val="both"/>
        <w:rPr>
          <w:rStyle w:val="2"/>
          <w:rFonts w:eastAsia="Calibri"/>
        </w:rPr>
      </w:pPr>
      <w:r w:rsidRPr="003F2A5C">
        <w:rPr>
          <w:rFonts w:ascii="Times New Roman" w:hAnsi="Times New Roman"/>
          <w:sz w:val="28"/>
          <w:szCs w:val="28"/>
        </w:rPr>
        <w:tab/>
        <w:t xml:space="preserve">10. О внесении изменений в решение Совета народных депутатов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 от 27.12.2012 № 96 «Об оплате труда служащих органов местного самоуправления </w:t>
      </w:r>
      <w:proofErr w:type="spellStart"/>
      <w:r w:rsidRPr="003F2A5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F2A5C">
        <w:rPr>
          <w:rFonts w:ascii="Times New Roman" w:hAnsi="Times New Roman"/>
          <w:sz w:val="28"/>
          <w:szCs w:val="28"/>
        </w:rPr>
        <w:t xml:space="preserve"> муниципального района, замещающих должности, не относящиеся к должностям муниципальной службы».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57E36">
        <w:rPr>
          <w:b/>
          <w:sz w:val="28"/>
          <w:szCs w:val="28"/>
        </w:rPr>
        <w:t>Богучарского</w:t>
      </w:r>
      <w:proofErr w:type="spellEnd"/>
      <w:r w:rsidRPr="00357E36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71037"/>
    <w:rsid w:val="000E72A7"/>
    <w:rsid w:val="002041CD"/>
    <w:rsid w:val="0027581F"/>
    <w:rsid w:val="003F2A5C"/>
    <w:rsid w:val="005E7AE4"/>
    <w:rsid w:val="008C129A"/>
    <w:rsid w:val="00A0214C"/>
    <w:rsid w:val="00B86E95"/>
    <w:rsid w:val="00B92CE6"/>
    <w:rsid w:val="00D94474"/>
    <w:rsid w:val="00E35025"/>
    <w:rsid w:val="00E619B5"/>
    <w:rsid w:val="00EA5B60"/>
    <w:rsid w:val="00FC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character" w:customStyle="1" w:styleId="2">
    <w:name w:val="Основной текст (2)"/>
    <w:basedOn w:val="a0"/>
    <w:rsid w:val="003F2A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11</cp:revision>
  <cp:lastPrinted>2022-06-10T10:36:00Z</cp:lastPrinted>
  <dcterms:created xsi:type="dcterms:W3CDTF">2021-12-25T10:11:00Z</dcterms:created>
  <dcterms:modified xsi:type="dcterms:W3CDTF">2023-03-09T19:52:00Z</dcterms:modified>
</cp:coreProperties>
</file>