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20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Богучарского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D200AA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20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890916">
        <w:rPr>
          <w:sz w:val="28"/>
          <w:szCs w:val="28"/>
        </w:rPr>
        <w:t>111</w:t>
      </w:r>
      <w:r w:rsidR="001B7071" w:rsidRPr="00091DE0">
        <w:rPr>
          <w:sz w:val="28"/>
          <w:szCs w:val="28"/>
        </w:rPr>
        <w:t xml:space="preserve"> (</w:t>
      </w:r>
      <w:r w:rsidR="00890916">
        <w:rPr>
          <w:sz w:val="28"/>
          <w:szCs w:val="28"/>
        </w:rPr>
        <w:t>29</w:t>
      </w:r>
      <w:r w:rsidR="001B7071" w:rsidRPr="00091DE0">
        <w:rPr>
          <w:sz w:val="28"/>
          <w:szCs w:val="28"/>
        </w:rPr>
        <w:t>-район/</w:t>
      </w:r>
      <w:r w:rsidR="00890916">
        <w:rPr>
          <w:sz w:val="28"/>
          <w:szCs w:val="28"/>
        </w:rPr>
        <w:t>82</w:t>
      </w:r>
      <w:r w:rsidR="001B7071" w:rsidRPr="00091DE0">
        <w:rPr>
          <w:sz w:val="28"/>
          <w:szCs w:val="28"/>
        </w:rPr>
        <w:t>-поселения). И</w:t>
      </w:r>
      <w:r w:rsidRPr="00091DE0">
        <w:rPr>
          <w:sz w:val="28"/>
          <w:szCs w:val="28"/>
        </w:rPr>
        <w:t xml:space="preserve">з них: </w:t>
      </w:r>
      <w:r w:rsidR="00890916">
        <w:rPr>
          <w:sz w:val="28"/>
          <w:szCs w:val="28"/>
        </w:rPr>
        <w:t>61</w:t>
      </w:r>
      <w:r w:rsidRPr="00091DE0">
        <w:rPr>
          <w:sz w:val="28"/>
          <w:szCs w:val="28"/>
        </w:rPr>
        <w:t xml:space="preserve"> -  письменн</w:t>
      </w:r>
      <w:r w:rsidR="00890916">
        <w:rPr>
          <w:sz w:val="28"/>
          <w:szCs w:val="28"/>
        </w:rPr>
        <w:t>ое</w:t>
      </w:r>
      <w:r w:rsidRPr="00091DE0">
        <w:rPr>
          <w:sz w:val="28"/>
          <w:szCs w:val="28"/>
        </w:rPr>
        <w:t xml:space="preserve"> обращени</w:t>
      </w:r>
      <w:r w:rsidR="00890916">
        <w:rPr>
          <w:sz w:val="28"/>
          <w:szCs w:val="28"/>
        </w:rPr>
        <w:t>е</w:t>
      </w:r>
      <w:r w:rsidR="001B7071" w:rsidRPr="00091DE0">
        <w:rPr>
          <w:sz w:val="28"/>
          <w:szCs w:val="28"/>
        </w:rPr>
        <w:t xml:space="preserve"> (</w:t>
      </w:r>
      <w:r w:rsidR="00890916">
        <w:rPr>
          <w:sz w:val="28"/>
          <w:szCs w:val="28"/>
        </w:rPr>
        <w:t>27</w:t>
      </w:r>
      <w:r w:rsidR="001B7071" w:rsidRPr="00091DE0">
        <w:rPr>
          <w:sz w:val="28"/>
          <w:szCs w:val="28"/>
        </w:rPr>
        <w:t>/</w:t>
      </w:r>
      <w:r w:rsidR="00890916">
        <w:rPr>
          <w:sz w:val="28"/>
          <w:szCs w:val="28"/>
        </w:rPr>
        <w:t>3</w:t>
      </w:r>
      <w:r w:rsidR="005D7C11">
        <w:rPr>
          <w:sz w:val="28"/>
          <w:szCs w:val="28"/>
        </w:rPr>
        <w:t>4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890916">
        <w:rPr>
          <w:sz w:val="28"/>
          <w:szCs w:val="28"/>
        </w:rPr>
        <w:t>50</w:t>
      </w:r>
      <w:r w:rsidRPr="00091DE0">
        <w:rPr>
          <w:sz w:val="28"/>
          <w:szCs w:val="28"/>
        </w:rPr>
        <w:t xml:space="preserve"> - устных обращени</w:t>
      </w:r>
      <w:r w:rsidR="001B7071" w:rsidRPr="00091DE0">
        <w:rPr>
          <w:sz w:val="28"/>
          <w:szCs w:val="28"/>
        </w:rPr>
        <w:t>й (</w:t>
      </w:r>
      <w:r w:rsidR="00890916">
        <w:rPr>
          <w:sz w:val="28"/>
          <w:szCs w:val="28"/>
        </w:rPr>
        <w:t>2</w:t>
      </w:r>
      <w:r w:rsidR="001B7071" w:rsidRPr="00091DE0">
        <w:rPr>
          <w:sz w:val="28"/>
          <w:szCs w:val="28"/>
        </w:rPr>
        <w:t>/</w:t>
      </w:r>
      <w:r w:rsidR="005D7C11">
        <w:rPr>
          <w:sz w:val="28"/>
          <w:szCs w:val="28"/>
        </w:rPr>
        <w:t>4</w:t>
      </w:r>
      <w:r w:rsidR="00890916">
        <w:rPr>
          <w:sz w:val="28"/>
          <w:szCs w:val="28"/>
        </w:rPr>
        <w:t>8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 w:rsidR="00753FF1">
        <w:rPr>
          <w:sz w:val="28"/>
          <w:szCs w:val="28"/>
        </w:rPr>
        <w:t>7</w:t>
      </w:r>
      <w:r w:rsidRPr="00594463">
        <w:rPr>
          <w:sz w:val="28"/>
          <w:szCs w:val="28"/>
        </w:rPr>
        <w:t xml:space="preserve">% </w:t>
      </w:r>
      <w:r w:rsidR="00753FF1">
        <w:rPr>
          <w:sz w:val="28"/>
          <w:szCs w:val="28"/>
        </w:rPr>
        <w:t xml:space="preserve">меньше </w:t>
      </w:r>
      <w:r w:rsidRPr="00091DE0">
        <w:rPr>
          <w:sz w:val="28"/>
          <w:szCs w:val="28"/>
        </w:rPr>
        <w:t xml:space="preserve">по сравнению с </w:t>
      </w:r>
      <w:r w:rsidR="00890916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кварталом 201</w:t>
      </w:r>
      <w:r w:rsidR="00890916">
        <w:rPr>
          <w:sz w:val="28"/>
          <w:szCs w:val="28"/>
        </w:rPr>
        <w:t>9</w:t>
      </w:r>
      <w:r w:rsidRPr="00091DE0">
        <w:rPr>
          <w:sz w:val="28"/>
          <w:szCs w:val="28"/>
        </w:rPr>
        <w:t xml:space="preserve"> года </w:t>
      </w:r>
      <w:r w:rsidR="00890916">
        <w:rPr>
          <w:sz w:val="28"/>
          <w:szCs w:val="28"/>
        </w:rPr>
        <w:t>120 (27-район/93-поселения). Из них: 58 -  письменных обращений (19/39), 62 - устных обращений (8/54)</w:t>
      </w:r>
      <w:r w:rsidR="00514A8F" w:rsidRPr="00091DE0">
        <w:rPr>
          <w:sz w:val="28"/>
          <w:szCs w:val="28"/>
        </w:rPr>
        <w:t xml:space="preserve">. </w:t>
      </w:r>
    </w:p>
    <w:p w:rsidR="00441A4C" w:rsidRPr="00705246" w:rsidRDefault="008D5027" w:rsidP="00441A4C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</w:t>
      </w:r>
      <w:r w:rsidR="00753FF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 w:rsidR="00D84B72">
        <w:rPr>
          <w:sz w:val="28"/>
          <w:szCs w:val="28"/>
        </w:rPr>
        <w:t>разрешения земельных вопросов и споров, предоставления архивных данных, благоустройства территорий поселений, водоснабжения сел посел</w:t>
      </w:r>
      <w:r w:rsidR="00D84B72">
        <w:rPr>
          <w:sz w:val="28"/>
          <w:szCs w:val="28"/>
        </w:rPr>
        <w:t>е</w:t>
      </w:r>
      <w:r w:rsidR="00D84B72">
        <w:rPr>
          <w:sz w:val="28"/>
          <w:szCs w:val="28"/>
        </w:rPr>
        <w:t>ний  и</w:t>
      </w:r>
      <w:r>
        <w:rPr>
          <w:sz w:val="28"/>
          <w:szCs w:val="28"/>
        </w:rPr>
        <w:t xml:space="preserve"> улучшения жилищных условий. </w:t>
      </w:r>
      <w:r w:rsidR="00D84B72">
        <w:rPr>
          <w:sz w:val="28"/>
          <w:szCs w:val="28"/>
        </w:rPr>
        <w:t xml:space="preserve">Единичными были обращения </w:t>
      </w:r>
      <w:r>
        <w:rPr>
          <w:sz w:val="28"/>
          <w:szCs w:val="28"/>
        </w:rPr>
        <w:t xml:space="preserve"> </w:t>
      </w:r>
      <w:r w:rsidR="00D84B72">
        <w:rPr>
          <w:sz w:val="28"/>
          <w:szCs w:val="28"/>
        </w:rPr>
        <w:t>о с</w:t>
      </w:r>
      <w:r w:rsidR="00D84B72">
        <w:rPr>
          <w:sz w:val="28"/>
          <w:szCs w:val="28"/>
        </w:rPr>
        <w:t>о</w:t>
      </w:r>
      <w:r w:rsidR="00D84B72">
        <w:rPr>
          <w:sz w:val="28"/>
          <w:szCs w:val="28"/>
        </w:rPr>
        <w:t>держании домашних животных, развитии животноводства, строительстве дошкольного учреждения, движени</w:t>
      </w:r>
      <w:r w:rsidR="001D7609">
        <w:rPr>
          <w:sz w:val="28"/>
          <w:szCs w:val="28"/>
        </w:rPr>
        <w:t>и</w:t>
      </w:r>
      <w:r w:rsidR="00D84B72">
        <w:rPr>
          <w:sz w:val="28"/>
          <w:szCs w:val="28"/>
        </w:rPr>
        <w:t xml:space="preserve"> большегрузных машин по селу и во</w:t>
      </w:r>
      <w:r w:rsidR="00D84B72">
        <w:rPr>
          <w:sz w:val="28"/>
          <w:szCs w:val="28"/>
        </w:rPr>
        <w:t>с</w:t>
      </w:r>
      <w:r w:rsidR="00D84B72">
        <w:rPr>
          <w:sz w:val="28"/>
          <w:szCs w:val="28"/>
        </w:rPr>
        <w:t>становлени</w:t>
      </w:r>
      <w:r w:rsidR="001D7609">
        <w:rPr>
          <w:sz w:val="28"/>
          <w:szCs w:val="28"/>
        </w:rPr>
        <w:t>и</w:t>
      </w:r>
      <w:r w:rsidR="00D84B72">
        <w:rPr>
          <w:sz w:val="28"/>
          <w:szCs w:val="28"/>
        </w:rPr>
        <w:t xml:space="preserve"> движения рейсовых автобусов в села поселений. </w:t>
      </w:r>
      <w:r w:rsidR="001D7609">
        <w:rPr>
          <w:sz w:val="28"/>
          <w:szCs w:val="28"/>
        </w:rPr>
        <w:t>С</w:t>
      </w:r>
      <w:r>
        <w:rPr>
          <w:sz w:val="28"/>
          <w:szCs w:val="28"/>
        </w:rPr>
        <w:t xml:space="preserve">овместно с органами прокуратуры </w:t>
      </w:r>
      <w:r w:rsidR="001D7609">
        <w:rPr>
          <w:sz w:val="28"/>
          <w:szCs w:val="28"/>
        </w:rPr>
        <w:t>и органами местного самоуправления поселений ра</w:t>
      </w:r>
      <w:r w:rsidR="001D7609">
        <w:rPr>
          <w:sz w:val="28"/>
          <w:szCs w:val="28"/>
        </w:rPr>
        <w:t>й</w:t>
      </w:r>
      <w:r w:rsidR="001D7609">
        <w:rPr>
          <w:sz w:val="28"/>
          <w:szCs w:val="28"/>
        </w:rPr>
        <w:t>она рассматривались вопросы содержания домашних животных, отлову бр</w:t>
      </w:r>
      <w:r w:rsidR="001D7609">
        <w:rPr>
          <w:sz w:val="28"/>
          <w:szCs w:val="28"/>
        </w:rPr>
        <w:t>о</w:t>
      </w:r>
      <w:r w:rsidR="001D7609">
        <w:rPr>
          <w:sz w:val="28"/>
          <w:szCs w:val="28"/>
        </w:rPr>
        <w:t>дячих</w:t>
      </w:r>
      <w:r w:rsidR="0099298C">
        <w:rPr>
          <w:sz w:val="28"/>
          <w:szCs w:val="28"/>
        </w:rPr>
        <w:t>,</w:t>
      </w:r>
      <w:r w:rsidR="001D7609">
        <w:rPr>
          <w:sz w:val="28"/>
          <w:szCs w:val="28"/>
        </w:rPr>
        <w:t xml:space="preserve"> безнадзорных животных</w:t>
      </w:r>
      <w:r w:rsidR="0099298C">
        <w:rPr>
          <w:sz w:val="28"/>
          <w:szCs w:val="28"/>
        </w:rPr>
        <w:t xml:space="preserve"> и ремонту дорог в поселении</w:t>
      </w:r>
      <w:r>
        <w:rPr>
          <w:sz w:val="28"/>
          <w:szCs w:val="28"/>
        </w:rPr>
        <w:t>.</w:t>
      </w:r>
      <w:r w:rsidR="004C288F">
        <w:rPr>
          <w:sz w:val="28"/>
          <w:szCs w:val="28"/>
        </w:rPr>
        <w:t xml:space="preserve"> </w:t>
      </w:r>
      <w:r w:rsidR="0060104A">
        <w:rPr>
          <w:sz w:val="28"/>
          <w:szCs w:val="28"/>
        </w:rPr>
        <w:t xml:space="preserve"> </w:t>
      </w:r>
      <w:r w:rsidR="00DC1054" w:rsidRPr="00705246">
        <w:rPr>
          <w:sz w:val="28"/>
          <w:szCs w:val="28"/>
        </w:rPr>
        <w:t xml:space="preserve"> </w:t>
      </w:r>
      <w:r w:rsidR="00441A4C" w:rsidRPr="00705246">
        <w:rPr>
          <w:sz w:val="28"/>
          <w:szCs w:val="28"/>
        </w:rPr>
        <w:t xml:space="preserve">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органы местного самоуправления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гучарского муниципального района и поселений в 1 квартале 20</w:t>
      </w:r>
      <w:r w:rsidR="009929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1 квартале 20</w:t>
      </w:r>
      <w:r w:rsidR="0035269D">
        <w:rPr>
          <w:sz w:val="28"/>
          <w:szCs w:val="28"/>
        </w:rPr>
        <w:t>19</w:t>
      </w:r>
      <w:r>
        <w:rPr>
          <w:sz w:val="28"/>
          <w:szCs w:val="28"/>
        </w:rPr>
        <w:t xml:space="preserve"> года:</w:t>
      </w:r>
    </w:p>
    <w:p w:rsidR="00753FF1" w:rsidRDefault="00753FF1" w:rsidP="00753FF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9D">
        <w:rPr>
          <w:sz w:val="28"/>
          <w:szCs w:val="28"/>
        </w:rPr>
        <w:t>12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13</w:t>
      </w:r>
      <w:r>
        <w:rPr>
          <w:sz w:val="28"/>
          <w:szCs w:val="28"/>
        </w:rPr>
        <w:t xml:space="preserve"> (3/</w:t>
      </w:r>
      <w:r w:rsidR="0035269D">
        <w:rPr>
          <w:sz w:val="28"/>
          <w:szCs w:val="28"/>
        </w:rPr>
        <w:t>10</w:t>
      </w:r>
      <w:r>
        <w:rPr>
          <w:sz w:val="28"/>
          <w:szCs w:val="28"/>
        </w:rPr>
        <w:t>) обращения)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35269D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9D">
        <w:rPr>
          <w:sz w:val="28"/>
          <w:szCs w:val="28"/>
        </w:rPr>
        <w:t>25% (30 (3/27) обращения) от общего количества обращений в 1 ква</w:t>
      </w:r>
      <w:r w:rsidR="0035269D">
        <w:rPr>
          <w:sz w:val="28"/>
          <w:szCs w:val="28"/>
        </w:rPr>
        <w:t>р</w:t>
      </w:r>
      <w:r w:rsidR="0035269D">
        <w:rPr>
          <w:sz w:val="28"/>
          <w:szCs w:val="28"/>
        </w:rPr>
        <w:t>тале 2019г.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5269D">
        <w:rPr>
          <w:sz w:val="28"/>
          <w:szCs w:val="28"/>
        </w:rPr>
        <w:t>13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14</w:t>
      </w:r>
      <w:r>
        <w:rPr>
          <w:sz w:val="28"/>
          <w:szCs w:val="28"/>
        </w:rPr>
        <w:t xml:space="preserve"> (</w:t>
      </w:r>
      <w:r w:rsidR="0035269D">
        <w:rPr>
          <w:sz w:val="28"/>
          <w:szCs w:val="28"/>
        </w:rPr>
        <w:t>4</w:t>
      </w:r>
      <w:r>
        <w:rPr>
          <w:sz w:val="28"/>
          <w:szCs w:val="28"/>
        </w:rPr>
        <w:t>/1</w:t>
      </w:r>
      <w:r w:rsidR="0035269D">
        <w:rPr>
          <w:sz w:val="28"/>
          <w:szCs w:val="28"/>
        </w:rPr>
        <w:t>0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35269D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5269D">
        <w:rPr>
          <w:sz w:val="28"/>
          <w:szCs w:val="28"/>
        </w:rPr>
        <w:t>19% (23 (7/16) обращений) от общего количества обращений в 1 квартале 2019г.</w:t>
      </w:r>
    </w:p>
    <w:p w:rsidR="00753FF1" w:rsidRDefault="00753FF1" w:rsidP="00753F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269D">
        <w:rPr>
          <w:sz w:val="28"/>
          <w:szCs w:val="28"/>
        </w:rPr>
        <w:t>63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70</w:t>
      </w:r>
      <w:r>
        <w:rPr>
          <w:sz w:val="28"/>
          <w:szCs w:val="28"/>
        </w:rPr>
        <w:t xml:space="preserve"> (1</w:t>
      </w:r>
      <w:r w:rsidR="0035269D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35269D">
        <w:rPr>
          <w:sz w:val="28"/>
          <w:szCs w:val="28"/>
        </w:rPr>
        <w:t>54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35269D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269D">
        <w:rPr>
          <w:sz w:val="28"/>
          <w:szCs w:val="28"/>
        </w:rPr>
        <w:t>45% (54 (13/41) обращения) от общего количества обращений в 1 квартале 2019г.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269D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35269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35269D">
        <w:rPr>
          <w:sz w:val="28"/>
          <w:szCs w:val="28"/>
        </w:rPr>
        <w:t>2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35269D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35269D">
        <w:rPr>
          <w:sz w:val="28"/>
          <w:szCs w:val="28"/>
        </w:rPr>
        <w:t>9% (11 (2/9) обращений) от общего количества обращений в 1 кварт</w:t>
      </w:r>
      <w:r w:rsidR="0035269D">
        <w:rPr>
          <w:sz w:val="28"/>
          <w:szCs w:val="28"/>
        </w:rPr>
        <w:t>а</w:t>
      </w:r>
      <w:r w:rsidR="0035269D">
        <w:rPr>
          <w:sz w:val="28"/>
          <w:szCs w:val="28"/>
        </w:rPr>
        <w:t>ле 2019г.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9D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35269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35269D">
        <w:rPr>
          <w:sz w:val="28"/>
          <w:szCs w:val="28"/>
        </w:rPr>
        <w:t>3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35269D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269D">
        <w:rPr>
          <w:sz w:val="28"/>
          <w:szCs w:val="28"/>
        </w:rPr>
        <w:t>2% (2 (2/0) обращения) от общего количества обращений в 1 квартале 2019г.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 «жилищно-коммунальная сфера» уменьшилось на 13%;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уменьшилось на </w:t>
      </w:r>
      <w:r w:rsidR="0035269D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«экономика» увеличилось на 1</w:t>
      </w:r>
      <w:r w:rsidR="0035269D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«государство, общество, политика» уменьшилось на </w:t>
      </w:r>
      <w:r w:rsidR="0035269D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«оборона, безопасность, законность» увеличилось на </w:t>
      </w:r>
      <w:r w:rsidR="0035269D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753FF1" w:rsidRDefault="00753FF1" w:rsidP="00753FF1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Авторами обращений в 1 квартале 20</w:t>
      </w:r>
      <w:r w:rsidR="00A27E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1 квартале 201</w:t>
      </w:r>
      <w:r w:rsidR="00A27E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возрасту: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- 37% (4</w:t>
      </w:r>
      <w:r w:rsidR="00224F06">
        <w:rPr>
          <w:sz w:val="28"/>
          <w:szCs w:val="28"/>
        </w:rPr>
        <w:t>2</w:t>
      </w:r>
      <w:r>
        <w:rPr>
          <w:sz w:val="28"/>
          <w:szCs w:val="28"/>
        </w:rPr>
        <w:t xml:space="preserve"> (1</w:t>
      </w:r>
      <w:r w:rsidR="00224F06">
        <w:rPr>
          <w:sz w:val="28"/>
          <w:szCs w:val="28"/>
        </w:rPr>
        <w:t>2</w:t>
      </w:r>
      <w:r>
        <w:rPr>
          <w:sz w:val="28"/>
          <w:szCs w:val="28"/>
        </w:rPr>
        <w:t>/3</w:t>
      </w:r>
      <w:r w:rsidR="00224F06">
        <w:rPr>
          <w:sz w:val="28"/>
          <w:szCs w:val="28"/>
        </w:rPr>
        <w:t>0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224F06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E17">
        <w:rPr>
          <w:sz w:val="28"/>
          <w:szCs w:val="28"/>
        </w:rPr>
        <w:t>37% (45 (11/34) обращений) от общего количества обращений в 1 квартале 2019г.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инвалидности: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1 квартале 20</w:t>
      </w:r>
      <w:r w:rsidR="00224F06">
        <w:rPr>
          <w:sz w:val="28"/>
          <w:szCs w:val="28"/>
        </w:rPr>
        <w:t>20</w:t>
      </w:r>
      <w:r>
        <w:rPr>
          <w:sz w:val="28"/>
          <w:szCs w:val="28"/>
        </w:rPr>
        <w:t>г. обращений не поступало;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E17">
        <w:rPr>
          <w:sz w:val="28"/>
          <w:szCs w:val="28"/>
        </w:rPr>
        <w:t>в 1 квартале 2019г. обращений не поступало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одинокие  матери: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 1 квартале 20</w:t>
      </w:r>
      <w:r w:rsidR="00224F06">
        <w:rPr>
          <w:sz w:val="28"/>
          <w:szCs w:val="28"/>
        </w:rPr>
        <w:t>20</w:t>
      </w:r>
      <w:r>
        <w:rPr>
          <w:sz w:val="28"/>
          <w:szCs w:val="28"/>
        </w:rPr>
        <w:t xml:space="preserve"> г. и аналогичном периоде 201</w:t>
      </w:r>
      <w:r w:rsidR="00224F0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обращений не поступало;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многодетные и малообеспеченные семьи</w:t>
      </w:r>
      <w:r>
        <w:rPr>
          <w:sz w:val="28"/>
          <w:szCs w:val="28"/>
        </w:rPr>
        <w:t>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24F06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224F06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224F0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224F06">
        <w:rPr>
          <w:sz w:val="28"/>
          <w:szCs w:val="28"/>
        </w:rPr>
        <w:t>3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224F06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F06">
        <w:rPr>
          <w:sz w:val="28"/>
          <w:szCs w:val="28"/>
        </w:rPr>
        <w:t>3% (4 (0/4) обращений) от общего количества обращений в 1 квартале 2019г.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иные категории граждан: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5</w:t>
      </w:r>
      <w:r w:rsidR="00224F06">
        <w:rPr>
          <w:sz w:val="28"/>
          <w:szCs w:val="28"/>
        </w:rPr>
        <w:t>3</w:t>
      </w:r>
      <w:r>
        <w:rPr>
          <w:sz w:val="28"/>
          <w:szCs w:val="28"/>
        </w:rPr>
        <w:t>% (</w:t>
      </w:r>
      <w:r w:rsidR="00224F06">
        <w:rPr>
          <w:sz w:val="28"/>
          <w:szCs w:val="28"/>
        </w:rPr>
        <w:t>59</w:t>
      </w:r>
      <w:r>
        <w:rPr>
          <w:sz w:val="28"/>
          <w:szCs w:val="28"/>
        </w:rPr>
        <w:t xml:space="preserve"> (1</w:t>
      </w:r>
      <w:r w:rsidR="00224F06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224F06">
        <w:rPr>
          <w:sz w:val="28"/>
          <w:szCs w:val="28"/>
        </w:rPr>
        <w:t>44</w:t>
      </w:r>
      <w:r>
        <w:rPr>
          <w:sz w:val="28"/>
          <w:szCs w:val="28"/>
        </w:rPr>
        <w:t>) обращения) от общего количества обращений в 1 квартале 2019г.;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F06">
        <w:rPr>
          <w:sz w:val="28"/>
          <w:szCs w:val="28"/>
        </w:rPr>
        <w:t>59% (71 (16/55) обращения) от общего количества обращений в 1 квартале 2019г.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Сравнивая обращения граждан по категориям обратившихся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224F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 аналогичному периоду 201</w:t>
      </w:r>
      <w:r w:rsidR="00224F0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F06">
        <w:rPr>
          <w:sz w:val="28"/>
          <w:szCs w:val="28"/>
        </w:rPr>
        <w:t>в 1 квартале 2020 г. и аналогичном периоде 2019 года количество о</w:t>
      </w:r>
      <w:r w:rsidR="00224F06">
        <w:rPr>
          <w:sz w:val="28"/>
          <w:szCs w:val="28"/>
        </w:rPr>
        <w:t>б</w:t>
      </w:r>
      <w:r w:rsidR="00224F06">
        <w:rPr>
          <w:sz w:val="28"/>
          <w:szCs w:val="28"/>
        </w:rPr>
        <w:t>ращений, поступивших от пенсионеров по возрасту было аналогичным и с</w:t>
      </w:r>
      <w:r w:rsidR="00224F06">
        <w:rPr>
          <w:sz w:val="28"/>
          <w:szCs w:val="28"/>
        </w:rPr>
        <w:t>о</w:t>
      </w:r>
      <w:r w:rsidR="00224F06">
        <w:rPr>
          <w:sz w:val="28"/>
          <w:szCs w:val="28"/>
        </w:rPr>
        <w:t>ставило 37% от общего количества обращений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пенсионеры</w:t>
      </w:r>
      <w:proofErr w:type="gramEnd"/>
      <w:r>
        <w:rPr>
          <w:sz w:val="28"/>
          <w:szCs w:val="28"/>
        </w:rPr>
        <w:t xml:space="preserve"> по инвалидности»</w:t>
      </w:r>
      <w:r w:rsidR="00224F06">
        <w:rPr>
          <w:sz w:val="28"/>
          <w:szCs w:val="28"/>
        </w:rPr>
        <w:t xml:space="preserve"> и «од</w:t>
      </w:r>
      <w:r w:rsidR="00224F06">
        <w:rPr>
          <w:sz w:val="28"/>
          <w:szCs w:val="28"/>
        </w:rPr>
        <w:t>и</w:t>
      </w:r>
      <w:r w:rsidR="00224F06">
        <w:rPr>
          <w:sz w:val="28"/>
          <w:szCs w:val="28"/>
        </w:rPr>
        <w:t>нокие матери» не было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224F06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224F06">
        <w:rPr>
          <w:sz w:val="28"/>
          <w:szCs w:val="28"/>
        </w:rPr>
        <w:t>3</w:t>
      </w:r>
      <w:r>
        <w:rPr>
          <w:sz w:val="28"/>
          <w:szCs w:val="28"/>
        </w:rPr>
        <w:t>% от «многодетные и малообеспеченные семьи»;</w:t>
      </w:r>
      <w:proofErr w:type="gramEnd"/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224F06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224F06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Pr="006F5C61" w:rsidRDefault="00753FF1" w:rsidP="00753FF1">
      <w:pPr>
        <w:pStyle w:val="a9"/>
        <w:ind w:firstLine="708"/>
        <w:rPr>
          <w:sz w:val="28"/>
          <w:szCs w:val="28"/>
        </w:rPr>
      </w:pPr>
      <w:proofErr w:type="gramStart"/>
      <w:r w:rsidRPr="006F5C61">
        <w:rPr>
          <w:sz w:val="28"/>
          <w:szCs w:val="28"/>
        </w:rPr>
        <w:t>Анализ поступившей почтовой корреспонденции в 1 квартале 20</w:t>
      </w:r>
      <w:r w:rsidR="006F5C61">
        <w:rPr>
          <w:sz w:val="28"/>
          <w:szCs w:val="28"/>
        </w:rPr>
        <w:t>20</w:t>
      </w:r>
      <w:r w:rsidRPr="006F5C61">
        <w:rPr>
          <w:sz w:val="28"/>
          <w:szCs w:val="28"/>
        </w:rPr>
        <w:t xml:space="preserve"> г</w:t>
      </w:r>
      <w:r w:rsidRPr="006F5C61">
        <w:rPr>
          <w:sz w:val="28"/>
          <w:szCs w:val="28"/>
        </w:rPr>
        <w:t>о</w:t>
      </w:r>
      <w:r w:rsidRPr="006F5C61">
        <w:rPr>
          <w:sz w:val="28"/>
          <w:szCs w:val="28"/>
        </w:rPr>
        <w:t>да показывает увеличение числа письменных обращений граждан в сравн</w:t>
      </w:r>
      <w:r w:rsidRPr="006F5C61">
        <w:rPr>
          <w:sz w:val="28"/>
          <w:szCs w:val="28"/>
        </w:rPr>
        <w:t>е</w:t>
      </w:r>
      <w:r w:rsidRPr="006F5C61">
        <w:rPr>
          <w:sz w:val="28"/>
          <w:szCs w:val="28"/>
        </w:rPr>
        <w:t>нии с 1 кварталом 201</w:t>
      </w:r>
      <w:r w:rsidR="006F5C61">
        <w:rPr>
          <w:sz w:val="28"/>
          <w:szCs w:val="28"/>
        </w:rPr>
        <w:t>9</w:t>
      </w:r>
      <w:r w:rsidRPr="006F5C61">
        <w:rPr>
          <w:sz w:val="28"/>
          <w:szCs w:val="28"/>
        </w:rPr>
        <w:t xml:space="preserve"> года на </w:t>
      </w:r>
      <w:r w:rsidR="006F5C61">
        <w:rPr>
          <w:sz w:val="28"/>
          <w:szCs w:val="28"/>
        </w:rPr>
        <w:t>5</w:t>
      </w:r>
      <w:r w:rsidRPr="006F5C61">
        <w:rPr>
          <w:sz w:val="28"/>
          <w:szCs w:val="28"/>
        </w:rPr>
        <w:t>%. Всего в органы местного самоуправления Богучарского муниципального района и поселений  в 1 квартале 20</w:t>
      </w:r>
      <w:r w:rsidR="006F5C61">
        <w:rPr>
          <w:sz w:val="28"/>
          <w:szCs w:val="28"/>
        </w:rPr>
        <w:t>20</w:t>
      </w:r>
      <w:r w:rsidRPr="006F5C61">
        <w:rPr>
          <w:sz w:val="28"/>
          <w:szCs w:val="28"/>
        </w:rPr>
        <w:t xml:space="preserve"> года поступило и рассмотрено </w:t>
      </w:r>
      <w:r w:rsidR="006F5C61">
        <w:rPr>
          <w:sz w:val="28"/>
          <w:szCs w:val="28"/>
        </w:rPr>
        <w:t>61</w:t>
      </w:r>
      <w:r w:rsidRPr="006F5C61">
        <w:rPr>
          <w:sz w:val="28"/>
          <w:szCs w:val="28"/>
        </w:rPr>
        <w:t xml:space="preserve"> (</w:t>
      </w:r>
      <w:r w:rsidR="006F5C61">
        <w:rPr>
          <w:sz w:val="28"/>
          <w:szCs w:val="28"/>
        </w:rPr>
        <w:t>27</w:t>
      </w:r>
      <w:r w:rsidRPr="006F5C61">
        <w:rPr>
          <w:sz w:val="28"/>
          <w:szCs w:val="28"/>
        </w:rPr>
        <w:t>/3</w:t>
      </w:r>
      <w:r w:rsidR="006F5C61">
        <w:rPr>
          <w:sz w:val="28"/>
          <w:szCs w:val="28"/>
        </w:rPr>
        <w:t>4</w:t>
      </w:r>
      <w:r w:rsidRPr="006F5C61">
        <w:rPr>
          <w:sz w:val="28"/>
          <w:szCs w:val="28"/>
        </w:rPr>
        <w:t>) письменных обращений (</w:t>
      </w:r>
      <w:r w:rsidR="006F5C61">
        <w:rPr>
          <w:sz w:val="28"/>
          <w:szCs w:val="28"/>
        </w:rPr>
        <w:t>55</w:t>
      </w:r>
      <w:r w:rsidRPr="006F5C61">
        <w:rPr>
          <w:sz w:val="28"/>
          <w:szCs w:val="28"/>
        </w:rPr>
        <w:t>% (</w:t>
      </w:r>
      <w:r w:rsidR="006F5C61">
        <w:rPr>
          <w:sz w:val="28"/>
          <w:szCs w:val="28"/>
        </w:rPr>
        <w:t>24</w:t>
      </w:r>
      <w:r w:rsidRPr="006F5C61">
        <w:rPr>
          <w:sz w:val="28"/>
          <w:szCs w:val="28"/>
        </w:rPr>
        <w:t>%/3</w:t>
      </w:r>
      <w:r w:rsidR="006F5C61">
        <w:rPr>
          <w:sz w:val="28"/>
          <w:szCs w:val="28"/>
        </w:rPr>
        <w:t>1</w:t>
      </w:r>
      <w:r w:rsidRPr="006F5C61">
        <w:rPr>
          <w:sz w:val="28"/>
          <w:szCs w:val="28"/>
        </w:rPr>
        <w:t>%) от общего количества).</w:t>
      </w:r>
      <w:proofErr w:type="gramEnd"/>
      <w:r w:rsidRPr="006F5C61">
        <w:rPr>
          <w:sz w:val="28"/>
          <w:szCs w:val="28"/>
        </w:rPr>
        <w:t xml:space="preserve"> Общее количество обращений в 1 кварт</w:t>
      </w:r>
      <w:r w:rsidRPr="006F5C61">
        <w:rPr>
          <w:sz w:val="28"/>
          <w:szCs w:val="28"/>
        </w:rPr>
        <w:t>а</w:t>
      </w:r>
      <w:r w:rsidRPr="006F5C61">
        <w:rPr>
          <w:sz w:val="28"/>
          <w:szCs w:val="28"/>
        </w:rPr>
        <w:t xml:space="preserve">ле 2019 года составило </w:t>
      </w:r>
      <w:r w:rsidR="006F5C61" w:rsidRPr="006F5C61">
        <w:rPr>
          <w:sz w:val="28"/>
          <w:szCs w:val="28"/>
        </w:rPr>
        <w:t xml:space="preserve">58 (19/39) </w:t>
      </w:r>
      <w:r w:rsidRPr="006F5C61">
        <w:rPr>
          <w:sz w:val="28"/>
          <w:szCs w:val="28"/>
        </w:rPr>
        <w:t xml:space="preserve"> обращений. </w:t>
      </w: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В аналогичный период 201</w:t>
      </w:r>
      <w:r w:rsidR="006F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6F5C61" w:rsidRPr="006F5C61">
        <w:rPr>
          <w:sz w:val="28"/>
          <w:szCs w:val="28"/>
        </w:rPr>
        <w:t>58 (19/39) письменных обр</w:t>
      </w:r>
      <w:r w:rsidR="006F5C61" w:rsidRPr="006F5C61">
        <w:rPr>
          <w:sz w:val="28"/>
          <w:szCs w:val="28"/>
        </w:rPr>
        <w:t>а</w:t>
      </w:r>
      <w:r w:rsidR="006F5C61" w:rsidRPr="006F5C61">
        <w:rPr>
          <w:sz w:val="28"/>
          <w:szCs w:val="28"/>
        </w:rPr>
        <w:t>щений (48% (16%/33%) от общего количества)</w:t>
      </w:r>
      <w:r>
        <w:rPr>
          <w:sz w:val="28"/>
          <w:szCs w:val="28"/>
        </w:rPr>
        <w:t>. Общее количество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1 квартале 201</w:t>
      </w:r>
      <w:r w:rsidR="006F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 </w:t>
      </w:r>
      <w:r w:rsidR="006F5C61">
        <w:rPr>
          <w:sz w:val="28"/>
          <w:szCs w:val="28"/>
        </w:rPr>
        <w:t>120</w:t>
      </w:r>
      <w:r>
        <w:rPr>
          <w:sz w:val="28"/>
          <w:szCs w:val="28"/>
        </w:rPr>
        <w:t xml:space="preserve"> обращений.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Количество письменных обращений, поступивших в первом квартале 20</w:t>
      </w:r>
      <w:r w:rsidR="00FC61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 аналогичному периоду 201</w:t>
      </w:r>
      <w:r w:rsidR="00FC61D0">
        <w:rPr>
          <w:sz w:val="28"/>
          <w:szCs w:val="28"/>
        </w:rPr>
        <w:t xml:space="preserve">9 </w:t>
      </w:r>
      <w:r>
        <w:rPr>
          <w:sz w:val="28"/>
          <w:szCs w:val="28"/>
        </w:rPr>
        <w:t>года в адрес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района,  у</w:t>
      </w:r>
      <w:r w:rsidR="00FC61D0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FC61D0">
        <w:rPr>
          <w:sz w:val="28"/>
          <w:szCs w:val="28"/>
        </w:rPr>
        <w:t>8</w:t>
      </w:r>
      <w:r>
        <w:rPr>
          <w:sz w:val="28"/>
          <w:szCs w:val="28"/>
        </w:rPr>
        <w:t xml:space="preserve">%, а в органы местного самоуправления поселений уменьшилось на </w:t>
      </w:r>
      <w:r w:rsidR="00FC61D0">
        <w:rPr>
          <w:sz w:val="28"/>
          <w:szCs w:val="28"/>
        </w:rPr>
        <w:t>2</w:t>
      </w:r>
      <w:r>
        <w:rPr>
          <w:sz w:val="28"/>
          <w:szCs w:val="28"/>
        </w:rPr>
        <w:t>% от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количества обращений. 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письменных обращений граждан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 и поселений в 1 квартале 2019 года и 1 квартале 2018 года:</w:t>
      </w:r>
    </w:p>
    <w:p w:rsidR="00753FF1" w:rsidRDefault="00753FF1" w:rsidP="00753FF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8E7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E548E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548E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E548E7">
        <w:rPr>
          <w:sz w:val="28"/>
          <w:szCs w:val="28"/>
        </w:rPr>
        <w:t>2</w:t>
      </w:r>
      <w:r>
        <w:rPr>
          <w:sz w:val="28"/>
          <w:szCs w:val="28"/>
        </w:rPr>
        <w:t>) обращений)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E548E7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C61D0">
        <w:rPr>
          <w:sz w:val="28"/>
          <w:szCs w:val="28"/>
        </w:rPr>
        <w:t>22% (13 (2/11) обращений) от общего количества обращений в 1 квартале 2019г.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2</w:t>
      </w:r>
      <w:r w:rsidR="00E548E7">
        <w:rPr>
          <w:sz w:val="28"/>
          <w:szCs w:val="28"/>
        </w:rPr>
        <w:t>0</w:t>
      </w:r>
      <w:r>
        <w:rPr>
          <w:sz w:val="28"/>
          <w:szCs w:val="28"/>
        </w:rPr>
        <w:t>% (1</w:t>
      </w:r>
      <w:r w:rsidR="00E548E7">
        <w:rPr>
          <w:sz w:val="28"/>
          <w:szCs w:val="28"/>
        </w:rPr>
        <w:t>2</w:t>
      </w:r>
      <w:r>
        <w:rPr>
          <w:sz w:val="28"/>
          <w:szCs w:val="28"/>
        </w:rPr>
        <w:t xml:space="preserve"> (4/</w:t>
      </w:r>
      <w:r w:rsidR="00E548E7">
        <w:rPr>
          <w:sz w:val="28"/>
          <w:szCs w:val="28"/>
        </w:rPr>
        <w:t>8</w:t>
      </w:r>
      <w:r>
        <w:rPr>
          <w:sz w:val="28"/>
          <w:szCs w:val="28"/>
        </w:rPr>
        <w:t>) обращений)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E548E7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61D0">
        <w:rPr>
          <w:sz w:val="28"/>
          <w:szCs w:val="28"/>
        </w:rPr>
        <w:t>26% (15 (4/11) обращений) от общего количества обращений в 1 квартале 2019г.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48E7">
        <w:rPr>
          <w:sz w:val="28"/>
          <w:szCs w:val="28"/>
        </w:rPr>
        <w:t>62</w:t>
      </w:r>
      <w:r>
        <w:rPr>
          <w:sz w:val="28"/>
          <w:szCs w:val="28"/>
        </w:rPr>
        <w:t>% (</w:t>
      </w:r>
      <w:r w:rsidR="00E548E7">
        <w:rPr>
          <w:sz w:val="28"/>
          <w:szCs w:val="28"/>
        </w:rPr>
        <w:t>38</w:t>
      </w:r>
      <w:r>
        <w:rPr>
          <w:sz w:val="28"/>
          <w:szCs w:val="28"/>
        </w:rPr>
        <w:t xml:space="preserve"> (</w:t>
      </w:r>
      <w:r w:rsidR="00E548E7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="00E548E7">
        <w:rPr>
          <w:sz w:val="28"/>
          <w:szCs w:val="28"/>
        </w:rPr>
        <w:t>22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61D0">
        <w:rPr>
          <w:sz w:val="28"/>
          <w:szCs w:val="28"/>
        </w:rPr>
        <w:t>40% (23 (9/14) обращений) от общего количества обращений в 1 квартале 2019г.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48E7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 w:rsidR="00E548E7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E548E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E548E7">
        <w:rPr>
          <w:sz w:val="28"/>
          <w:szCs w:val="28"/>
        </w:rPr>
        <w:t>1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61D0">
        <w:rPr>
          <w:sz w:val="28"/>
          <w:szCs w:val="28"/>
        </w:rPr>
        <w:t>9% (5 (2/3) обращений) от общего количества обращений в 1 квартале 2019г.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8E7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 w:rsidR="00E548E7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E548E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E548E7">
        <w:rPr>
          <w:sz w:val="28"/>
          <w:szCs w:val="28"/>
        </w:rPr>
        <w:t>1</w:t>
      </w:r>
      <w:r>
        <w:rPr>
          <w:sz w:val="28"/>
          <w:szCs w:val="28"/>
        </w:rPr>
        <w:t>) обращений)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E548E7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C61D0">
        <w:rPr>
          <w:sz w:val="28"/>
          <w:szCs w:val="28"/>
        </w:rPr>
        <w:t>3% (2 (2/0) обращений) от общего количества обращений в 1 квартале 2019г.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 «жилищно-коммунальная сфера» у</w:t>
      </w:r>
      <w:r w:rsidR="00E548E7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E548E7">
        <w:rPr>
          <w:sz w:val="28"/>
          <w:szCs w:val="28"/>
        </w:rPr>
        <w:t>17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уменьшилось на </w:t>
      </w:r>
      <w:r w:rsidR="00E548E7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«экономика» </w:t>
      </w:r>
      <w:r w:rsidR="00E548E7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илось на </w:t>
      </w:r>
      <w:r w:rsidR="00E548E7">
        <w:rPr>
          <w:sz w:val="28"/>
          <w:szCs w:val="28"/>
        </w:rPr>
        <w:t>12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«государство, общество, политика» уменьшилось на </w:t>
      </w:r>
      <w:r w:rsidR="00E548E7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«оборона, безопасность, законность» увеличилось на </w:t>
      </w:r>
      <w:r w:rsidR="00E548E7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письменные обращения граждан по категориям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в 1 квартале 20</w:t>
      </w:r>
      <w:r w:rsidR="00E548E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 аналогичному периоду 201</w:t>
      </w:r>
      <w:r w:rsidR="00E548E7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увеличение на </w:t>
      </w:r>
      <w:r w:rsidR="00E548E7">
        <w:rPr>
          <w:sz w:val="28"/>
          <w:szCs w:val="28"/>
        </w:rPr>
        <w:t>6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E548E7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E548E7">
        <w:rPr>
          <w:sz w:val="28"/>
          <w:szCs w:val="28"/>
        </w:rPr>
        <w:t>8</w:t>
      </w:r>
      <w:r>
        <w:rPr>
          <w:sz w:val="28"/>
          <w:szCs w:val="28"/>
        </w:rPr>
        <w:t>% от «многодетные и малообеспеченные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мьи»;</w:t>
      </w:r>
      <w:proofErr w:type="gramEnd"/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548E7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E548E7">
        <w:rPr>
          <w:sz w:val="28"/>
          <w:szCs w:val="28"/>
        </w:rPr>
        <w:t>15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органов местного самоуправления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поселений принято на личном приеме в 1 квартале 20</w:t>
      </w:r>
      <w:r w:rsidR="00C006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6638CE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человек, что в процентном соотношении </w:t>
      </w:r>
      <w:r w:rsidR="006638CE">
        <w:rPr>
          <w:sz w:val="28"/>
          <w:szCs w:val="28"/>
        </w:rPr>
        <w:t>составляет 45% от о</w:t>
      </w:r>
      <w:r w:rsidR="006638CE">
        <w:rPr>
          <w:sz w:val="28"/>
          <w:szCs w:val="28"/>
        </w:rPr>
        <w:t>б</w:t>
      </w:r>
      <w:r w:rsidR="006638CE">
        <w:rPr>
          <w:sz w:val="28"/>
          <w:szCs w:val="28"/>
        </w:rPr>
        <w:t>щего количества обращений и на 7% меньше в сравнении с</w:t>
      </w:r>
      <w:r>
        <w:rPr>
          <w:sz w:val="28"/>
          <w:szCs w:val="28"/>
        </w:rPr>
        <w:t xml:space="preserve"> аналогичн</w:t>
      </w:r>
      <w:r w:rsidR="006638CE">
        <w:rPr>
          <w:sz w:val="28"/>
          <w:szCs w:val="28"/>
        </w:rPr>
        <w:t>ым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="006638CE">
        <w:rPr>
          <w:sz w:val="28"/>
          <w:szCs w:val="28"/>
        </w:rPr>
        <w:t>ом</w:t>
      </w:r>
      <w:r>
        <w:rPr>
          <w:sz w:val="28"/>
          <w:szCs w:val="28"/>
        </w:rPr>
        <w:t xml:space="preserve"> прошлого года </w:t>
      </w:r>
      <w:r w:rsidR="006638CE">
        <w:rPr>
          <w:sz w:val="28"/>
          <w:szCs w:val="28"/>
        </w:rPr>
        <w:t>(</w:t>
      </w:r>
      <w:r>
        <w:rPr>
          <w:sz w:val="28"/>
          <w:szCs w:val="28"/>
        </w:rPr>
        <w:t>52% от общего количества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6638CE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753FF1" w:rsidRDefault="00753FF1" w:rsidP="00753FF1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товлены необходимые документы и направлены в правительство  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области. Обратившиеся получали разъяснения непосредственно от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муниципального района, заместителей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ответственных работников администрации муниципального района, глав поселений Богучарского муниципального района.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адрес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Богучарского муниципального района и  поселений на личном приеме в 1 квартале 20</w:t>
      </w:r>
      <w:r w:rsidR="00627D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(в процентном отношении от общего числа устных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ращений):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2</w:t>
      </w:r>
      <w:r w:rsidR="00627D98">
        <w:rPr>
          <w:sz w:val="28"/>
          <w:szCs w:val="28"/>
        </w:rPr>
        <w:t>0</w:t>
      </w:r>
      <w:r>
        <w:rPr>
          <w:sz w:val="28"/>
          <w:szCs w:val="28"/>
        </w:rPr>
        <w:t xml:space="preserve">% обращений, что на </w:t>
      </w:r>
      <w:r w:rsidR="00B7272A">
        <w:rPr>
          <w:sz w:val="28"/>
          <w:szCs w:val="28"/>
        </w:rPr>
        <w:t>6</w:t>
      </w:r>
      <w:r>
        <w:rPr>
          <w:sz w:val="28"/>
          <w:szCs w:val="28"/>
        </w:rPr>
        <w:t>% меньше чем в 1 квартале 201</w:t>
      </w:r>
      <w:r w:rsidR="00B727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B7272A">
        <w:rPr>
          <w:sz w:val="28"/>
          <w:szCs w:val="28"/>
        </w:rPr>
        <w:t>4</w:t>
      </w:r>
      <w:r>
        <w:rPr>
          <w:sz w:val="28"/>
          <w:szCs w:val="28"/>
        </w:rPr>
        <w:t xml:space="preserve">% обращений, что на </w:t>
      </w:r>
      <w:r w:rsidR="00B7272A">
        <w:rPr>
          <w:sz w:val="28"/>
          <w:szCs w:val="28"/>
        </w:rPr>
        <w:t>11</w:t>
      </w:r>
      <w:r>
        <w:rPr>
          <w:sz w:val="28"/>
          <w:szCs w:val="28"/>
        </w:rPr>
        <w:t>% меньше чем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201</w:t>
      </w:r>
      <w:r w:rsidR="00B727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экономика – </w:t>
      </w:r>
      <w:r w:rsidR="00B7272A">
        <w:rPr>
          <w:sz w:val="28"/>
          <w:szCs w:val="28"/>
        </w:rPr>
        <w:t>70</w:t>
      </w:r>
      <w:r>
        <w:rPr>
          <w:sz w:val="28"/>
          <w:szCs w:val="28"/>
        </w:rPr>
        <w:t xml:space="preserve">% обращений, что на </w:t>
      </w:r>
      <w:r w:rsidR="00B7272A">
        <w:rPr>
          <w:sz w:val="28"/>
          <w:szCs w:val="28"/>
        </w:rPr>
        <w:t>22</w:t>
      </w:r>
      <w:r>
        <w:rPr>
          <w:sz w:val="28"/>
          <w:szCs w:val="28"/>
        </w:rPr>
        <w:t>% больше чем в 1 квартале 201</w:t>
      </w:r>
      <w:r w:rsidR="00B727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B7272A">
        <w:rPr>
          <w:sz w:val="28"/>
          <w:szCs w:val="28"/>
        </w:rPr>
        <w:t>2</w:t>
      </w:r>
      <w:r>
        <w:rPr>
          <w:sz w:val="28"/>
          <w:szCs w:val="28"/>
        </w:rPr>
        <w:t xml:space="preserve">% обращений, что на </w:t>
      </w:r>
      <w:r w:rsidR="00B7272A">
        <w:rPr>
          <w:sz w:val="28"/>
          <w:szCs w:val="28"/>
        </w:rPr>
        <w:t>9</w:t>
      </w:r>
      <w:r>
        <w:rPr>
          <w:sz w:val="28"/>
          <w:szCs w:val="28"/>
        </w:rPr>
        <w:t xml:space="preserve">% </w:t>
      </w:r>
      <w:r w:rsidR="00B7272A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чем в 1 квартале 201</w:t>
      </w:r>
      <w:r w:rsidR="00B727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оборона, безопасность, законность – </w:t>
      </w:r>
      <w:r w:rsidR="00B7272A">
        <w:rPr>
          <w:sz w:val="28"/>
          <w:szCs w:val="28"/>
        </w:rPr>
        <w:t>4%</w:t>
      </w:r>
      <w:r>
        <w:rPr>
          <w:sz w:val="28"/>
          <w:szCs w:val="28"/>
        </w:rPr>
        <w:t xml:space="preserve">, что на </w:t>
      </w:r>
      <w:r w:rsidR="00B7272A">
        <w:rPr>
          <w:sz w:val="28"/>
          <w:szCs w:val="28"/>
        </w:rPr>
        <w:t>4</w:t>
      </w:r>
      <w:r>
        <w:rPr>
          <w:sz w:val="28"/>
          <w:szCs w:val="28"/>
        </w:rPr>
        <w:t>% меньше чем в 1 квартале 201</w:t>
      </w:r>
      <w:r w:rsidR="00B727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Авторами обращений граждан в администрацию Богучарского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поселений  на личном приеме в 1 квартале 20</w:t>
      </w:r>
      <w:r w:rsidR="00B7272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пенсионеры по возрасту - 4</w:t>
      </w:r>
      <w:r w:rsidR="000C35B1">
        <w:rPr>
          <w:sz w:val="28"/>
          <w:szCs w:val="28"/>
        </w:rPr>
        <w:t>4</w:t>
      </w:r>
      <w:r>
        <w:rPr>
          <w:sz w:val="28"/>
          <w:szCs w:val="28"/>
        </w:rPr>
        <w:t>% граждан;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многодетные семьи, (одинокие) матери – </w:t>
      </w:r>
      <w:r w:rsidR="000C35B1">
        <w:rPr>
          <w:sz w:val="28"/>
          <w:szCs w:val="28"/>
        </w:rPr>
        <w:t>4</w:t>
      </w:r>
      <w:r>
        <w:rPr>
          <w:sz w:val="28"/>
          <w:szCs w:val="28"/>
        </w:rPr>
        <w:t xml:space="preserve"> % граждан;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иные - </w:t>
      </w:r>
      <w:r w:rsidR="000C35B1">
        <w:rPr>
          <w:sz w:val="28"/>
          <w:szCs w:val="28"/>
        </w:rPr>
        <w:t>52</w:t>
      </w:r>
      <w:r>
        <w:rPr>
          <w:sz w:val="28"/>
          <w:szCs w:val="28"/>
        </w:rPr>
        <w:t>% граждан.</w:t>
      </w:r>
    </w:p>
    <w:p w:rsidR="00C93F46" w:rsidRDefault="00C93F46" w:rsidP="00753FF1">
      <w:pPr>
        <w:pStyle w:val="a9"/>
        <w:ind w:firstLine="708"/>
      </w:pP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35B1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449D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459F"/>
    <w:rsid w:val="001D0B32"/>
    <w:rsid w:val="001D0B85"/>
    <w:rsid w:val="001D19D9"/>
    <w:rsid w:val="001D760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24F06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269D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4A91"/>
    <w:rsid w:val="005D7C1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27D98"/>
    <w:rsid w:val="00635533"/>
    <w:rsid w:val="00635AE2"/>
    <w:rsid w:val="00635E79"/>
    <w:rsid w:val="00641A40"/>
    <w:rsid w:val="006462EB"/>
    <w:rsid w:val="00654717"/>
    <w:rsid w:val="00660E0E"/>
    <w:rsid w:val="006638C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48B4"/>
    <w:rsid w:val="006E65C1"/>
    <w:rsid w:val="006F100C"/>
    <w:rsid w:val="006F2DF4"/>
    <w:rsid w:val="006F5106"/>
    <w:rsid w:val="006F5C61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3FF1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48F7"/>
    <w:rsid w:val="008570ED"/>
    <w:rsid w:val="00863123"/>
    <w:rsid w:val="00865CD7"/>
    <w:rsid w:val="0087735A"/>
    <w:rsid w:val="008854A2"/>
    <w:rsid w:val="00890916"/>
    <w:rsid w:val="008912FE"/>
    <w:rsid w:val="0089327A"/>
    <w:rsid w:val="008A059F"/>
    <w:rsid w:val="008A3603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298C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2EC5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3F7E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7E17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272A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0636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53A81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00AA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66C3F"/>
    <w:rsid w:val="00D707B1"/>
    <w:rsid w:val="00D73A79"/>
    <w:rsid w:val="00D81D75"/>
    <w:rsid w:val="00D84B72"/>
    <w:rsid w:val="00D900A2"/>
    <w:rsid w:val="00D9429C"/>
    <w:rsid w:val="00DA3205"/>
    <w:rsid w:val="00DA443E"/>
    <w:rsid w:val="00DA7A90"/>
    <w:rsid w:val="00DB0823"/>
    <w:rsid w:val="00DB7786"/>
    <w:rsid w:val="00DC0245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8E7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392E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C61D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16</cp:revision>
  <cp:lastPrinted>2018-10-03T13:29:00Z</cp:lastPrinted>
  <dcterms:created xsi:type="dcterms:W3CDTF">2020-05-27T14:16:00Z</dcterms:created>
  <dcterms:modified xsi:type="dcterms:W3CDTF">2020-05-29T06:05:00Z</dcterms:modified>
</cp:coreProperties>
</file>