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УСТАВ</w:t>
      </w:r>
    </w:p>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БОГУЧАРСКОГО МУНИЦИПАЛЬНОГО РАЙОНА</w:t>
      </w:r>
    </w:p>
    <w:p w:rsidR="00F07BF1" w:rsidRPr="00E459B3" w:rsidRDefault="00F07BF1" w:rsidP="00F07BF1">
      <w:pPr>
        <w:pStyle w:val="FR3"/>
        <w:jc w:val="center"/>
        <w:outlineLvl w:val="0"/>
        <w:rPr>
          <w:rFonts w:ascii="Times New Roman" w:hAnsi="Times New Roman"/>
          <w:b/>
          <w:sz w:val="28"/>
          <w:szCs w:val="28"/>
        </w:rPr>
      </w:pPr>
      <w:r w:rsidRPr="00E459B3">
        <w:rPr>
          <w:rFonts w:ascii="Times New Roman" w:hAnsi="Times New Roman"/>
          <w:b/>
          <w:sz w:val="28"/>
          <w:szCs w:val="28"/>
        </w:rPr>
        <w:t>ВОРОНЕЖСКОЙ ОБЛАСТИ</w:t>
      </w:r>
    </w:p>
    <w:p w:rsidR="00F07BF1" w:rsidRPr="00E459B3" w:rsidRDefault="00F07BF1" w:rsidP="00F07BF1">
      <w:pPr>
        <w:pStyle w:val="FR3"/>
        <w:jc w:val="center"/>
        <w:outlineLvl w:val="0"/>
        <w:rPr>
          <w:rFonts w:ascii="Times New Roman" w:hAnsi="Times New Roman"/>
          <w:sz w:val="28"/>
          <w:szCs w:val="28"/>
        </w:rPr>
      </w:pPr>
    </w:p>
    <w:p w:rsidR="00F07BF1" w:rsidRPr="00E459B3" w:rsidRDefault="00F07BF1" w:rsidP="00F07BF1">
      <w:pPr>
        <w:pStyle w:val="f12"/>
        <w:ind w:firstLine="709"/>
        <w:rPr>
          <w:sz w:val="28"/>
          <w:szCs w:val="28"/>
        </w:rPr>
      </w:pPr>
      <w:r w:rsidRPr="00E459B3">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F07BF1" w:rsidRPr="00E459B3" w:rsidRDefault="00F07BF1" w:rsidP="00F07BF1">
      <w:pPr>
        <w:pStyle w:val="f12"/>
        <w:ind w:firstLine="0"/>
        <w:jc w:val="center"/>
        <w:rPr>
          <w:b/>
          <w:sz w:val="28"/>
          <w:szCs w:val="28"/>
        </w:rPr>
      </w:pPr>
      <w:r w:rsidRPr="00E459B3">
        <w:rPr>
          <w:b/>
          <w:sz w:val="28"/>
          <w:szCs w:val="28"/>
        </w:rPr>
        <w:t>Глава 1. Общие положения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1. Правовая основа местного самоуправления Богучарского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Правовую основу местного самоуправления Богучарского муниципального района составляют:</w:t>
      </w:r>
    </w:p>
    <w:p w:rsidR="00F07BF1" w:rsidRPr="00E459B3" w:rsidRDefault="00F07BF1" w:rsidP="00F07BF1">
      <w:pPr>
        <w:pStyle w:val="fbb"/>
        <w:tabs>
          <w:tab w:val="left" w:pos="927"/>
          <w:tab w:val="left" w:pos="1069"/>
        </w:tabs>
        <w:ind w:firstLine="709"/>
        <w:jc w:val="both"/>
        <w:rPr>
          <w:szCs w:val="28"/>
        </w:rPr>
      </w:pPr>
      <w:r w:rsidRPr="00E459B3">
        <w:rPr>
          <w:szCs w:val="28"/>
        </w:rPr>
        <w:t>- общепризнанные принципы и нормы международного права;</w:t>
      </w:r>
    </w:p>
    <w:p w:rsidR="00F07BF1" w:rsidRPr="00E459B3" w:rsidRDefault="00F07BF1" w:rsidP="00F07BF1">
      <w:pPr>
        <w:pStyle w:val="fbb"/>
        <w:tabs>
          <w:tab w:val="left" w:pos="927"/>
          <w:tab w:val="left" w:pos="1069"/>
        </w:tabs>
        <w:ind w:firstLine="709"/>
        <w:jc w:val="both"/>
        <w:rPr>
          <w:szCs w:val="28"/>
        </w:rPr>
      </w:pPr>
      <w:r w:rsidRPr="00E459B3">
        <w:rPr>
          <w:szCs w:val="28"/>
        </w:rPr>
        <w:t>- международные договоры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Конституция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Федеральные конституционные законы;</w:t>
      </w:r>
    </w:p>
    <w:p w:rsidR="00F07BF1" w:rsidRPr="00E459B3" w:rsidRDefault="00F07BF1" w:rsidP="00F07BF1">
      <w:pPr>
        <w:pStyle w:val="fbb"/>
        <w:tabs>
          <w:tab w:val="left" w:pos="1080"/>
        </w:tabs>
        <w:ind w:firstLine="709"/>
        <w:jc w:val="both"/>
        <w:rPr>
          <w:szCs w:val="28"/>
        </w:rPr>
      </w:pPr>
      <w:r w:rsidRPr="00E459B3">
        <w:rPr>
          <w:szCs w:val="28"/>
        </w:rPr>
        <w:t>- Федеральный закон «Об общих принципах организации местного самоуправления Российской Федерации»;</w:t>
      </w:r>
    </w:p>
    <w:p w:rsidR="00F07BF1" w:rsidRPr="00E459B3" w:rsidRDefault="00F07BF1" w:rsidP="00F07BF1">
      <w:pPr>
        <w:pStyle w:val="fbb"/>
        <w:tabs>
          <w:tab w:val="left" w:pos="1069"/>
        </w:tabs>
        <w:ind w:firstLine="709"/>
        <w:jc w:val="both"/>
        <w:rPr>
          <w:szCs w:val="28"/>
        </w:rPr>
      </w:pPr>
      <w:r w:rsidRPr="00E459B3">
        <w:rPr>
          <w:szCs w:val="28"/>
        </w:rPr>
        <w:t>- другие федеральные законы;</w:t>
      </w:r>
    </w:p>
    <w:p w:rsidR="00F07BF1" w:rsidRPr="00E459B3" w:rsidRDefault="00F07BF1" w:rsidP="00F07BF1">
      <w:pPr>
        <w:pStyle w:val="fbb"/>
        <w:tabs>
          <w:tab w:val="left" w:pos="1069"/>
        </w:tabs>
        <w:ind w:firstLine="709"/>
        <w:jc w:val="both"/>
        <w:rPr>
          <w:szCs w:val="28"/>
        </w:rPr>
      </w:pPr>
      <w:r w:rsidRPr="00E459B3">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F07BF1" w:rsidRPr="00E459B3" w:rsidRDefault="00F07BF1" w:rsidP="00F07BF1">
      <w:pPr>
        <w:pStyle w:val="fbb"/>
        <w:tabs>
          <w:tab w:val="left" w:pos="1080"/>
        </w:tabs>
        <w:ind w:firstLine="709"/>
        <w:jc w:val="both"/>
        <w:rPr>
          <w:szCs w:val="28"/>
        </w:rPr>
      </w:pPr>
      <w:r w:rsidRPr="00E459B3">
        <w:rPr>
          <w:szCs w:val="28"/>
        </w:rPr>
        <w:t>- Устав (Основной закон) Воронежской области;</w:t>
      </w:r>
    </w:p>
    <w:p w:rsidR="00F07BF1" w:rsidRPr="00E459B3" w:rsidRDefault="00F07BF1" w:rsidP="00F07BF1">
      <w:pPr>
        <w:pStyle w:val="fbb"/>
        <w:tabs>
          <w:tab w:val="left" w:pos="1080"/>
        </w:tabs>
        <w:ind w:firstLine="709"/>
        <w:jc w:val="both"/>
        <w:rPr>
          <w:szCs w:val="28"/>
        </w:rPr>
      </w:pPr>
      <w:r w:rsidRPr="00E459B3">
        <w:rPr>
          <w:szCs w:val="28"/>
        </w:rPr>
        <w:t>- законы и иные нормативные правовые акты Воронежской области;</w:t>
      </w:r>
    </w:p>
    <w:p w:rsidR="00F07BF1" w:rsidRPr="00E459B3" w:rsidRDefault="00F07BF1" w:rsidP="00F07BF1">
      <w:pPr>
        <w:pStyle w:val="fbb"/>
        <w:tabs>
          <w:tab w:val="left" w:pos="1080"/>
        </w:tabs>
        <w:ind w:firstLine="709"/>
        <w:jc w:val="both"/>
        <w:rPr>
          <w:szCs w:val="28"/>
        </w:rPr>
      </w:pPr>
      <w:r w:rsidRPr="00E459B3">
        <w:rPr>
          <w:szCs w:val="28"/>
        </w:rPr>
        <w:t>- Устав Богучарского муниципального района;</w:t>
      </w:r>
    </w:p>
    <w:p w:rsidR="00F07BF1" w:rsidRPr="00E459B3" w:rsidRDefault="00F07BF1" w:rsidP="00F07BF1">
      <w:pPr>
        <w:pStyle w:val="fbb"/>
        <w:tabs>
          <w:tab w:val="left" w:pos="709"/>
          <w:tab w:val="left" w:pos="1204"/>
        </w:tabs>
        <w:ind w:firstLine="709"/>
        <w:jc w:val="both"/>
        <w:rPr>
          <w:szCs w:val="28"/>
        </w:rPr>
      </w:pPr>
      <w:r w:rsidRPr="00E459B3">
        <w:rPr>
          <w:szCs w:val="28"/>
        </w:rPr>
        <w:t>- иные муниципальные правовые акты Богучарского муниципального района.</w:t>
      </w:r>
    </w:p>
    <w:p w:rsidR="00F07BF1" w:rsidRPr="00E459B3" w:rsidRDefault="00F07BF1" w:rsidP="00F07BF1">
      <w:pPr>
        <w:pStyle w:val="fbb"/>
        <w:ind w:firstLine="709"/>
        <w:jc w:val="both"/>
        <w:rPr>
          <w:szCs w:val="28"/>
        </w:rPr>
      </w:pPr>
      <w:r w:rsidRPr="00E459B3">
        <w:rPr>
          <w:szCs w:val="28"/>
        </w:rPr>
        <w:t>Статья 2. Межмуниципальное сотрудничество.</w:t>
      </w:r>
    </w:p>
    <w:p w:rsidR="00F07BF1" w:rsidRPr="00E459B3" w:rsidRDefault="00F07BF1" w:rsidP="00F07BF1">
      <w:pPr>
        <w:pStyle w:val="fbb"/>
        <w:ind w:firstLine="709"/>
        <w:jc w:val="both"/>
        <w:rPr>
          <w:szCs w:val="28"/>
        </w:rPr>
      </w:pPr>
      <w:r w:rsidRPr="00E459B3">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F07BF1" w:rsidRPr="00E459B3" w:rsidRDefault="00F07BF1" w:rsidP="00F07BF1">
      <w:pPr>
        <w:pStyle w:val="fbb"/>
        <w:ind w:firstLine="709"/>
        <w:jc w:val="both"/>
        <w:rPr>
          <w:szCs w:val="28"/>
        </w:rPr>
      </w:pPr>
      <w:r w:rsidRPr="00E459B3">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07BF1" w:rsidRPr="00E459B3" w:rsidRDefault="00F07BF1" w:rsidP="00F07BF1">
      <w:pPr>
        <w:pStyle w:val="fbb"/>
        <w:ind w:firstLine="709"/>
        <w:jc w:val="both"/>
        <w:rPr>
          <w:szCs w:val="28"/>
        </w:rPr>
      </w:pPr>
      <w:r w:rsidRPr="00E459B3">
        <w:rPr>
          <w:iCs/>
          <w:szCs w:val="28"/>
        </w:rPr>
        <w:t xml:space="preserve">Органы местного самоуправления могут выступать соучредителями </w:t>
      </w:r>
      <w:r w:rsidRPr="00E459B3">
        <w:rPr>
          <w:iCs/>
          <w:szCs w:val="28"/>
        </w:rPr>
        <w:lastRenderedPageBreak/>
        <w:t>межмуниципального печатного средства массовой информации</w:t>
      </w:r>
    </w:p>
    <w:p w:rsidR="00F07BF1" w:rsidRPr="00E459B3" w:rsidRDefault="00F07BF1" w:rsidP="00F07BF1">
      <w:pPr>
        <w:pStyle w:val="fbb"/>
        <w:ind w:firstLine="709"/>
        <w:jc w:val="both"/>
        <w:rPr>
          <w:szCs w:val="28"/>
        </w:rPr>
      </w:pPr>
      <w:r w:rsidRPr="00E459B3">
        <w:rPr>
          <w:szCs w:val="28"/>
        </w:rPr>
        <w:t>(ст. 2 в ред. решения от 29.05.2006 № 188)</w:t>
      </w:r>
    </w:p>
    <w:p w:rsidR="00F07BF1" w:rsidRPr="00E459B3" w:rsidRDefault="00F07BF1" w:rsidP="00F07BF1">
      <w:pPr>
        <w:pStyle w:val="fbb"/>
        <w:jc w:val="center"/>
        <w:rPr>
          <w:szCs w:val="28"/>
        </w:rPr>
      </w:pPr>
      <w:r w:rsidRPr="00E459B3">
        <w:rPr>
          <w:szCs w:val="28"/>
        </w:rPr>
        <w:t>Статья 3. Официальные символы Богучарского муниципального района</w:t>
      </w:r>
    </w:p>
    <w:p w:rsidR="00F07BF1" w:rsidRPr="00E459B3" w:rsidRDefault="00F07BF1" w:rsidP="00F07BF1">
      <w:pPr>
        <w:pStyle w:val="fbb"/>
        <w:ind w:firstLine="709"/>
        <w:jc w:val="both"/>
        <w:rPr>
          <w:szCs w:val="28"/>
        </w:rPr>
      </w:pPr>
      <w:r w:rsidRPr="00E459B3">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F07BF1" w:rsidRPr="00E459B3" w:rsidRDefault="00F07BF1" w:rsidP="00F07BF1">
      <w:pPr>
        <w:pStyle w:val="fbb"/>
        <w:ind w:firstLine="709"/>
        <w:jc w:val="both"/>
        <w:rPr>
          <w:szCs w:val="28"/>
        </w:rPr>
      </w:pPr>
      <w:r w:rsidRPr="00E459B3">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F07BF1" w:rsidRPr="00E459B3" w:rsidRDefault="00F07BF1" w:rsidP="00F07BF1">
      <w:pPr>
        <w:pStyle w:val="fbb"/>
        <w:ind w:firstLine="709"/>
        <w:jc w:val="both"/>
        <w:rPr>
          <w:szCs w:val="28"/>
        </w:rPr>
      </w:pPr>
      <w:r w:rsidRPr="00E459B3">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F07BF1" w:rsidRPr="00E459B3" w:rsidRDefault="00F07BF1" w:rsidP="00F07BF1">
      <w:pPr>
        <w:pStyle w:val="fbb"/>
        <w:ind w:firstLine="709"/>
        <w:jc w:val="both"/>
        <w:rPr>
          <w:szCs w:val="28"/>
        </w:rPr>
      </w:pPr>
      <w:r w:rsidRPr="00E459B3">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F07BF1" w:rsidRPr="00E459B3" w:rsidRDefault="00F07BF1" w:rsidP="00F07BF1">
      <w:pPr>
        <w:pStyle w:val="fbb"/>
        <w:ind w:firstLine="709"/>
        <w:jc w:val="both"/>
        <w:rPr>
          <w:szCs w:val="28"/>
        </w:rPr>
      </w:pPr>
      <w:r w:rsidRPr="00E459B3">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F07BF1" w:rsidRPr="00E459B3" w:rsidRDefault="00F07BF1" w:rsidP="00F07BF1">
      <w:pPr>
        <w:pStyle w:val="fbb"/>
        <w:ind w:firstLine="709"/>
        <w:jc w:val="both"/>
        <w:rPr>
          <w:szCs w:val="28"/>
        </w:rPr>
      </w:pPr>
      <w:r w:rsidRPr="00E459B3">
        <w:rPr>
          <w:szCs w:val="28"/>
        </w:rPr>
        <w:t>(ст. 3 в ред. решения от 29.05.2006 № 188)</w:t>
      </w: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Глава 2. Административно-территориальное устройство</w:t>
      </w: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Статья 4. Территория Богучарского муниципального района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5. Границы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Богучарский муниципальный район расположен в степной зоне юга Воронежской области и граничит: с севера - с Верхнемамонским, с запада - с Кантемировским и Россошанским; с востока - с Петропавловским муниципальными районами Воронежской области; с юга - с Ростовской областью.</w:t>
      </w:r>
    </w:p>
    <w:p w:rsidR="00F07BF1" w:rsidRPr="00E459B3" w:rsidRDefault="00F07BF1" w:rsidP="00F07BF1">
      <w:pPr>
        <w:pStyle w:val="fbb"/>
        <w:ind w:firstLine="709"/>
        <w:jc w:val="both"/>
        <w:rPr>
          <w:szCs w:val="28"/>
        </w:rPr>
      </w:pPr>
      <w:r w:rsidRPr="00E459B3">
        <w:rPr>
          <w:szCs w:val="28"/>
        </w:rPr>
        <w:t>Общая площадь территории Богучарского муниципального района составляет 2180 квадратных километров.</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7. Административно – территориальное устройство муниципального района</w:t>
      </w:r>
    </w:p>
    <w:p w:rsidR="00F07BF1" w:rsidRPr="00E459B3" w:rsidRDefault="00F07BF1" w:rsidP="00F07BF1">
      <w:pPr>
        <w:pStyle w:val="fbb"/>
        <w:tabs>
          <w:tab w:val="left" w:pos="927"/>
        </w:tabs>
        <w:ind w:firstLine="709"/>
        <w:jc w:val="both"/>
        <w:rPr>
          <w:szCs w:val="28"/>
        </w:rPr>
      </w:pPr>
      <w:r w:rsidRPr="00E459B3">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F07BF1" w:rsidRPr="00E459B3" w:rsidRDefault="00F07BF1" w:rsidP="00F07BF1">
      <w:pPr>
        <w:pStyle w:val="fbb"/>
        <w:tabs>
          <w:tab w:val="left" w:pos="927"/>
        </w:tabs>
        <w:ind w:firstLine="709"/>
        <w:jc w:val="both"/>
        <w:rPr>
          <w:szCs w:val="28"/>
        </w:rPr>
      </w:pPr>
      <w:r w:rsidRPr="00E459B3">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F07BF1" w:rsidRPr="00E459B3" w:rsidRDefault="00F07BF1" w:rsidP="00F07BF1">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F07BF1" w:rsidRPr="00E459B3" w:rsidRDefault="00F07BF1" w:rsidP="00F07BF1">
      <w:pPr>
        <w:pStyle w:val="FR3"/>
        <w:tabs>
          <w:tab w:val="left" w:pos="927"/>
        </w:tabs>
        <w:ind w:firstLine="709"/>
        <w:jc w:val="both"/>
        <w:rPr>
          <w:rFonts w:ascii="Times New Roman" w:hAnsi="Times New Roman"/>
          <w:sz w:val="28"/>
          <w:szCs w:val="28"/>
        </w:rPr>
      </w:pPr>
      <w:r w:rsidRPr="00E459B3">
        <w:rPr>
          <w:rFonts w:ascii="Times New Roman" w:hAnsi="Times New Roman"/>
          <w:sz w:val="28"/>
          <w:szCs w:val="28"/>
        </w:rPr>
        <w:t>4. Административным центром Богучарского муниципального района является город Богучар.</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8. Жители муниципального района</w:t>
      </w:r>
    </w:p>
    <w:p w:rsidR="00F07BF1" w:rsidRPr="00E459B3" w:rsidRDefault="00F07BF1" w:rsidP="00F07BF1">
      <w:pPr>
        <w:pStyle w:val="fbb"/>
        <w:tabs>
          <w:tab w:val="left" w:pos="-1985"/>
        </w:tabs>
        <w:ind w:firstLine="709"/>
        <w:jc w:val="both"/>
        <w:rPr>
          <w:szCs w:val="28"/>
        </w:rPr>
      </w:pPr>
      <w:r w:rsidRPr="00E459B3">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F07BF1" w:rsidRPr="00E459B3" w:rsidRDefault="00F07BF1" w:rsidP="00F07BF1">
      <w:pPr>
        <w:pStyle w:val="fbb"/>
        <w:ind w:firstLine="709"/>
        <w:jc w:val="both"/>
        <w:rPr>
          <w:szCs w:val="28"/>
        </w:rPr>
      </w:pPr>
      <w:r w:rsidRPr="00E459B3">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BF1" w:rsidRDefault="00F07BF1" w:rsidP="00F07BF1">
      <w:pPr>
        <w:pStyle w:val="fbb"/>
        <w:tabs>
          <w:tab w:val="left" w:pos="0"/>
        </w:tabs>
        <w:ind w:firstLine="709"/>
        <w:jc w:val="both"/>
        <w:rPr>
          <w:szCs w:val="28"/>
        </w:rPr>
      </w:pPr>
      <w:r w:rsidRPr="00E459B3">
        <w:rPr>
          <w:szCs w:val="28"/>
        </w:rPr>
        <w:t>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Богучарским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F07BF1" w:rsidRPr="00E459B3" w:rsidRDefault="00F07BF1" w:rsidP="00F07BF1">
      <w:pPr>
        <w:pStyle w:val="fbb"/>
        <w:tabs>
          <w:tab w:val="left" w:pos="0"/>
        </w:tabs>
        <w:ind w:firstLine="709"/>
        <w:jc w:val="both"/>
        <w:rPr>
          <w:szCs w:val="28"/>
        </w:rPr>
      </w:pPr>
    </w:p>
    <w:p w:rsidR="00F07BF1" w:rsidRPr="00E459B3" w:rsidRDefault="00F07BF1" w:rsidP="00F07BF1">
      <w:pPr>
        <w:pStyle w:val="FR3"/>
        <w:jc w:val="center"/>
        <w:rPr>
          <w:rFonts w:ascii="Times New Roman" w:hAnsi="Times New Roman"/>
          <w:b/>
          <w:sz w:val="28"/>
          <w:szCs w:val="28"/>
        </w:rPr>
      </w:pPr>
      <w:r w:rsidRPr="00E459B3">
        <w:rPr>
          <w:rFonts w:ascii="Times New Roman" w:hAnsi="Times New Roman"/>
          <w:b/>
          <w:sz w:val="28"/>
          <w:szCs w:val="28"/>
        </w:rPr>
        <w:t>Глава 3. Правовые и экономические основы Местного самоуправления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9. Вопросы местного значения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К вопросам местного значения муниципального района относятся: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установление, изменение и отмена местных налогов и сборов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 ч. 1 статьи 9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5.1 ч. 1 статьи 9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8 ч. 1 статьи 9 в ред. решения от 24.06.2019 № 148)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9) участие в предупреждении и ликвидации последствий чрезвычайных ситуаций на территории муниципального района;</w:t>
      </w:r>
    </w:p>
    <w:p w:rsidR="00F07BF1" w:rsidRPr="00E459B3" w:rsidRDefault="00F07BF1" w:rsidP="00F07BF1">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9.1. ч. 1 ст. 9 дополнен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13) организация мероприятий межпоселенческого характера по охране окружающей среды;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14 ч. 1 ст. 9 в ред. решения от 04.04.2017 № 375)</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07BF1" w:rsidRPr="00E459B3" w:rsidRDefault="00F07BF1" w:rsidP="00F07BF1">
      <w:pPr>
        <w:rPr>
          <w:rFonts w:ascii="Times New Roman" w:hAnsi="Times New Roman"/>
          <w:sz w:val="28"/>
          <w:szCs w:val="28"/>
        </w:rPr>
      </w:pPr>
      <w:r w:rsidRPr="00E459B3">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w:t>
      </w:r>
      <w:r>
        <w:rPr>
          <w:rFonts w:ascii="Times New Roman" w:hAnsi="Times New Roman"/>
          <w:sz w:val="28"/>
          <w:szCs w:val="28"/>
        </w:rPr>
        <w:t>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16 ч. 1 статьи 9 в ред. решения от 24.06.2019 № 148)</w:t>
      </w:r>
    </w:p>
    <w:p w:rsidR="00F07BF1" w:rsidRPr="00E459B3" w:rsidRDefault="00F07BF1" w:rsidP="00F07BF1">
      <w:pPr>
        <w:autoSpaceDE w:val="0"/>
        <w:autoSpaceDN w:val="0"/>
        <w:adjustRightInd w:val="0"/>
        <w:rPr>
          <w:rFonts w:ascii="Times New Roman" w:hAnsi="Times New Roman"/>
          <w:sz w:val="28"/>
          <w:szCs w:val="28"/>
        </w:rPr>
      </w:pPr>
      <w:r w:rsidRPr="00E459B3">
        <w:rPr>
          <w:rFonts w:ascii="Times New Roman" w:hAnsi="Times New Roman"/>
          <w:sz w:val="28"/>
          <w:szCs w:val="28"/>
        </w:rPr>
        <w:lastRenderedPageBreak/>
        <w:t>«17) утверждение схем территориального планирования Богучарского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жилищногостроительстваили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реконструированныхобъекта индивидуальногожилищного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17 ч. 1 статьи 9 в ред. решения от 28.05.2020 № 201)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20) содержание на территории муниципального района межпоселенческих мест захоронения, организация ритуальных услуг;</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 27 ч. 1 ст. 9 в ред. реш.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30 ч. 1 статьи 9 в ред. решения от 24.06.2019 № 148)</w:t>
      </w:r>
    </w:p>
    <w:p w:rsidR="00F07BF1" w:rsidRPr="00E459B3" w:rsidRDefault="00F07BF1" w:rsidP="00F07BF1">
      <w:pPr>
        <w:pStyle w:val="af3"/>
        <w:ind w:firstLine="709"/>
        <w:jc w:val="both"/>
        <w:rPr>
          <w:sz w:val="28"/>
          <w:szCs w:val="28"/>
        </w:rPr>
      </w:pPr>
      <w:r w:rsidRPr="00E459B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31ст. 9 в ред. решения от 22.11.2016 № 329)</w:t>
      </w:r>
    </w:p>
    <w:p w:rsidR="00AB2317" w:rsidRDefault="00AB2317" w:rsidP="00AB2317">
      <w:pPr>
        <w:pStyle w:val="af3"/>
        <w:ind w:firstLine="709"/>
        <w:jc w:val="both"/>
        <w:rPr>
          <w:color w:val="000000"/>
          <w:sz w:val="28"/>
          <w:szCs w:val="28"/>
          <w:shd w:val="clear" w:color="auto" w:fill="FFFFFF"/>
        </w:rPr>
      </w:pPr>
      <w:r w:rsidRPr="00F47B3F">
        <w:rPr>
          <w:color w:val="000000"/>
          <w:sz w:val="28"/>
          <w:szCs w:val="28"/>
          <w:shd w:val="clear" w:color="auto" w:fill="FFFFFF"/>
        </w:rPr>
        <w:t>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w:t>
      </w:r>
      <w:r>
        <w:rPr>
          <w:color w:val="000000"/>
          <w:sz w:val="28"/>
          <w:szCs w:val="28"/>
          <w:shd w:val="clear" w:color="auto" w:fill="FFFFFF"/>
        </w:rPr>
        <w:t xml:space="preserve"> реализации молодежной политики;</w:t>
      </w:r>
    </w:p>
    <w:p w:rsidR="00AB2317" w:rsidRDefault="00AB2317" w:rsidP="00AB2317">
      <w:pPr>
        <w:pStyle w:val="af3"/>
        <w:ind w:firstLine="709"/>
        <w:jc w:val="both"/>
        <w:rPr>
          <w:color w:val="000000"/>
          <w:sz w:val="28"/>
          <w:szCs w:val="28"/>
          <w:shd w:val="clear" w:color="auto" w:fill="FFFFFF"/>
        </w:rPr>
      </w:pPr>
      <w:r>
        <w:rPr>
          <w:color w:val="000000"/>
          <w:sz w:val="28"/>
          <w:szCs w:val="28"/>
          <w:shd w:val="clear" w:color="auto" w:fill="FFFFFF"/>
        </w:rPr>
        <w:t>(п. 32 ст. 9 в редакции решения от 27.12.2023 № 100)</w:t>
      </w:r>
    </w:p>
    <w:p w:rsidR="00F07BF1" w:rsidRPr="00E459B3" w:rsidRDefault="00F07BF1" w:rsidP="00AB2317">
      <w:pPr>
        <w:ind w:firstLine="709"/>
        <w:rPr>
          <w:rFonts w:ascii="Times New Roman" w:hAnsi="Times New Roman"/>
          <w:sz w:val="28"/>
          <w:szCs w:val="28"/>
        </w:rPr>
      </w:pPr>
      <w:r w:rsidRPr="00E459B3">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34) осуществление муниципального лесного контроля;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36) осуществление мер по противодействию коррупции в границах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F07BF1" w:rsidRDefault="00F07BF1" w:rsidP="00F07BF1">
      <w:pPr>
        <w:ind w:firstLine="709"/>
        <w:rPr>
          <w:rFonts w:ascii="Times New Roman" w:hAnsi="Times New Roman"/>
          <w:sz w:val="28"/>
          <w:szCs w:val="28"/>
        </w:rPr>
      </w:pPr>
      <w:r w:rsidRPr="00E459B3">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AB2317" w:rsidRDefault="00AB2317" w:rsidP="00F07BF1">
      <w:pPr>
        <w:ind w:firstLine="709"/>
        <w:rPr>
          <w:rFonts w:ascii="Times New Roman" w:hAnsi="Times New Roman"/>
          <w:color w:val="000000"/>
          <w:sz w:val="28"/>
          <w:szCs w:val="28"/>
          <w:shd w:val="clear" w:color="auto" w:fill="FFFFFF"/>
        </w:rPr>
      </w:pPr>
      <w:r w:rsidRPr="00F47B3F">
        <w:rPr>
          <w:rFonts w:ascii="Times New Roman" w:hAnsi="Times New Roman"/>
          <w:sz w:val="28"/>
          <w:szCs w:val="28"/>
        </w:rPr>
        <w:t>40)</w:t>
      </w:r>
      <w:r w:rsidRPr="00F47B3F">
        <w:rPr>
          <w:rFonts w:ascii="Times New Roman" w:hAnsi="Times New Roman"/>
          <w:color w:val="000000"/>
          <w:sz w:val="28"/>
          <w:szCs w:val="28"/>
          <w:shd w:val="clear" w:color="auto" w:fill="FFFFFF"/>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AB2317" w:rsidRPr="00E459B3" w:rsidRDefault="00AB2317" w:rsidP="00F07BF1">
      <w:pPr>
        <w:ind w:firstLine="709"/>
        <w:rPr>
          <w:rFonts w:ascii="Times New Roman" w:hAnsi="Times New Roman"/>
          <w:sz w:val="28"/>
          <w:szCs w:val="28"/>
        </w:rPr>
      </w:pPr>
      <w:r>
        <w:rPr>
          <w:rFonts w:ascii="Times New Roman" w:hAnsi="Times New Roman"/>
          <w:color w:val="000000"/>
          <w:sz w:val="28"/>
          <w:szCs w:val="28"/>
          <w:shd w:val="clear" w:color="auto" w:fill="FFFFFF"/>
        </w:rPr>
        <w:t>(п. 40 ст. 9 в ред. решения от 27.12.2023 № 100)</w:t>
      </w:r>
    </w:p>
    <w:p w:rsidR="00F07BF1" w:rsidRPr="00E459B3" w:rsidRDefault="00F07BF1" w:rsidP="00F07BF1">
      <w:pPr>
        <w:pStyle w:val="fbb"/>
        <w:tabs>
          <w:tab w:val="left" w:pos="1069"/>
          <w:tab w:val="left" w:pos="1134"/>
        </w:tabs>
        <w:ind w:firstLine="709"/>
        <w:jc w:val="both"/>
        <w:rPr>
          <w:szCs w:val="28"/>
        </w:rPr>
      </w:pPr>
      <w:r w:rsidRPr="00E459B3">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07BF1" w:rsidRPr="00E459B3" w:rsidRDefault="00F07BF1" w:rsidP="00F07BF1">
      <w:pPr>
        <w:pStyle w:val="fbb"/>
        <w:tabs>
          <w:tab w:val="left" w:pos="1069"/>
          <w:tab w:val="left" w:pos="1134"/>
        </w:tabs>
        <w:ind w:firstLine="709"/>
        <w:jc w:val="both"/>
        <w:rPr>
          <w:szCs w:val="28"/>
        </w:rPr>
      </w:pPr>
      <w:r w:rsidRPr="00E459B3">
        <w:rPr>
          <w:szCs w:val="28"/>
        </w:rPr>
        <w:t>(ст.9 в ред. решения от 26.02.2015 № 237)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Органы местного самоуправления муниципального района имеют право 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создание музеев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участие в осуществлении деятельности по опеке и попечительству;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создание условий для развития туризма;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12 ст. 9.1. введен решением от 22.11.2016 № 329)</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(п.13 с.9.1. введен решением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(п.14 ст.9.1. введен решением Совета народных депутатов от 24.06.2019 № 148)</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(пп.15 ч.1 ст.9.1. введен решением Совета народных депутатов от 25.02.2021 № 250)</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(пп.16 ч.1 ст.9.1. введен решением Совета народных депутатов от 25.02.2021 № 250)</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17) создание муниципальной пожарной охраны.</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 17 ч. 1 ст. 9.1 дополнен в ред. реш. от 24.12.2021 № 297)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(ст.9.1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установление официальных символов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(п.4.1. введен решением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(п.7 ст.10 в ред. решения Совета народных депутатов от 28.02.2018 № 63)</w:t>
      </w:r>
    </w:p>
    <w:p w:rsidR="00F07BF1" w:rsidRDefault="00AB2317" w:rsidP="00F07BF1">
      <w:pPr>
        <w:ind w:firstLine="709"/>
        <w:rPr>
          <w:rFonts w:ascii="Times New Roman" w:hAnsi="Times New Roman"/>
          <w:sz w:val="28"/>
          <w:szCs w:val="28"/>
        </w:rPr>
      </w:pPr>
      <w:r w:rsidRPr="00C60837">
        <w:rPr>
          <w:rFonts w:ascii="Times New Roman" w:hAnsi="Times New Roman"/>
          <w:sz w:val="28"/>
          <w:szCs w:val="28"/>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B2317" w:rsidRPr="00E459B3" w:rsidRDefault="00AB2317" w:rsidP="00F07BF1">
      <w:pPr>
        <w:ind w:firstLine="709"/>
        <w:rPr>
          <w:rFonts w:ascii="Times New Roman" w:hAnsi="Times New Roman"/>
          <w:sz w:val="28"/>
          <w:szCs w:val="28"/>
        </w:rPr>
      </w:pPr>
      <w:r>
        <w:rPr>
          <w:rFonts w:ascii="Times New Roman" w:hAnsi="Times New Roman"/>
          <w:sz w:val="28"/>
          <w:szCs w:val="28"/>
        </w:rPr>
        <w:t>(п. 8 ч. 1 ст. 10 в ред. реш. от 27.12.2023 № 100)</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F07BF1" w:rsidRPr="00E459B3" w:rsidRDefault="00F07BF1" w:rsidP="00F07BF1">
      <w:pPr>
        <w:pStyle w:val="af3"/>
        <w:ind w:firstLine="709"/>
        <w:jc w:val="both"/>
        <w:rPr>
          <w:sz w:val="28"/>
          <w:szCs w:val="28"/>
        </w:rPr>
      </w:pPr>
      <w:r w:rsidRPr="00E459B3">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7BF1" w:rsidRPr="00E459B3" w:rsidRDefault="00F07BF1" w:rsidP="00F07BF1">
      <w:pPr>
        <w:pStyle w:val="af3"/>
        <w:ind w:firstLine="709"/>
        <w:jc w:val="both"/>
        <w:rPr>
          <w:sz w:val="28"/>
          <w:szCs w:val="28"/>
        </w:rPr>
      </w:pPr>
      <w:r w:rsidRPr="00E459B3">
        <w:rPr>
          <w:sz w:val="28"/>
          <w:szCs w:val="28"/>
        </w:rPr>
        <w:t>(п. 10 ч. 1 ст. 10 в ред. решения от 22.11.2016 № 329)</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7BF1" w:rsidRPr="00E459B3" w:rsidRDefault="00F07BF1" w:rsidP="00F07BF1">
      <w:pPr>
        <w:pStyle w:val="ConsNormal"/>
        <w:ind w:firstLine="709"/>
        <w:jc w:val="both"/>
        <w:rPr>
          <w:rFonts w:ascii="Times New Roman" w:hAnsi="Times New Roman"/>
          <w:sz w:val="28"/>
          <w:szCs w:val="28"/>
        </w:rPr>
      </w:pPr>
      <w:r w:rsidRPr="00E459B3">
        <w:rPr>
          <w:rFonts w:ascii="Times New Roman" w:hAnsi="Times New Roman"/>
          <w:bCs/>
          <w:sz w:val="28"/>
          <w:szCs w:val="28"/>
        </w:rPr>
        <w:t xml:space="preserve">12) </w:t>
      </w:r>
      <w:r w:rsidRPr="00E459B3">
        <w:rPr>
          <w:rFonts w:ascii="Times New Roman" w:hAnsi="Times New Roman"/>
          <w:sz w:val="28"/>
          <w:szCs w:val="28"/>
        </w:rPr>
        <w:t xml:space="preserve">иными полномочиями в соответствии с </w:t>
      </w:r>
      <w:r w:rsidRPr="00E459B3">
        <w:rPr>
          <w:rFonts w:ascii="Times New Roman" w:hAnsi="Times New Roman"/>
          <w:bCs/>
          <w:sz w:val="28"/>
          <w:szCs w:val="28"/>
        </w:rPr>
        <w:t>Федеральным 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07BF1"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 в ред. решения от 26.02.2015 № 237)</w:t>
      </w:r>
    </w:p>
    <w:p w:rsidR="004F2001" w:rsidRPr="004F2001" w:rsidRDefault="004F2001" w:rsidP="004F2001">
      <w:pPr>
        <w:ind w:firstLine="708"/>
        <w:rPr>
          <w:rFonts w:ascii="Times New Roman" w:hAnsi="Times New Roman"/>
          <w:sz w:val="28"/>
          <w:szCs w:val="28"/>
        </w:rPr>
      </w:pPr>
      <w:r w:rsidRPr="004F2001">
        <w:rPr>
          <w:rFonts w:ascii="Times New Roman" w:hAnsi="Times New Roman"/>
          <w:sz w:val="28"/>
          <w:szCs w:val="28"/>
        </w:rPr>
        <w:t>3. Полномочия по решению вопросов в сфере ведения информационной системы обеспечения градостроительной деятельности на территории Богучарского муниципального района, подготовки схемы территориального планирования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rsidR="004F2001" w:rsidRPr="004F2001" w:rsidRDefault="004F2001" w:rsidP="004F2001">
      <w:pPr>
        <w:rPr>
          <w:rFonts w:ascii="Times New Roman" w:hAnsi="Times New Roman"/>
          <w:sz w:val="28"/>
          <w:szCs w:val="28"/>
        </w:rPr>
      </w:pPr>
      <w:r w:rsidRPr="004F2001">
        <w:rPr>
          <w:rFonts w:ascii="Times New Roman" w:hAnsi="Times New Roman"/>
          <w:sz w:val="28"/>
          <w:szCs w:val="28"/>
        </w:rPr>
        <w:t>(ч. 3 ст. 10 дополнена в ред</w:t>
      </w:r>
      <w:r>
        <w:rPr>
          <w:rFonts w:ascii="Times New Roman" w:hAnsi="Times New Roman"/>
          <w:sz w:val="28"/>
          <w:szCs w:val="28"/>
        </w:rPr>
        <w:t>акции</w:t>
      </w:r>
      <w:r w:rsidRPr="004F2001">
        <w:rPr>
          <w:rFonts w:ascii="Times New Roman" w:hAnsi="Times New Roman"/>
          <w:sz w:val="28"/>
          <w:szCs w:val="28"/>
        </w:rPr>
        <w:t xml:space="preserve"> реш</w:t>
      </w:r>
      <w:r>
        <w:rPr>
          <w:rFonts w:ascii="Times New Roman" w:hAnsi="Times New Roman"/>
          <w:sz w:val="28"/>
          <w:szCs w:val="28"/>
        </w:rPr>
        <w:t>ения</w:t>
      </w:r>
      <w:r w:rsidRPr="004F2001">
        <w:rPr>
          <w:rFonts w:ascii="Times New Roman" w:hAnsi="Times New Roman"/>
          <w:sz w:val="28"/>
          <w:szCs w:val="28"/>
        </w:rPr>
        <w:t xml:space="preserve"> от 27.12.2023 № 100)</w:t>
      </w:r>
    </w:p>
    <w:p w:rsidR="004F2001" w:rsidRPr="004F2001" w:rsidRDefault="004F2001" w:rsidP="004F2001"/>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Статья 10.1. Органы местного самоуправления Богучарскогомуниципального  района, осуществляющие муниципальный контроль</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1.Органом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F07BF1" w:rsidRPr="00E459B3" w:rsidRDefault="00F07BF1" w:rsidP="00F07BF1">
      <w:pPr>
        <w:shd w:val="clear" w:color="auto" w:fill="FFFFFF"/>
        <w:ind w:firstLine="705"/>
        <w:rPr>
          <w:rFonts w:ascii="Times New Roman" w:hAnsi="Times New Roman"/>
          <w:sz w:val="28"/>
          <w:szCs w:val="28"/>
        </w:rPr>
      </w:pPr>
      <w:r w:rsidRPr="00E459B3">
        <w:rPr>
          <w:rFonts w:ascii="Times New Roman" w:hAnsi="Times New Roman"/>
          <w:sz w:val="28"/>
          <w:szCs w:val="28"/>
        </w:rPr>
        <w:t>2. Перечень полномочий  администрации  Богучарского муниципального района при осуществлении муниципального контроля определяется нормативными правовыми актами Совета народных депутатовБогучарского муниципального района о видах муниципального контроля .</w:t>
      </w:r>
    </w:p>
    <w:p w:rsidR="00F07BF1" w:rsidRPr="00E459B3" w:rsidRDefault="00F07BF1" w:rsidP="00F07BF1">
      <w:pPr>
        <w:autoSpaceDE w:val="0"/>
        <w:autoSpaceDN w:val="0"/>
        <w:adjustRightInd w:val="0"/>
        <w:ind w:firstLine="705"/>
        <w:rPr>
          <w:rFonts w:ascii="Times New Roman" w:hAnsi="Times New Roman"/>
          <w:sz w:val="28"/>
          <w:szCs w:val="28"/>
        </w:rPr>
      </w:pPr>
      <w:r w:rsidRPr="00E459B3">
        <w:rPr>
          <w:rFonts w:ascii="Times New Roman" w:hAnsi="Times New Roman"/>
          <w:sz w:val="28"/>
          <w:szCs w:val="28"/>
        </w:rPr>
        <w:t>3.</w:t>
      </w:r>
      <w:r w:rsidRPr="00E459B3">
        <w:rPr>
          <w:rFonts w:ascii="Times New Roman" w:hAnsi="Times New Roman"/>
          <w:bCs/>
          <w:sz w:val="28"/>
          <w:szCs w:val="28"/>
        </w:rPr>
        <w:t xml:space="preserve"> Организация и осуществление видов муниципального контроля регулируются Федеральным </w:t>
      </w:r>
      <w:hyperlink r:id="rId8" w:history="1">
        <w:r w:rsidRPr="00E459B3">
          <w:rPr>
            <w:rFonts w:ascii="Times New Roman" w:hAnsi="Times New Roman"/>
            <w:sz w:val="28"/>
            <w:szCs w:val="28"/>
          </w:rPr>
          <w:t>законом</w:t>
        </w:r>
      </w:hyperlink>
      <w:r w:rsidRPr="00E459B3">
        <w:rPr>
          <w:rFonts w:ascii="Times New Roman" w:hAnsi="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(ст.10.1 в ред. решения от 24.12.2021 № 297)</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F07BF1" w:rsidRPr="00E459B3" w:rsidRDefault="00F07BF1" w:rsidP="00F07BF1">
      <w:pPr>
        <w:pStyle w:val="fbb"/>
        <w:ind w:firstLine="709"/>
        <w:jc w:val="both"/>
        <w:rPr>
          <w:szCs w:val="28"/>
        </w:rPr>
      </w:pPr>
      <w:r w:rsidRPr="00E459B3">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F07BF1" w:rsidRPr="00E459B3" w:rsidRDefault="00F07BF1" w:rsidP="00F07BF1">
      <w:pPr>
        <w:pStyle w:val="fbb"/>
        <w:ind w:firstLine="709"/>
        <w:jc w:val="both"/>
        <w:rPr>
          <w:szCs w:val="28"/>
        </w:rPr>
      </w:pPr>
      <w:r w:rsidRPr="00E459B3">
        <w:rPr>
          <w:szCs w:val="28"/>
        </w:rPr>
        <w:t>3. Взаимоотношения органов местного самоуправления с органами государственной власти области осуществляются посредством:</w:t>
      </w:r>
    </w:p>
    <w:p w:rsidR="00F07BF1" w:rsidRPr="00E459B3" w:rsidRDefault="00F07BF1" w:rsidP="00F07BF1">
      <w:pPr>
        <w:pStyle w:val="fbb"/>
        <w:ind w:firstLine="709"/>
        <w:jc w:val="both"/>
        <w:rPr>
          <w:szCs w:val="28"/>
        </w:rPr>
      </w:pPr>
      <w:r w:rsidRPr="00E459B3">
        <w:rPr>
          <w:szCs w:val="28"/>
        </w:rPr>
        <w:t>- реализации областных программ, направленных на социально-экономическое развитие муниципальных образований;</w:t>
      </w:r>
    </w:p>
    <w:p w:rsidR="00F07BF1" w:rsidRPr="00E459B3" w:rsidRDefault="00F07BF1" w:rsidP="00F07BF1">
      <w:pPr>
        <w:pStyle w:val="fbb"/>
        <w:ind w:firstLine="709"/>
        <w:jc w:val="both"/>
        <w:rPr>
          <w:szCs w:val="28"/>
        </w:rPr>
      </w:pPr>
      <w:r w:rsidRPr="00E459B3">
        <w:rPr>
          <w:szCs w:val="28"/>
        </w:rPr>
        <w:t>- заключения договоров (соглашений) между органами местного самоуправления и органами государственной власти области;</w:t>
      </w:r>
    </w:p>
    <w:p w:rsidR="00F07BF1" w:rsidRPr="00E459B3" w:rsidRDefault="00F07BF1" w:rsidP="00F07BF1">
      <w:pPr>
        <w:pStyle w:val="fbb"/>
        <w:ind w:firstLine="709"/>
        <w:jc w:val="both"/>
        <w:rPr>
          <w:szCs w:val="28"/>
        </w:rPr>
      </w:pPr>
      <w:r w:rsidRPr="00E459B3">
        <w:rPr>
          <w:szCs w:val="28"/>
        </w:rPr>
        <w:t>- создания координационных, консультативных, совещательных и иных рабочих органов, как постоянно действующих, так и временных;</w:t>
      </w:r>
    </w:p>
    <w:p w:rsidR="00F07BF1" w:rsidRPr="00E459B3" w:rsidRDefault="00F07BF1" w:rsidP="00F07BF1">
      <w:pPr>
        <w:pStyle w:val="fbb"/>
        <w:ind w:firstLine="709"/>
        <w:jc w:val="both"/>
        <w:rPr>
          <w:szCs w:val="28"/>
        </w:rPr>
      </w:pPr>
      <w:r w:rsidRPr="00E459B3">
        <w:rPr>
          <w:szCs w:val="28"/>
        </w:rPr>
        <w:t>- законодательной инициативы Совета народных депутатов Богучарского муниципального района в областную Думу.</w:t>
      </w:r>
    </w:p>
    <w:p w:rsidR="00F07BF1" w:rsidRPr="00E459B3" w:rsidRDefault="00F07BF1" w:rsidP="00F07BF1">
      <w:pPr>
        <w:pStyle w:val="fbb"/>
        <w:ind w:firstLine="709"/>
        <w:jc w:val="both"/>
        <w:rPr>
          <w:szCs w:val="28"/>
        </w:rPr>
      </w:pPr>
      <w:r w:rsidRPr="00E459B3">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F07BF1" w:rsidRPr="00E459B3" w:rsidRDefault="00F07BF1" w:rsidP="00F07BF1">
      <w:pPr>
        <w:pStyle w:val="fbb"/>
        <w:ind w:firstLine="709"/>
        <w:jc w:val="both"/>
        <w:rPr>
          <w:szCs w:val="28"/>
        </w:rPr>
      </w:pPr>
      <w:r w:rsidRPr="00E459B3">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F07BF1" w:rsidRPr="00E459B3" w:rsidRDefault="00F07BF1" w:rsidP="00F07BF1">
      <w:pPr>
        <w:pStyle w:val="fbb"/>
        <w:ind w:firstLine="709"/>
        <w:jc w:val="both"/>
        <w:rPr>
          <w:szCs w:val="28"/>
        </w:rPr>
      </w:pPr>
      <w:r w:rsidRPr="00E459B3">
        <w:rPr>
          <w:szCs w:val="28"/>
        </w:rPr>
        <w:t>2. В пределах собственной компетенции городское и сельские поселения муниципального района самостоятельны.</w:t>
      </w:r>
    </w:p>
    <w:p w:rsidR="00F07BF1" w:rsidRPr="00E459B3" w:rsidRDefault="00F07BF1" w:rsidP="00F07BF1">
      <w:pPr>
        <w:pStyle w:val="fbb"/>
        <w:ind w:firstLine="709"/>
        <w:jc w:val="both"/>
        <w:rPr>
          <w:szCs w:val="28"/>
        </w:rPr>
      </w:pPr>
      <w:r w:rsidRPr="00E459B3">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F07BF1" w:rsidRPr="00E459B3" w:rsidRDefault="00F07BF1" w:rsidP="00F07BF1">
      <w:pPr>
        <w:pStyle w:val="fbb"/>
        <w:ind w:firstLine="709"/>
        <w:jc w:val="both"/>
        <w:rPr>
          <w:szCs w:val="28"/>
        </w:rPr>
      </w:pPr>
      <w:r w:rsidRPr="00E459B3">
        <w:rPr>
          <w:szCs w:val="28"/>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12.1. Оценка эффективности деятельности органов местного самоуправления</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F07BF1" w:rsidRPr="00E459B3" w:rsidRDefault="00F07BF1" w:rsidP="00F07BF1">
      <w:pPr>
        <w:pStyle w:val="fbb"/>
        <w:ind w:firstLine="709"/>
        <w:jc w:val="both"/>
        <w:rPr>
          <w:szCs w:val="28"/>
        </w:rPr>
      </w:pPr>
      <w:r w:rsidRPr="00E459B3">
        <w:rPr>
          <w:szCs w:val="28"/>
        </w:rPr>
        <w:t>(ст.12.1. введена решением от 29.10.2008 № 57)</w:t>
      </w:r>
    </w:p>
    <w:p w:rsidR="00F07BF1" w:rsidRPr="00E459B3" w:rsidRDefault="00F07BF1" w:rsidP="00F07BF1">
      <w:pPr>
        <w:pStyle w:val="fbb"/>
        <w:ind w:firstLine="709"/>
        <w:jc w:val="both"/>
        <w:rPr>
          <w:szCs w:val="28"/>
        </w:rPr>
      </w:pPr>
      <w:r w:rsidRPr="00E459B3">
        <w:rPr>
          <w:szCs w:val="28"/>
        </w:rPr>
        <w:t>Статья 13. Наделение органов местного самоуправления  муниципального района отдельными  государственными полномочиями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14. Осуществление органами местного самоуправления  отдельных государственных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3. </w:t>
      </w:r>
      <w:r w:rsidRPr="00E459B3">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3 введена решением от 29.05.2006 № 188)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3.1. ст. 14 введена решением от 29.10.2008 № 57)</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4 ст. 14 введена решением от 29.05.2006 № 188)</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14.1. Права граждан на участие в местном самоуправлении</w:t>
      </w:r>
    </w:p>
    <w:p w:rsidR="00F07BF1" w:rsidRPr="00E459B3" w:rsidRDefault="00F07BF1" w:rsidP="00F07BF1">
      <w:pPr>
        <w:pStyle w:val="a5"/>
        <w:ind w:firstLine="709"/>
        <w:rPr>
          <w:sz w:val="28"/>
          <w:szCs w:val="28"/>
        </w:rPr>
      </w:pPr>
      <w:r w:rsidRPr="00E459B3">
        <w:rPr>
          <w:sz w:val="28"/>
          <w:szCs w:val="28"/>
        </w:rPr>
        <w:t xml:space="preserve">1. Граждане Российской Федерации на территории Богучарского </w:t>
      </w:r>
      <w:r w:rsidRPr="00E459B3">
        <w:rPr>
          <w:bCs/>
          <w:sz w:val="28"/>
          <w:szCs w:val="28"/>
        </w:rPr>
        <w:t>муниципального района</w:t>
      </w:r>
      <w:r w:rsidRPr="00E459B3">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07BF1" w:rsidRPr="00E459B3" w:rsidRDefault="00F07BF1" w:rsidP="00F07BF1">
      <w:pPr>
        <w:pStyle w:val="a5"/>
        <w:ind w:firstLine="709"/>
        <w:rPr>
          <w:sz w:val="28"/>
          <w:szCs w:val="28"/>
        </w:rPr>
      </w:pPr>
      <w:r w:rsidRPr="00E459B3">
        <w:rPr>
          <w:sz w:val="28"/>
          <w:szCs w:val="28"/>
        </w:rPr>
        <w:t>Иностранные граждане, постоянно или преимущественно проживающие на территории Богучарского</w:t>
      </w:r>
      <w:r w:rsidRPr="00E459B3">
        <w:rPr>
          <w:bCs/>
          <w:sz w:val="28"/>
          <w:szCs w:val="28"/>
        </w:rPr>
        <w:t xml:space="preserve"> муниципального района</w:t>
      </w:r>
      <w:r w:rsidRPr="00E459B3">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7BF1" w:rsidRPr="00E459B3" w:rsidRDefault="00F07BF1" w:rsidP="00F07BF1">
      <w:pPr>
        <w:pStyle w:val="a5"/>
        <w:ind w:firstLine="709"/>
        <w:rPr>
          <w:sz w:val="28"/>
          <w:szCs w:val="28"/>
        </w:rPr>
      </w:pPr>
      <w:r w:rsidRPr="00E459B3">
        <w:rPr>
          <w:sz w:val="28"/>
          <w:szCs w:val="28"/>
        </w:rPr>
        <w:t>2. Права граждан на осуществление местного самоуправления реализуются посредством:</w:t>
      </w:r>
    </w:p>
    <w:p w:rsidR="00F07BF1" w:rsidRPr="00E459B3" w:rsidRDefault="00F07BF1" w:rsidP="00F07BF1">
      <w:pPr>
        <w:pStyle w:val="a5"/>
        <w:ind w:firstLine="709"/>
        <w:rPr>
          <w:sz w:val="28"/>
          <w:szCs w:val="28"/>
        </w:rPr>
      </w:pPr>
      <w:r w:rsidRPr="00E459B3">
        <w:rPr>
          <w:sz w:val="28"/>
          <w:szCs w:val="28"/>
        </w:rPr>
        <w:t>1) участия в местных референдумах, проводимых в порядке, установленном федеральными законами, законами Воронежской области;</w:t>
      </w:r>
    </w:p>
    <w:p w:rsidR="00F07BF1" w:rsidRPr="00E459B3" w:rsidRDefault="00F07BF1" w:rsidP="00F07BF1">
      <w:pPr>
        <w:pStyle w:val="a5"/>
        <w:ind w:firstLine="709"/>
        <w:rPr>
          <w:sz w:val="28"/>
          <w:szCs w:val="28"/>
        </w:rPr>
      </w:pPr>
      <w:r w:rsidRPr="00E459B3">
        <w:rPr>
          <w:sz w:val="28"/>
          <w:szCs w:val="28"/>
        </w:rPr>
        <w:t>2) участия в выборах депутатов Совета народных депутатов Богучарского</w:t>
      </w:r>
      <w:r w:rsidRPr="00E459B3">
        <w:rPr>
          <w:bCs/>
          <w:sz w:val="28"/>
          <w:szCs w:val="28"/>
        </w:rPr>
        <w:t xml:space="preserve"> муниципального района</w:t>
      </w:r>
      <w:r w:rsidRPr="00E459B3">
        <w:rPr>
          <w:sz w:val="28"/>
          <w:szCs w:val="28"/>
        </w:rPr>
        <w:t>, членов выборного органа местного самоуправления;</w:t>
      </w:r>
    </w:p>
    <w:p w:rsidR="00F07BF1" w:rsidRPr="00E459B3" w:rsidRDefault="00F07BF1" w:rsidP="00F07BF1">
      <w:pPr>
        <w:pStyle w:val="a5"/>
        <w:ind w:firstLine="709"/>
        <w:rPr>
          <w:sz w:val="28"/>
          <w:szCs w:val="28"/>
        </w:rPr>
      </w:pPr>
      <w:r w:rsidRPr="00E459B3">
        <w:rPr>
          <w:sz w:val="28"/>
          <w:szCs w:val="28"/>
        </w:rPr>
        <w:t>3) участия в голосовании по отзыву депутата Богучарского</w:t>
      </w:r>
      <w:r w:rsidRPr="00E459B3">
        <w:rPr>
          <w:bCs/>
          <w:sz w:val="28"/>
          <w:szCs w:val="28"/>
        </w:rPr>
        <w:t xml:space="preserve"> муниципального района</w:t>
      </w:r>
      <w:r w:rsidRPr="00E459B3">
        <w:rPr>
          <w:sz w:val="28"/>
          <w:szCs w:val="28"/>
        </w:rPr>
        <w:t>, члена выборного органа местного самоуправления, главы Богучарского</w:t>
      </w:r>
      <w:r w:rsidRPr="00E459B3">
        <w:rPr>
          <w:bCs/>
          <w:sz w:val="28"/>
          <w:szCs w:val="28"/>
        </w:rPr>
        <w:t xml:space="preserve"> муниципального района</w:t>
      </w:r>
      <w:r w:rsidRPr="00E459B3">
        <w:rPr>
          <w:sz w:val="28"/>
          <w:szCs w:val="28"/>
        </w:rPr>
        <w:t>, голосовании по вопросам изменения границ Богучарского</w:t>
      </w:r>
      <w:r w:rsidRPr="00E459B3">
        <w:rPr>
          <w:bCs/>
          <w:sz w:val="28"/>
          <w:szCs w:val="28"/>
        </w:rPr>
        <w:t xml:space="preserve"> муниципального района</w:t>
      </w:r>
      <w:r w:rsidRPr="00E459B3">
        <w:rPr>
          <w:sz w:val="28"/>
          <w:szCs w:val="28"/>
        </w:rPr>
        <w:t>, преобразования Богучарского</w:t>
      </w:r>
      <w:r w:rsidRPr="00E459B3">
        <w:rPr>
          <w:bCs/>
          <w:sz w:val="28"/>
          <w:szCs w:val="28"/>
        </w:rPr>
        <w:t xml:space="preserve"> муниципального района</w:t>
      </w:r>
      <w:r w:rsidRPr="00E459B3">
        <w:rPr>
          <w:sz w:val="28"/>
          <w:szCs w:val="28"/>
        </w:rPr>
        <w:t>;</w:t>
      </w:r>
    </w:p>
    <w:p w:rsidR="00F07BF1" w:rsidRPr="00E459B3" w:rsidRDefault="00F07BF1" w:rsidP="00F07BF1">
      <w:pPr>
        <w:pStyle w:val="a5"/>
        <w:ind w:firstLine="709"/>
        <w:rPr>
          <w:sz w:val="28"/>
          <w:szCs w:val="28"/>
        </w:rPr>
      </w:pPr>
      <w:r w:rsidRPr="00E459B3">
        <w:rPr>
          <w:sz w:val="28"/>
          <w:szCs w:val="28"/>
        </w:rPr>
        <w:t>4) осуществления правотворческой инициативы;</w:t>
      </w:r>
    </w:p>
    <w:p w:rsidR="00F07BF1" w:rsidRPr="00E459B3" w:rsidRDefault="00F07BF1" w:rsidP="00F07BF1">
      <w:pPr>
        <w:pStyle w:val="a5"/>
        <w:ind w:firstLine="709"/>
        <w:rPr>
          <w:sz w:val="28"/>
          <w:szCs w:val="28"/>
        </w:rPr>
      </w:pPr>
      <w:r w:rsidRPr="00E459B3">
        <w:rPr>
          <w:sz w:val="28"/>
          <w:szCs w:val="28"/>
        </w:rPr>
        <w:t xml:space="preserve">5) участия в публичных слушаниях, собраниях, конференциях и опросах граждан; </w:t>
      </w:r>
    </w:p>
    <w:p w:rsidR="00F07BF1" w:rsidRPr="00E459B3" w:rsidRDefault="00F07BF1" w:rsidP="00F07BF1">
      <w:pPr>
        <w:pStyle w:val="a5"/>
        <w:ind w:firstLine="709"/>
        <w:rPr>
          <w:sz w:val="28"/>
          <w:szCs w:val="28"/>
        </w:rPr>
      </w:pPr>
      <w:r w:rsidRPr="00E459B3">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07BF1" w:rsidRPr="00E459B3" w:rsidRDefault="00F07BF1" w:rsidP="00F07BF1">
      <w:pPr>
        <w:pStyle w:val="a5"/>
        <w:ind w:firstLine="709"/>
        <w:rPr>
          <w:sz w:val="28"/>
          <w:szCs w:val="28"/>
        </w:rPr>
      </w:pPr>
      <w:r w:rsidRPr="00E459B3">
        <w:rPr>
          <w:sz w:val="28"/>
          <w:szCs w:val="28"/>
        </w:rPr>
        <w:t>7) присутствия на открытых сессиях Совета народных депутатов Богучарского</w:t>
      </w:r>
      <w:r w:rsidRPr="00E459B3">
        <w:rPr>
          <w:bCs/>
          <w:sz w:val="28"/>
          <w:szCs w:val="28"/>
        </w:rPr>
        <w:t xml:space="preserve"> муниципального района</w:t>
      </w:r>
      <w:r w:rsidRPr="00E459B3">
        <w:rPr>
          <w:sz w:val="28"/>
          <w:szCs w:val="28"/>
        </w:rPr>
        <w:t xml:space="preserve">; </w:t>
      </w:r>
    </w:p>
    <w:p w:rsidR="00F07BF1" w:rsidRPr="00E459B3" w:rsidRDefault="00F07BF1" w:rsidP="00F07BF1">
      <w:pPr>
        <w:pStyle w:val="a5"/>
        <w:ind w:firstLine="709"/>
        <w:rPr>
          <w:sz w:val="28"/>
          <w:szCs w:val="28"/>
        </w:rPr>
      </w:pPr>
      <w:r w:rsidRPr="00E459B3">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07BF1" w:rsidRPr="00E459B3" w:rsidRDefault="00F07BF1" w:rsidP="00F07BF1">
      <w:pPr>
        <w:pStyle w:val="a5"/>
        <w:ind w:firstLine="709"/>
        <w:rPr>
          <w:sz w:val="28"/>
          <w:szCs w:val="28"/>
        </w:rPr>
      </w:pPr>
      <w:r w:rsidRPr="00E459B3">
        <w:rPr>
          <w:sz w:val="28"/>
          <w:szCs w:val="28"/>
        </w:rPr>
        <w:t>9) иными способами, предусмотренными действующим законодательством.</w:t>
      </w:r>
    </w:p>
    <w:p w:rsidR="00F07BF1" w:rsidRPr="00E459B3" w:rsidRDefault="00F07BF1" w:rsidP="00F07BF1">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t>3. В каждом органе местного самоуправления Богучарского</w:t>
      </w:r>
      <w:r w:rsidRPr="00E459B3">
        <w:rPr>
          <w:rFonts w:ascii="Times New Roman" w:hAnsi="Times New Roman"/>
          <w:b w:val="0"/>
          <w:bCs/>
          <w:sz w:val="28"/>
          <w:szCs w:val="28"/>
        </w:rPr>
        <w:t xml:space="preserve"> муниципального района </w:t>
      </w:r>
      <w:r w:rsidRPr="00E459B3">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(ст.14.1 в ред. решения от 26.02.2015 № 237)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Статья 15.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Местный референдум проводится на всей территории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по инициативе Совета народных депутатов Богучарского муниципального района и главы Богучарского муниципального района, выдвинутой ими совместно.</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(Пункт 3 части 3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Богучарского муниципального района, оформляется правовыми актами Совета народных депутатов Богучарского муниципального района и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(Абз. 3 части 4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уполномоченных в соответствии со статьей 45 настоящего Устава соответствующей избирательной комиссии или прокурора.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(Часть 5 статьи 15 в редакции решения от 30.08.2022 № 351)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(ст.15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16. Муниципальные выборы</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F07BF1" w:rsidRPr="00E459B3" w:rsidRDefault="00F07BF1" w:rsidP="00F07BF1">
      <w:pPr>
        <w:ind w:firstLine="709"/>
        <w:rPr>
          <w:rFonts w:ascii="Times New Roman" w:hAnsi="Times New Roman"/>
          <w:bCs/>
          <w:sz w:val="28"/>
          <w:szCs w:val="28"/>
          <w:highlight w:val="green"/>
          <w:shd w:val="clear" w:color="auto" w:fill="C0504D"/>
        </w:rPr>
      </w:pPr>
      <w:r w:rsidRPr="00E459B3">
        <w:rPr>
          <w:rFonts w:ascii="Times New Roman" w:hAnsi="Times New Roman"/>
          <w:sz w:val="28"/>
          <w:szCs w:val="28"/>
        </w:rPr>
        <w:t>2. 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т</w:t>
      </w:r>
      <w:r w:rsidRPr="00E459B3">
        <w:rPr>
          <w:rFonts w:ascii="Times New Roman" w:hAnsi="Times New Roman"/>
          <w:bCs/>
          <w:sz w:val="28"/>
          <w:szCs w:val="28"/>
          <w:shd w:val="clear" w:color="auto" w:fill="FFFFFF"/>
        </w:rPr>
        <w:t>еррит</w:t>
      </w:r>
      <w:r w:rsidRPr="00E459B3">
        <w:rPr>
          <w:rFonts w:ascii="Times New Roman" w:hAnsi="Times New Roman"/>
          <w:bCs/>
          <w:sz w:val="28"/>
          <w:szCs w:val="28"/>
        </w:rPr>
        <w:t>ориальной избирательной комиссией Богучарского муниципального района или участковой избирательной комиссией, действующей в границах муниципального образования.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2 ст. 16 в ред. решения от 30.08.2022 № 351)</w:t>
      </w:r>
    </w:p>
    <w:p w:rsidR="00F07BF1" w:rsidRPr="00E459B3" w:rsidRDefault="00F07BF1" w:rsidP="00F07BF1">
      <w:pPr>
        <w:pStyle w:val="ConsNormal"/>
        <w:widowControl/>
        <w:ind w:left="-284" w:right="-428" w:firstLine="709"/>
        <w:jc w:val="both"/>
        <w:rPr>
          <w:rFonts w:ascii="Times New Roman" w:hAnsi="Times New Roman"/>
          <w:sz w:val="28"/>
          <w:szCs w:val="28"/>
        </w:rPr>
      </w:pPr>
      <w:r w:rsidRPr="00E459B3">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трем (пятимандатным)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F07BF1" w:rsidRPr="00E459B3" w:rsidRDefault="00F07BF1" w:rsidP="00F07BF1">
      <w:pPr>
        <w:ind w:firstLine="709"/>
        <w:rPr>
          <w:rFonts w:ascii="Times New Roman" w:hAnsi="Times New Roman"/>
          <w:sz w:val="28"/>
          <w:szCs w:val="28"/>
        </w:rPr>
      </w:pP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16 в ред. решения от 30.08.2022 № 351)</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E459B3">
        <w:rPr>
          <w:rFonts w:ascii="Times New Roman" w:hAnsi="Times New Roman"/>
          <w:sz w:val="28"/>
          <w:szCs w:val="28"/>
        </w:rPr>
        <w:t xml:space="preserve">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уполномоченную в соответствии со статьей 45 настоящего Устава соответствующую избирательную комиссию.</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уполномоченной в соответствии со статьей 45 настоящего Устава соответствующей избирательной комиссией в течение 15 дней со дня получения заявления.</w:t>
      </w:r>
    </w:p>
    <w:p w:rsidR="00DB2A33"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 xml:space="preserve">О получении заявления уполномоченная в соответствии со статьей 45 настоящего Устава соответствующая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Депутат, член выборного органа местного самоуправления, выборное должностное лицо местного самоуправления вправе представить в уполномоченную в соответствии со статьей 45 настоящего Устава избирательную комиссию документы в свою защиту в письменном виде.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Уполномоченная в соответствии со статьей 45 настоящего Устава избирательная комиссия рассматривает поступившее заявление с приглашением соответствующих уполномоченных представителей инициативной группы и  принимает решения о регистрации инициативной группы либо отказывает в регистрации данной группы. Решение уполномоченной в соответствии со статьей 45 настоящего Устава избирательной комиссии должно быть мотивированным.</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Решение уполномоченной в соответствии со статьей 45 настоящего Устава избирательной комиссии может быть обжаловано в суд в установленном законом порядке.</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DB2A33" w:rsidRPr="00D731D5" w:rsidRDefault="00DB2A33" w:rsidP="00DB2A33">
      <w:pPr>
        <w:pStyle w:val="00"/>
        <w:ind w:firstLine="567"/>
        <w:rPr>
          <w:rFonts w:ascii="Times New Roman" w:hAnsi="Times New Roman" w:cs="Times New Roman"/>
          <w:strike w:val="0"/>
          <w:sz w:val="28"/>
          <w:szCs w:val="28"/>
        </w:rPr>
      </w:pPr>
      <w:r w:rsidRPr="00D731D5">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уполномоченную со статьей 45 настоящего Устава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DB2A33" w:rsidRDefault="00DB2A33" w:rsidP="00DB2A33">
      <w:pPr>
        <w:pStyle w:val="ConsNormal"/>
        <w:widowControl/>
        <w:numPr>
          <w:ilvl w:val="12"/>
          <w:numId w:val="0"/>
        </w:numPr>
        <w:ind w:firstLine="709"/>
        <w:jc w:val="both"/>
        <w:rPr>
          <w:rFonts w:ascii="Times New Roman" w:hAnsi="Times New Roman"/>
          <w:sz w:val="28"/>
          <w:szCs w:val="28"/>
        </w:rPr>
      </w:pPr>
      <w:r w:rsidRPr="00D731D5">
        <w:rPr>
          <w:rFonts w:ascii="Times New Roman" w:hAnsi="Times New Roman"/>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DB2A33" w:rsidRDefault="00467DB6" w:rsidP="00DB2A33">
      <w:pPr>
        <w:pStyle w:val="ConsNormal"/>
        <w:widowControl/>
        <w:numPr>
          <w:ilvl w:val="12"/>
          <w:numId w:val="0"/>
        </w:numPr>
        <w:ind w:firstLine="709"/>
        <w:jc w:val="both"/>
        <w:rPr>
          <w:rFonts w:ascii="Times New Roman" w:hAnsi="Times New Roman"/>
          <w:sz w:val="28"/>
          <w:szCs w:val="28"/>
        </w:rPr>
      </w:pPr>
      <w:r>
        <w:rPr>
          <w:rFonts w:ascii="Times New Roman" w:hAnsi="Times New Roman"/>
          <w:sz w:val="28"/>
          <w:szCs w:val="28"/>
        </w:rPr>
        <w:t>(ч. 2 ст. 17 в редакции решения от 27.12.2023 № 100)</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(ст.17 в ред. решения от 26.02.2015 № 237)</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(ст.17.1 введена решением от 26.02.2015 № 237)</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18. Правотворческая инициатива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19. Публичные слушания, общественные обсуждения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F07BF1" w:rsidRPr="00E459B3" w:rsidRDefault="00F07BF1" w:rsidP="00F07BF1">
      <w:pPr>
        <w:shd w:val="clear" w:color="auto" w:fill="FFFFFF"/>
        <w:ind w:firstLine="547"/>
        <w:rPr>
          <w:rFonts w:ascii="Times New Roman" w:hAnsi="Times New Roman"/>
          <w:sz w:val="28"/>
          <w:szCs w:val="28"/>
        </w:rPr>
      </w:pPr>
      <w:r w:rsidRPr="00E459B3">
        <w:rPr>
          <w:rStyle w:val="blk"/>
          <w:rFonts w:ascii="Times New Roman" w:hAnsi="Times New Roman"/>
          <w:sz w:val="28"/>
          <w:szCs w:val="28"/>
        </w:rPr>
        <w:t>3. На публичные слушания должны выноситься:</w:t>
      </w:r>
    </w:p>
    <w:p w:rsidR="00F07BF1" w:rsidRPr="00E459B3" w:rsidRDefault="00F07BF1" w:rsidP="00F07BF1">
      <w:pPr>
        <w:shd w:val="clear" w:color="auto" w:fill="FFFFFF"/>
        <w:ind w:firstLine="547"/>
        <w:rPr>
          <w:rFonts w:ascii="Times New Roman" w:hAnsi="Times New Roman"/>
          <w:sz w:val="28"/>
          <w:szCs w:val="28"/>
        </w:rPr>
      </w:pPr>
      <w:bookmarkStart w:id="0" w:name="dst691"/>
      <w:bookmarkEnd w:id="0"/>
      <w:r w:rsidRPr="00E459B3">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r w:rsidRPr="00E459B3">
        <w:rPr>
          <w:rStyle w:val="ad"/>
          <w:rFonts w:ascii="Times New Roman" w:hAnsi="Times New Roman"/>
          <w:color w:val="auto"/>
          <w:sz w:val="28"/>
          <w:szCs w:val="28"/>
        </w:rPr>
        <w:t>Конституции</w:t>
      </w:r>
      <w:r w:rsidRPr="00E459B3">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F07BF1" w:rsidRPr="00E459B3" w:rsidRDefault="00F07BF1" w:rsidP="00F07BF1">
      <w:pPr>
        <w:shd w:val="clear" w:color="auto" w:fill="FFFFFF"/>
        <w:ind w:firstLine="547"/>
        <w:rPr>
          <w:rFonts w:ascii="Times New Roman" w:hAnsi="Times New Roman"/>
          <w:sz w:val="28"/>
          <w:szCs w:val="28"/>
        </w:rPr>
      </w:pPr>
      <w:bookmarkStart w:id="1" w:name="dst100331"/>
      <w:bookmarkEnd w:id="1"/>
      <w:r w:rsidRPr="00E459B3">
        <w:rPr>
          <w:rStyle w:val="blk"/>
          <w:rFonts w:ascii="Times New Roman" w:hAnsi="Times New Roman"/>
          <w:sz w:val="28"/>
          <w:szCs w:val="28"/>
        </w:rPr>
        <w:t>2) проект местного бюджета и отчет о его исполнении;</w:t>
      </w:r>
    </w:p>
    <w:p w:rsidR="00F07BF1" w:rsidRPr="00E459B3" w:rsidRDefault="00F07BF1" w:rsidP="00F07BF1">
      <w:pPr>
        <w:shd w:val="clear" w:color="auto" w:fill="FFFFFF"/>
        <w:ind w:firstLine="547"/>
        <w:rPr>
          <w:rFonts w:ascii="Times New Roman" w:hAnsi="Times New Roman"/>
          <w:sz w:val="28"/>
          <w:szCs w:val="28"/>
        </w:rPr>
      </w:pPr>
      <w:bookmarkStart w:id="2" w:name="dst772"/>
      <w:bookmarkEnd w:id="2"/>
      <w:r w:rsidRPr="00E459B3">
        <w:rPr>
          <w:rStyle w:val="blk"/>
          <w:rFonts w:ascii="Times New Roman" w:hAnsi="Times New Roman"/>
          <w:sz w:val="28"/>
          <w:szCs w:val="28"/>
        </w:rPr>
        <w:t>2.1) проект стратегии социально-экономического развития муниципального образования;</w:t>
      </w:r>
    </w:p>
    <w:p w:rsidR="00F07BF1" w:rsidRPr="00E459B3" w:rsidRDefault="00F07BF1" w:rsidP="00F07BF1">
      <w:pPr>
        <w:shd w:val="clear" w:color="auto" w:fill="FFFFFF"/>
        <w:ind w:firstLine="547"/>
        <w:rPr>
          <w:rFonts w:ascii="Times New Roman" w:hAnsi="Times New Roman"/>
          <w:sz w:val="28"/>
          <w:szCs w:val="28"/>
        </w:rPr>
      </w:pPr>
      <w:bookmarkStart w:id="3" w:name="dst789"/>
      <w:bookmarkStart w:id="4" w:name="dst645"/>
      <w:bookmarkEnd w:id="3"/>
      <w:bookmarkEnd w:id="4"/>
      <w:r w:rsidRPr="00E459B3">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r w:rsidRPr="00E459B3">
        <w:rPr>
          <w:rStyle w:val="ad"/>
          <w:rFonts w:ascii="Times New Roman" w:hAnsi="Times New Roman"/>
          <w:color w:val="auto"/>
          <w:sz w:val="28"/>
          <w:szCs w:val="28"/>
        </w:rPr>
        <w:t>статьей 13</w:t>
      </w:r>
      <w:r w:rsidRPr="00E459B3">
        <w:rPr>
          <w:rStyle w:val="blk"/>
          <w:rFonts w:ascii="Times New Roman" w:hAnsi="Times New Roman"/>
          <w:sz w:val="28"/>
          <w:szCs w:val="28"/>
        </w:rPr>
        <w:t>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Богучарскогомуниципального района с учетом положений Федерального </w:t>
      </w:r>
      <w:hyperlink r:id="rId9" w:history="1">
        <w:r w:rsidRPr="00E459B3">
          <w:rPr>
            <w:rFonts w:ascii="Times New Roman" w:hAnsi="Times New Roman"/>
            <w:sz w:val="28"/>
            <w:szCs w:val="28"/>
          </w:rPr>
          <w:t>закона</w:t>
        </w:r>
      </w:hyperlink>
      <w:r w:rsidRPr="00E459B3">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Богучарского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Богучарского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Уставом Богучарского муниципального района и (или) нормативными правовыми актами представительного органа  Богучарского муниципального района  может быть установлено, что для размещения материалов и информации, указанных в </w:t>
      </w:r>
      <w:hyperlink w:anchor="Par0" w:history="1">
        <w:r w:rsidRPr="00E459B3">
          <w:rPr>
            <w:rFonts w:ascii="Times New Roman" w:hAnsi="Times New Roman"/>
            <w:sz w:val="28"/>
            <w:szCs w:val="28"/>
          </w:rPr>
          <w:t>абзаце первом</w:t>
        </w:r>
      </w:hyperlink>
      <w:r w:rsidRPr="00E459B3">
        <w:rPr>
          <w:rFonts w:ascii="Times New Roman" w:hAnsi="Times New Roman"/>
          <w:sz w:val="28"/>
          <w:szCs w:val="28"/>
        </w:rPr>
        <w:t xml:space="preserve"> настоящей части, обеспечения возможности представления жителями Богучарского муниципального района своих замечаний и предложений по проекту муниципального правового акта, а также для участия жителей Богучарского муниципального района в публичных слушаниях с соблюдением требований  обобязательномиспользовании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07BF1" w:rsidRPr="00E459B3" w:rsidRDefault="00F07BF1" w:rsidP="00F07BF1">
      <w:pPr>
        <w:pStyle w:val="ConsNormal"/>
        <w:widowControl/>
        <w:numPr>
          <w:ilvl w:val="12"/>
          <w:numId w:val="0"/>
        </w:numPr>
        <w:ind w:firstLine="709"/>
        <w:jc w:val="both"/>
        <w:rPr>
          <w:rFonts w:ascii="Times New Roman" w:hAnsi="Times New Roman"/>
          <w:bCs/>
          <w:sz w:val="28"/>
          <w:szCs w:val="28"/>
        </w:rPr>
      </w:pPr>
      <w:r w:rsidRPr="00E459B3">
        <w:rPr>
          <w:rFonts w:ascii="Times New Roman" w:hAnsi="Times New Roman"/>
          <w:sz w:val="28"/>
          <w:szCs w:val="28"/>
        </w:rPr>
        <w:t>( ч. 4 ст. 19 в ред. решения от 24.12.2021 № 297</w:t>
      </w:r>
      <w:r w:rsidRPr="00E459B3">
        <w:rPr>
          <w:rFonts w:ascii="Times New Roman" w:hAnsi="Times New Roman"/>
          <w:bCs/>
          <w:sz w:val="28"/>
          <w:szCs w:val="28"/>
        </w:rPr>
        <w:t>).</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E459B3">
          <w:rPr>
            <w:rFonts w:ascii="Times New Roman" w:hAnsi="Times New Roman"/>
            <w:sz w:val="28"/>
            <w:szCs w:val="28"/>
          </w:rPr>
          <w:t>законодательством</w:t>
        </w:r>
      </w:hyperlink>
      <w:r w:rsidRPr="00E459B3">
        <w:rPr>
          <w:rFonts w:ascii="Times New Roman" w:hAnsi="Times New Roman"/>
          <w:sz w:val="28"/>
          <w:szCs w:val="28"/>
        </w:rPr>
        <w:t xml:space="preserve"> о г</w:t>
      </w:r>
      <w:r>
        <w:rPr>
          <w:rFonts w:ascii="Times New Roman" w:hAnsi="Times New Roman"/>
          <w:sz w:val="28"/>
          <w:szCs w:val="28"/>
        </w:rPr>
        <w:t>радостроительной деятельности.</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shd w:val="clear" w:color="auto" w:fill="FFFFFF"/>
        </w:rPr>
        <w:t>(ч. 5 ст.19 в ред. решения Совета народных депутатов от 28.12.2021 № 297)</w:t>
      </w:r>
    </w:p>
    <w:p w:rsidR="00F07BF1" w:rsidRPr="00E459B3" w:rsidRDefault="00F07BF1" w:rsidP="00F07BF1">
      <w:pPr>
        <w:pStyle w:val="ConsNormal"/>
        <w:widowControl/>
        <w:numPr>
          <w:ilvl w:val="12"/>
          <w:numId w:val="0"/>
        </w:numPr>
        <w:jc w:val="both"/>
        <w:rPr>
          <w:rFonts w:ascii="Times New Roman" w:hAnsi="Times New Roman"/>
          <w:sz w:val="28"/>
          <w:szCs w:val="28"/>
        </w:rPr>
      </w:pP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20. Собрание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F07BF1" w:rsidRPr="00E459B3" w:rsidRDefault="00F07BF1" w:rsidP="00F07BF1">
      <w:pPr>
        <w:pStyle w:val="af"/>
        <w:ind w:left="0" w:firstLine="709"/>
        <w:jc w:val="both"/>
        <w:rPr>
          <w:rFonts w:ascii="Times New Roman" w:hAnsi="Times New Roman"/>
          <w:bCs/>
          <w:i w:val="0"/>
          <w:iCs w:val="0"/>
          <w:color w:val="auto"/>
          <w:sz w:val="28"/>
          <w:szCs w:val="28"/>
        </w:rPr>
      </w:pPr>
      <w:r w:rsidRPr="00E459B3">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 20 в ред. решения от 17.07.2007 № 321)</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21. Конференция граждан (собрание делегатов)</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 21 в ред. решения от 17.07.2007 № 321)</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Статья 22. Опрос граждан</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Результаты опроса носят рекомендательный характер.</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Опрос граждан проводится по инициативе:</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дата и сроки проведения опроса;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формулировка вопроса (вопросов), предлагаемого (предлагаемых) при проведении опроса;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3) методика проведения опроса;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4) форма опросного листа;</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5) минимальная численность жителей муниципального района, участвующих в опросе.</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F07BF1" w:rsidRPr="00E459B3" w:rsidRDefault="00F07BF1" w:rsidP="00F07BF1">
      <w:pPr>
        <w:pStyle w:val="ConsNormal"/>
        <w:widowControl/>
        <w:numPr>
          <w:ilvl w:val="12"/>
          <w:numId w:val="0"/>
        </w:numPr>
        <w:ind w:firstLine="709"/>
        <w:jc w:val="both"/>
        <w:rPr>
          <w:rFonts w:ascii="Times New Roman" w:hAnsi="Times New Roman"/>
          <w:sz w:val="28"/>
          <w:szCs w:val="28"/>
        </w:rPr>
      </w:pPr>
      <w:r w:rsidRPr="00E459B3">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Статья 23. Обращения граждан в органы местного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(ст.23 в ред. решения от 17.07.2007 № 321)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24. Признана утратившей силу решением Совета народных депутатов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3. В целях реализации мероприятий, имеющих приоритетное значение для жителей Богучарского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Богучарского муниципального района Воронежской области.</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Богучарского муниципального района Воронежской области. Право выступить инициатором проекта в соответствии с нормативным правовым актом Совета народных депутатов Богучарского муниципального района Воронежской области может быть предоставлено также иным лицам, осуществляющим деятельность на территории соответствующего муниципального образования.</w:t>
      </w:r>
    </w:p>
    <w:p w:rsidR="00F07BF1" w:rsidRPr="00E459B3" w:rsidRDefault="00F07BF1" w:rsidP="00F07BF1">
      <w:pPr>
        <w:autoSpaceDE w:val="0"/>
        <w:autoSpaceDN w:val="0"/>
        <w:adjustRightInd w:val="0"/>
        <w:ind w:firstLine="539"/>
        <w:rPr>
          <w:rFonts w:ascii="Times New Roman" w:hAnsi="Times New Roman"/>
          <w:sz w:val="28"/>
          <w:szCs w:val="28"/>
        </w:rPr>
      </w:pPr>
      <w:bookmarkStart w:id="5" w:name="Par2"/>
      <w:bookmarkEnd w:id="5"/>
      <w:r w:rsidRPr="00E459B3">
        <w:rPr>
          <w:rFonts w:ascii="Times New Roman" w:hAnsi="Times New Roman"/>
          <w:sz w:val="28"/>
          <w:szCs w:val="28"/>
        </w:rPr>
        <w:t xml:space="preserve">Информация о внесении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w:t>
      </w:r>
      <w:hyperlink w:anchor="Par2" w:history="1">
        <w:r w:rsidRPr="00E459B3">
          <w:rPr>
            <w:rFonts w:ascii="Times New Roman" w:hAnsi="Times New Roman"/>
            <w:sz w:val="28"/>
            <w:szCs w:val="28"/>
          </w:rPr>
          <w:t>части 3</w:t>
        </w:r>
      </w:hyperlink>
      <w:r w:rsidRPr="00E459B3">
        <w:rPr>
          <w:rFonts w:ascii="Times New Roman" w:hAnsi="Times New Roman"/>
          <w:sz w:val="28"/>
          <w:szCs w:val="28"/>
        </w:rPr>
        <w:t xml:space="preserve"> статьи 26.1 Федерального закона от 06.10.2003 N 131-ФЗ «Об общих принципах организации местного самоуправления в Российской Федерации», а также об инициаторах проекта.Одновременно жители Богучарского муниципального района информируются о возможности представления своих замечаний и предложений по инициативному проекту с указанием срока их представления, который составляет пять рабочих дней. Свои замечания и предложения вправе направлять жители Богучарского муниципального района, достигшие шестнадцатилетнего возраста. Указанная информация размещается на официальномсайтеБогучарского муниципального района.</w:t>
      </w:r>
    </w:p>
    <w:p w:rsidR="00F07BF1" w:rsidRPr="00E459B3" w:rsidRDefault="00F07BF1" w:rsidP="00F07BF1">
      <w:pPr>
        <w:autoSpaceDE w:val="0"/>
        <w:autoSpaceDN w:val="0"/>
        <w:adjustRightInd w:val="0"/>
        <w:ind w:firstLine="539"/>
        <w:rPr>
          <w:rFonts w:ascii="Times New Roman" w:hAnsi="Times New Roman"/>
          <w:sz w:val="28"/>
          <w:szCs w:val="28"/>
        </w:rPr>
      </w:pPr>
      <w:bookmarkStart w:id="6" w:name="Par16"/>
      <w:bookmarkStart w:id="7" w:name="Par27"/>
      <w:bookmarkEnd w:id="6"/>
      <w:bookmarkEnd w:id="7"/>
      <w:r w:rsidRPr="00E459B3">
        <w:rPr>
          <w:rFonts w:ascii="Times New Roman" w:hAnsi="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Богучарского муниципального района Воронежской области.</w:t>
      </w:r>
    </w:p>
    <w:p w:rsidR="00F07BF1" w:rsidRPr="00E459B3" w:rsidRDefault="00F07BF1" w:rsidP="00F07BF1">
      <w:pPr>
        <w:autoSpaceDE w:val="0"/>
        <w:autoSpaceDN w:val="0"/>
        <w:adjustRightInd w:val="0"/>
        <w:ind w:firstLine="539"/>
        <w:rPr>
          <w:rFonts w:ascii="Times New Roman" w:hAnsi="Times New Roman"/>
          <w:sz w:val="28"/>
          <w:szCs w:val="28"/>
        </w:rPr>
      </w:pPr>
      <w:bookmarkStart w:id="8" w:name="Par29"/>
      <w:bookmarkStart w:id="9" w:name="Par30"/>
      <w:bookmarkEnd w:id="8"/>
      <w:bookmarkEnd w:id="9"/>
      <w:r w:rsidRPr="00E459B3">
        <w:rPr>
          <w:rFonts w:ascii="Times New Roman" w:hAnsi="Times New Roman"/>
          <w:sz w:val="28"/>
          <w:szCs w:val="28"/>
        </w:rPr>
        <w:t>Инициаторы проекта, другие граждане, проживающие на территории Богучарского муниципального района Воронежской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Информация о рассмотрении инициативного проекта администрациейБогучарского муниципального района Воронежской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Отчет администрации Богучарского муниципального района Воронежской области об итогах реализации инициативного проекта подлежит опубликованию (обнародованию) и размещению на официальном сайте Богучарского муниципального района Воронежской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F07BF1" w:rsidRPr="00E459B3" w:rsidRDefault="00F07BF1" w:rsidP="00F07BF1">
      <w:pPr>
        <w:autoSpaceDE w:val="0"/>
        <w:autoSpaceDN w:val="0"/>
        <w:adjustRightInd w:val="0"/>
        <w:ind w:firstLine="539"/>
        <w:rPr>
          <w:rFonts w:ascii="Times New Roman" w:hAnsi="Times New Roman"/>
          <w:sz w:val="28"/>
          <w:szCs w:val="28"/>
        </w:rPr>
      </w:pPr>
      <w:r w:rsidRPr="00E459B3">
        <w:rPr>
          <w:rFonts w:ascii="Times New Roman" w:hAnsi="Times New Roman"/>
          <w:sz w:val="28"/>
          <w:szCs w:val="28"/>
        </w:rPr>
        <w:t>(п.3 ст. 25введен решением Совета народных депутатов от 25.02.2021 № 250)</w:t>
      </w:r>
    </w:p>
    <w:p w:rsidR="00F07BF1" w:rsidRPr="00E459B3" w:rsidRDefault="00F07BF1" w:rsidP="00F07BF1">
      <w:pPr>
        <w:pStyle w:val="ConsNormal"/>
        <w:widowControl/>
        <w:ind w:firstLine="709"/>
        <w:jc w:val="both"/>
        <w:rPr>
          <w:rFonts w:ascii="Times New Roman" w:hAnsi="Times New Roman"/>
          <w:sz w:val="28"/>
          <w:szCs w:val="28"/>
        </w:rPr>
      </w:pPr>
    </w:p>
    <w:p w:rsidR="00F07BF1" w:rsidRPr="00E459B3" w:rsidRDefault="00F07BF1" w:rsidP="00F07BF1">
      <w:pPr>
        <w:pStyle w:val="fbb"/>
        <w:jc w:val="center"/>
        <w:rPr>
          <w:b/>
          <w:szCs w:val="28"/>
        </w:rPr>
      </w:pPr>
      <w:r w:rsidRPr="00E459B3">
        <w:rPr>
          <w:b/>
          <w:szCs w:val="28"/>
        </w:rPr>
        <w:t>Глава 5. Органы местного самоуправления и должностные лица местного самоуправления</w:t>
      </w:r>
    </w:p>
    <w:p w:rsidR="00F07BF1" w:rsidRPr="00E459B3" w:rsidRDefault="00F07BF1" w:rsidP="00F07BF1">
      <w:pPr>
        <w:pStyle w:val="FR3"/>
        <w:ind w:firstLine="709"/>
        <w:jc w:val="both"/>
        <w:rPr>
          <w:rFonts w:ascii="Times New Roman" w:hAnsi="Times New Roman"/>
          <w:sz w:val="28"/>
          <w:szCs w:val="28"/>
        </w:rPr>
      </w:pPr>
      <w:r w:rsidRPr="00E459B3">
        <w:rPr>
          <w:rFonts w:ascii="Times New Roman" w:hAnsi="Times New Roman"/>
          <w:sz w:val="28"/>
          <w:szCs w:val="28"/>
        </w:rPr>
        <w:t>Статья 26. Органы местного самоуправления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Структуру органов местного самоуправления Богучарского муниципального района составляют: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глава Богучарского муниципального района;</w:t>
      </w:r>
    </w:p>
    <w:p w:rsidR="00F07BF1" w:rsidRPr="00E459B3" w:rsidRDefault="00F07BF1" w:rsidP="00F07BF1">
      <w:pPr>
        <w:pStyle w:val="ConsNormal"/>
        <w:widowControl/>
        <w:tabs>
          <w:tab w:val="left" w:pos="1204"/>
        </w:tabs>
        <w:ind w:firstLine="709"/>
        <w:jc w:val="both"/>
        <w:rPr>
          <w:rFonts w:ascii="Times New Roman" w:hAnsi="Times New Roman"/>
          <w:sz w:val="28"/>
          <w:szCs w:val="28"/>
        </w:rPr>
      </w:pPr>
      <w:r w:rsidRPr="00E459B3">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контрольно-счетный орган Богучарского муниципального района – Контрольно - счетная комиссия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(Часть 1 статьи 26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не входят в систему органов государственной власти.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 – ФЗ «Об общих принципах организации местного самоуправления в Российской Федерации».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(абз. 2 ч. 2 ст. 26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26 в ред. решения от 30.08.2012 № 70)</w:t>
      </w:r>
    </w:p>
    <w:p w:rsidR="00F07BF1" w:rsidRPr="00E459B3" w:rsidRDefault="00F07BF1" w:rsidP="00F07BF1">
      <w:pPr>
        <w:pStyle w:val="fbb"/>
        <w:ind w:firstLine="709"/>
        <w:jc w:val="both"/>
        <w:rPr>
          <w:szCs w:val="28"/>
        </w:rPr>
      </w:pPr>
      <w:r w:rsidRPr="00E459B3">
        <w:rPr>
          <w:szCs w:val="28"/>
        </w:rPr>
        <w:t>Статья 27. Порядок формирования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депутатов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(Часть 1 статьи 27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 xml:space="preserve">2. </w:t>
      </w:r>
      <w:r w:rsidRPr="00E459B3">
        <w:rPr>
          <w:rFonts w:ascii="Times New Roman" w:hAnsi="Times New Roman"/>
          <w:sz w:val="28"/>
          <w:szCs w:val="28"/>
        </w:rPr>
        <w:t>Совет народных депутатов Богучарского муниципального района состоит из 30 депутатов.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27 в ред. решения от 18.07.2011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w:t>
      </w:r>
      <w:r w:rsidRPr="00E459B3">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депутатов Совета народных депутатов и срок его полномочий не могут быть изменены для Совета народных депутатов текущего созыва.</w:t>
      </w:r>
      <w:r w:rsidRPr="00E459B3">
        <w:rPr>
          <w:rFonts w:ascii="Times New Roman" w:hAnsi="Times New Roman"/>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27 в ред.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28. Компетенция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утверждение бюджета Богучарского муниципального района и отчета о его исполнении;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7BF1" w:rsidRPr="00E459B3" w:rsidRDefault="00F07BF1" w:rsidP="00F07BF1">
      <w:pPr>
        <w:ind w:firstLine="709"/>
        <w:rPr>
          <w:rFonts w:ascii="Times New Roman" w:hAnsi="Times New Roman"/>
          <w:bCs/>
          <w:sz w:val="28"/>
          <w:szCs w:val="28"/>
        </w:rPr>
      </w:pPr>
      <w:r w:rsidRPr="00E459B3">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(п.4 ч.1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10) принятие решения об удалении главы Богучарского муниципального района в отставку.</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1) избрание председателя Совета народных депутатов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1 ч. 2 ст. 28 в ред. решения от 04.04.2017 № 375)</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2 ч. 2 ст. 28 в ред. решения от 04.04.2017 № 375)</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4) принятие решения о назначении местного референдума;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5) осуществление права законодательной инициативы в Воронежской областной Думе;</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6) назначение муниципальных выборов;</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 8 ч. 2 ст. 28 в ред. решения от 04.04.2017 № 375)</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13) принятие Регламента Совета народных депутатов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14) утверждение структуры администрации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17) учреждение печатного средства массовой информации;</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18) рассмотрение запросов депутатов и принятие по ним решений;</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20) утверждение Положений по вопросам организации муниципальной службы;</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22) утверждение порядка проведения конкурса на замещение должности главы Богучарского муниципального района;</w:t>
      </w:r>
    </w:p>
    <w:p w:rsidR="00F07BF1" w:rsidRPr="00E459B3" w:rsidRDefault="00F07BF1" w:rsidP="00F07BF1">
      <w:pPr>
        <w:widowControl w:val="0"/>
        <w:snapToGrid w:val="0"/>
        <w:ind w:firstLine="709"/>
        <w:rPr>
          <w:rFonts w:ascii="Times New Roman" w:hAnsi="Times New Roman"/>
          <w:sz w:val="28"/>
          <w:szCs w:val="28"/>
        </w:rPr>
      </w:pPr>
      <w:r w:rsidRPr="00E459B3">
        <w:rPr>
          <w:rFonts w:ascii="Times New Roman" w:hAnsi="Times New Roman"/>
          <w:sz w:val="28"/>
          <w:szCs w:val="28"/>
        </w:rPr>
        <w:t>(Пункт 22 части 1 статьи 28 в редакции решения от 30.08.2022 № 351)</w:t>
      </w:r>
    </w:p>
    <w:p w:rsidR="00F07BF1" w:rsidRPr="00E459B3" w:rsidRDefault="00F07BF1" w:rsidP="00F07BF1">
      <w:pPr>
        <w:pStyle w:val="fbb"/>
        <w:tabs>
          <w:tab w:val="left" w:pos="-1985"/>
        </w:tabs>
        <w:ind w:firstLine="709"/>
        <w:jc w:val="both"/>
        <w:rPr>
          <w:szCs w:val="28"/>
        </w:rPr>
      </w:pPr>
      <w:r w:rsidRPr="00E459B3">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F07BF1" w:rsidRPr="00E459B3" w:rsidRDefault="00F07BF1" w:rsidP="00F07BF1">
      <w:pPr>
        <w:pStyle w:val="fbb"/>
        <w:tabs>
          <w:tab w:val="left" w:pos="-1985"/>
        </w:tabs>
        <w:ind w:firstLine="709"/>
        <w:jc w:val="both"/>
        <w:rPr>
          <w:szCs w:val="28"/>
        </w:rPr>
      </w:pPr>
      <w:r w:rsidRPr="00E459B3">
        <w:rPr>
          <w:szCs w:val="28"/>
        </w:rPr>
        <w:t>(ст.28 в ред. решения от 26.02.2015 № 237)</w:t>
      </w:r>
    </w:p>
    <w:p w:rsidR="00F07BF1" w:rsidRPr="00E459B3" w:rsidRDefault="00F07BF1" w:rsidP="00F07BF1">
      <w:pPr>
        <w:pStyle w:val="af3"/>
        <w:ind w:firstLine="709"/>
        <w:jc w:val="both"/>
        <w:rPr>
          <w:iCs/>
          <w:sz w:val="28"/>
          <w:szCs w:val="28"/>
        </w:rPr>
      </w:pPr>
      <w:r w:rsidRPr="00E459B3">
        <w:rPr>
          <w:sz w:val="28"/>
          <w:szCs w:val="28"/>
        </w:rPr>
        <w:t xml:space="preserve">Статья 29. </w:t>
      </w:r>
      <w:r w:rsidRPr="00E459B3">
        <w:rPr>
          <w:iCs/>
          <w:sz w:val="28"/>
          <w:szCs w:val="28"/>
        </w:rPr>
        <w:t>Правовая инициатива в Совете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депутатам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представительным органам местного самоуправления городского и сельских поселений;</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постоянным комиссиям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главе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председателю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прокурору Богучарского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инициативной группе граждан в соответствии со статьей 18 настоящего Устава.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(ст.29 в ред. решения от 04.04.2017 № 375)</w:t>
      </w:r>
    </w:p>
    <w:p w:rsidR="00F07BF1" w:rsidRPr="00E459B3" w:rsidRDefault="00F07BF1" w:rsidP="00F07BF1">
      <w:pPr>
        <w:pStyle w:val="fbb"/>
        <w:ind w:firstLine="709"/>
        <w:jc w:val="both"/>
        <w:rPr>
          <w:szCs w:val="28"/>
        </w:rPr>
      </w:pPr>
      <w:r w:rsidRPr="00E459B3">
        <w:rPr>
          <w:szCs w:val="28"/>
        </w:rPr>
        <w:t>Статья 30. Организация работы Совета депутатов  Богучарского муниципального района</w:t>
      </w:r>
    </w:p>
    <w:p w:rsidR="00F07BF1" w:rsidRPr="00E459B3" w:rsidRDefault="00F07BF1" w:rsidP="00F07BF1">
      <w:pPr>
        <w:pStyle w:val="fbb"/>
        <w:tabs>
          <w:tab w:val="left" w:pos="-1985"/>
        </w:tabs>
        <w:ind w:firstLine="709"/>
        <w:jc w:val="both"/>
        <w:rPr>
          <w:szCs w:val="28"/>
        </w:rPr>
      </w:pPr>
      <w:r w:rsidRPr="00E459B3">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F07BF1" w:rsidRPr="00E459B3" w:rsidRDefault="00F07BF1" w:rsidP="00F07BF1">
      <w:pPr>
        <w:pStyle w:val="fbb"/>
        <w:ind w:firstLine="709"/>
        <w:jc w:val="both"/>
        <w:rPr>
          <w:szCs w:val="28"/>
        </w:rPr>
      </w:pPr>
      <w:r w:rsidRPr="00E459B3">
        <w:rPr>
          <w:szCs w:val="28"/>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F07BF1" w:rsidRPr="00E459B3" w:rsidRDefault="00F07BF1" w:rsidP="00F07BF1">
      <w:pPr>
        <w:pStyle w:val="a4"/>
        <w:ind w:firstLine="709"/>
        <w:rPr>
          <w:sz w:val="28"/>
          <w:szCs w:val="28"/>
        </w:rPr>
      </w:pPr>
      <w:r w:rsidRPr="00E459B3">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F07BF1" w:rsidRPr="00E459B3" w:rsidRDefault="00F07BF1" w:rsidP="00F07BF1">
      <w:pPr>
        <w:pStyle w:val="fbb"/>
        <w:ind w:firstLine="709"/>
        <w:jc w:val="both"/>
        <w:rPr>
          <w:szCs w:val="28"/>
        </w:rPr>
      </w:pPr>
      <w:r w:rsidRPr="00E459B3">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F07BF1" w:rsidRPr="00E459B3" w:rsidRDefault="00F07BF1" w:rsidP="00F07BF1">
      <w:pPr>
        <w:pStyle w:val="fbb"/>
        <w:ind w:firstLine="709"/>
        <w:jc w:val="both"/>
        <w:rPr>
          <w:szCs w:val="28"/>
        </w:rPr>
      </w:pPr>
      <w:r w:rsidRPr="00E459B3">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F07BF1" w:rsidRPr="00E459B3" w:rsidRDefault="00F07BF1" w:rsidP="00F07BF1">
      <w:pPr>
        <w:pStyle w:val="fbb"/>
        <w:ind w:firstLine="709"/>
        <w:jc w:val="both"/>
        <w:rPr>
          <w:szCs w:val="28"/>
        </w:rPr>
      </w:pPr>
      <w:r w:rsidRPr="00E459B3">
        <w:rPr>
          <w:szCs w:val="28"/>
        </w:rPr>
        <w:t>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F07BF1" w:rsidRPr="00E459B3" w:rsidRDefault="00F07BF1" w:rsidP="00F07BF1">
      <w:pPr>
        <w:pStyle w:val="fbb"/>
        <w:ind w:firstLine="709"/>
        <w:jc w:val="both"/>
        <w:rPr>
          <w:szCs w:val="28"/>
        </w:rPr>
      </w:pPr>
      <w:r w:rsidRPr="00E459B3">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(ст. 30 в ред. решения от 04.04.2017 № 375)</w:t>
      </w:r>
    </w:p>
    <w:p w:rsidR="00F07BF1" w:rsidRPr="00E459B3" w:rsidRDefault="00F07BF1" w:rsidP="00F07BF1">
      <w:pPr>
        <w:pStyle w:val="fbb"/>
        <w:ind w:firstLine="709"/>
        <w:jc w:val="both"/>
        <w:rPr>
          <w:szCs w:val="28"/>
        </w:rPr>
      </w:pPr>
      <w:r w:rsidRPr="00E459B3">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F07BF1" w:rsidRPr="00E459B3" w:rsidRDefault="00F07BF1" w:rsidP="00F07BF1">
      <w:pPr>
        <w:pStyle w:val="fbb"/>
        <w:ind w:firstLine="709"/>
        <w:jc w:val="both"/>
        <w:rPr>
          <w:szCs w:val="28"/>
        </w:rPr>
      </w:pPr>
      <w:r w:rsidRPr="00E459B3">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F07BF1" w:rsidRPr="00E459B3" w:rsidRDefault="00F07BF1" w:rsidP="00F07BF1">
      <w:pPr>
        <w:pStyle w:val="fbb"/>
        <w:tabs>
          <w:tab w:val="left" w:pos="993"/>
        </w:tabs>
        <w:ind w:firstLine="709"/>
        <w:jc w:val="both"/>
        <w:rPr>
          <w:szCs w:val="28"/>
        </w:rPr>
      </w:pPr>
      <w:r w:rsidRPr="00E459B3">
        <w:rPr>
          <w:szCs w:val="28"/>
        </w:rPr>
        <w:t>1) созывает сессии Совета народных депутатов муниципального района;</w:t>
      </w:r>
    </w:p>
    <w:p w:rsidR="00F07BF1" w:rsidRPr="00E459B3" w:rsidRDefault="00F07BF1" w:rsidP="00F07BF1">
      <w:pPr>
        <w:pStyle w:val="fbb"/>
        <w:tabs>
          <w:tab w:val="left" w:pos="993"/>
        </w:tabs>
        <w:ind w:firstLine="709"/>
        <w:jc w:val="both"/>
        <w:rPr>
          <w:szCs w:val="28"/>
        </w:rPr>
      </w:pPr>
      <w:r w:rsidRPr="00E459B3">
        <w:rPr>
          <w:szCs w:val="28"/>
        </w:rPr>
        <w:t>2) формирует повестку дня сессии;</w:t>
      </w:r>
    </w:p>
    <w:p w:rsidR="00F07BF1" w:rsidRPr="00E459B3" w:rsidRDefault="00F07BF1" w:rsidP="00F07BF1">
      <w:pPr>
        <w:pStyle w:val="fbb"/>
        <w:tabs>
          <w:tab w:val="left" w:pos="993"/>
        </w:tabs>
        <w:ind w:firstLine="709"/>
        <w:jc w:val="both"/>
        <w:rPr>
          <w:szCs w:val="28"/>
        </w:rPr>
      </w:pPr>
      <w:r w:rsidRPr="00E459B3">
        <w:rPr>
          <w:szCs w:val="28"/>
        </w:rPr>
        <w:t>3) вносит на рассмотрение сессии вопросы и проекты решений, постановлений, актов резолютивного характера;</w:t>
      </w:r>
    </w:p>
    <w:p w:rsidR="00F07BF1" w:rsidRPr="00E459B3" w:rsidRDefault="00F07BF1" w:rsidP="00F07BF1">
      <w:pPr>
        <w:pStyle w:val="fbb"/>
        <w:tabs>
          <w:tab w:val="left" w:pos="993"/>
        </w:tabs>
        <w:ind w:firstLine="709"/>
        <w:jc w:val="both"/>
        <w:rPr>
          <w:szCs w:val="28"/>
        </w:rPr>
      </w:pPr>
      <w:r w:rsidRPr="00E459B3">
        <w:rPr>
          <w:szCs w:val="28"/>
        </w:rPr>
        <w:t>4) издает постановления и распоряжения по вопросам организации деятельности Совета народных депутатов муниципального района;</w:t>
      </w:r>
    </w:p>
    <w:p w:rsidR="00F07BF1" w:rsidRPr="00E459B3" w:rsidRDefault="00F07BF1" w:rsidP="00F07BF1">
      <w:pPr>
        <w:pStyle w:val="fbb"/>
        <w:tabs>
          <w:tab w:val="left" w:pos="993"/>
        </w:tabs>
        <w:ind w:firstLine="709"/>
        <w:jc w:val="both"/>
        <w:rPr>
          <w:szCs w:val="28"/>
        </w:rPr>
      </w:pPr>
      <w:r w:rsidRPr="00E459B3">
        <w:rPr>
          <w:szCs w:val="28"/>
        </w:rPr>
        <w:t>5) организует и контролирует выполнение актов представительного органа;</w:t>
      </w:r>
    </w:p>
    <w:p w:rsidR="00F07BF1" w:rsidRPr="00E459B3" w:rsidRDefault="00F07BF1" w:rsidP="00F07BF1">
      <w:pPr>
        <w:pStyle w:val="fbb"/>
        <w:tabs>
          <w:tab w:val="left" w:pos="987"/>
        </w:tabs>
        <w:ind w:firstLine="709"/>
        <w:jc w:val="both"/>
        <w:rPr>
          <w:szCs w:val="28"/>
        </w:rPr>
      </w:pPr>
      <w:r w:rsidRPr="00E459B3">
        <w:rPr>
          <w:szCs w:val="28"/>
        </w:rPr>
        <w:t>6) выполняет иные полномочия в соответствии с действующим законодательством и решениями Совета народных депутатов.</w:t>
      </w:r>
    </w:p>
    <w:p w:rsidR="00F07BF1" w:rsidRPr="00E459B3" w:rsidRDefault="00F07BF1" w:rsidP="00F07BF1">
      <w:pPr>
        <w:pStyle w:val="fbb"/>
        <w:tabs>
          <w:tab w:val="left" w:pos="987"/>
        </w:tabs>
        <w:ind w:firstLine="709"/>
        <w:jc w:val="both"/>
        <w:rPr>
          <w:szCs w:val="28"/>
        </w:rPr>
      </w:pPr>
      <w:r w:rsidRPr="00E459B3">
        <w:rPr>
          <w:szCs w:val="28"/>
        </w:rPr>
        <w:t>Статья 32. Сессия Совета народных депутатов Богучарского муниципального района</w:t>
      </w:r>
    </w:p>
    <w:p w:rsidR="00F07BF1" w:rsidRPr="00E459B3" w:rsidRDefault="00F07BF1" w:rsidP="00F07BF1">
      <w:pPr>
        <w:pStyle w:val="a5"/>
        <w:tabs>
          <w:tab w:val="left" w:pos="927"/>
        </w:tabs>
        <w:ind w:firstLine="709"/>
        <w:rPr>
          <w:sz w:val="28"/>
          <w:szCs w:val="28"/>
        </w:rPr>
      </w:pPr>
      <w:r w:rsidRPr="00E459B3">
        <w:rPr>
          <w:sz w:val="28"/>
          <w:szCs w:val="28"/>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F07BF1" w:rsidRPr="00E459B3" w:rsidRDefault="00F07BF1" w:rsidP="00F07BF1">
      <w:pPr>
        <w:pStyle w:val="a5"/>
        <w:tabs>
          <w:tab w:val="left" w:pos="927"/>
        </w:tabs>
        <w:ind w:firstLine="709"/>
        <w:rPr>
          <w:sz w:val="28"/>
          <w:szCs w:val="28"/>
        </w:rPr>
      </w:pPr>
      <w:r w:rsidRPr="00E459B3">
        <w:rPr>
          <w:sz w:val="28"/>
          <w:szCs w:val="28"/>
        </w:rPr>
        <w:t>(ч. 1 ст. 32 в ред. решения от 04.04.2017 № 375)</w:t>
      </w:r>
    </w:p>
    <w:p w:rsidR="00F07BF1" w:rsidRPr="00E459B3" w:rsidRDefault="00F07BF1" w:rsidP="00F07BF1">
      <w:pPr>
        <w:pStyle w:val="a5"/>
        <w:ind w:firstLine="709"/>
        <w:rPr>
          <w:sz w:val="28"/>
          <w:szCs w:val="28"/>
        </w:rPr>
      </w:pPr>
      <w:r w:rsidRPr="00E459B3">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3 ст. 32 в ред. решения от 17.07.2007 № 321)</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(ч.4 в ред. решения Совета народных депутатов от 28.02.2018 № 63)</w:t>
      </w:r>
    </w:p>
    <w:p w:rsidR="00F07BF1" w:rsidRPr="00E459B3" w:rsidRDefault="00F07BF1" w:rsidP="00F07BF1">
      <w:pPr>
        <w:pStyle w:val="fbb"/>
        <w:tabs>
          <w:tab w:val="left" w:pos="927"/>
        </w:tabs>
        <w:ind w:firstLine="709"/>
        <w:jc w:val="both"/>
        <w:rPr>
          <w:szCs w:val="28"/>
        </w:rPr>
      </w:pPr>
      <w:r w:rsidRPr="00E459B3">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F07BF1" w:rsidRPr="00E459B3" w:rsidRDefault="00F07BF1" w:rsidP="00F07BF1">
      <w:pPr>
        <w:pStyle w:val="fbb"/>
        <w:tabs>
          <w:tab w:val="left" w:pos="927"/>
        </w:tabs>
        <w:ind w:firstLine="709"/>
        <w:jc w:val="both"/>
        <w:rPr>
          <w:szCs w:val="28"/>
        </w:rPr>
      </w:pPr>
      <w:r w:rsidRPr="00E459B3">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F07BF1" w:rsidRPr="00E459B3" w:rsidRDefault="00F07BF1" w:rsidP="00F07BF1">
      <w:pPr>
        <w:pStyle w:val="fbb"/>
        <w:tabs>
          <w:tab w:val="left" w:pos="0"/>
        </w:tabs>
        <w:ind w:firstLine="709"/>
        <w:jc w:val="both"/>
        <w:rPr>
          <w:szCs w:val="28"/>
        </w:rPr>
      </w:pPr>
      <w:r w:rsidRPr="00E459B3">
        <w:rPr>
          <w:szCs w:val="28"/>
        </w:rPr>
        <w:t>Предложение о созыве сессии должно содержать перечень вносимых на обсуждение вопросов.</w:t>
      </w:r>
    </w:p>
    <w:p w:rsidR="00F07BF1" w:rsidRPr="00E459B3" w:rsidRDefault="00F07BF1" w:rsidP="00F07BF1">
      <w:pPr>
        <w:pStyle w:val="fbb"/>
        <w:tabs>
          <w:tab w:val="left" w:pos="0"/>
        </w:tabs>
        <w:ind w:firstLine="709"/>
        <w:jc w:val="both"/>
        <w:rPr>
          <w:szCs w:val="28"/>
        </w:rPr>
      </w:pPr>
      <w:r w:rsidRPr="00E459B3">
        <w:rPr>
          <w:szCs w:val="28"/>
        </w:rPr>
        <w:t>(ч. 6 ст. 32 в ред. решения от 04.04.2017 № 375)</w:t>
      </w:r>
    </w:p>
    <w:p w:rsidR="00F07BF1" w:rsidRPr="00E459B3" w:rsidRDefault="00F07BF1" w:rsidP="00F07BF1">
      <w:pPr>
        <w:pStyle w:val="fbb"/>
        <w:tabs>
          <w:tab w:val="left" w:pos="927"/>
        </w:tabs>
        <w:ind w:firstLine="709"/>
        <w:jc w:val="both"/>
        <w:rPr>
          <w:szCs w:val="28"/>
        </w:rPr>
      </w:pPr>
      <w:r w:rsidRPr="00E459B3">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F07BF1" w:rsidRPr="00E459B3" w:rsidRDefault="00F07BF1" w:rsidP="00F07BF1">
      <w:pPr>
        <w:pStyle w:val="fbb"/>
        <w:ind w:firstLine="709"/>
        <w:jc w:val="both"/>
        <w:rPr>
          <w:szCs w:val="28"/>
        </w:rPr>
      </w:pPr>
      <w:r w:rsidRPr="00E459B3">
        <w:rPr>
          <w:szCs w:val="28"/>
        </w:rPr>
        <w:t>Статья 33. Правовые акты Совета народных депутатов муниципального района</w:t>
      </w:r>
    </w:p>
    <w:p w:rsidR="00F07BF1" w:rsidRPr="00E459B3" w:rsidRDefault="00F07BF1" w:rsidP="00F07BF1">
      <w:pPr>
        <w:pStyle w:val="af3"/>
        <w:ind w:firstLine="709"/>
        <w:jc w:val="both"/>
        <w:rPr>
          <w:sz w:val="28"/>
          <w:szCs w:val="28"/>
        </w:rPr>
      </w:pPr>
      <w:r w:rsidRPr="00E459B3">
        <w:rPr>
          <w:sz w:val="28"/>
          <w:szCs w:val="28"/>
        </w:rPr>
        <w:t>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07BF1" w:rsidRPr="00E459B3" w:rsidRDefault="00F07BF1" w:rsidP="00F07BF1">
      <w:pPr>
        <w:pStyle w:val="af3"/>
        <w:ind w:firstLine="709"/>
        <w:jc w:val="both"/>
        <w:rPr>
          <w:sz w:val="28"/>
          <w:szCs w:val="28"/>
        </w:rPr>
      </w:pPr>
      <w:r w:rsidRPr="00E459B3">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07BF1" w:rsidRPr="00E459B3" w:rsidRDefault="00F07BF1" w:rsidP="00F07BF1">
      <w:pPr>
        <w:pStyle w:val="fbb"/>
        <w:ind w:firstLine="709"/>
        <w:jc w:val="both"/>
        <w:rPr>
          <w:szCs w:val="28"/>
        </w:rPr>
      </w:pPr>
      <w:r w:rsidRPr="00E459B3">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 xml:space="preserve">Глава </w:t>
      </w:r>
      <w:r w:rsidRPr="00E459B3">
        <w:rPr>
          <w:bCs/>
          <w:szCs w:val="28"/>
        </w:rPr>
        <w:t>Богучарского муниципального района</w:t>
      </w:r>
      <w:r w:rsidRPr="00E459B3">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Богучарского муниципального района или при наличии заключения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(Пункт 4 статьи 33 в редакции решения от 30.08.2022 № 351)</w:t>
      </w:r>
    </w:p>
    <w:p w:rsidR="00F07BF1" w:rsidRPr="00E459B3" w:rsidRDefault="00F07BF1" w:rsidP="00F07BF1">
      <w:pPr>
        <w:pStyle w:val="fbb"/>
        <w:ind w:firstLine="709"/>
        <w:jc w:val="both"/>
        <w:rPr>
          <w:szCs w:val="28"/>
        </w:rPr>
      </w:pPr>
      <w:r w:rsidRPr="00E459B3">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07BF1" w:rsidRPr="00E459B3" w:rsidRDefault="00F07BF1" w:rsidP="00F07BF1">
      <w:pPr>
        <w:pStyle w:val="fbb"/>
        <w:ind w:firstLine="709"/>
        <w:jc w:val="both"/>
        <w:rPr>
          <w:szCs w:val="28"/>
        </w:rPr>
      </w:pPr>
      <w:r w:rsidRPr="00E459B3">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07BF1" w:rsidRPr="00E459B3" w:rsidRDefault="00F07BF1" w:rsidP="00F07BF1">
      <w:pPr>
        <w:pStyle w:val="fbb"/>
        <w:tabs>
          <w:tab w:val="left" w:pos="927"/>
        </w:tabs>
        <w:ind w:firstLine="709"/>
        <w:jc w:val="both"/>
        <w:rPr>
          <w:szCs w:val="28"/>
        </w:rPr>
      </w:pPr>
      <w:r w:rsidRPr="00E459B3">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07BF1" w:rsidRPr="00E459B3" w:rsidRDefault="00F07BF1" w:rsidP="00F07BF1">
      <w:pPr>
        <w:pStyle w:val="b"/>
        <w:tabs>
          <w:tab w:val="left" w:pos="709"/>
        </w:tabs>
        <w:ind w:firstLine="709"/>
        <w:jc w:val="both"/>
        <w:rPr>
          <w:szCs w:val="28"/>
        </w:rPr>
      </w:pPr>
      <w:r w:rsidRPr="00E459B3">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07BF1" w:rsidRPr="00E459B3" w:rsidRDefault="00F07BF1" w:rsidP="00F07BF1">
      <w:pPr>
        <w:pStyle w:val="fbb"/>
        <w:tabs>
          <w:tab w:val="left" w:pos="-1985"/>
        </w:tabs>
        <w:ind w:firstLine="709"/>
        <w:jc w:val="both"/>
        <w:rPr>
          <w:szCs w:val="28"/>
        </w:rPr>
      </w:pPr>
      <w:r w:rsidRPr="00E459B3">
        <w:rPr>
          <w:szCs w:val="28"/>
        </w:rPr>
        <w:t>Иные правовые акты вступают в силу с момента их подписания.</w:t>
      </w:r>
    </w:p>
    <w:p w:rsidR="00F07BF1" w:rsidRPr="00E459B3" w:rsidRDefault="00F07BF1" w:rsidP="00F07BF1">
      <w:pPr>
        <w:pStyle w:val="fbb"/>
        <w:ind w:firstLine="709"/>
        <w:jc w:val="both"/>
        <w:rPr>
          <w:szCs w:val="28"/>
        </w:rPr>
      </w:pPr>
      <w:r w:rsidRPr="00E459B3">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07BF1" w:rsidRPr="00E459B3" w:rsidRDefault="00F07BF1" w:rsidP="00F07BF1">
      <w:pPr>
        <w:pStyle w:val="a4"/>
        <w:ind w:firstLine="709"/>
        <w:rPr>
          <w:sz w:val="28"/>
          <w:szCs w:val="28"/>
        </w:rPr>
      </w:pPr>
      <w:r w:rsidRPr="00E459B3">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07BF1" w:rsidRPr="00E459B3" w:rsidRDefault="00F07BF1" w:rsidP="00F07BF1">
      <w:pPr>
        <w:pStyle w:val="a4"/>
        <w:ind w:firstLine="709"/>
        <w:rPr>
          <w:sz w:val="28"/>
          <w:szCs w:val="28"/>
        </w:rPr>
      </w:pPr>
      <w:r w:rsidRPr="00E459B3">
        <w:rPr>
          <w:sz w:val="28"/>
          <w:szCs w:val="28"/>
        </w:rPr>
        <w:t>(ст. 33 в ред. решения от 04.04.2017 № 375)</w:t>
      </w:r>
    </w:p>
    <w:p w:rsidR="00F07BF1" w:rsidRPr="00E459B3" w:rsidRDefault="00F07BF1" w:rsidP="00F07BF1">
      <w:pPr>
        <w:pStyle w:val="a4"/>
        <w:ind w:firstLine="709"/>
        <w:rPr>
          <w:sz w:val="28"/>
          <w:szCs w:val="28"/>
        </w:rPr>
      </w:pPr>
      <w:r w:rsidRPr="00E459B3">
        <w:rPr>
          <w:sz w:val="28"/>
          <w:szCs w:val="28"/>
        </w:rPr>
        <w:t>Статья 34. Досрочное прекращение полномочий Совета народных депутатов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Полномочия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Полномочия Совета народных депутатов Богучарского</w:t>
      </w:r>
      <w:r w:rsidRPr="00E459B3">
        <w:rPr>
          <w:rFonts w:ascii="Times New Roman" w:hAnsi="Times New Roman"/>
          <w:bCs/>
          <w:sz w:val="28"/>
          <w:szCs w:val="28"/>
        </w:rPr>
        <w:t xml:space="preserve"> муниципального района</w:t>
      </w:r>
      <w:r w:rsidRPr="00E459B3">
        <w:rPr>
          <w:rFonts w:ascii="Times New Roman" w:hAnsi="Times New Roman"/>
          <w:sz w:val="28"/>
          <w:szCs w:val="28"/>
        </w:rPr>
        <w:t xml:space="preserve"> также прекращаются:</w:t>
      </w:r>
    </w:p>
    <w:p w:rsidR="00F07BF1" w:rsidRPr="00E459B3" w:rsidRDefault="00F07BF1" w:rsidP="00F07BF1">
      <w:pPr>
        <w:pStyle w:val="af6"/>
        <w:tabs>
          <w:tab w:val="clear" w:pos="1204"/>
          <w:tab w:val="left" w:pos="708"/>
        </w:tabs>
        <w:spacing w:before="0" w:line="240" w:lineRule="auto"/>
        <w:ind w:left="0" w:firstLine="709"/>
        <w:rPr>
          <w:szCs w:val="28"/>
        </w:rPr>
      </w:pPr>
      <w:r w:rsidRPr="00E459B3">
        <w:rPr>
          <w:szCs w:val="28"/>
        </w:rPr>
        <w:t>1) в случае самороспуска Совета народных депутатов Богучарского</w:t>
      </w:r>
      <w:r w:rsidRPr="00E459B3">
        <w:rPr>
          <w:bCs/>
          <w:szCs w:val="28"/>
        </w:rPr>
        <w:t xml:space="preserve"> муниципального района</w:t>
      </w:r>
      <w:r w:rsidRPr="00E459B3">
        <w:rPr>
          <w:szCs w:val="28"/>
        </w:rPr>
        <w:t xml:space="preserve">, если за него проголосовало не менее 2/3 депутатов, в порядке, </w:t>
      </w:r>
      <w:r w:rsidRPr="00E459B3">
        <w:rPr>
          <w:bCs/>
          <w:szCs w:val="28"/>
        </w:rPr>
        <w:t>определённом настоящим Уставом</w:t>
      </w:r>
      <w:r w:rsidRPr="00E459B3">
        <w:rPr>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в том числе в связи со сложением депутатами своих полномочий;</w:t>
      </w:r>
    </w:p>
    <w:p w:rsidR="00F07BF1" w:rsidRPr="00E459B3" w:rsidRDefault="00F07BF1" w:rsidP="00F07BF1">
      <w:pPr>
        <w:pStyle w:val="af4"/>
        <w:tabs>
          <w:tab w:val="left" w:pos="1080"/>
          <w:tab w:val="left" w:pos="1276"/>
        </w:tabs>
        <w:ind w:left="0" w:right="0" w:firstLine="709"/>
        <w:jc w:val="both"/>
        <w:rPr>
          <w:b w:val="0"/>
          <w:szCs w:val="28"/>
        </w:rPr>
      </w:pPr>
      <w:r w:rsidRPr="00E459B3">
        <w:rPr>
          <w:b w:val="0"/>
          <w:szCs w:val="28"/>
        </w:rPr>
        <w:t xml:space="preserve">3) в случае преобразования Богучарского </w:t>
      </w:r>
      <w:r w:rsidRPr="00E459B3">
        <w:rPr>
          <w:b w:val="0"/>
          <w:bCs/>
          <w:szCs w:val="28"/>
        </w:rPr>
        <w:t>муниципального района</w:t>
      </w:r>
      <w:r w:rsidRPr="00E459B3">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E459B3">
        <w:rPr>
          <w:b w:val="0"/>
          <w:bCs/>
          <w:szCs w:val="28"/>
        </w:rPr>
        <w:t>муниципального района</w:t>
      </w:r>
      <w:r w:rsidRPr="00E459B3">
        <w:rPr>
          <w:b w:val="0"/>
          <w:szCs w:val="28"/>
        </w:rPr>
        <w:t xml:space="preserve">;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4) в случае увеличения численности избирателей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более, чем на 25 процентов, произошедшего вследствие изменения границ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Самороспуск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Досрочное прекращение полномочий Совета народных депутатов Богучарского </w:t>
      </w:r>
      <w:r w:rsidRPr="00E459B3">
        <w:rPr>
          <w:rFonts w:ascii="Times New Roman" w:hAnsi="Times New Roman"/>
          <w:bCs/>
          <w:sz w:val="28"/>
          <w:szCs w:val="28"/>
        </w:rPr>
        <w:t>муниципального района</w:t>
      </w:r>
      <w:r w:rsidRPr="00E459B3">
        <w:rPr>
          <w:rFonts w:ascii="Times New Roman" w:hAnsi="Times New Roman"/>
          <w:sz w:val="28"/>
          <w:szCs w:val="28"/>
        </w:rPr>
        <w:t xml:space="preserve"> влечет досрочное прекращение полномочий его депутатов.</w:t>
      </w:r>
    </w:p>
    <w:p w:rsidR="00F07BF1" w:rsidRPr="00E459B3" w:rsidRDefault="00F07BF1" w:rsidP="00F07BF1">
      <w:pPr>
        <w:pStyle w:val="af3"/>
        <w:ind w:firstLine="709"/>
        <w:jc w:val="both"/>
        <w:rPr>
          <w:sz w:val="28"/>
          <w:szCs w:val="28"/>
        </w:rPr>
      </w:pPr>
      <w:r w:rsidRPr="00E459B3">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F07BF1" w:rsidRPr="00E459B3" w:rsidRDefault="00F07BF1" w:rsidP="00F07BF1">
      <w:pPr>
        <w:pStyle w:val="af3"/>
        <w:ind w:firstLine="709"/>
        <w:jc w:val="both"/>
        <w:rPr>
          <w:sz w:val="28"/>
          <w:szCs w:val="28"/>
        </w:rPr>
      </w:pPr>
      <w:r w:rsidRPr="00E459B3">
        <w:rPr>
          <w:sz w:val="28"/>
          <w:szCs w:val="28"/>
        </w:rPr>
        <w:t>(ст.34 в ред. решения от 26.02.2015 № 237)</w:t>
      </w:r>
    </w:p>
    <w:p w:rsidR="00F07BF1" w:rsidRPr="00E459B3" w:rsidRDefault="00F07BF1" w:rsidP="00F07BF1">
      <w:pPr>
        <w:pStyle w:val="af3"/>
        <w:ind w:firstLine="709"/>
        <w:jc w:val="both"/>
        <w:rPr>
          <w:sz w:val="28"/>
          <w:szCs w:val="28"/>
        </w:rPr>
      </w:pPr>
      <w:r w:rsidRPr="00E459B3">
        <w:rPr>
          <w:sz w:val="28"/>
          <w:szCs w:val="28"/>
        </w:rPr>
        <w:t>Статья 35. Признана утратившей силу решением Совета народных депутатов от 26.02.2015 № 237</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F07BF1" w:rsidRPr="00E459B3" w:rsidRDefault="00F07BF1" w:rsidP="00F07BF1">
      <w:pPr>
        <w:pStyle w:val="f12"/>
        <w:ind w:firstLine="709"/>
        <w:rPr>
          <w:sz w:val="28"/>
          <w:szCs w:val="28"/>
        </w:rPr>
      </w:pPr>
      <w:r w:rsidRPr="00E459B3">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F07BF1" w:rsidRPr="00E459B3" w:rsidRDefault="00F07BF1" w:rsidP="00F07BF1">
      <w:pPr>
        <w:pStyle w:val="f12"/>
        <w:ind w:firstLine="709"/>
        <w:rPr>
          <w:sz w:val="28"/>
          <w:szCs w:val="28"/>
        </w:rPr>
      </w:pPr>
      <w:r w:rsidRPr="00E459B3">
        <w:rPr>
          <w:sz w:val="28"/>
          <w:szCs w:val="28"/>
        </w:rPr>
        <w:t>Статья 36. Глава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F07BF1" w:rsidRPr="00E459B3" w:rsidRDefault="00F07BF1" w:rsidP="00F07BF1">
      <w:pPr>
        <w:ind w:firstLine="708"/>
        <w:rPr>
          <w:rFonts w:ascii="Times New Roman" w:hAnsi="Times New Roman"/>
          <w:sz w:val="28"/>
          <w:szCs w:val="28"/>
        </w:rPr>
      </w:pPr>
      <w:r w:rsidRPr="00E459B3">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Глава Богучарского муниципального района исполняет полномочия на постоянной основе.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6.Глава Богучарского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(ч.6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(Абзац 4 части 9 статьи 36 в редакции решения от 30.08.2022 № 351)</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F07BF1" w:rsidRPr="00E459B3" w:rsidRDefault="00F07BF1" w:rsidP="00F07BF1">
      <w:pPr>
        <w:pStyle w:val="af3"/>
        <w:ind w:firstLine="709"/>
        <w:jc w:val="both"/>
        <w:rPr>
          <w:sz w:val="28"/>
          <w:szCs w:val="28"/>
          <w:lang w:eastAsia="ru-RU"/>
        </w:rPr>
      </w:pPr>
      <w:r w:rsidRPr="00E459B3">
        <w:rPr>
          <w:sz w:val="28"/>
          <w:szCs w:val="28"/>
          <w:lang w:eastAsia="ru-RU"/>
        </w:rPr>
        <w:t>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F07BF1" w:rsidRPr="00E459B3" w:rsidRDefault="00F07BF1" w:rsidP="00F07BF1">
      <w:pPr>
        <w:pStyle w:val="af3"/>
        <w:ind w:firstLine="709"/>
        <w:jc w:val="both"/>
        <w:rPr>
          <w:sz w:val="28"/>
          <w:szCs w:val="28"/>
        </w:rPr>
      </w:pPr>
      <w:r w:rsidRPr="00E459B3">
        <w:rPr>
          <w:sz w:val="28"/>
          <w:szCs w:val="28"/>
          <w:lang w:eastAsia="ru-RU"/>
        </w:rPr>
        <w:t>(ч.9.1.-9.2. введены решением Совета народных депутатов от 28.02.2018 № 63)</w:t>
      </w:r>
    </w:p>
    <w:p w:rsidR="00F07BF1" w:rsidRPr="00E459B3" w:rsidRDefault="00F07BF1" w:rsidP="00F07BF1">
      <w:pPr>
        <w:pStyle w:val="af3"/>
        <w:ind w:firstLine="708"/>
        <w:jc w:val="both"/>
        <w:rPr>
          <w:sz w:val="28"/>
          <w:szCs w:val="28"/>
        </w:rPr>
      </w:pPr>
      <w:r w:rsidRPr="00E459B3">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F07BF1" w:rsidRPr="00E459B3" w:rsidRDefault="00F07BF1" w:rsidP="00F07BF1">
      <w:pPr>
        <w:pStyle w:val="af3"/>
        <w:ind w:firstLine="709"/>
        <w:jc w:val="both"/>
        <w:rPr>
          <w:sz w:val="28"/>
          <w:szCs w:val="28"/>
        </w:rPr>
      </w:pPr>
      <w:r w:rsidRPr="00E459B3">
        <w:rPr>
          <w:sz w:val="28"/>
          <w:szCs w:val="28"/>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F07BF1" w:rsidRPr="00E459B3" w:rsidRDefault="00F07BF1" w:rsidP="00F07BF1">
      <w:pPr>
        <w:pStyle w:val="af3"/>
        <w:ind w:firstLine="709"/>
        <w:jc w:val="both"/>
        <w:rPr>
          <w:sz w:val="28"/>
          <w:szCs w:val="28"/>
        </w:rPr>
      </w:pPr>
      <w:r w:rsidRPr="00E459B3">
        <w:rPr>
          <w:sz w:val="28"/>
          <w:szCs w:val="28"/>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социальной сферы на территории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(Абзац 4 части 10 статьи 36 в редакции решения от 30.08.2022 № 351)</w:t>
      </w:r>
    </w:p>
    <w:p w:rsidR="00F07BF1" w:rsidRPr="00E459B3" w:rsidRDefault="00F07BF1" w:rsidP="00F07BF1">
      <w:pPr>
        <w:pStyle w:val="af3"/>
        <w:ind w:firstLine="709"/>
        <w:jc w:val="both"/>
        <w:rPr>
          <w:sz w:val="28"/>
          <w:szCs w:val="28"/>
        </w:rPr>
      </w:pPr>
      <w:r w:rsidRPr="00E459B3">
        <w:rPr>
          <w:sz w:val="28"/>
          <w:szCs w:val="28"/>
        </w:rPr>
        <w:t>(ст. 36 в ред. решения от 04.04.2017 № 375)</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Статья 36.1. </w:t>
      </w:r>
      <w:r w:rsidRPr="00E459B3">
        <w:rPr>
          <w:rFonts w:ascii="Times New Roman" w:hAnsi="Times New Roman"/>
          <w:bCs/>
          <w:sz w:val="28"/>
          <w:szCs w:val="28"/>
        </w:rPr>
        <w:t>Полномочия главы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Глава Богучарского муниципального района обладает следующими полномочиями: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издает в пределах своих полномочий правовые акты;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F07BF1" w:rsidRPr="00E459B3" w:rsidRDefault="00F07BF1" w:rsidP="00F07BF1">
      <w:pPr>
        <w:pStyle w:val="fbb"/>
        <w:ind w:firstLine="709"/>
        <w:jc w:val="both"/>
        <w:rPr>
          <w:szCs w:val="28"/>
        </w:rPr>
      </w:pPr>
      <w:r w:rsidRPr="00E459B3">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fbb"/>
        <w:ind w:firstLine="709"/>
        <w:jc w:val="both"/>
        <w:rPr>
          <w:szCs w:val="28"/>
        </w:rPr>
      </w:pPr>
      <w:r w:rsidRPr="00E459B3">
        <w:rPr>
          <w:szCs w:val="28"/>
        </w:rPr>
        <w:t>(ст.36.1 введена решением от 26.02.2015 № 237)</w:t>
      </w:r>
    </w:p>
    <w:p w:rsidR="00F07BF1" w:rsidRPr="00E459B3" w:rsidRDefault="00F07BF1" w:rsidP="00F07BF1">
      <w:pPr>
        <w:pStyle w:val="fbb"/>
        <w:ind w:firstLine="709"/>
        <w:jc w:val="both"/>
        <w:rPr>
          <w:szCs w:val="28"/>
        </w:rPr>
      </w:pPr>
      <w:r w:rsidRPr="00E459B3">
        <w:rPr>
          <w:szCs w:val="28"/>
        </w:rPr>
        <w:t>6) принимает решение о реализации проекта муниципально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 - частного партнерства, предусмотренные Федеральным законом от 13.07.2015 N 224-ФЗ «О государственно-частномпартнерстве,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F07BF1" w:rsidRPr="00E459B3" w:rsidRDefault="00F07BF1" w:rsidP="00F07BF1">
      <w:pPr>
        <w:pStyle w:val="fbb"/>
        <w:ind w:firstLine="709"/>
        <w:jc w:val="both"/>
        <w:rPr>
          <w:szCs w:val="28"/>
        </w:rPr>
      </w:pPr>
      <w:r w:rsidRPr="00E459B3">
        <w:rPr>
          <w:szCs w:val="28"/>
        </w:rPr>
        <w:t>(п.6. ч.1 введен решением Совета народных депутатов от 28.02.2018 № 63)</w:t>
      </w:r>
    </w:p>
    <w:p w:rsidR="00F07BF1" w:rsidRPr="00E459B3" w:rsidRDefault="00F07BF1" w:rsidP="00F07BF1">
      <w:pPr>
        <w:pStyle w:val="fbb"/>
        <w:ind w:firstLine="709"/>
        <w:jc w:val="both"/>
        <w:rPr>
          <w:szCs w:val="28"/>
        </w:rPr>
      </w:pPr>
      <w:r w:rsidRPr="00E459B3">
        <w:rPr>
          <w:szCs w:val="28"/>
        </w:rPr>
        <w:t>Статья 37. Местная администрация Богучарского муниципального района</w:t>
      </w:r>
    </w:p>
    <w:p w:rsidR="00F07BF1" w:rsidRPr="00E459B3" w:rsidRDefault="00F07BF1" w:rsidP="00F07BF1">
      <w:pPr>
        <w:pStyle w:val="ConsNormal"/>
        <w:widowControl/>
        <w:tabs>
          <w:tab w:val="left" w:pos="-1985"/>
        </w:tabs>
        <w:ind w:firstLine="709"/>
        <w:jc w:val="both"/>
        <w:rPr>
          <w:rFonts w:ascii="Times New Roman" w:hAnsi="Times New Roman"/>
          <w:sz w:val="28"/>
          <w:szCs w:val="28"/>
        </w:rPr>
      </w:pPr>
      <w:r w:rsidRPr="00E459B3">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Администрация муниципального района обладает правами юридического лица.</w:t>
      </w:r>
    </w:p>
    <w:p w:rsidR="00F07BF1" w:rsidRPr="00E459B3" w:rsidRDefault="00F07BF1" w:rsidP="00F07BF1">
      <w:pPr>
        <w:pStyle w:val="fbb"/>
        <w:ind w:firstLine="709"/>
        <w:jc w:val="both"/>
        <w:rPr>
          <w:szCs w:val="28"/>
        </w:rPr>
      </w:pPr>
      <w:r w:rsidRPr="00E459B3">
        <w:rPr>
          <w:szCs w:val="28"/>
        </w:rPr>
        <w:t>3. Структура администрации муниципального района утверждается Советом народных депутатов по представлению главы Богучарского муниципального района. В структуру местной администрации могут входить отраслевые (функциональные) и территориальные органы администрации.</w:t>
      </w:r>
    </w:p>
    <w:p w:rsidR="00F07BF1" w:rsidRPr="00E459B3" w:rsidRDefault="00F07BF1" w:rsidP="00F07BF1">
      <w:pPr>
        <w:pStyle w:val="fbb"/>
        <w:ind w:firstLine="709"/>
        <w:jc w:val="both"/>
        <w:rPr>
          <w:szCs w:val="28"/>
        </w:rPr>
      </w:pPr>
      <w:r w:rsidRPr="00E459B3">
        <w:rPr>
          <w:szCs w:val="28"/>
        </w:rPr>
        <w:t>(ст.37. введена решением от 29.10.2008 № 57)</w:t>
      </w:r>
    </w:p>
    <w:p w:rsidR="00F07BF1" w:rsidRPr="00E459B3" w:rsidRDefault="00F07BF1" w:rsidP="00F07BF1">
      <w:pPr>
        <w:pStyle w:val="fbb"/>
        <w:ind w:firstLine="709"/>
        <w:jc w:val="both"/>
        <w:rPr>
          <w:szCs w:val="28"/>
        </w:rPr>
      </w:pPr>
      <w:r w:rsidRPr="00E459B3">
        <w:rPr>
          <w:szCs w:val="28"/>
        </w:rPr>
        <w:t>4. Администрация Богучарского муниципального района осуществляет функции уполномоченного органа в сфере муниципально - частного партнерства в соответствии с Федеральным законом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F07BF1" w:rsidRPr="00E459B3" w:rsidRDefault="00F07BF1" w:rsidP="00F07BF1">
      <w:pPr>
        <w:pStyle w:val="fbb"/>
        <w:ind w:firstLine="709"/>
        <w:jc w:val="both"/>
        <w:rPr>
          <w:szCs w:val="28"/>
        </w:rPr>
      </w:pPr>
      <w:r w:rsidRPr="00E459B3">
        <w:rPr>
          <w:szCs w:val="28"/>
        </w:rPr>
        <w:t>(п.4 введен решением Совета народных депутатов от 28.02.2018 № 63)</w:t>
      </w:r>
    </w:p>
    <w:p w:rsidR="00145EDB" w:rsidRPr="00D03D2F" w:rsidRDefault="00145EDB" w:rsidP="00145EDB">
      <w:pPr>
        <w:ind w:firstLine="709"/>
        <w:rPr>
          <w:rFonts w:ascii="Times New Roman" w:hAnsi="Times New Roman"/>
          <w:sz w:val="28"/>
          <w:szCs w:val="28"/>
        </w:rPr>
      </w:pPr>
      <w:r>
        <w:rPr>
          <w:rFonts w:ascii="Times New Roman" w:hAnsi="Times New Roman"/>
          <w:sz w:val="28"/>
          <w:szCs w:val="28"/>
        </w:rPr>
        <w:t xml:space="preserve">5. Официальный сайт администрации Богучарского муниципального района Воронежской области </w:t>
      </w:r>
      <w:r w:rsidRPr="00C92FB9">
        <w:rPr>
          <w:rFonts w:ascii="Times New Roman" w:hAnsi="Times New Roman"/>
          <w:sz w:val="28"/>
          <w:szCs w:val="28"/>
        </w:rPr>
        <w:t xml:space="preserve">в </w:t>
      </w:r>
      <w:r w:rsidRPr="00C92FB9">
        <w:rPr>
          <w:rFonts w:ascii="Times New Roman" w:hAnsi="Times New Roman"/>
          <w:color w:val="000000"/>
          <w:sz w:val="30"/>
          <w:szCs w:val="30"/>
          <w:shd w:val="clear" w:color="auto" w:fill="FFFFFF"/>
        </w:rPr>
        <w:t xml:space="preserve">информационно-телекоммуникационной сети </w:t>
      </w:r>
      <w:r>
        <w:rPr>
          <w:rFonts w:ascii="Times New Roman" w:hAnsi="Times New Roman"/>
          <w:color w:val="000000"/>
          <w:sz w:val="30"/>
          <w:szCs w:val="30"/>
          <w:shd w:val="clear" w:color="auto" w:fill="FFFFFF"/>
        </w:rPr>
        <w:t>«</w:t>
      </w:r>
      <w:r w:rsidRPr="00C92FB9">
        <w:rPr>
          <w:rFonts w:ascii="Times New Roman" w:hAnsi="Times New Roman"/>
          <w:color w:val="000000"/>
          <w:sz w:val="30"/>
          <w:szCs w:val="30"/>
          <w:shd w:val="clear" w:color="auto" w:fill="FFFFFF"/>
        </w:rPr>
        <w:t>Интернет</w:t>
      </w:r>
      <w:r>
        <w:rPr>
          <w:rFonts w:ascii="Times New Roman" w:hAnsi="Times New Roman"/>
          <w:color w:val="000000"/>
          <w:sz w:val="30"/>
          <w:szCs w:val="30"/>
          <w:shd w:val="clear" w:color="auto" w:fill="FFFFFF"/>
        </w:rPr>
        <w:t xml:space="preserve">» расположен по адресу: </w:t>
      </w:r>
      <w:hyperlink r:id="rId11" w:history="1">
        <w:r w:rsidRPr="00FD18C2">
          <w:rPr>
            <w:rStyle w:val="ad"/>
            <w:rFonts w:ascii="Times New Roman" w:hAnsi="Times New Roman"/>
            <w:sz w:val="28"/>
            <w:szCs w:val="28"/>
          </w:rPr>
          <w:t>https://www.boguchar.ru</w:t>
        </w:r>
      </w:hyperlink>
    </w:p>
    <w:p w:rsidR="00F07BF1" w:rsidRPr="00E459B3" w:rsidRDefault="00145EDB" w:rsidP="00145EDB">
      <w:pPr>
        <w:pStyle w:val="fbb"/>
        <w:ind w:firstLine="709"/>
        <w:jc w:val="both"/>
        <w:rPr>
          <w:szCs w:val="28"/>
        </w:rPr>
      </w:pPr>
      <w:r>
        <w:rPr>
          <w:szCs w:val="28"/>
        </w:rPr>
        <w:t>(ч. 5 ст. 37 дополнена в редакции решения от 27.12.2023 № 100).</w:t>
      </w:r>
    </w:p>
    <w:p w:rsidR="00F07BF1" w:rsidRPr="00E459B3" w:rsidRDefault="00F07BF1" w:rsidP="00F07BF1">
      <w:pPr>
        <w:pStyle w:val="fbb"/>
        <w:ind w:firstLine="709"/>
        <w:jc w:val="both"/>
        <w:rPr>
          <w:szCs w:val="28"/>
        </w:rPr>
      </w:pPr>
      <w:r w:rsidRPr="00E459B3">
        <w:rPr>
          <w:szCs w:val="28"/>
        </w:rPr>
        <w:t>Статья 38. Статья 38 признана утратившей силу решением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39. Статья 39 признана утратившей силу решением от 04.04.2017 № 375.</w:t>
      </w:r>
    </w:p>
    <w:p w:rsidR="00F07BF1" w:rsidRPr="00E459B3" w:rsidRDefault="00F07BF1" w:rsidP="00F07BF1">
      <w:pPr>
        <w:pStyle w:val="fbb"/>
        <w:ind w:firstLine="709"/>
        <w:jc w:val="both"/>
        <w:rPr>
          <w:szCs w:val="28"/>
        </w:rPr>
      </w:pPr>
      <w:r w:rsidRPr="00E459B3">
        <w:rPr>
          <w:szCs w:val="28"/>
        </w:rPr>
        <w:t>Статья 40. Полномочия главы Богучарского муниципального района</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2. К полномочиям администрации Богучарского муниципального района относятся:</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F07BF1" w:rsidRPr="00E459B3" w:rsidRDefault="00F07BF1" w:rsidP="00F07BF1">
      <w:pPr>
        <w:pStyle w:val="af9"/>
        <w:spacing w:before="0" w:beforeAutospacing="0" w:after="0" w:afterAutospacing="0"/>
        <w:ind w:firstLine="708"/>
        <w:jc w:val="both"/>
        <w:rPr>
          <w:sz w:val="28"/>
          <w:szCs w:val="28"/>
        </w:rPr>
      </w:pPr>
      <w:r w:rsidRPr="00E459B3">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4) иные полномочия, определенные федеральными законами и законами Воронежской области, настоящим Уставом.</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F07BF1" w:rsidRPr="00E459B3" w:rsidRDefault="00F07BF1" w:rsidP="00F07BF1">
      <w:pPr>
        <w:pStyle w:val="af9"/>
        <w:spacing w:before="0" w:beforeAutospacing="0" w:after="0" w:afterAutospacing="0"/>
        <w:ind w:firstLine="709"/>
        <w:jc w:val="both"/>
        <w:rPr>
          <w:sz w:val="28"/>
          <w:szCs w:val="28"/>
        </w:rPr>
      </w:pPr>
      <w:r w:rsidRPr="00E459B3">
        <w:rPr>
          <w:sz w:val="28"/>
          <w:szCs w:val="28"/>
        </w:rPr>
        <w:t>(ст. 40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41. Статус депутата, члена выборного органа местного  самоуправления, выборного должностного лица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41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41 в ред. решения от 30.08.2012 № 70)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Выборные должностные лица местного самоуправления: глава муниципального района, осуществляет свои полномочия на постоянной основе, председатель Совета народных депутатов Богучарского муниципального района,  заместитель председателя Совета народных депутатов муниципального района, осуществляют свои полномочия на непостоянной основе в соответствии с Федеральным законом «Об общих принципах организации местного самоуправления в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На постоянной основе могут работать не более 10 процентов депутатов от установленной численности депутатов Совета народных депутатов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(Абзац 3 части 5 статьи 41 в редакции решения от 30.08.2022 № 351)</w:t>
      </w:r>
    </w:p>
    <w:p w:rsidR="00F07BF1" w:rsidRPr="00E459B3" w:rsidRDefault="00F07BF1" w:rsidP="00F07BF1">
      <w:pPr>
        <w:pStyle w:val="af3"/>
        <w:ind w:firstLine="567"/>
        <w:jc w:val="both"/>
        <w:rPr>
          <w:sz w:val="28"/>
          <w:szCs w:val="28"/>
        </w:rPr>
      </w:pPr>
      <w:r w:rsidRPr="00E459B3">
        <w:rPr>
          <w:sz w:val="28"/>
          <w:szCs w:val="28"/>
          <w:lang w:eastAsia="ru-RU"/>
        </w:rPr>
        <w:t>Депутату  Совета народных депутатов Богучарского муниципального района для осуществления  депутатских полномочий на непостоянной основе гарантируется сохранение места работы (должности) продолжительностью два рабочих дня в месяц</w:t>
      </w:r>
      <w:r w:rsidRPr="00E459B3">
        <w:rPr>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(абз. 4 ч. 5 ст. 41 в ред. решенияСовета народных депутатов Богучарского муниципального района от 25.02.2021 № 250)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5.1. ст. 41 введена решением от 29.10.2008 № 57)</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ежемесячное денежное вознаграждение;</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3) ежемесячные и иные дополнительные выплаты;</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(п.3 ч. 5.2. ст. 41 в ред. решения 24.10.2013 № 148)</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пенсионное обеспечение;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(ч. 5.2. ст. 41 введена решением от 08.07.2009 № 139)</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(ч. 5.3. ст. 41 введена решением от 08.07.2009 № 139)</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07BF1" w:rsidRPr="00E459B3" w:rsidRDefault="00F07BF1" w:rsidP="00F07BF1">
      <w:pPr>
        <w:pStyle w:val="fbb"/>
        <w:tabs>
          <w:tab w:val="left" w:pos="1069"/>
          <w:tab w:val="left" w:pos="1134"/>
        </w:tabs>
        <w:ind w:firstLine="709"/>
        <w:jc w:val="both"/>
        <w:rPr>
          <w:szCs w:val="28"/>
        </w:rPr>
      </w:pPr>
      <w:r w:rsidRPr="00E459B3">
        <w:rPr>
          <w:szCs w:val="28"/>
        </w:rPr>
        <w:t>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07BF1" w:rsidRPr="00E459B3" w:rsidRDefault="00F07BF1" w:rsidP="00F07BF1">
      <w:pPr>
        <w:pStyle w:val="fbb"/>
        <w:tabs>
          <w:tab w:val="left" w:pos="1069"/>
          <w:tab w:val="left" w:pos="1134"/>
        </w:tabs>
        <w:ind w:firstLine="709"/>
        <w:jc w:val="both"/>
        <w:rPr>
          <w:szCs w:val="28"/>
        </w:rPr>
      </w:pPr>
      <w:r w:rsidRPr="00E459B3">
        <w:rPr>
          <w:szCs w:val="28"/>
        </w:rPr>
        <w:t>(ч.5.4.-5.7 введены решением Совета народных депутатов от 28.02.2018 № 63)</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(ч. 6 ст. 41 в ред. решений от 24.12.2021 № 297)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заниматься предпринимательской деятельностью лично или через доверенных лиц;</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(подпункт а пункта 2 части 7 статьи 41 в редакции решения от 30.08.2022 № 351)</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(подпункт а пункта 2 части 7 статьи 41 в редакции решения от 30.08.2022 № 351)</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г) представление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Богучарский муниципальный район, в соответствии с муниципальными правовыми актами, определяющими порядок осуществления от имени Богучарского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д) иные случаи, предусмотренные федеральными законами;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7 ст. 41 в ред. решения от 28.05.2020 № 201)</w:t>
      </w:r>
    </w:p>
    <w:p w:rsidR="00500815" w:rsidRDefault="00500815" w:rsidP="00500815">
      <w:pPr>
        <w:spacing w:line="360" w:lineRule="auto"/>
        <w:ind w:firstLine="540"/>
        <w:rPr>
          <w:rFonts w:ascii="Times New Roman" w:hAnsi="Times New Roman"/>
          <w:sz w:val="28"/>
          <w:szCs w:val="28"/>
        </w:rPr>
      </w:pPr>
      <w:r w:rsidRPr="00D27688">
        <w:rPr>
          <w:rFonts w:ascii="Times New Roman" w:hAnsi="Times New Roman"/>
          <w:sz w:val="28"/>
          <w:szCs w:val="28"/>
        </w:rPr>
        <w:t xml:space="preserve">7.1.Депутат,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 Федеральным законом от 3 декабря 2012 года </w:t>
      </w:r>
      <w:r>
        <w:rPr>
          <w:rFonts w:ascii="Times New Roman" w:hAnsi="Times New Roman"/>
          <w:sz w:val="28"/>
          <w:szCs w:val="28"/>
        </w:rPr>
        <w:t>N</w:t>
      </w:r>
      <w:r w:rsidRPr="00D27688">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от7 мая 2013 года </w:t>
      </w:r>
      <w:r>
        <w:rPr>
          <w:rFonts w:ascii="Times New Roman" w:hAnsi="Times New Roman"/>
          <w:sz w:val="28"/>
          <w:szCs w:val="28"/>
        </w:rPr>
        <w:t>N</w:t>
      </w:r>
      <w:r w:rsidRPr="00D27688">
        <w:rPr>
          <w:rFonts w:ascii="Times New Roman" w:hAnsi="Times New Roman"/>
          <w:sz w:val="28"/>
          <w:szCs w:val="28"/>
        </w:rPr>
        <w:t xml:space="preserve"> 79-ФЗ «О запрете отдельным категориям лиц открывать и иметь счета (вклады), хранить наличные денежные </w:t>
      </w:r>
    </w:p>
    <w:p w:rsidR="00500815" w:rsidRPr="00D27688" w:rsidRDefault="00500815" w:rsidP="00500815">
      <w:pPr>
        <w:spacing w:line="360" w:lineRule="auto"/>
        <w:rPr>
          <w:rFonts w:ascii="Times New Roman" w:hAnsi="Times New Roman"/>
          <w:sz w:val="28"/>
          <w:szCs w:val="28"/>
        </w:rPr>
      </w:pPr>
      <w:r w:rsidRPr="00D27688">
        <w:rPr>
          <w:rFonts w:ascii="Times New Roman" w:hAnsi="Times New Roman"/>
          <w:sz w:val="28"/>
          <w:szCs w:val="28"/>
        </w:rP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Pr>
          <w:rFonts w:ascii="Times New Roman" w:hAnsi="Times New Roman"/>
          <w:sz w:val="28"/>
          <w:szCs w:val="28"/>
        </w:rPr>
        <w:t>N</w:t>
      </w:r>
      <w:r w:rsidRPr="00D27688">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500815" w:rsidRDefault="00500815" w:rsidP="00500815">
      <w:pPr>
        <w:ind w:firstLine="709"/>
        <w:rPr>
          <w:rFonts w:ascii="Times New Roman" w:hAnsi="Times New Roman"/>
          <w:sz w:val="28"/>
          <w:szCs w:val="28"/>
        </w:rPr>
      </w:pPr>
      <w:r w:rsidRPr="00D27688">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hAnsi="Times New Roman"/>
          <w:sz w:val="28"/>
          <w:szCs w:val="28"/>
        </w:rPr>
        <w:t xml:space="preserve">от 06.10.2003 № 131 – ФЗ «Об общих принципах организации местного самоуправления в Российской Федерации» </w:t>
      </w:r>
      <w:r w:rsidRPr="00D27688">
        <w:rPr>
          <w:rFonts w:ascii="Times New Roman" w:hAnsi="Times New Roman"/>
          <w:sz w:val="28"/>
          <w:szCs w:val="28"/>
        </w:rPr>
        <w:t xml:space="preserve">и другими федеральными законами в целях противодействия коррупции, вслучае,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Pr="00061180">
        <w:rPr>
          <w:rFonts w:ascii="Times New Roman" w:hAnsi="Times New Roman"/>
          <w:sz w:val="28"/>
          <w:szCs w:val="28"/>
        </w:rPr>
        <w:t>N</w:t>
      </w:r>
      <w:r w:rsidRPr="00D27688">
        <w:rPr>
          <w:rFonts w:ascii="Times New Roman" w:hAnsi="Times New Roman"/>
          <w:sz w:val="28"/>
          <w:szCs w:val="28"/>
        </w:rPr>
        <w:t xml:space="preserve"> 273-ФЗ «О противодействии коррупции</w:t>
      </w:r>
    </w:p>
    <w:p w:rsidR="00F07BF1" w:rsidRPr="00E459B3" w:rsidRDefault="00F07BF1" w:rsidP="00500815">
      <w:pPr>
        <w:ind w:firstLine="709"/>
        <w:rPr>
          <w:rFonts w:ascii="Times New Roman" w:hAnsi="Times New Roman"/>
          <w:sz w:val="28"/>
          <w:szCs w:val="28"/>
        </w:rPr>
      </w:pPr>
      <w:r w:rsidRPr="00E459B3">
        <w:rPr>
          <w:rFonts w:ascii="Times New Roman" w:hAnsi="Times New Roman"/>
          <w:sz w:val="28"/>
          <w:szCs w:val="28"/>
        </w:rPr>
        <w:t xml:space="preserve">(ч. 7.1. ст. 41 в ред. решения от </w:t>
      </w:r>
      <w:r w:rsidR="00500815">
        <w:rPr>
          <w:rFonts w:ascii="Times New Roman" w:hAnsi="Times New Roman"/>
          <w:sz w:val="28"/>
          <w:szCs w:val="28"/>
        </w:rPr>
        <w:t>27.12.2023</w:t>
      </w:r>
      <w:r w:rsidRPr="00E459B3">
        <w:rPr>
          <w:rFonts w:ascii="Times New Roman" w:hAnsi="Times New Roman"/>
          <w:sz w:val="28"/>
          <w:szCs w:val="28"/>
        </w:rPr>
        <w:t xml:space="preserve"> № </w:t>
      </w:r>
      <w:r w:rsidR="00500815">
        <w:rPr>
          <w:rFonts w:ascii="Times New Roman" w:hAnsi="Times New Roman"/>
          <w:sz w:val="28"/>
          <w:szCs w:val="28"/>
        </w:rPr>
        <w:t>100</w:t>
      </w:r>
      <w:r w:rsidRPr="00E459B3">
        <w:rPr>
          <w:rFonts w:ascii="Times New Roman" w:hAnsi="Times New Roman"/>
          <w:sz w:val="28"/>
          <w:szCs w:val="28"/>
        </w:rPr>
        <w:t>)</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 xml:space="preserve">7.2. </w:t>
      </w:r>
      <w:bookmarkStart w:id="10" w:name="Par0"/>
      <w:bookmarkEnd w:id="10"/>
      <w:r w:rsidRPr="00E459B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F07BF1" w:rsidRPr="00E459B3" w:rsidRDefault="00F07BF1" w:rsidP="00F07BF1">
      <w:pPr>
        <w:autoSpaceDE w:val="0"/>
        <w:autoSpaceDN w:val="0"/>
        <w:adjustRightInd w:val="0"/>
        <w:rPr>
          <w:rFonts w:ascii="Times New Roman" w:hAnsi="Times New Roman"/>
          <w:sz w:val="28"/>
          <w:szCs w:val="28"/>
        </w:rPr>
      </w:pPr>
      <w:r w:rsidRPr="00E459B3">
        <w:rPr>
          <w:rFonts w:ascii="Times New Roman" w:hAnsi="Times New Roman"/>
          <w:sz w:val="28"/>
          <w:szCs w:val="28"/>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вотношении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7.3. ст. 41 в ред. решения от 28.05.2020 № 201)</w:t>
      </w:r>
    </w:p>
    <w:p w:rsidR="00F07BF1" w:rsidRPr="00E459B3" w:rsidRDefault="00F07BF1" w:rsidP="00F07BF1">
      <w:pPr>
        <w:autoSpaceDE w:val="0"/>
        <w:autoSpaceDN w:val="0"/>
        <w:adjustRightInd w:val="0"/>
        <w:rPr>
          <w:rFonts w:ascii="Times New Roman" w:hAnsi="Times New Roman"/>
          <w:sz w:val="28"/>
          <w:szCs w:val="28"/>
        </w:rPr>
      </w:pPr>
      <w:r w:rsidRPr="00E459B3">
        <w:rPr>
          <w:rFonts w:ascii="Times New Roman" w:hAnsi="Times New Roman"/>
          <w:sz w:val="28"/>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1) предупреждение;</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2) освобождение депутата, члена выборного органа местного самоуправления от должности в Совете народных депутатов Богучарского муниципального района, выборном органе местного самоуправления с лишением права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4) запрет занимать должности в Совете народных депутатов Богучарского муниципального района, выборном органе местного самоуправления до прекращения срока его полномочий;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5) запрет исполнять полномочия на постоянной основе до прекращения срока его полномочий.</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7.3-1. ст. 41 введенарешением от 28.05.2020 № 201)</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7.3-2. ст. 41 введена решением от 28.05.2020 № 201)</w:t>
      </w:r>
      <w:r w:rsidR="00745357">
        <w:rPr>
          <w:rFonts w:ascii="Times New Roman" w:hAnsi="Times New Roman"/>
          <w:sz w:val="28"/>
          <w:szCs w:val="28"/>
        </w:rPr>
        <w:t>.</w:t>
      </w:r>
    </w:p>
    <w:p w:rsidR="005B70ED" w:rsidRDefault="00F07BF1" w:rsidP="00F07BF1">
      <w:pPr>
        <w:ind w:firstLine="709"/>
        <w:rPr>
          <w:rFonts w:ascii="Times New Roman" w:hAnsi="Times New Roman"/>
          <w:sz w:val="28"/>
          <w:szCs w:val="28"/>
        </w:rPr>
      </w:pPr>
      <w:r w:rsidRPr="00E459B3">
        <w:rPr>
          <w:rFonts w:ascii="Times New Roman" w:hAnsi="Times New Roman"/>
          <w:sz w:val="28"/>
          <w:szCs w:val="28"/>
        </w:rPr>
        <w:t>7.4.</w:t>
      </w:r>
      <w:r w:rsidR="005B70ED">
        <w:rPr>
          <w:rFonts w:ascii="Times New Roman" w:hAnsi="Times New Roman"/>
          <w:sz w:val="28"/>
          <w:szCs w:val="28"/>
        </w:rPr>
        <w:t xml:space="preserve"> (ч. 7.4 утратила силу в редакции решения от 27.12.2023 № 100)</w:t>
      </w:r>
      <w:r w:rsidR="00745357">
        <w:rPr>
          <w:rFonts w:ascii="Times New Roman" w:hAnsi="Times New Roman"/>
          <w:sz w:val="28"/>
          <w:szCs w:val="28"/>
        </w:rPr>
        <w:t>.</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(ч.7.2. – 7.4 введены решением Совета народных депутатов от 28.02.2018 № 63)</w:t>
      </w:r>
      <w:r w:rsidR="00745357">
        <w:rPr>
          <w:rFonts w:ascii="Times New Roman" w:hAnsi="Times New Roman"/>
          <w:sz w:val="28"/>
          <w:szCs w:val="28"/>
        </w:rPr>
        <w:t>.</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07BF1" w:rsidRPr="00E459B3" w:rsidRDefault="00F07BF1" w:rsidP="00F07BF1">
      <w:pPr>
        <w:pStyle w:val="af3"/>
        <w:ind w:firstLine="709"/>
        <w:jc w:val="both"/>
        <w:rPr>
          <w:sz w:val="28"/>
          <w:szCs w:val="28"/>
        </w:rPr>
      </w:pPr>
      <w:r w:rsidRPr="00E459B3">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7BF1" w:rsidRPr="00E459B3" w:rsidRDefault="00F07BF1" w:rsidP="00F07BF1">
      <w:pPr>
        <w:pStyle w:val="fbb"/>
        <w:tabs>
          <w:tab w:val="left" w:pos="1069"/>
          <w:tab w:val="left" w:pos="1134"/>
        </w:tabs>
        <w:ind w:firstLine="709"/>
        <w:jc w:val="both"/>
        <w:rPr>
          <w:szCs w:val="28"/>
        </w:rPr>
      </w:pPr>
      <w:r w:rsidRPr="00E459B3">
        <w:rPr>
          <w:szCs w:val="28"/>
        </w:rPr>
        <w:t>(ч. 9.1. ст. 41 в ред. решения от 22.11.2016 № 329)</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смерти;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отставки по собственному желанию;</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признания судом недееспособным или ограниченно дееспособным;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признания судом безвестно отсутствующим или объявления умершим;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вступления в отношении его в законную силу обвинительного приговора суда;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6) выезда за пределы Российской Федерации на постоянное место жительства;</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xml:space="preserve">( п. 7 ч. 10 ст. 41 в ред. решения от 24.12.2021 № 297)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8) отзыва избирателями;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9) досрочного прекращения полномочий соответствующего органа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(п.9.1 ч. 10 ст. 41 введен решением Совета народных депутатов от 29.05.2006 № 188)</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(п. 10 ч. 10 ст. 41 в ред. решения от 11.11.2010 № 222)</w:t>
      </w:r>
    </w:p>
    <w:p w:rsidR="00F07BF1" w:rsidRPr="00E459B3" w:rsidRDefault="00F07BF1" w:rsidP="00F07BF1">
      <w:pPr>
        <w:pStyle w:val="af3"/>
        <w:ind w:firstLine="709"/>
        <w:jc w:val="both"/>
        <w:rPr>
          <w:sz w:val="28"/>
          <w:szCs w:val="28"/>
        </w:rPr>
      </w:pPr>
      <w:r w:rsidRPr="00E459B3">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F07BF1" w:rsidRDefault="00F07BF1" w:rsidP="00F07BF1">
      <w:pPr>
        <w:ind w:firstLine="709"/>
        <w:rPr>
          <w:rFonts w:ascii="Times New Roman" w:hAnsi="Times New Roman"/>
          <w:sz w:val="28"/>
          <w:szCs w:val="28"/>
        </w:rPr>
      </w:pPr>
      <w:r w:rsidRPr="00E459B3">
        <w:rPr>
          <w:rFonts w:ascii="Times New Roman" w:hAnsi="Times New Roman"/>
          <w:sz w:val="28"/>
          <w:szCs w:val="28"/>
        </w:rPr>
        <w:t>(ч. 11 ст. 41 в ред. решения от 22.11.2016 № 329)</w:t>
      </w:r>
      <w:r w:rsidR="008A165F">
        <w:rPr>
          <w:rFonts w:ascii="Times New Roman" w:hAnsi="Times New Roman"/>
          <w:sz w:val="28"/>
          <w:szCs w:val="28"/>
        </w:rPr>
        <w:t>.</w:t>
      </w:r>
      <w:bookmarkStart w:id="11" w:name="_GoBack"/>
      <w:bookmarkEnd w:id="11"/>
    </w:p>
    <w:p w:rsidR="008F6319" w:rsidRDefault="008F6319" w:rsidP="00F07BF1">
      <w:pPr>
        <w:ind w:firstLine="709"/>
        <w:rPr>
          <w:rFonts w:ascii="Times New Roman" w:hAnsi="Times New Roman"/>
          <w:sz w:val="28"/>
          <w:szCs w:val="28"/>
        </w:rPr>
      </w:pPr>
      <w:r>
        <w:rPr>
          <w:rFonts w:ascii="Times New Roman" w:hAnsi="Times New Roman"/>
          <w:sz w:val="28"/>
          <w:szCs w:val="28"/>
        </w:rPr>
        <w:t>11.1. Полномочия депутата Совета народных депутатов Богучарского муниципального района прекращаются досрочно решением Совета народных депутатов Богучарского муниципального района в случае отсутствия депутата без уважительных причин на всех заседаниях Совета народных депутатов Богучарского муниципального района в течение шести месяцев подряд.</w:t>
      </w:r>
    </w:p>
    <w:p w:rsidR="008F6319" w:rsidRPr="00E459B3" w:rsidRDefault="008F6319" w:rsidP="00F07BF1">
      <w:pPr>
        <w:ind w:firstLine="709"/>
        <w:rPr>
          <w:rFonts w:ascii="Times New Roman" w:hAnsi="Times New Roman"/>
          <w:sz w:val="28"/>
          <w:szCs w:val="28"/>
        </w:rPr>
      </w:pPr>
      <w:r>
        <w:rPr>
          <w:rFonts w:ascii="Times New Roman" w:hAnsi="Times New Roman"/>
          <w:sz w:val="28"/>
          <w:szCs w:val="28"/>
        </w:rPr>
        <w:t>(ч. 11.1 дополнена в редакции решения от 27.12.2023 № 100).</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12 ст. 41 введены решением от 30.08.2012 № 70, в ред. решения Совета народных депутатов от 28.02.2018 № 63)</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42. Правовые акты администрации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F07BF1" w:rsidRPr="00E459B3" w:rsidRDefault="00F07BF1" w:rsidP="00F07BF1">
      <w:pPr>
        <w:pStyle w:val="fbb"/>
        <w:tabs>
          <w:tab w:val="left" w:pos="1069"/>
          <w:tab w:val="left" w:pos="1134"/>
        </w:tabs>
        <w:ind w:firstLine="709"/>
        <w:jc w:val="both"/>
        <w:rPr>
          <w:szCs w:val="28"/>
        </w:rPr>
      </w:pPr>
      <w:r w:rsidRPr="00E459B3">
        <w:rPr>
          <w:szCs w:val="28"/>
        </w:rPr>
        <w:t>(ст. 42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43. Органы местного самоуправления как юридические лица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Богучарскогомуниципального района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председатель Совета народных депутатов муниципального района Воронежской области;</w:t>
      </w:r>
    </w:p>
    <w:p w:rsidR="00F07BF1" w:rsidRPr="00E459B3" w:rsidRDefault="00F07BF1" w:rsidP="00F07BF1">
      <w:pPr>
        <w:pStyle w:val="ConsNormal"/>
        <w:widowControl/>
        <w:tabs>
          <w:tab w:val="left" w:pos="851"/>
        </w:tabs>
        <w:ind w:firstLine="709"/>
        <w:jc w:val="both"/>
        <w:rPr>
          <w:rFonts w:ascii="Times New Roman" w:hAnsi="Times New Roman"/>
          <w:sz w:val="28"/>
          <w:szCs w:val="28"/>
        </w:rPr>
      </w:pPr>
      <w:r w:rsidRPr="00E459B3">
        <w:rPr>
          <w:rFonts w:ascii="Times New Roman" w:hAnsi="Times New Roman"/>
          <w:sz w:val="28"/>
          <w:szCs w:val="28"/>
        </w:rPr>
        <w:t>- председатель. Контрольно – счетной комиссии Богучарского муниципального района Воронежской области.</w:t>
      </w:r>
    </w:p>
    <w:p w:rsidR="00F07BF1" w:rsidRPr="00E459B3" w:rsidRDefault="00F07BF1" w:rsidP="00F07BF1">
      <w:pPr>
        <w:pStyle w:val="af3"/>
        <w:ind w:firstLine="709"/>
        <w:jc w:val="both"/>
        <w:rPr>
          <w:sz w:val="28"/>
          <w:szCs w:val="28"/>
        </w:rPr>
      </w:pPr>
      <w:r w:rsidRPr="00E459B3">
        <w:rPr>
          <w:sz w:val="28"/>
          <w:szCs w:val="28"/>
        </w:rPr>
        <w:t xml:space="preserve">2. Органы местного самоуправления, которые в соответствии с Федеральным законом </w:t>
      </w:r>
      <w:r w:rsidRPr="00E459B3">
        <w:rPr>
          <w:iCs/>
          <w:sz w:val="28"/>
          <w:szCs w:val="28"/>
        </w:rPr>
        <w:t>от 06.10.2003 № 131–ФЗ</w:t>
      </w:r>
      <w:r w:rsidRPr="00E459B3">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07BF1" w:rsidRPr="00E459B3" w:rsidRDefault="00F07BF1" w:rsidP="00F07BF1">
      <w:pPr>
        <w:pStyle w:val="fbb"/>
        <w:tabs>
          <w:tab w:val="left" w:pos="1069"/>
          <w:tab w:val="left" w:pos="1134"/>
        </w:tabs>
        <w:ind w:firstLine="709"/>
        <w:jc w:val="both"/>
        <w:rPr>
          <w:iCs/>
          <w:szCs w:val="28"/>
        </w:rPr>
      </w:pPr>
      <w:r w:rsidRPr="00E459B3">
        <w:rPr>
          <w:iCs/>
          <w:szCs w:val="28"/>
        </w:rPr>
        <w:t>Совет народных депутатов Богучарского муниципального района,  местная администрация и Контрольно – счетная комиссия Богучарского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07BF1" w:rsidRPr="00E459B3" w:rsidRDefault="00F07BF1" w:rsidP="00F07BF1">
      <w:pPr>
        <w:pStyle w:val="fbb"/>
        <w:tabs>
          <w:tab w:val="left" w:pos="1069"/>
          <w:tab w:val="left" w:pos="1134"/>
        </w:tabs>
        <w:ind w:firstLine="709"/>
        <w:jc w:val="both"/>
        <w:rPr>
          <w:szCs w:val="28"/>
        </w:rPr>
      </w:pPr>
      <w:r w:rsidRPr="00E459B3">
        <w:rPr>
          <w:szCs w:val="28"/>
        </w:rPr>
        <w:t>(ст. 43 в ред. решения от 24.12.2021 № 297)</w:t>
      </w:r>
    </w:p>
    <w:p w:rsidR="00F07BF1" w:rsidRPr="00E459B3" w:rsidRDefault="00F07BF1" w:rsidP="00F07BF1">
      <w:pPr>
        <w:pStyle w:val="fbb"/>
        <w:tabs>
          <w:tab w:val="left" w:pos="1069"/>
          <w:tab w:val="left" w:pos="1134"/>
        </w:tabs>
        <w:ind w:firstLine="709"/>
        <w:jc w:val="both"/>
        <w:rPr>
          <w:iCs/>
          <w:szCs w:val="28"/>
        </w:rPr>
      </w:pPr>
      <w:r w:rsidRPr="00E459B3">
        <w:rPr>
          <w:iCs/>
          <w:szCs w:val="28"/>
        </w:rPr>
        <w:t>Статья 44. Контрольно – счетный орган Богучарского муниципального района</w:t>
      </w:r>
    </w:p>
    <w:p w:rsidR="00F07BF1" w:rsidRPr="00E459B3" w:rsidRDefault="00F07BF1" w:rsidP="00F07BF1">
      <w:pPr>
        <w:pStyle w:val="ConsPlusNormal"/>
        <w:ind w:firstLine="708"/>
        <w:jc w:val="both"/>
        <w:rPr>
          <w:rFonts w:ascii="Times New Roman" w:hAnsi="Times New Roman" w:cs="Times New Roman"/>
          <w:sz w:val="28"/>
          <w:szCs w:val="28"/>
        </w:rPr>
      </w:pPr>
      <w:r w:rsidRPr="00E459B3">
        <w:rPr>
          <w:rFonts w:ascii="Times New Roman" w:hAnsi="Times New Roman" w:cs="Times New Roman"/>
          <w:sz w:val="28"/>
          <w:szCs w:val="28"/>
        </w:rPr>
        <w:t>1.Контрольно – счетный орган Богучарского муниципального района Воронежской области  - Контрольно – счетная комиссия Богучарского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2. Контрольно-счетная комиссия  обладает организационной и функциональной независимостью и осуществляет свою деятельность самостоятельно.</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3.Деятельность Контрольно-счетной комиссии  не может быть приостановлена, в том числе в связи досрочным прекращением полномочий представительного органа муниципального образования.</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4.Контрольно-счетная комиссия является органом местного самоуправления, имеет гербовую печать и бланки со своим наименованием и с изображением герба Богучарского муниципального района Воронежской области .</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5.Контрольно-счетная комиссия  обладает правами юридического лица</w:t>
      </w:r>
      <w:r w:rsidRPr="00E459B3">
        <w:rPr>
          <w:rStyle w:val="afe"/>
          <w:rFonts w:ascii="Times New Roman" w:eastAsia="Sylfaen" w:hAnsi="Times New Roman" w:cs="Times New Roman"/>
          <w:sz w:val="28"/>
          <w:szCs w:val="28"/>
        </w:rPr>
        <w:endnoteReference w:id="2"/>
      </w:r>
      <w:r w:rsidRPr="00E459B3">
        <w:rPr>
          <w:rFonts w:ascii="Times New Roman" w:hAnsi="Times New Roman" w:cs="Times New Roman"/>
          <w:sz w:val="28"/>
          <w:szCs w:val="28"/>
        </w:rPr>
        <w:t>.</w:t>
      </w:r>
    </w:p>
    <w:p w:rsidR="00F07BF1" w:rsidRPr="00E459B3" w:rsidRDefault="00F07BF1" w:rsidP="00F07BF1">
      <w:pPr>
        <w:pStyle w:val="ConsPlusNormal"/>
        <w:ind w:firstLine="539"/>
        <w:jc w:val="both"/>
        <w:rPr>
          <w:rFonts w:ascii="Times New Roman" w:hAnsi="Times New Roman" w:cs="Times New Roman"/>
          <w:sz w:val="28"/>
          <w:szCs w:val="28"/>
        </w:rPr>
      </w:pPr>
      <w:r w:rsidRPr="00E459B3">
        <w:rPr>
          <w:rFonts w:ascii="Times New Roman" w:hAnsi="Times New Roman" w:cs="Times New Roman"/>
          <w:sz w:val="28"/>
          <w:szCs w:val="28"/>
        </w:rPr>
        <w:t>6.Контрольно-счетная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7.Контрольно-счетная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sidRPr="00E459B3">
        <w:rPr>
          <w:rStyle w:val="afe"/>
          <w:rFonts w:ascii="Times New Roman" w:eastAsia="Sylfaen" w:hAnsi="Times New Roman"/>
          <w:sz w:val="28"/>
          <w:szCs w:val="28"/>
        </w:rPr>
        <w:endnoteReference w:id="3"/>
      </w:r>
      <w:r w:rsidRPr="00E459B3">
        <w:rPr>
          <w:rFonts w:ascii="Times New Roman" w:hAnsi="Times New Roman"/>
          <w:sz w:val="28"/>
          <w:szCs w:val="28"/>
        </w:rPr>
        <w:t>.</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9. Наименование, полномочия, состав, структура, штатная численность и порядок деятельности. Контрольно – счетной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F07BF1" w:rsidRPr="00E459B3" w:rsidRDefault="00F07BF1" w:rsidP="00F07BF1">
      <w:pPr>
        <w:pStyle w:val="fbb"/>
        <w:tabs>
          <w:tab w:val="left" w:pos="-1985"/>
        </w:tabs>
        <w:ind w:firstLine="709"/>
        <w:jc w:val="both"/>
        <w:rPr>
          <w:szCs w:val="28"/>
        </w:rPr>
      </w:pPr>
      <w:r w:rsidRPr="00E459B3">
        <w:rPr>
          <w:szCs w:val="28"/>
        </w:rPr>
        <w:t>(ст.44 в ред. решения от 24.12.2021 № 297)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45. Полномочия избирательных комиссий по организации и проведению выборов, местного референдума, голосования по отзыву депутата.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Территориальная избирательная комиссия Богучарского муниципального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F07BF1" w:rsidRPr="00E459B3" w:rsidRDefault="00F07BF1" w:rsidP="00F07BF1">
      <w:pPr>
        <w:pStyle w:val="fbb"/>
        <w:tabs>
          <w:tab w:val="left" w:pos="-1985"/>
        </w:tabs>
        <w:ind w:firstLine="709"/>
        <w:jc w:val="both"/>
        <w:rPr>
          <w:szCs w:val="28"/>
        </w:rPr>
      </w:pPr>
      <w:r w:rsidRPr="00E459B3">
        <w:rPr>
          <w:szCs w:val="28"/>
        </w:rPr>
        <w:t>(ст.45 в редакции решения от 30.08.2022 № 351)</w:t>
      </w:r>
    </w:p>
    <w:p w:rsidR="00F07BF1" w:rsidRPr="00E459B3" w:rsidRDefault="00F07BF1" w:rsidP="00F07BF1">
      <w:pPr>
        <w:pStyle w:val="Style4"/>
        <w:widowControl/>
        <w:spacing w:line="240" w:lineRule="auto"/>
        <w:rPr>
          <w:rStyle w:val="FontStyle13"/>
          <w:sz w:val="28"/>
          <w:szCs w:val="28"/>
        </w:rPr>
      </w:pPr>
      <w:r w:rsidRPr="00E459B3">
        <w:rPr>
          <w:rStyle w:val="FontStyle13"/>
          <w:sz w:val="28"/>
          <w:szCs w:val="28"/>
        </w:rPr>
        <w:t>Статья 45.1. Внутренний муниципальный финансовый контроль</w:t>
      </w:r>
    </w:p>
    <w:p w:rsidR="00F07BF1" w:rsidRPr="00E459B3" w:rsidRDefault="00F07BF1" w:rsidP="00F07BF1">
      <w:pPr>
        <w:pStyle w:val="Style4"/>
        <w:widowControl/>
        <w:spacing w:line="240" w:lineRule="auto"/>
        <w:rPr>
          <w:rStyle w:val="FontStyle13"/>
          <w:sz w:val="28"/>
          <w:szCs w:val="28"/>
        </w:rPr>
      </w:pPr>
      <w:r w:rsidRPr="00E459B3">
        <w:rPr>
          <w:rStyle w:val="FontStyle13"/>
          <w:sz w:val="28"/>
          <w:szCs w:val="28"/>
        </w:rPr>
        <w:t>1. В Богучарском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F07BF1" w:rsidRPr="00E459B3" w:rsidRDefault="00F07BF1" w:rsidP="00F07BF1">
      <w:pPr>
        <w:autoSpaceDE w:val="0"/>
        <w:autoSpaceDN w:val="0"/>
        <w:adjustRightInd w:val="0"/>
        <w:ind w:firstLine="540"/>
        <w:outlineLvl w:val="0"/>
        <w:rPr>
          <w:rFonts w:ascii="Times New Roman" w:hAnsi="Times New Roman"/>
          <w:b/>
          <w:bCs/>
          <w:sz w:val="28"/>
          <w:szCs w:val="28"/>
        </w:rPr>
      </w:pPr>
      <w:r w:rsidRPr="00E459B3">
        <w:rPr>
          <w:rStyle w:val="FontStyle13"/>
          <w:sz w:val="28"/>
          <w:szCs w:val="28"/>
        </w:rPr>
        <w:t xml:space="preserve">2. </w:t>
      </w:r>
      <w:r w:rsidRPr="00E459B3">
        <w:rPr>
          <w:rFonts w:ascii="Times New Roman" w:hAnsi="Times New Roman"/>
          <w:sz w:val="28"/>
          <w:szCs w:val="28"/>
        </w:rPr>
        <w:t>Органы внутреннего муниципального финансового контроля осуществляют следующие полномочия: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3. При осуществлении полномочий органами внутреннего муниципального финансового контроля: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проводятся проверки, ревизии и обследования;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направляются объектам контроля акты, заключения, представления и (или) предписания;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 xml:space="preserve">4. Порядок осуществления полномочий по внутреннему муниципальному финансовому контролю определяется муниципальными правовыми актами </w:t>
      </w:r>
      <w:r w:rsidRPr="00E459B3">
        <w:rPr>
          <w:rFonts w:ascii="Times New Roman" w:hAnsi="Times New Roman"/>
          <w:iCs/>
          <w:sz w:val="28"/>
          <w:szCs w:val="28"/>
        </w:rPr>
        <w:t>администрации Богучарского муниципального района</w:t>
      </w:r>
      <w:r w:rsidRPr="00E459B3">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07BF1" w:rsidRPr="00E459B3" w:rsidRDefault="00F07BF1" w:rsidP="00F07BF1">
      <w:pPr>
        <w:pStyle w:val="fbb"/>
        <w:tabs>
          <w:tab w:val="left" w:pos="-1985"/>
        </w:tabs>
        <w:ind w:firstLine="709"/>
        <w:jc w:val="both"/>
        <w:rPr>
          <w:szCs w:val="28"/>
        </w:rPr>
      </w:pPr>
      <w:r w:rsidRPr="00E459B3">
        <w:rPr>
          <w:szCs w:val="28"/>
        </w:rPr>
        <w:t>(ст. 45.1. введена решением от 04.04.2017 № 375)</w:t>
      </w:r>
    </w:p>
    <w:p w:rsidR="00F07BF1" w:rsidRPr="00E459B3" w:rsidRDefault="00F07BF1" w:rsidP="00F07BF1">
      <w:pPr>
        <w:pStyle w:val="ConsNormal"/>
        <w:widowControl/>
        <w:ind w:firstLine="0"/>
        <w:jc w:val="center"/>
        <w:rPr>
          <w:rFonts w:ascii="Times New Roman" w:hAnsi="Times New Roman"/>
          <w:b/>
          <w:sz w:val="28"/>
          <w:szCs w:val="28"/>
        </w:rPr>
      </w:pPr>
      <w:r w:rsidRPr="00E459B3">
        <w:rPr>
          <w:rFonts w:ascii="Times New Roman" w:hAnsi="Times New Roman"/>
          <w:b/>
          <w:sz w:val="28"/>
          <w:szCs w:val="28"/>
        </w:rPr>
        <w:t>Глава 6. Муниципальная служба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Статья 46. Муниципальная служба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5. (часть 5 статьи 46 утратила силу в редакции решения от 30.08.2022 № 351).</w:t>
      </w:r>
    </w:p>
    <w:p w:rsidR="00F07BF1" w:rsidRPr="00E459B3" w:rsidRDefault="00F07BF1" w:rsidP="00F07BF1">
      <w:pPr>
        <w:pStyle w:val="17"/>
        <w:widowControl w:val="0"/>
        <w:tabs>
          <w:tab w:val="left" w:pos="900"/>
        </w:tabs>
        <w:suppressAutoHyphens/>
        <w:autoSpaceDE w:val="0"/>
        <w:ind w:left="0" w:firstLine="709"/>
        <w:jc w:val="both"/>
        <w:rPr>
          <w:sz w:val="28"/>
          <w:szCs w:val="28"/>
        </w:rPr>
      </w:pPr>
      <w:r w:rsidRPr="00E459B3">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F07BF1" w:rsidRPr="00E459B3" w:rsidRDefault="00F07BF1" w:rsidP="00F07BF1">
      <w:pPr>
        <w:pStyle w:val="fbb"/>
        <w:tabs>
          <w:tab w:val="left" w:pos="-1985"/>
        </w:tabs>
        <w:ind w:firstLine="709"/>
        <w:jc w:val="both"/>
        <w:rPr>
          <w:szCs w:val="28"/>
        </w:rPr>
      </w:pPr>
      <w:r w:rsidRPr="00E459B3">
        <w:rPr>
          <w:szCs w:val="28"/>
        </w:rPr>
        <w:t>(ст.46 в ред. решения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47. Статья 47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bCs/>
          <w:sz w:val="28"/>
          <w:szCs w:val="28"/>
        </w:rPr>
        <w:t xml:space="preserve">Статья 48. </w:t>
      </w:r>
      <w:r w:rsidRPr="00E459B3">
        <w:rPr>
          <w:rFonts w:ascii="Times New Roman" w:hAnsi="Times New Roman"/>
          <w:sz w:val="28"/>
          <w:szCs w:val="28"/>
        </w:rPr>
        <w:t>Статья 48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49. Статья 49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50. Статья 50 признана утратившей силу решением Совета народных депутатов от 26.02.2015 № 237</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Статья 51. Статья 51 признана утратившей силу решением Совета народных депутатов от 26.02.2015 № 237</w:t>
      </w:r>
    </w:p>
    <w:p w:rsidR="00F07BF1" w:rsidRPr="00E459B3" w:rsidRDefault="00F07BF1" w:rsidP="00F07BF1">
      <w:pPr>
        <w:pStyle w:val="fbb"/>
        <w:jc w:val="center"/>
        <w:rPr>
          <w:b/>
          <w:szCs w:val="28"/>
        </w:rPr>
      </w:pPr>
      <w:r w:rsidRPr="00E459B3">
        <w:rPr>
          <w:b/>
          <w:szCs w:val="28"/>
        </w:rPr>
        <w:t>Глава 7. Муниципальные правовые акты</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52. Система муниципальных правовых актов</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color w:val="auto"/>
          <w:sz w:val="28"/>
          <w:szCs w:val="28"/>
        </w:rPr>
        <w:t xml:space="preserve">1. </w:t>
      </w:r>
      <w:r w:rsidRPr="00E459B3">
        <w:rPr>
          <w:rFonts w:ascii="Times New Roman" w:hAnsi="Times New Roman"/>
          <w:i w:val="0"/>
          <w:iCs w:val="0"/>
          <w:color w:val="auto"/>
          <w:sz w:val="28"/>
          <w:szCs w:val="28"/>
        </w:rPr>
        <w:t>В систему муниципальных правовых актов входят:</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07BF1" w:rsidRPr="00E459B3" w:rsidRDefault="00F07BF1" w:rsidP="00F07BF1">
      <w:pPr>
        <w:pStyle w:val="fbb"/>
        <w:tabs>
          <w:tab w:val="left" w:pos="1069"/>
          <w:tab w:val="left" w:pos="1134"/>
        </w:tabs>
        <w:ind w:firstLine="709"/>
        <w:jc w:val="both"/>
        <w:rPr>
          <w:szCs w:val="28"/>
        </w:rPr>
      </w:pPr>
      <w:r w:rsidRPr="00E459B3">
        <w:rPr>
          <w:szCs w:val="28"/>
        </w:rPr>
        <w:t>(ч. 1 ст. 52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Богучарского муниципального района.</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52.1. Федеральный регистр муниципальных нормативных правовых актов</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(ст.52.1. введена решением от 29.10.2008 № 57)</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Статья 53. Устав Богучарского муниципального района</w:t>
      </w:r>
    </w:p>
    <w:p w:rsidR="00F07BF1" w:rsidRPr="00E459B3" w:rsidRDefault="00F07BF1" w:rsidP="00F07BF1">
      <w:pPr>
        <w:pStyle w:val="ConsNormal"/>
        <w:widowControl/>
        <w:tabs>
          <w:tab w:val="left" w:pos="0"/>
        </w:tabs>
        <w:ind w:firstLine="709"/>
        <w:jc w:val="both"/>
        <w:rPr>
          <w:rFonts w:ascii="Times New Roman" w:hAnsi="Times New Roman"/>
          <w:sz w:val="28"/>
          <w:szCs w:val="28"/>
        </w:rPr>
      </w:pPr>
      <w:r w:rsidRPr="00E459B3">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F07BF1" w:rsidRPr="00E459B3" w:rsidRDefault="00F07BF1" w:rsidP="00F07BF1">
      <w:pPr>
        <w:pStyle w:val="fbb"/>
        <w:ind w:firstLine="709"/>
        <w:jc w:val="both"/>
        <w:rPr>
          <w:szCs w:val="28"/>
        </w:rPr>
      </w:pPr>
      <w:r w:rsidRPr="00E459B3">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F07BF1" w:rsidRPr="00E459B3" w:rsidRDefault="00F07BF1" w:rsidP="00F07BF1">
      <w:pPr>
        <w:pStyle w:val="fbb"/>
        <w:ind w:firstLine="709"/>
        <w:jc w:val="both"/>
        <w:rPr>
          <w:szCs w:val="28"/>
        </w:rPr>
      </w:pPr>
      <w:r w:rsidRPr="00E459B3">
        <w:rPr>
          <w:szCs w:val="28"/>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07BF1" w:rsidRPr="00E459B3" w:rsidRDefault="00F07BF1" w:rsidP="00F07BF1">
      <w:pPr>
        <w:autoSpaceDE w:val="0"/>
        <w:autoSpaceDN w:val="0"/>
        <w:adjustRightInd w:val="0"/>
        <w:ind w:firstLine="708"/>
        <w:rPr>
          <w:rFonts w:ascii="Times New Roman" w:hAnsi="Times New Roman"/>
          <w:sz w:val="28"/>
          <w:szCs w:val="28"/>
        </w:rPr>
      </w:pPr>
      <w:r w:rsidRPr="00E459B3">
        <w:rPr>
          <w:rFonts w:ascii="Times New Roman" w:hAnsi="Times New Roman"/>
          <w:sz w:val="28"/>
          <w:szCs w:val="28"/>
        </w:rPr>
        <w:t>8.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Богучарскогомуниципального района обязан опубликовать (обнародовать)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Богучарского муниципального района, муниципальном правовом акте о внесении изменений в устав Богучарского муниципального района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 а в случае формирования Совета народных депутатов Богучарского муниципального района в соответствии с </w:t>
      </w:r>
      <w:hyperlink r:id="rId12" w:history="1">
        <w:r w:rsidRPr="00E459B3">
          <w:rPr>
            <w:rFonts w:ascii="Times New Roman" w:hAnsi="Times New Roman"/>
            <w:sz w:val="28"/>
            <w:szCs w:val="28"/>
          </w:rPr>
          <w:t>пунктом 1 части 4</w:t>
        </w:r>
      </w:hyperlink>
      <w:r w:rsidRPr="00E459B3">
        <w:rPr>
          <w:rFonts w:ascii="Times New Roman" w:hAnsi="Times New Roman"/>
          <w:sz w:val="28"/>
          <w:szCs w:val="28"/>
        </w:rPr>
        <w:t xml:space="preserve"> и </w:t>
      </w:r>
      <w:hyperlink r:id="rId13" w:history="1">
        <w:r w:rsidRPr="00E459B3">
          <w:rPr>
            <w:rFonts w:ascii="Times New Roman" w:hAnsi="Times New Roman"/>
            <w:sz w:val="28"/>
            <w:szCs w:val="28"/>
          </w:rPr>
          <w:t>пунктом 1 части 5 статьи 35</w:t>
        </w:r>
      </w:hyperlink>
      <w:r w:rsidRPr="00E459B3">
        <w:rPr>
          <w:rFonts w:ascii="Times New Roman" w:hAnsi="Times New Roman"/>
          <w:sz w:val="28"/>
          <w:szCs w:val="28"/>
        </w:rPr>
        <w:t xml:space="preserve"> Федерального закона - после истечения срока полномочий главы Богучарского муниципального района, подписавшего муниципальный правовой акт о внесении указанных изменений и дополнений  вуставБогучарского муниципального района.</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 xml:space="preserve">Изменения и дополнения, внесенные в устав Богучарского муниципального района и предусматривающие создание контрольно-счетного органаБогучарского муниципального района, вступают в силу в порядке, предусмотренном </w:t>
      </w:r>
      <w:hyperlink w:anchor="Par0" w:history="1">
        <w:r w:rsidRPr="00E459B3">
          <w:rPr>
            <w:rFonts w:ascii="Times New Roman" w:hAnsi="Times New Roman"/>
            <w:sz w:val="28"/>
            <w:szCs w:val="28"/>
          </w:rPr>
          <w:t>абзацем первым</w:t>
        </w:r>
      </w:hyperlink>
      <w:r w:rsidRPr="00E459B3">
        <w:rPr>
          <w:rFonts w:ascii="Times New Roman" w:hAnsi="Times New Roman"/>
          <w:sz w:val="28"/>
          <w:szCs w:val="28"/>
        </w:rPr>
        <w:t xml:space="preserve"> настоящей части.</w:t>
      </w:r>
    </w:p>
    <w:p w:rsidR="00F07BF1" w:rsidRPr="00E459B3" w:rsidRDefault="00F07BF1" w:rsidP="00F07BF1">
      <w:pPr>
        <w:pStyle w:val="af3"/>
        <w:ind w:firstLine="709"/>
        <w:jc w:val="both"/>
        <w:rPr>
          <w:sz w:val="28"/>
          <w:szCs w:val="28"/>
        </w:rPr>
      </w:pPr>
      <w:r w:rsidRPr="00E459B3">
        <w:rPr>
          <w:sz w:val="28"/>
          <w:szCs w:val="28"/>
        </w:rPr>
        <w:t>(ч.8 в ред. решения Совета народных депутатов от 24.12.2021 № 297)</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bCs/>
          <w:sz w:val="28"/>
          <w:szCs w:val="28"/>
        </w:rPr>
        <w:t xml:space="preserve">8.1. </w:t>
      </w:r>
      <w:r w:rsidRPr="00E459B3">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F07BF1" w:rsidRPr="00E459B3" w:rsidRDefault="00F07BF1" w:rsidP="00F07BF1">
      <w:pPr>
        <w:pStyle w:val="af3"/>
        <w:ind w:firstLine="709"/>
        <w:jc w:val="both"/>
        <w:rPr>
          <w:sz w:val="28"/>
          <w:szCs w:val="28"/>
          <w:lang w:eastAsia="ru-RU"/>
        </w:rPr>
      </w:pPr>
      <w:r w:rsidRPr="00E459B3">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F07BF1" w:rsidRPr="00E459B3" w:rsidRDefault="00F07BF1" w:rsidP="00F07BF1">
      <w:pPr>
        <w:pStyle w:val="af3"/>
        <w:ind w:firstLine="709"/>
        <w:jc w:val="both"/>
        <w:rPr>
          <w:sz w:val="28"/>
          <w:szCs w:val="28"/>
        </w:rPr>
      </w:pPr>
      <w:r w:rsidRPr="00E459B3">
        <w:rPr>
          <w:sz w:val="28"/>
          <w:szCs w:val="28"/>
          <w:lang w:eastAsia="ru-RU"/>
        </w:rPr>
        <w:t>(ч.8.1. введена решением Совета народных депутатов от 28.02.2018 № 63)</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53 в ред. решения от 04.04.2017 № 375)</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(ч.10 введена решением Совета народных депутатов от 28.02.2018 № 63)</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54. Решения, принятые путем прямого волеизъявления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54 в ред.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55. Подготовка муниципальных правовых актов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(Часть 1 статьи 55 в редакции решения от 30.08.2022 № 351)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(ч. 3 ст. 55 введена решением от 24.10.2013 № 148, вступает в силу с 01.01.2016)</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3.1.Порядок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(ч. 3.1 ст. 55 дополнена в ред. реш. от 24.12.2021 № 297)</w:t>
      </w:r>
    </w:p>
    <w:p w:rsidR="00F07BF1" w:rsidRPr="00E459B3" w:rsidRDefault="00F07BF1" w:rsidP="00F07BF1">
      <w:pPr>
        <w:pStyle w:val="af3"/>
        <w:ind w:firstLine="709"/>
        <w:jc w:val="both"/>
        <w:rPr>
          <w:sz w:val="28"/>
          <w:szCs w:val="28"/>
        </w:rPr>
      </w:pPr>
      <w:r w:rsidRPr="00E459B3">
        <w:rPr>
          <w:sz w:val="28"/>
          <w:szCs w:val="28"/>
        </w:rPr>
        <w:t xml:space="preserve">4. 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w:t>
      </w:r>
      <w:r w:rsidRPr="00E459B3">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59B3">
        <w:rPr>
          <w:sz w:val="28"/>
          <w:szCs w:val="28"/>
        </w:rPr>
        <w:t>,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F07BF1" w:rsidRPr="00E459B3" w:rsidRDefault="00F07BF1" w:rsidP="00F07BF1">
      <w:pPr>
        <w:pStyle w:val="af3"/>
        <w:ind w:firstLine="709"/>
        <w:jc w:val="both"/>
        <w:rPr>
          <w:sz w:val="28"/>
          <w:szCs w:val="28"/>
        </w:rPr>
      </w:pPr>
      <w:r w:rsidRPr="00E459B3">
        <w:rPr>
          <w:sz w:val="28"/>
          <w:szCs w:val="28"/>
        </w:rPr>
        <w:t>(абз. 1 ч. 4 ст. 55 в ред. реш. от 24.12.2021 № 297)</w:t>
      </w:r>
    </w:p>
    <w:p w:rsidR="00F07BF1" w:rsidRPr="00E459B3" w:rsidRDefault="00F07BF1" w:rsidP="00F07BF1">
      <w:pPr>
        <w:pStyle w:val="af3"/>
        <w:ind w:firstLine="709"/>
        <w:jc w:val="both"/>
        <w:rPr>
          <w:sz w:val="28"/>
          <w:szCs w:val="28"/>
          <w:lang w:eastAsia="ru-RU"/>
        </w:rPr>
      </w:pPr>
      <w:r w:rsidRPr="00E459B3">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F07BF1" w:rsidRPr="00E459B3" w:rsidRDefault="00F07BF1" w:rsidP="00F07BF1">
      <w:pPr>
        <w:pStyle w:val="af3"/>
        <w:ind w:firstLine="709"/>
        <w:jc w:val="both"/>
        <w:rPr>
          <w:sz w:val="28"/>
          <w:szCs w:val="28"/>
          <w:lang w:eastAsia="ru-RU"/>
        </w:rPr>
      </w:pPr>
      <w:r w:rsidRPr="00E459B3">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F07BF1" w:rsidRPr="00E459B3" w:rsidRDefault="00F07BF1" w:rsidP="00F07BF1">
      <w:pPr>
        <w:pStyle w:val="af3"/>
        <w:ind w:firstLine="709"/>
        <w:jc w:val="both"/>
        <w:rPr>
          <w:bCs/>
          <w:sz w:val="28"/>
          <w:szCs w:val="28"/>
        </w:rPr>
      </w:pPr>
      <w:r w:rsidRPr="00E459B3">
        <w:rPr>
          <w:rStyle w:val="FontStyle13"/>
          <w:sz w:val="28"/>
          <w:szCs w:val="28"/>
        </w:rPr>
        <w:t xml:space="preserve">3) </w:t>
      </w:r>
      <w:r w:rsidRPr="00E459B3">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7BF1" w:rsidRPr="00E459B3" w:rsidRDefault="00F07BF1" w:rsidP="00F07BF1">
      <w:pPr>
        <w:pStyle w:val="af3"/>
        <w:ind w:firstLine="709"/>
        <w:jc w:val="both"/>
        <w:rPr>
          <w:sz w:val="28"/>
          <w:szCs w:val="28"/>
          <w:lang w:eastAsia="ru-RU"/>
        </w:rPr>
      </w:pPr>
      <w:r w:rsidRPr="00E459B3">
        <w:rPr>
          <w:sz w:val="28"/>
          <w:szCs w:val="28"/>
          <w:lang w:eastAsia="ru-RU"/>
        </w:rPr>
        <w:t>(</w:t>
      </w:r>
      <w:r w:rsidRPr="00E459B3">
        <w:rPr>
          <w:sz w:val="28"/>
          <w:szCs w:val="28"/>
        </w:rPr>
        <w:t>пп. 3 ч. 4 ст. 55 введен решением</w:t>
      </w:r>
      <w:r w:rsidRPr="00E459B3">
        <w:rPr>
          <w:sz w:val="28"/>
          <w:szCs w:val="28"/>
          <w:lang w:eastAsia="ru-RU"/>
        </w:rPr>
        <w:t>Совета народных депутатов Богучарского муниципального района</w:t>
      </w:r>
      <w:r w:rsidRPr="00E459B3">
        <w:rPr>
          <w:sz w:val="28"/>
          <w:szCs w:val="28"/>
        </w:rPr>
        <w:t xml:space="preserve"> от 25.02.2021 № 250)</w:t>
      </w:r>
    </w:p>
    <w:p w:rsidR="00F07BF1" w:rsidRPr="00E459B3" w:rsidRDefault="00F07BF1" w:rsidP="00F07BF1">
      <w:pPr>
        <w:pStyle w:val="af3"/>
        <w:ind w:firstLine="709"/>
        <w:jc w:val="both"/>
        <w:rPr>
          <w:sz w:val="28"/>
          <w:szCs w:val="28"/>
          <w:lang w:eastAsia="ru-RU"/>
        </w:rPr>
      </w:pPr>
      <w:r w:rsidRPr="00E459B3">
        <w:rPr>
          <w:sz w:val="28"/>
          <w:szCs w:val="28"/>
          <w:lang w:eastAsia="ru-RU"/>
        </w:rPr>
        <w:t>(ч. 4 ст. 55 в ред. решения от 22.11.2016 № 329)</w:t>
      </w:r>
    </w:p>
    <w:p w:rsidR="00F07BF1" w:rsidRPr="00E459B3" w:rsidRDefault="00F07BF1" w:rsidP="00F07BF1">
      <w:pPr>
        <w:autoSpaceDE w:val="0"/>
        <w:autoSpaceDN w:val="0"/>
        <w:adjustRightInd w:val="0"/>
        <w:ind w:firstLine="709"/>
        <w:rPr>
          <w:rFonts w:ascii="Times New Roman" w:hAnsi="Times New Roman"/>
          <w:sz w:val="28"/>
          <w:szCs w:val="28"/>
        </w:rPr>
      </w:pPr>
      <w:r w:rsidRPr="00E459B3">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07BF1" w:rsidRPr="00E459B3" w:rsidRDefault="00F07BF1" w:rsidP="00F07BF1">
      <w:pPr>
        <w:pStyle w:val="af3"/>
        <w:ind w:firstLine="709"/>
        <w:jc w:val="both"/>
        <w:rPr>
          <w:sz w:val="28"/>
          <w:szCs w:val="28"/>
          <w:lang w:eastAsia="ru-RU"/>
        </w:rPr>
      </w:pPr>
      <w:r w:rsidRPr="00E459B3">
        <w:rPr>
          <w:sz w:val="28"/>
          <w:szCs w:val="28"/>
          <w:lang w:eastAsia="ru-RU"/>
        </w:rPr>
        <w:t>(ч. 5 ст. 55 дополнена в ред. реш. от 24.12.2021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56. Вступление в силу муниципальных правовых актов</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w:t>
      </w:r>
      <w:r w:rsidRPr="00E459B3">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2 ст. 56 в ред. решений от 26.02.2015 № 237, от 28.02.2018 № 63)</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3 ст. 56 в ред. решения от 26.02.2015 № 237)</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57. Отмена муниципальных правовых актов и приостановление их действия</w:t>
      </w:r>
    </w:p>
    <w:p w:rsidR="00F07BF1" w:rsidRPr="00E459B3" w:rsidRDefault="00F07BF1" w:rsidP="00F07BF1">
      <w:pPr>
        <w:pStyle w:val="ConsPlusNormal"/>
        <w:widowControl/>
        <w:ind w:firstLine="709"/>
        <w:jc w:val="both"/>
        <w:rPr>
          <w:rFonts w:ascii="Times New Roman" w:hAnsi="Times New Roman" w:cs="Times New Roman"/>
          <w:iCs/>
          <w:sz w:val="28"/>
          <w:szCs w:val="28"/>
        </w:rPr>
      </w:pPr>
      <w:r w:rsidRPr="00E459B3">
        <w:rPr>
          <w:rFonts w:ascii="Times New Roman" w:hAnsi="Times New Roman" w:cs="Times New Roman"/>
          <w:sz w:val="28"/>
          <w:szCs w:val="28"/>
        </w:rPr>
        <w:t xml:space="preserve">1. </w:t>
      </w:r>
      <w:r w:rsidRPr="00E459B3">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07BF1" w:rsidRPr="00E459B3" w:rsidRDefault="00F07BF1" w:rsidP="00F07BF1">
      <w:pPr>
        <w:pStyle w:val="fbb"/>
        <w:tabs>
          <w:tab w:val="left" w:pos="1069"/>
          <w:tab w:val="left" w:pos="1134"/>
        </w:tabs>
        <w:ind w:firstLine="709"/>
        <w:jc w:val="both"/>
        <w:rPr>
          <w:szCs w:val="28"/>
        </w:rPr>
      </w:pPr>
      <w:r w:rsidRPr="00E459B3">
        <w:rPr>
          <w:szCs w:val="28"/>
        </w:rPr>
        <w:t>(ч. 1 ст. 57 в ред. решения от 08.07.2009 № 139)</w:t>
      </w:r>
    </w:p>
    <w:p w:rsidR="00F07BF1" w:rsidRPr="00E459B3" w:rsidRDefault="00F07BF1" w:rsidP="00F07BF1">
      <w:pPr>
        <w:pStyle w:val="fbb"/>
        <w:tabs>
          <w:tab w:val="left" w:pos="1069"/>
          <w:tab w:val="left" w:pos="1134"/>
        </w:tabs>
        <w:ind w:firstLine="709"/>
        <w:jc w:val="both"/>
        <w:rPr>
          <w:szCs w:val="28"/>
        </w:rPr>
      </w:pPr>
      <w:r w:rsidRPr="00E459B3">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(абз. 2 ч. 1 ст. 57 введен решением от 26.02.2015 № 237)</w:t>
      </w:r>
    </w:p>
    <w:p w:rsidR="00F07BF1" w:rsidRPr="00E459B3" w:rsidRDefault="00F07BF1" w:rsidP="00F07BF1">
      <w:pPr>
        <w:pStyle w:val="fbb"/>
        <w:ind w:firstLine="709"/>
        <w:jc w:val="both"/>
        <w:rPr>
          <w:szCs w:val="28"/>
        </w:rPr>
      </w:pPr>
      <w:r w:rsidRPr="00E459B3">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07BF1" w:rsidRPr="00E459B3" w:rsidRDefault="00F07BF1" w:rsidP="00F07BF1">
      <w:pPr>
        <w:pStyle w:val="ConsTitle"/>
        <w:widowControl/>
        <w:ind w:firstLine="709"/>
        <w:jc w:val="both"/>
        <w:rPr>
          <w:rFonts w:ascii="Times New Roman" w:hAnsi="Times New Roman"/>
          <w:b w:val="0"/>
          <w:sz w:val="28"/>
          <w:szCs w:val="28"/>
        </w:rPr>
      </w:pPr>
      <w:r w:rsidRPr="00E459B3">
        <w:rPr>
          <w:rFonts w:ascii="Times New Roman" w:hAnsi="Times New Roman"/>
          <w:b w:val="0"/>
          <w:sz w:val="28"/>
          <w:szCs w:val="28"/>
        </w:rPr>
        <w:t>(ч. 2 ст. 57 в ред. решения от 29.10.2008 № 57)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8. Экономическая основа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58. Экономическая основа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F07BF1" w:rsidRPr="00E459B3" w:rsidRDefault="00F07BF1" w:rsidP="00F07BF1">
      <w:pPr>
        <w:pStyle w:val="ConsPlusNormal"/>
        <w:tabs>
          <w:tab w:val="left" w:pos="6432"/>
        </w:tabs>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59.Муниципальное имущество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собственности Богучарского муниципального района может находиться: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1) имущество, предназначенное для решения установленных Федеральным </w:t>
      </w:r>
      <w:r w:rsidRPr="00E459B3">
        <w:rPr>
          <w:rFonts w:ascii="Times New Roman" w:hAnsi="Times New Roman"/>
          <w:bCs/>
          <w:sz w:val="28"/>
          <w:szCs w:val="28"/>
        </w:rPr>
        <w:t>з</w:t>
      </w:r>
      <w:r w:rsidRPr="00E459B3">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E459B3">
        <w:rPr>
          <w:rFonts w:ascii="Times New Roman" w:hAnsi="Times New Roman"/>
          <w:bCs/>
          <w:sz w:val="28"/>
          <w:szCs w:val="28"/>
        </w:rPr>
        <w:t>з</w:t>
      </w:r>
      <w:r w:rsidRPr="00E459B3">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pStyle w:val="fbb"/>
        <w:tabs>
          <w:tab w:val="left" w:pos="-1985"/>
        </w:tabs>
        <w:ind w:firstLine="709"/>
        <w:jc w:val="both"/>
        <w:rPr>
          <w:szCs w:val="28"/>
        </w:rPr>
      </w:pPr>
      <w:r w:rsidRPr="00E459B3">
        <w:rPr>
          <w:szCs w:val="28"/>
        </w:rPr>
        <w:t>(ст.59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60. Владение, пользование и распоряжение муниципальным имуществом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07BF1" w:rsidRPr="00E459B3" w:rsidRDefault="00F07BF1" w:rsidP="00F07BF1">
      <w:pPr>
        <w:pStyle w:val="af3"/>
        <w:ind w:firstLine="709"/>
        <w:jc w:val="both"/>
        <w:rPr>
          <w:sz w:val="28"/>
          <w:szCs w:val="28"/>
        </w:rPr>
      </w:pPr>
      <w:r w:rsidRPr="00E459B3">
        <w:rPr>
          <w:iCs/>
          <w:sz w:val="28"/>
          <w:szCs w:val="28"/>
        </w:rPr>
        <w:t>4.</w:t>
      </w:r>
      <w:r w:rsidRPr="00E459B3">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7BF1" w:rsidRPr="00E459B3" w:rsidRDefault="00F07BF1" w:rsidP="00F07BF1">
      <w:pPr>
        <w:pStyle w:val="af3"/>
        <w:ind w:firstLine="709"/>
        <w:jc w:val="both"/>
        <w:rPr>
          <w:sz w:val="28"/>
          <w:szCs w:val="28"/>
        </w:rPr>
      </w:pPr>
      <w:r w:rsidRPr="00E459B3">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Органы местного самоуправления Богучарского муниципального района от имени Богучарского муниципального района субсидиарноотвечают по обязательствам казенных муниципальных учреждений и обеспечивают их исполнение в порядке, установленном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(ч. 4 ст. 60 в ред. решения от 11.11.2010 № 222)</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7BF1" w:rsidRPr="00E459B3" w:rsidRDefault="00F07BF1" w:rsidP="00F07BF1">
      <w:pPr>
        <w:pStyle w:val="fbb"/>
        <w:tabs>
          <w:tab w:val="left" w:pos="1069"/>
          <w:tab w:val="left" w:pos="1134"/>
        </w:tabs>
        <w:ind w:firstLine="709"/>
        <w:jc w:val="both"/>
        <w:rPr>
          <w:szCs w:val="28"/>
        </w:rPr>
      </w:pPr>
      <w:r w:rsidRPr="00E459B3">
        <w:rPr>
          <w:szCs w:val="28"/>
        </w:rPr>
        <w:t>(ч. 5 ст. 60 введена решением от 08.07.2009 № 139)</w:t>
      </w:r>
    </w:p>
    <w:p w:rsidR="00F07BF1" w:rsidRPr="00E459B3" w:rsidRDefault="00F07BF1" w:rsidP="00F07BF1">
      <w:pPr>
        <w:snapToGrid w:val="0"/>
        <w:ind w:firstLine="709"/>
        <w:rPr>
          <w:rFonts w:ascii="Times New Roman" w:hAnsi="Times New Roman"/>
          <w:bCs/>
          <w:sz w:val="28"/>
          <w:szCs w:val="28"/>
        </w:rPr>
      </w:pPr>
      <w:r w:rsidRPr="00E459B3">
        <w:rPr>
          <w:rFonts w:ascii="Times New Roman" w:hAnsi="Times New Roman"/>
          <w:sz w:val="28"/>
          <w:szCs w:val="28"/>
        </w:rPr>
        <w:t xml:space="preserve">Статья 61. </w:t>
      </w:r>
      <w:r w:rsidRPr="00E459B3">
        <w:rPr>
          <w:rFonts w:ascii="Times New Roman" w:hAnsi="Times New Roman"/>
          <w:bCs/>
          <w:sz w:val="28"/>
          <w:szCs w:val="28"/>
        </w:rPr>
        <w:t>Проект бюджета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Проект бюджета Богучарского муниципального района составляется в порядке, установленном администрацией Бог</w:t>
      </w:r>
      <w:r>
        <w:rPr>
          <w:rFonts w:ascii="Times New Roman" w:hAnsi="Times New Roman"/>
          <w:sz w:val="28"/>
          <w:szCs w:val="28"/>
        </w:rPr>
        <w:t>учарского муниципального района</w:t>
      </w:r>
      <w:r w:rsidRPr="00E459B3">
        <w:rPr>
          <w:rFonts w:ascii="Times New Roman" w:hAnsi="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3. Составление проекта бюджета Богучарского муниципального района - исключительная прерогатива администрации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4. Составление проекта бюджета основывается 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основных направлениях бюджетной политики и основных направлениях налоговой политики;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основных направлениях таможенно-тарифной политики Российской Федерации;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прогнозе социально-экономического развития;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отделом по экономике, управлению муниципальным имуществом и земельным отношениям администрации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(Абзац 3 части 5 статьи 61 в редакции решения от 30.08.2022 № 351)</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6. Муниципальные программы утверждаются администрацией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 ,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10. Проект бюджета Богучарского муниципального района подлежит официальному опубликованию.</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F07BF1" w:rsidRPr="00E459B3" w:rsidRDefault="00F07BF1" w:rsidP="00F07BF1">
      <w:pPr>
        <w:pStyle w:val="fbb"/>
        <w:tabs>
          <w:tab w:val="left" w:pos="-1985"/>
        </w:tabs>
        <w:ind w:firstLine="709"/>
        <w:jc w:val="both"/>
        <w:rPr>
          <w:szCs w:val="28"/>
        </w:rPr>
      </w:pPr>
      <w:r w:rsidRPr="00E459B3">
        <w:rPr>
          <w:szCs w:val="28"/>
        </w:rPr>
        <w:t>(ст.61 в ред. решения от 26.02.2015 № 237)</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Статья 61.1. Бюджет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Богучарский муниципальный район имеет собственный бюджет.</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F07BF1" w:rsidRPr="00E459B3" w:rsidRDefault="00F07BF1" w:rsidP="00F07BF1">
      <w:pPr>
        <w:pStyle w:val="fbb"/>
        <w:tabs>
          <w:tab w:val="left" w:pos="-1985"/>
        </w:tabs>
        <w:ind w:firstLine="709"/>
        <w:jc w:val="both"/>
        <w:rPr>
          <w:szCs w:val="28"/>
        </w:rPr>
      </w:pPr>
      <w:r w:rsidRPr="00E459B3">
        <w:rPr>
          <w:szCs w:val="28"/>
        </w:rPr>
        <w:t>(ст.61.1 введена решением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62. Расходы бюджета Богучарского муниципального района</w:t>
      </w:r>
    </w:p>
    <w:p w:rsidR="00F07BF1" w:rsidRPr="00E459B3" w:rsidRDefault="00F07BF1" w:rsidP="00F07BF1">
      <w:pPr>
        <w:snapToGrid w:val="0"/>
        <w:ind w:firstLine="709"/>
        <w:rPr>
          <w:rFonts w:ascii="Times New Roman" w:hAnsi="Times New Roman"/>
          <w:sz w:val="28"/>
          <w:szCs w:val="28"/>
        </w:rPr>
      </w:pPr>
      <w:r w:rsidRPr="00E459B3">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F07BF1" w:rsidRPr="00E459B3" w:rsidRDefault="00F07BF1" w:rsidP="00F07BF1">
      <w:pPr>
        <w:pStyle w:val="fbb"/>
        <w:tabs>
          <w:tab w:val="left" w:pos="-1985"/>
        </w:tabs>
        <w:ind w:firstLine="709"/>
        <w:jc w:val="both"/>
        <w:rPr>
          <w:szCs w:val="28"/>
        </w:rPr>
      </w:pPr>
      <w:r w:rsidRPr="00E459B3">
        <w:rPr>
          <w:szCs w:val="28"/>
        </w:rPr>
        <w:t>(ст.62 в ред. решения от 26.02.2015 № 237)</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Статья 63. Доходы бюджета Богучарского муниципального района </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7BF1" w:rsidRPr="00E459B3" w:rsidRDefault="00F07BF1" w:rsidP="00F07BF1">
      <w:pPr>
        <w:pStyle w:val="fbb"/>
        <w:tabs>
          <w:tab w:val="left" w:pos="-1985"/>
        </w:tabs>
        <w:ind w:firstLine="709"/>
        <w:jc w:val="both"/>
        <w:rPr>
          <w:szCs w:val="28"/>
        </w:rPr>
      </w:pPr>
      <w:r w:rsidRPr="00E459B3">
        <w:rPr>
          <w:szCs w:val="28"/>
        </w:rPr>
        <w:t>(ст. 63 в ред. решения от 26.02.2015 № 237)</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Статья 64. Муниципальный долг</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В объем муниципального долга включаются: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1) номинальная сумма долга по муниципальным ценным бумагам;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объем основного долга по кредитам, полученным Богучарским муниципальным районом;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объем обязательств по муниципальным гарантиям;</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Богучарским муниципальным районом.</w:t>
      </w:r>
    </w:p>
    <w:p w:rsidR="00F07BF1" w:rsidRPr="00E459B3" w:rsidRDefault="00F07BF1" w:rsidP="00F07BF1">
      <w:pPr>
        <w:pStyle w:val="fbb"/>
        <w:tabs>
          <w:tab w:val="left" w:pos="-1985"/>
        </w:tabs>
        <w:ind w:firstLine="709"/>
        <w:jc w:val="both"/>
        <w:rPr>
          <w:szCs w:val="28"/>
        </w:rPr>
      </w:pPr>
      <w:r w:rsidRPr="00E459B3">
        <w:rPr>
          <w:szCs w:val="28"/>
        </w:rPr>
        <w:t>(ст. 64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bCs/>
          <w:sz w:val="28"/>
          <w:szCs w:val="28"/>
        </w:rPr>
        <w:t>Статья 64</w:t>
      </w:r>
      <w:r w:rsidRPr="00E459B3">
        <w:rPr>
          <w:rFonts w:ascii="Times New Roman" w:hAnsi="Times New Roman"/>
          <w:sz w:val="28"/>
          <w:szCs w:val="28"/>
        </w:rPr>
        <w:t>.1. Муниципальные заимствования и муниципальные гарантии</w:t>
      </w:r>
    </w:p>
    <w:p w:rsidR="00F07BF1" w:rsidRPr="00E459B3" w:rsidRDefault="00F07BF1" w:rsidP="00F07BF1">
      <w:pPr>
        <w:ind w:firstLine="709"/>
        <w:rPr>
          <w:rFonts w:ascii="Times New Roman" w:hAnsi="Times New Roman"/>
          <w:bCs/>
          <w:sz w:val="28"/>
          <w:szCs w:val="28"/>
        </w:rPr>
      </w:pPr>
      <w:r w:rsidRPr="00E459B3">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E459B3">
        <w:rPr>
          <w:rFonts w:ascii="Times New Roman" w:hAnsi="Times New Roman"/>
          <w:sz w:val="28"/>
          <w:szCs w:val="28"/>
        </w:rPr>
        <w:t>Богучарского муниципального района</w:t>
      </w:r>
      <w:r w:rsidRPr="00E459B3">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E459B3">
        <w:rPr>
          <w:rFonts w:ascii="Times New Roman" w:hAnsi="Times New Roman" w:cs="Times New Roman"/>
          <w:bCs/>
          <w:sz w:val="28"/>
          <w:szCs w:val="28"/>
        </w:rPr>
        <w:t xml:space="preserve">Совета народных депутатов </w:t>
      </w:r>
      <w:r w:rsidRPr="00E459B3">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07BF1" w:rsidRPr="00E459B3" w:rsidRDefault="00F07BF1" w:rsidP="00F07BF1">
      <w:pPr>
        <w:pStyle w:val="ConsPlusNormal"/>
        <w:widowControl/>
        <w:ind w:firstLine="709"/>
        <w:jc w:val="both"/>
        <w:rPr>
          <w:rFonts w:ascii="Times New Roman" w:hAnsi="Times New Roman" w:cs="Times New Roman"/>
          <w:sz w:val="28"/>
          <w:szCs w:val="28"/>
        </w:rPr>
      </w:pPr>
      <w:r w:rsidRPr="00E459B3">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07BF1" w:rsidRPr="00E459B3" w:rsidRDefault="00F07BF1" w:rsidP="00F07BF1">
      <w:pPr>
        <w:pStyle w:val="fbb"/>
        <w:tabs>
          <w:tab w:val="left" w:pos="-1985"/>
        </w:tabs>
        <w:ind w:firstLine="709"/>
        <w:jc w:val="both"/>
        <w:rPr>
          <w:szCs w:val="28"/>
        </w:rPr>
      </w:pPr>
      <w:r w:rsidRPr="00E459B3">
        <w:rPr>
          <w:szCs w:val="28"/>
        </w:rPr>
        <w:t>(ст.64.1 в ред. решения от 26.02.2015 № 237)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65. Исполнение бюджета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ред. решения Совета народных депутатов от 29.10.2008 № 57)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(абз. 2 ч. 2 ст. 65 дополнен в ред. реш. от 24.12.2021 № 297)</w:t>
      </w:r>
    </w:p>
    <w:p w:rsidR="00F07BF1" w:rsidRPr="00E459B3" w:rsidRDefault="00F07BF1" w:rsidP="00F07BF1">
      <w:pPr>
        <w:autoSpaceDE w:val="0"/>
        <w:autoSpaceDN w:val="0"/>
        <w:adjustRightInd w:val="0"/>
        <w:ind w:firstLine="540"/>
        <w:rPr>
          <w:rFonts w:ascii="Times New Roman" w:hAnsi="Times New Roman"/>
          <w:sz w:val="28"/>
          <w:szCs w:val="28"/>
        </w:rPr>
      </w:pPr>
      <w:r w:rsidRPr="00E459B3">
        <w:rPr>
          <w:rFonts w:ascii="Times New Roman" w:hAnsi="Times New Roman"/>
          <w:sz w:val="28"/>
          <w:szCs w:val="28"/>
        </w:rPr>
        <w:t>Указанным в абзаце втором статьи 65 настоящего устава законом Воронежской области должны быть предусмотрены перечень предоставляемых в финансовый орган Воронежской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Воронежской области в проведении указанной проверки.</w:t>
      </w:r>
    </w:p>
    <w:p w:rsidR="00F07BF1" w:rsidRPr="00E459B3" w:rsidRDefault="00F07BF1" w:rsidP="00F07BF1">
      <w:pPr>
        <w:autoSpaceDE w:val="0"/>
        <w:autoSpaceDN w:val="0"/>
        <w:adjustRightInd w:val="0"/>
        <w:ind w:firstLine="540"/>
        <w:rPr>
          <w:rFonts w:ascii="Times New Roman" w:hAnsi="Times New Roman"/>
          <w:b/>
          <w:bCs/>
          <w:sz w:val="28"/>
          <w:szCs w:val="28"/>
        </w:rPr>
      </w:pPr>
      <w:r w:rsidRPr="00E459B3">
        <w:rPr>
          <w:rFonts w:ascii="Times New Roman" w:hAnsi="Times New Roman"/>
          <w:sz w:val="28"/>
          <w:szCs w:val="28"/>
        </w:rPr>
        <w:t>(абз. 3 ч. 2 ст. 65 дополнен в ред. реш. от 24.12.2021 № 297)</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Статья 66. Закупки для обеспечения муниципальных нужд</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BF1" w:rsidRPr="00E459B3" w:rsidRDefault="00F07BF1" w:rsidP="00F07BF1">
      <w:pPr>
        <w:pStyle w:val="ConsNonformat"/>
        <w:widowControl/>
        <w:ind w:firstLine="709"/>
        <w:jc w:val="both"/>
        <w:rPr>
          <w:rFonts w:ascii="Times New Roman" w:hAnsi="Times New Roman"/>
          <w:sz w:val="28"/>
          <w:szCs w:val="28"/>
        </w:rPr>
      </w:pPr>
      <w:r w:rsidRPr="00E459B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07BF1" w:rsidRPr="00E459B3" w:rsidRDefault="00F07BF1" w:rsidP="00F07BF1">
      <w:pPr>
        <w:pStyle w:val="fbb"/>
        <w:tabs>
          <w:tab w:val="left" w:pos="-1985"/>
        </w:tabs>
        <w:ind w:firstLine="709"/>
        <w:jc w:val="both"/>
        <w:rPr>
          <w:szCs w:val="28"/>
        </w:rPr>
      </w:pPr>
      <w:r w:rsidRPr="00E459B3">
        <w:rPr>
          <w:szCs w:val="28"/>
        </w:rPr>
        <w:t>(ст. 66 в ред. решения от 26.02.2015 № 237)</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9. Ответственность органов местного самоуправления и должностных лиц местного самоуправления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F07BF1" w:rsidRPr="00E459B3" w:rsidRDefault="00F07BF1" w:rsidP="00F07BF1">
      <w:pPr>
        <w:pStyle w:val="af3"/>
        <w:ind w:firstLine="709"/>
        <w:jc w:val="both"/>
        <w:rPr>
          <w:sz w:val="28"/>
          <w:szCs w:val="28"/>
        </w:rPr>
      </w:pPr>
      <w:r w:rsidRPr="00E459B3">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F07BF1" w:rsidRPr="00E459B3" w:rsidRDefault="00F07BF1" w:rsidP="00F07BF1">
      <w:pPr>
        <w:pStyle w:val="af3"/>
        <w:ind w:firstLine="709"/>
        <w:jc w:val="both"/>
        <w:rPr>
          <w:sz w:val="28"/>
          <w:szCs w:val="28"/>
        </w:rPr>
      </w:pPr>
      <w:r w:rsidRPr="00E459B3">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 68 в ред. решения от 11.11.2010 № 222)</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70. Ответственность Совета народных депутатов Богучарского  муниципального района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(п. 2.1. ч. 2 ст. 70 введен решением от 17.07.2007 № 321)</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F07BF1" w:rsidRPr="00E459B3" w:rsidRDefault="00F07BF1" w:rsidP="00F07BF1">
      <w:pPr>
        <w:pStyle w:val="ConsNonformat0"/>
        <w:ind w:firstLine="709"/>
        <w:jc w:val="both"/>
        <w:rPr>
          <w:rFonts w:ascii="Times New Roman" w:hAnsi="Times New Roman"/>
          <w:sz w:val="28"/>
          <w:szCs w:val="28"/>
        </w:rPr>
      </w:pPr>
      <w:r w:rsidRPr="00E459B3">
        <w:rPr>
          <w:rFonts w:ascii="Times New Roman" w:hAnsi="Times New Roman"/>
          <w:sz w:val="28"/>
          <w:szCs w:val="28"/>
        </w:rPr>
        <w:t>(п. 2.2. ч. 2 ст. 70 введен решением от 17.07.2007 № 321)</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71. Ответственность главы Богучарского муниципального района перед государством.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в случае: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07BF1" w:rsidRPr="00E459B3" w:rsidRDefault="00F07BF1" w:rsidP="00F07BF1">
      <w:pPr>
        <w:pStyle w:val="af3"/>
        <w:ind w:firstLine="709"/>
        <w:jc w:val="both"/>
        <w:rPr>
          <w:sz w:val="28"/>
          <w:szCs w:val="28"/>
        </w:rPr>
      </w:pPr>
      <w:r w:rsidRPr="00E459B3">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F07BF1" w:rsidRPr="00E459B3" w:rsidRDefault="00F07BF1" w:rsidP="00F07BF1">
      <w:pPr>
        <w:pStyle w:val="af3"/>
        <w:ind w:firstLine="709"/>
        <w:jc w:val="both"/>
        <w:rPr>
          <w:sz w:val="28"/>
          <w:szCs w:val="28"/>
        </w:rPr>
      </w:pPr>
      <w:r w:rsidRPr="00E459B3">
        <w:rPr>
          <w:sz w:val="28"/>
          <w:szCs w:val="28"/>
        </w:rPr>
        <w:t xml:space="preserve">(п. 2 ч. 1 ст. 71 в ред. решения от 22.11.2016 № 329) </w:t>
      </w:r>
    </w:p>
    <w:p w:rsidR="00F07BF1" w:rsidRPr="00E459B3" w:rsidRDefault="00F07BF1" w:rsidP="00F07BF1">
      <w:pPr>
        <w:pStyle w:val="ConsNormal"/>
        <w:widowControl/>
        <w:ind w:firstLine="709"/>
        <w:jc w:val="both"/>
        <w:rPr>
          <w:rFonts w:ascii="Times New Roman" w:hAnsi="Times New Roman"/>
          <w:iCs/>
          <w:sz w:val="28"/>
          <w:szCs w:val="28"/>
        </w:rPr>
      </w:pPr>
      <w:r w:rsidRPr="00E459B3">
        <w:rPr>
          <w:rFonts w:ascii="Times New Roman" w:hAnsi="Times New Roman"/>
          <w:iCs/>
          <w:sz w:val="28"/>
          <w:szCs w:val="28"/>
        </w:rPr>
        <w:t>Статья 71.1. Удаление главы муниципального образования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07BF1" w:rsidRPr="00E459B3" w:rsidRDefault="00F07BF1" w:rsidP="00F07BF1">
      <w:pPr>
        <w:rPr>
          <w:rFonts w:ascii="Times New Roman" w:hAnsi="Times New Roman"/>
          <w:sz w:val="28"/>
          <w:szCs w:val="28"/>
        </w:rPr>
      </w:pPr>
      <w:r w:rsidRPr="00E459B3">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xml:space="preserve"> (п. 4. ч. 2 ст. 71.1. введен решением от 30.08.2012 № 70, в ред. решения Совета народных депутатов от 28.02.2018 № 63)</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(п. 5 ч. 2 ст. 71.1. введен решением от 24.10.2013 № 148)</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F07BF1" w:rsidRPr="00E459B3" w:rsidRDefault="00F07BF1" w:rsidP="00F07BF1">
      <w:pPr>
        <w:pStyle w:val="af"/>
        <w:ind w:left="0" w:firstLine="709"/>
        <w:jc w:val="both"/>
        <w:rPr>
          <w:rFonts w:ascii="Times New Roman" w:hAnsi="Times New Roman"/>
          <w:i w:val="0"/>
          <w:iCs w:val="0"/>
          <w:color w:val="auto"/>
          <w:sz w:val="28"/>
          <w:szCs w:val="28"/>
        </w:rPr>
      </w:pPr>
      <w:r w:rsidRPr="00E459B3">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F07BF1" w:rsidRPr="00E459B3" w:rsidRDefault="00F07BF1" w:rsidP="00F07BF1">
      <w:pPr>
        <w:pStyle w:val="ConsPlusNormal"/>
        <w:ind w:firstLine="709"/>
        <w:jc w:val="both"/>
        <w:rPr>
          <w:rFonts w:ascii="Times New Roman" w:hAnsi="Times New Roman" w:cs="Times New Roman"/>
          <w:sz w:val="28"/>
          <w:szCs w:val="28"/>
        </w:rPr>
      </w:pPr>
      <w:r w:rsidRPr="00E459B3">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BF1" w:rsidRPr="00E459B3" w:rsidRDefault="00F07BF1" w:rsidP="00F07BF1">
      <w:pPr>
        <w:pStyle w:val="fbb"/>
        <w:tabs>
          <w:tab w:val="left" w:pos="-1985"/>
        </w:tabs>
        <w:ind w:firstLine="709"/>
        <w:jc w:val="both"/>
        <w:rPr>
          <w:szCs w:val="28"/>
        </w:rPr>
      </w:pPr>
      <w:r w:rsidRPr="00E459B3">
        <w:rPr>
          <w:szCs w:val="28"/>
        </w:rPr>
        <w:t>(ч. 16 ст. 71.1. введена решением от 26.02.2015 № 237)</w:t>
      </w:r>
    </w:p>
    <w:p w:rsidR="00F07BF1" w:rsidRPr="00E459B3" w:rsidRDefault="00F07BF1" w:rsidP="00F07BF1">
      <w:pPr>
        <w:pStyle w:val="fbb"/>
        <w:tabs>
          <w:tab w:val="left" w:pos="1069"/>
          <w:tab w:val="left" w:pos="1134"/>
        </w:tabs>
        <w:ind w:firstLine="709"/>
        <w:jc w:val="both"/>
        <w:rPr>
          <w:szCs w:val="28"/>
        </w:rPr>
      </w:pPr>
      <w:r w:rsidRPr="00E459B3">
        <w:rPr>
          <w:szCs w:val="28"/>
        </w:rPr>
        <w:t>(ст. 71.1. введена решением от 08.07.2009 № 139)</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07BF1" w:rsidRPr="00E459B3" w:rsidRDefault="00F07BF1" w:rsidP="00F07BF1">
      <w:pPr>
        <w:pStyle w:val="ConsTitle"/>
        <w:widowControl/>
        <w:jc w:val="center"/>
        <w:rPr>
          <w:rFonts w:ascii="Times New Roman" w:hAnsi="Times New Roman"/>
          <w:sz w:val="28"/>
          <w:szCs w:val="28"/>
        </w:rPr>
      </w:pPr>
      <w:r w:rsidRPr="00E459B3">
        <w:rPr>
          <w:rFonts w:ascii="Times New Roman" w:hAnsi="Times New Roman"/>
          <w:sz w:val="28"/>
          <w:szCs w:val="28"/>
        </w:rPr>
        <w:t>Глава 10. Переходные положения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75. Особенности осуществления местного самоуправления в переходный период</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Статья 76. Заключительные положения</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часть 3, часть 4 статьи 53 настоящего Устава вступают в силу с 01.01.2006;</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глава 8 настоящего Устава вступает в силу с 01.01.2006. До этого времени применяется глава 9 Устава зарегистрированного 12.09.2002, с учетом положений действующего законодательства;</w:t>
      </w:r>
    </w:p>
    <w:p w:rsidR="00F07BF1" w:rsidRPr="00E459B3" w:rsidRDefault="00F07BF1" w:rsidP="00F07BF1">
      <w:pPr>
        <w:pStyle w:val="ConsNormal"/>
        <w:widowControl/>
        <w:ind w:firstLine="709"/>
        <w:jc w:val="both"/>
        <w:rPr>
          <w:rFonts w:ascii="Times New Roman" w:hAnsi="Times New Roman"/>
          <w:sz w:val="28"/>
          <w:szCs w:val="28"/>
        </w:rPr>
      </w:pPr>
      <w:r w:rsidRPr="00E459B3">
        <w:rPr>
          <w:rFonts w:ascii="Times New Roman" w:hAnsi="Times New Roman"/>
          <w:sz w:val="28"/>
          <w:szCs w:val="28"/>
        </w:rPr>
        <w:t>- пункт 2 ч. 1., ч. 4 ст. 72 настоящего Устава вступает в силу с 01.01.2008;</w:t>
      </w:r>
    </w:p>
    <w:p w:rsidR="00F07BF1" w:rsidRPr="00E459B3" w:rsidRDefault="00F07BF1" w:rsidP="00F07BF1">
      <w:pPr>
        <w:ind w:firstLine="709"/>
        <w:rPr>
          <w:rFonts w:ascii="Times New Roman" w:hAnsi="Times New Roman"/>
          <w:sz w:val="28"/>
          <w:szCs w:val="28"/>
        </w:rPr>
      </w:pPr>
      <w:r w:rsidRPr="00E459B3">
        <w:rPr>
          <w:rFonts w:ascii="Times New Roman" w:hAnsi="Times New Roman"/>
          <w:sz w:val="28"/>
          <w:szCs w:val="28"/>
        </w:rPr>
        <w:t>- части 1 и 2, пункт 1 части 3, пункт 4 ст. 19, а также ст.53 настоящего Устава вступают в силу с 01.09.2005;</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F07BF1" w:rsidRPr="00E459B3" w:rsidRDefault="00F07BF1" w:rsidP="00F07BF1">
      <w:pPr>
        <w:pStyle w:val="af"/>
        <w:ind w:left="0" w:firstLine="709"/>
        <w:jc w:val="both"/>
        <w:rPr>
          <w:rFonts w:ascii="Times New Roman" w:hAnsi="Times New Roman"/>
          <w:i w:val="0"/>
          <w:color w:val="auto"/>
          <w:sz w:val="28"/>
          <w:szCs w:val="28"/>
        </w:rPr>
      </w:pPr>
      <w:r w:rsidRPr="00E459B3">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1A3883" w:rsidRDefault="001A3883"/>
    <w:sectPr w:rsidR="001A3883" w:rsidSect="00DB2A33">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6E" w:rsidRDefault="00005C6E" w:rsidP="00F07BF1">
      <w:r>
        <w:separator/>
      </w:r>
    </w:p>
  </w:endnote>
  <w:endnote w:type="continuationSeparator" w:id="1">
    <w:p w:rsidR="00005C6E" w:rsidRDefault="00005C6E" w:rsidP="00F07BF1">
      <w:r>
        <w:continuationSeparator/>
      </w:r>
    </w:p>
  </w:endnote>
  <w:endnote w:id="2">
    <w:p w:rsidR="00DB2A33" w:rsidRDefault="00DB2A33" w:rsidP="00F07BF1">
      <w:pPr>
        <w:autoSpaceDE w:val="0"/>
        <w:autoSpaceDN w:val="0"/>
        <w:adjustRightInd w:val="0"/>
        <w:rPr>
          <w:rFonts w:ascii="Times New Roman" w:hAnsi="Times New Roman"/>
        </w:rPr>
      </w:pPr>
    </w:p>
  </w:endnote>
  <w:endnote w:id="3">
    <w:p w:rsidR="00DB2A33" w:rsidRDefault="00DB2A33" w:rsidP="00F07BF1">
      <w:pPr>
        <w:pStyle w:val="afc"/>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Default="00DB2A3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Default="00DB2A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Default="00DB2A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6E" w:rsidRDefault="00005C6E" w:rsidP="00F07BF1">
      <w:r>
        <w:separator/>
      </w:r>
    </w:p>
  </w:footnote>
  <w:footnote w:type="continuationSeparator" w:id="1">
    <w:p w:rsidR="00005C6E" w:rsidRDefault="00005C6E" w:rsidP="00F0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Default="00DB2A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Pr="00D76704" w:rsidRDefault="00DB2A33">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33" w:rsidRDefault="00DB2A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7C8D"/>
    <w:rsid w:val="00005C6E"/>
    <w:rsid w:val="00077C8D"/>
    <w:rsid w:val="00145EDB"/>
    <w:rsid w:val="00146E63"/>
    <w:rsid w:val="001A3883"/>
    <w:rsid w:val="003D18DD"/>
    <w:rsid w:val="003D2DE9"/>
    <w:rsid w:val="00467DB6"/>
    <w:rsid w:val="004F2001"/>
    <w:rsid w:val="00500815"/>
    <w:rsid w:val="005A317A"/>
    <w:rsid w:val="005B70ED"/>
    <w:rsid w:val="005F3D2D"/>
    <w:rsid w:val="00745357"/>
    <w:rsid w:val="007537D5"/>
    <w:rsid w:val="008A165F"/>
    <w:rsid w:val="008F6319"/>
    <w:rsid w:val="00954B9E"/>
    <w:rsid w:val="00AB2317"/>
    <w:rsid w:val="00D645AE"/>
    <w:rsid w:val="00DB2A33"/>
    <w:rsid w:val="00F07BF1"/>
    <w:rsid w:val="00F10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B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07BF1"/>
    <w:pPr>
      <w:jc w:val="center"/>
      <w:outlineLvl w:val="0"/>
    </w:pPr>
    <w:rPr>
      <w:b/>
      <w:bCs/>
      <w:kern w:val="32"/>
      <w:sz w:val="32"/>
      <w:szCs w:val="32"/>
    </w:rPr>
  </w:style>
  <w:style w:type="paragraph" w:styleId="2">
    <w:name w:val="heading 2"/>
    <w:aliases w:val="!Разделы документа"/>
    <w:basedOn w:val="a"/>
    <w:link w:val="20"/>
    <w:qFormat/>
    <w:rsid w:val="00F07BF1"/>
    <w:pPr>
      <w:jc w:val="center"/>
      <w:outlineLvl w:val="1"/>
    </w:pPr>
    <w:rPr>
      <w:b/>
      <w:bCs/>
      <w:iCs/>
      <w:sz w:val="30"/>
      <w:szCs w:val="28"/>
    </w:rPr>
  </w:style>
  <w:style w:type="paragraph" w:styleId="3">
    <w:name w:val="heading 3"/>
    <w:aliases w:val="!Главы документа"/>
    <w:basedOn w:val="a"/>
    <w:link w:val="30"/>
    <w:qFormat/>
    <w:rsid w:val="00F07BF1"/>
    <w:pPr>
      <w:outlineLvl w:val="2"/>
    </w:pPr>
    <w:rPr>
      <w:b/>
      <w:bCs/>
      <w:sz w:val="28"/>
      <w:szCs w:val="26"/>
    </w:rPr>
  </w:style>
  <w:style w:type="paragraph" w:styleId="4">
    <w:name w:val="heading 4"/>
    <w:aliases w:val="!Параграфы/Статьи документа"/>
    <w:basedOn w:val="a"/>
    <w:link w:val="40"/>
    <w:qFormat/>
    <w:rsid w:val="00F07BF1"/>
    <w:pPr>
      <w:outlineLvl w:val="3"/>
    </w:pPr>
    <w:rPr>
      <w:b/>
      <w:bCs/>
      <w:sz w:val="26"/>
      <w:szCs w:val="28"/>
    </w:rPr>
  </w:style>
  <w:style w:type="paragraph" w:styleId="5">
    <w:name w:val="heading 5"/>
    <w:basedOn w:val="a"/>
    <w:next w:val="a"/>
    <w:link w:val="50"/>
    <w:qFormat/>
    <w:rsid w:val="00F07BF1"/>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7BF1"/>
    <w:rPr>
      <w:rFonts w:ascii="Arial" w:eastAsia="Times New Roman"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F07BF1"/>
    <w:rPr>
      <w:rFonts w:ascii="Arial" w:eastAsia="Times New Roman" w:hAnsi="Arial" w:cs="Times New Roman"/>
      <w:b/>
      <w:bCs/>
      <w:iCs/>
      <w:sz w:val="30"/>
      <w:szCs w:val="28"/>
      <w:lang w:eastAsia="ru-RU"/>
    </w:rPr>
  </w:style>
  <w:style w:type="character" w:customStyle="1" w:styleId="30">
    <w:name w:val="Заголовок 3 Знак"/>
    <w:aliases w:val="!Главы документа Знак"/>
    <w:basedOn w:val="a0"/>
    <w:link w:val="3"/>
    <w:rsid w:val="00F07BF1"/>
    <w:rPr>
      <w:rFonts w:ascii="Arial" w:eastAsia="Times New Roman" w:hAnsi="Arial" w:cs="Times New Roman"/>
      <w:b/>
      <w:bCs/>
      <w:sz w:val="28"/>
      <w:szCs w:val="26"/>
      <w:lang w:eastAsia="ru-RU"/>
    </w:rPr>
  </w:style>
  <w:style w:type="character" w:customStyle="1" w:styleId="40">
    <w:name w:val="Заголовок 4 Знак"/>
    <w:aliases w:val="!Параграфы/Статьи документа Знак"/>
    <w:basedOn w:val="a0"/>
    <w:link w:val="4"/>
    <w:rsid w:val="00F07BF1"/>
    <w:rPr>
      <w:rFonts w:ascii="Arial" w:eastAsia="Times New Roman" w:hAnsi="Arial" w:cs="Times New Roman"/>
      <w:b/>
      <w:bCs/>
      <w:sz w:val="26"/>
      <w:szCs w:val="28"/>
      <w:lang w:eastAsia="ru-RU"/>
    </w:rPr>
  </w:style>
  <w:style w:type="character" w:customStyle="1" w:styleId="50">
    <w:name w:val="Заголовок 5 Знак"/>
    <w:basedOn w:val="a0"/>
    <w:link w:val="5"/>
    <w:rsid w:val="00F07BF1"/>
    <w:rPr>
      <w:rFonts w:ascii="Times New Roman" w:eastAsia="Times New Roman" w:hAnsi="Times New Roman" w:cs="Times New Roman"/>
      <w:b/>
      <w:sz w:val="32"/>
      <w:szCs w:val="20"/>
      <w:lang w:eastAsia="ru-RU"/>
    </w:rPr>
  </w:style>
  <w:style w:type="character" w:styleId="a3">
    <w:name w:val="page number"/>
    <w:basedOn w:val="a0"/>
    <w:rsid w:val="00F07BF1"/>
  </w:style>
  <w:style w:type="paragraph" w:customStyle="1" w:styleId="FR3">
    <w:name w:val="FR3"/>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F07BF1"/>
    <w:pPr>
      <w:ind w:firstLine="720"/>
      <w:jc w:val="both"/>
    </w:pPr>
    <w:rPr>
      <w:sz w:val="24"/>
    </w:rPr>
  </w:style>
  <w:style w:type="paragraph" w:customStyle="1" w:styleId="fbb">
    <w:name w:val="Об¶fbчнbй"/>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F07BF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F07BF1"/>
    <w:pPr>
      <w:keepNext/>
    </w:pPr>
    <w:rPr>
      <w:b/>
      <w:sz w:val="26"/>
    </w:rPr>
  </w:style>
  <w:style w:type="paragraph" w:customStyle="1" w:styleId="21">
    <w:name w:val="заголовок 2"/>
    <w:basedOn w:val="fbb"/>
    <w:next w:val="fbb"/>
    <w:rsid w:val="00F07BF1"/>
    <w:pPr>
      <w:keepNext/>
      <w:jc w:val="center"/>
    </w:pPr>
    <w:rPr>
      <w:b/>
      <w:sz w:val="24"/>
    </w:rPr>
  </w:style>
  <w:style w:type="paragraph" w:customStyle="1" w:styleId="ConsTitle">
    <w:name w:val="ConsTitle"/>
    <w:rsid w:val="00F07BF1"/>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F07BF1"/>
    <w:pPr>
      <w:ind w:firstLine="567"/>
      <w:jc w:val="both"/>
    </w:pPr>
    <w:rPr>
      <w:sz w:val="24"/>
    </w:rPr>
  </w:style>
  <w:style w:type="paragraph" w:customStyle="1" w:styleId="31">
    <w:name w:val="Основной текст с отступом 31"/>
    <w:basedOn w:val="fbb"/>
    <w:rsid w:val="00F07BF1"/>
    <w:pPr>
      <w:ind w:firstLine="567"/>
      <w:jc w:val="both"/>
    </w:pPr>
    <w:rPr>
      <w:b/>
      <w:sz w:val="24"/>
    </w:rPr>
  </w:style>
  <w:style w:type="paragraph" w:styleId="a5">
    <w:name w:val="Body Text"/>
    <w:basedOn w:val="fbb"/>
    <w:link w:val="a6"/>
    <w:rsid w:val="00F07BF1"/>
    <w:pPr>
      <w:jc w:val="both"/>
    </w:pPr>
    <w:rPr>
      <w:sz w:val="24"/>
    </w:rPr>
  </w:style>
  <w:style w:type="character" w:customStyle="1" w:styleId="a6">
    <w:name w:val="Основной текст Знак"/>
    <w:basedOn w:val="a0"/>
    <w:link w:val="a5"/>
    <w:rsid w:val="00F07BF1"/>
    <w:rPr>
      <w:rFonts w:ascii="Times New Roman" w:eastAsia="Times New Roman" w:hAnsi="Times New Roman" w:cs="Times New Roman"/>
      <w:sz w:val="24"/>
      <w:szCs w:val="20"/>
      <w:lang w:eastAsia="ru-RU"/>
    </w:rPr>
  </w:style>
  <w:style w:type="paragraph" w:customStyle="1" w:styleId="11">
    <w:name w:val="Текст1"/>
    <w:basedOn w:val="a"/>
    <w:rsid w:val="00F07BF1"/>
    <w:pPr>
      <w:tabs>
        <w:tab w:val="left" w:pos="700"/>
      </w:tabs>
      <w:spacing w:before="60" w:line="360" w:lineRule="auto"/>
      <w:ind w:firstLine="340"/>
    </w:pPr>
    <w:rPr>
      <w:rFonts w:ascii="Times New Roman" w:hAnsi="Times New Roman"/>
      <w:sz w:val="28"/>
    </w:rPr>
  </w:style>
  <w:style w:type="paragraph" w:customStyle="1" w:styleId="FR1">
    <w:name w:val="FR1"/>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F07BF1"/>
    <w:pPr>
      <w:keepNext/>
      <w:ind w:firstLine="567"/>
      <w:jc w:val="center"/>
    </w:pPr>
    <w:rPr>
      <w:b/>
      <w:sz w:val="24"/>
    </w:rPr>
  </w:style>
  <w:style w:type="paragraph" w:styleId="a7">
    <w:name w:val="header"/>
    <w:basedOn w:val="a"/>
    <w:link w:val="a8"/>
    <w:rsid w:val="00F07BF1"/>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F07BF1"/>
    <w:rPr>
      <w:rFonts w:ascii="Times New Roman" w:eastAsia="Times New Roman" w:hAnsi="Times New Roman" w:cs="Times New Roman"/>
      <w:sz w:val="24"/>
      <w:szCs w:val="24"/>
      <w:lang w:eastAsia="ru-RU"/>
    </w:rPr>
  </w:style>
  <w:style w:type="paragraph" w:styleId="a9">
    <w:name w:val="footer"/>
    <w:basedOn w:val="a"/>
    <w:link w:val="aa"/>
    <w:rsid w:val="00F07BF1"/>
    <w:pPr>
      <w:tabs>
        <w:tab w:val="center" w:pos="4677"/>
        <w:tab w:val="right" w:pos="9355"/>
      </w:tabs>
    </w:pPr>
  </w:style>
  <w:style w:type="character" w:customStyle="1" w:styleId="aa">
    <w:name w:val="Нижний колонтитул Знак"/>
    <w:basedOn w:val="a0"/>
    <w:link w:val="a9"/>
    <w:rsid w:val="00F07BF1"/>
    <w:rPr>
      <w:rFonts w:ascii="Arial" w:eastAsia="Times New Roman" w:hAnsi="Arial" w:cs="Times New Roman"/>
      <w:sz w:val="24"/>
      <w:szCs w:val="24"/>
      <w:lang w:eastAsia="ru-RU"/>
    </w:rPr>
  </w:style>
  <w:style w:type="character" w:styleId="HTML">
    <w:name w:val="HTML Variable"/>
    <w:aliases w:val="!Ссылки в документе"/>
    <w:rsid w:val="00F07BF1"/>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BF1"/>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F07BF1"/>
    <w:rPr>
      <w:rFonts w:ascii="Courier" w:eastAsia="Times New Roman" w:hAnsi="Courier" w:cs="Times New Roman"/>
      <w:szCs w:val="20"/>
      <w:lang w:eastAsia="ru-RU"/>
    </w:rPr>
  </w:style>
  <w:style w:type="paragraph" w:customStyle="1" w:styleId="Title">
    <w:name w:val="Title!Название НПА"/>
    <w:basedOn w:val="a"/>
    <w:rsid w:val="00F07BF1"/>
    <w:pPr>
      <w:spacing w:before="240" w:after="60"/>
      <w:jc w:val="center"/>
      <w:outlineLvl w:val="0"/>
    </w:pPr>
    <w:rPr>
      <w:rFonts w:cs="Arial"/>
      <w:b/>
      <w:bCs/>
      <w:kern w:val="28"/>
      <w:sz w:val="32"/>
      <w:szCs w:val="32"/>
    </w:rPr>
  </w:style>
  <w:style w:type="character" w:styleId="ad">
    <w:name w:val="Hyperlink"/>
    <w:uiPriority w:val="99"/>
    <w:rsid w:val="00F07BF1"/>
    <w:rPr>
      <w:color w:val="0000FF"/>
      <w:u w:val="none"/>
    </w:rPr>
  </w:style>
  <w:style w:type="paragraph" w:customStyle="1" w:styleId="Application">
    <w:name w:val="Application!Приложение"/>
    <w:rsid w:val="00F07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07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07BF1"/>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F07BF1"/>
    <w:rPr>
      <w:rFonts w:ascii="Sylfaen" w:eastAsia="Sylfaen" w:hAnsi="Sylfaen" w:cs="Sylfaen"/>
      <w:sz w:val="27"/>
      <w:szCs w:val="27"/>
      <w:shd w:val="clear" w:color="auto" w:fill="FFFFFF"/>
    </w:rPr>
  </w:style>
  <w:style w:type="paragraph" w:customStyle="1" w:styleId="13">
    <w:name w:val="Основной текст1"/>
    <w:basedOn w:val="a"/>
    <w:link w:val="ae"/>
    <w:rsid w:val="00F07BF1"/>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F07BF1"/>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F07BF1"/>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F07BF1"/>
    <w:rPr>
      <w:rFonts w:ascii="Arial" w:eastAsia="Times New Roman" w:hAnsi="Arial" w:cs="Times New Roman"/>
      <w:i/>
      <w:iCs/>
      <w:color w:val="000080"/>
      <w:sz w:val="20"/>
      <w:szCs w:val="20"/>
      <w:lang w:eastAsia="ru-RU"/>
    </w:rPr>
  </w:style>
  <w:style w:type="character" w:customStyle="1" w:styleId="af1">
    <w:name w:val="Текст выноски Знак"/>
    <w:link w:val="af2"/>
    <w:semiHidden/>
    <w:rsid w:val="00F07BF1"/>
    <w:rPr>
      <w:rFonts w:ascii="Tahoma" w:hAnsi="Tahoma" w:cs="Tahoma"/>
      <w:color w:val="000000"/>
      <w:spacing w:val="-10"/>
      <w:sz w:val="16"/>
      <w:szCs w:val="16"/>
      <w:vertAlign w:val="subscript"/>
    </w:rPr>
  </w:style>
  <w:style w:type="paragraph" w:styleId="af2">
    <w:name w:val="Balloon Text"/>
    <w:basedOn w:val="a"/>
    <w:link w:val="af1"/>
    <w:semiHidden/>
    <w:rsid w:val="00F07BF1"/>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F07BF1"/>
    <w:rPr>
      <w:rFonts w:ascii="Tahoma" w:eastAsia="Times New Roman" w:hAnsi="Tahoma" w:cs="Tahoma"/>
      <w:sz w:val="16"/>
      <w:szCs w:val="16"/>
      <w:lang w:eastAsia="ru-RU"/>
    </w:rPr>
  </w:style>
  <w:style w:type="paragraph" w:customStyle="1" w:styleId="ConsNonformat0">
    <w:name w:val="ConsNonformat Знак"/>
    <w:link w:val="ConsNonformat1"/>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F07BF1"/>
    <w:rPr>
      <w:rFonts w:ascii="Courier New" w:eastAsia="Times New Roman" w:hAnsi="Courier New" w:cs="Times New Roman"/>
      <w:sz w:val="24"/>
      <w:szCs w:val="24"/>
      <w:lang w:eastAsia="ru-RU"/>
    </w:rPr>
  </w:style>
  <w:style w:type="paragraph" w:customStyle="1" w:styleId="ConsPlusNormal">
    <w:name w:val="ConsPlusNormal"/>
    <w:rsid w:val="00F07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F07BF1"/>
  </w:style>
  <w:style w:type="paragraph" w:styleId="af3">
    <w:name w:val="No Spacing"/>
    <w:uiPriority w:val="1"/>
    <w:qFormat/>
    <w:rsid w:val="00F07BF1"/>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F07BF1"/>
  </w:style>
  <w:style w:type="numbering" w:customStyle="1" w:styleId="32">
    <w:name w:val="Нет списка3"/>
    <w:next w:val="a2"/>
    <w:semiHidden/>
    <w:rsid w:val="00F07BF1"/>
  </w:style>
  <w:style w:type="paragraph" w:customStyle="1" w:styleId="ConsPlusNonformat">
    <w:name w:val="ConsPlusNonformat"/>
    <w:uiPriority w:val="99"/>
    <w:rsid w:val="00F07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Стиль Устав + По ширине Справа:  0 см Знак"/>
    <w:link w:val="00"/>
    <w:locked/>
    <w:rsid w:val="00F07BF1"/>
    <w:rPr>
      <w:strike/>
      <w:sz w:val="24"/>
      <w:szCs w:val="24"/>
      <w:shd w:val="clear" w:color="auto" w:fill="FFFFFF"/>
    </w:rPr>
  </w:style>
  <w:style w:type="paragraph" w:customStyle="1" w:styleId="00">
    <w:name w:val="Стиль Устав + По ширине Справа:  0 см"/>
    <w:basedOn w:val="a"/>
    <w:link w:val="0"/>
    <w:autoRedefine/>
    <w:rsid w:val="00F07BF1"/>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F07BF1"/>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F07BF1"/>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F07BF1"/>
    <w:rPr>
      <w:rFonts w:ascii="Times New Roman" w:eastAsia="Times New Roman" w:hAnsi="Times New Roman" w:cs="Times New Roman"/>
      <w:b/>
      <w:sz w:val="28"/>
      <w:szCs w:val="20"/>
      <w:lang w:eastAsia="ru-RU"/>
    </w:rPr>
  </w:style>
  <w:style w:type="paragraph" w:styleId="af6">
    <w:name w:val="Plain Text"/>
    <w:basedOn w:val="a"/>
    <w:link w:val="af7"/>
    <w:rsid w:val="00F07BF1"/>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F07BF1"/>
    <w:rPr>
      <w:rFonts w:ascii="Times New Roman" w:eastAsia="Times New Roman" w:hAnsi="Times New Roman" w:cs="Times New Roman"/>
      <w:sz w:val="28"/>
      <w:szCs w:val="20"/>
      <w:lang w:eastAsia="ru-RU"/>
    </w:rPr>
  </w:style>
  <w:style w:type="paragraph" w:customStyle="1" w:styleId="16">
    <w:name w:val="Без интервала1"/>
    <w:rsid w:val="00F07BF1"/>
    <w:pPr>
      <w:spacing w:after="0" w:line="240" w:lineRule="auto"/>
    </w:pPr>
    <w:rPr>
      <w:rFonts w:ascii="Times New Roman" w:eastAsia="Times New Roman" w:hAnsi="Times New Roman" w:cs="Times New Roman"/>
      <w:sz w:val="24"/>
    </w:rPr>
  </w:style>
  <w:style w:type="paragraph" w:customStyle="1" w:styleId="17">
    <w:name w:val="Абзац списка1"/>
    <w:basedOn w:val="a"/>
    <w:rsid w:val="00F07BF1"/>
    <w:pPr>
      <w:ind w:left="720" w:firstLine="0"/>
      <w:jc w:val="left"/>
    </w:pPr>
    <w:rPr>
      <w:rFonts w:ascii="Times New Roman" w:eastAsia="Calibri" w:hAnsi="Times New Roman"/>
    </w:rPr>
  </w:style>
  <w:style w:type="table" w:styleId="af8">
    <w:name w:val="Table Grid"/>
    <w:basedOn w:val="a1"/>
    <w:rsid w:val="00F07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F07BF1"/>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F07BF1"/>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F07BF1"/>
    <w:rPr>
      <w:rFonts w:ascii="Times New Roman" w:hAnsi="Times New Roman" w:cs="Times New Roman"/>
      <w:sz w:val="26"/>
      <w:szCs w:val="26"/>
    </w:rPr>
  </w:style>
  <w:style w:type="paragraph" w:styleId="afa">
    <w:name w:val="Body Text Indent"/>
    <w:basedOn w:val="a"/>
    <w:link w:val="afb"/>
    <w:uiPriority w:val="99"/>
    <w:semiHidden/>
    <w:unhideWhenUsed/>
    <w:rsid w:val="00F07BF1"/>
    <w:pPr>
      <w:spacing w:after="120"/>
      <w:ind w:left="283"/>
    </w:pPr>
  </w:style>
  <w:style w:type="character" w:customStyle="1" w:styleId="afb">
    <w:name w:val="Основной текст с отступом Знак"/>
    <w:basedOn w:val="a0"/>
    <w:link w:val="afa"/>
    <w:rsid w:val="00F07BF1"/>
    <w:rPr>
      <w:rFonts w:ascii="Arial" w:eastAsia="Times New Roman" w:hAnsi="Arial" w:cs="Times New Roman"/>
      <w:sz w:val="24"/>
      <w:szCs w:val="24"/>
      <w:lang w:eastAsia="ru-RU"/>
    </w:rPr>
  </w:style>
  <w:style w:type="character" w:customStyle="1" w:styleId="blk">
    <w:name w:val="blk"/>
    <w:basedOn w:val="a0"/>
    <w:rsid w:val="00F07BF1"/>
  </w:style>
  <w:style w:type="paragraph" w:styleId="afc">
    <w:name w:val="endnote text"/>
    <w:basedOn w:val="a"/>
    <w:link w:val="afd"/>
    <w:uiPriority w:val="99"/>
    <w:semiHidden/>
    <w:unhideWhenUsed/>
    <w:rsid w:val="00F07BF1"/>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F07BF1"/>
    <w:rPr>
      <w:rFonts w:ascii="Calibri" w:eastAsia="Calibri" w:hAnsi="Calibri" w:cs="Times New Roman"/>
      <w:sz w:val="20"/>
      <w:szCs w:val="20"/>
    </w:rPr>
  </w:style>
  <w:style w:type="character" w:styleId="afe">
    <w:name w:val="endnote reference"/>
    <w:basedOn w:val="a0"/>
    <w:uiPriority w:val="99"/>
    <w:semiHidden/>
    <w:unhideWhenUsed/>
    <w:rsid w:val="00F07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B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07BF1"/>
    <w:pPr>
      <w:jc w:val="center"/>
      <w:outlineLvl w:val="0"/>
    </w:pPr>
    <w:rPr>
      <w:b/>
      <w:bCs/>
      <w:kern w:val="32"/>
      <w:sz w:val="32"/>
      <w:szCs w:val="32"/>
    </w:rPr>
  </w:style>
  <w:style w:type="paragraph" w:styleId="2">
    <w:name w:val="heading 2"/>
    <w:aliases w:val="!Разделы документа"/>
    <w:basedOn w:val="a"/>
    <w:link w:val="20"/>
    <w:qFormat/>
    <w:rsid w:val="00F07BF1"/>
    <w:pPr>
      <w:jc w:val="center"/>
      <w:outlineLvl w:val="1"/>
    </w:pPr>
    <w:rPr>
      <w:b/>
      <w:bCs/>
      <w:iCs/>
      <w:sz w:val="30"/>
      <w:szCs w:val="28"/>
    </w:rPr>
  </w:style>
  <w:style w:type="paragraph" w:styleId="3">
    <w:name w:val="heading 3"/>
    <w:aliases w:val="!Главы документа"/>
    <w:basedOn w:val="a"/>
    <w:link w:val="30"/>
    <w:qFormat/>
    <w:rsid w:val="00F07BF1"/>
    <w:pPr>
      <w:outlineLvl w:val="2"/>
    </w:pPr>
    <w:rPr>
      <w:b/>
      <w:bCs/>
      <w:sz w:val="28"/>
      <w:szCs w:val="26"/>
    </w:rPr>
  </w:style>
  <w:style w:type="paragraph" w:styleId="4">
    <w:name w:val="heading 4"/>
    <w:aliases w:val="!Параграфы/Статьи документа"/>
    <w:basedOn w:val="a"/>
    <w:link w:val="40"/>
    <w:qFormat/>
    <w:rsid w:val="00F07BF1"/>
    <w:pPr>
      <w:outlineLvl w:val="3"/>
    </w:pPr>
    <w:rPr>
      <w:b/>
      <w:bCs/>
      <w:sz w:val="26"/>
      <w:szCs w:val="28"/>
    </w:rPr>
  </w:style>
  <w:style w:type="paragraph" w:styleId="5">
    <w:name w:val="heading 5"/>
    <w:basedOn w:val="a"/>
    <w:next w:val="a"/>
    <w:link w:val="50"/>
    <w:qFormat/>
    <w:rsid w:val="00F07BF1"/>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7BF1"/>
    <w:rPr>
      <w:rFonts w:ascii="Arial" w:eastAsia="Times New Roman"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F07BF1"/>
    <w:rPr>
      <w:rFonts w:ascii="Arial" w:eastAsia="Times New Roman" w:hAnsi="Arial" w:cs="Times New Roman"/>
      <w:b/>
      <w:bCs/>
      <w:iCs/>
      <w:sz w:val="30"/>
      <w:szCs w:val="28"/>
      <w:lang w:eastAsia="ru-RU"/>
    </w:rPr>
  </w:style>
  <w:style w:type="character" w:customStyle="1" w:styleId="30">
    <w:name w:val="Заголовок 3 Знак"/>
    <w:aliases w:val="!Главы документа Знак"/>
    <w:basedOn w:val="a0"/>
    <w:link w:val="3"/>
    <w:rsid w:val="00F07BF1"/>
    <w:rPr>
      <w:rFonts w:ascii="Arial" w:eastAsia="Times New Roman" w:hAnsi="Arial" w:cs="Times New Roman"/>
      <w:b/>
      <w:bCs/>
      <w:sz w:val="28"/>
      <w:szCs w:val="26"/>
      <w:lang w:eastAsia="ru-RU"/>
    </w:rPr>
  </w:style>
  <w:style w:type="character" w:customStyle="1" w:styleId="40">
    <w:name w:val="Заголовок 4 Знак"/>
    <w:aliases w:val="!Параграфы/Статьи документа Знак"/>
    <w:basedOn w:val="a0"/>
    <w:link w:val="4"/>
    <w:rsid w:val="00F07BF1"/>
    <w:rPr>
      <w:rFonts w:ascii="Arial" w:eastAsia="Times New Roman" w:hAnsi="Arial" w:cs="Times New Roman"/>
      <w:b/>
      <w:bCs/>
      <w:sz w:val="26"/>
      <w:szCs w:val="28"/>
      <w:lang w:eastAsia="ru-RU"/>
    </w:rPr>
  </w:style>
  <w:style w:type="character" w:customStyle="1" w:styleId="50">
    <w:name w:val="Заголовок 5 Знак"/>
    <w:basedOn w:val="a0"/>
    <w:link w:val="5"/>
    <w:rsid w:val="00F07BF1"/>
    <w:rPr>
      <w:rFonts w:ascii="Times New Roman" w:eastAsia="Times New Roman" w:hAnsi="Times New Roman" w:cs="Times New Roman"/>
      <w:b/>
      <w:sz w:val="32"/>
      <w:szCs w:val="20"/>
      <w:lang w:eastAsia="ru-RU"/>
    </w:rPr>
  </w:style>
  <w:style w:type="character" w:styleId="a3">
    <w:name w:val="page number"/>
    <w:basedOn w:val="a0"/>
    <w:rsid w:val="00F07BF1"/>
  </w:style>
  <w:style w:type="paragraph" w:customStyle="1" w:styleId="FR3">
    <w:name w:val="FR3"/>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F07BF1"/>
    <w:pPr>
      <w:ind w:firstLine="720"/>
      <w:jc w:val="both"/>
    </w:pPr>
    <w:rPr>
      <w:sz w:val="24"/>
    </w:rPr>
  </w:style>
  <w:style w:type="paragraph" w:customStyle="1" w:styleId="fbb">
    <w:name w:val="Об¶fbчнbй"/>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F07BF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F07BF1"/>
    <w:pPr>
      <w:keepNext/>
    </w:pPr>
    <w:rPr>
      <w:b/>
      <w:sz w:val="26"/>
    </w:rPr>
  </w:style>
  <w:style w:type="paragraph" w:customStyle="1" w:styleId="21">
    <w:name w:val="заголовок 2"/>
    <w:basedOn w:val="fbb"/>
    <w:next w:val="fbb"/>
    <w:rsid w:val="00F07BF1"/>
    <w:pPr>
      <w:keepNext/>
      <w:jc w:val="center"/>
    </w:pPr>
    <w:rPr>
      <w:b/>
      <w:sz w:val="24"/>
    </w:rPr>
  </w:style>
  <w:style w:type="paragraph" w:customStyle="1" w:styleId="ConsTitle">
    <w:name w:val="ConsTitle"/>
    <w:rsid w:val="00F07BF1"/>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F07BF1"/>
    <w:pPr>
      <w:ind w:firstLine="567"/>
      <w:jc w:val="both"/>
    </w:pPr>
    <w:rPr>
      <w:sz w:val="24"/>
    </w:rPr>
  </w:style>
  <w:style w:type="paragraph" w:customStyle="1" w:styleId="31">
    <w:name w:val="Основной текст с отступом 31"/>
    <w:basedOn w:val="fbb"/>
    <w:rsid w:val="00F07BF1"/>
    <w:pPr>
      <w:ind w:firstLine="567"/>
      <w:jc w:val="both"/>
    </w:pPr>
    <w:rPr>
      <w:b/>
      <w:sz w:val="24"/>
    </w:rPr>
  </w:style>
  <w:style w:type="paragraph" w:styleId="a5">
    <w:name w:val="Body Text"/>
    <w:basedOn w:val="fbb"/>
    <w:link w:val="a6"/>
    <w:rsid w:val="00F07BF1"/>
    <w:pPr>
      <w:jc w:val="both"/>
    </w:pPr>
    <w:rPr>
      <w:sz w:val="24"/>
    </w:rPr>
  </w:style>
  <w:style w:type="character" w:customStyle="1" w:styleId="a6">
    <w:name w:val="Основной текст Знак"/>
    <w:basedOn w:val="a0"/>
    <w:link w:val="a5"/>
    <w:rsid w:val="00F07BF1"/>
    <w:rPr>
      <w:rFonts w:ascii="Times New Roman" w:eastAsia="Times New Roman" w:hAnsi="Times New Roman" w:cs="Times New Roman"/>
      <w:sz w:val="24"/>
      <w:szCs w:val="20"/>
      <w:lang w:eastAsia="ru-RU"/>
    </w:rPr>
  </w:style>
  <w:style w:type="paragraph" w:customStyle="1" w:styleId="11">
    <w:name w:val="Текст1"/>
    <w:basedOn w:val="a"/>
    <w:rsid w:val="00F07BF1"/>
    <w:pPr>
      <w:tabs>
        <w:tab w:val="left" w:pos="700"/>
      </w:tabs>
      <w:spacing w:before="60" w:line="360" w:lineRule="auto"/>
      <w:ind w:firstLine="340"/>
    </w:pPr>
    <w:rPr>
      <w:rFonts w:ascii="Times New Roman" w:hAnsi="Times New Roman"/>
      <w:sz w:val="28"/>
    </w:rPr>
  </w:style>
  <w:style w:type="paragraph" w:customStyle="1" w:styleId="FR1">
    <w:name w:val="FR1"/>
    <w:rsid w:val="00F07B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F07BF1"/>
    <w:pPr>
      <w:keepNext/>
      <w:ind w:firstLine="567"/>
      <w:jc w:val="center"/>
    </w:pPr>
    <w:rPr>
      <w:b/>
      <w:sz w:val="24"/>
    </w:rPr>
  </w:style>
  <w:style w:type="paragraph" w:styleId="a7">
    <w:name w:val="header"/>
    <w:basedOn w:val="a"/>
    <w:link w:val="a8"/>
    <w:rsid w:val="00F07BF1"/>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F07BF1"/>
    <w:rPr>
      <w:rFonts w:ascii="Times New Roman" w:eastAsia="Times New Roman" w:hAnsi="Times New Roman" w:cs="Times New Roman"/>
      <w:sz w:val="24"/>
      <w:szCs w:val="24"/>
      <w:lang w:eastAsia="ru-RU"/>
    </w:rPr>
  </w:style>
  <w:style w:type="paragraph" w:styleId="a9">
    <w:name w:val="footer"/>
    <w:basedOn w:val="a"/>
    <w:link w:val="aa"/>
    <w:rsid w:val="00F07BF1"/>
    <w:pPr>
      <w:tabs>
        <w:tab w:val="center" w:pos="4677"/>
        <w:tab w:val="right" w:pos="9355"/>
      </w:tabs>
    </w:pPr>
  </w:style>
  <w:style w:type="character" w:customStyle="1" w:styleId="aa">
    <w:name w:val="Нижний колонтитул Знак"/>
    <w:basedOn w:val="a0"/>
    <w:link w:val="a9"/>
    <w:rsid w:val="00F07BF1"/>
    <w:rPr>
      <w:rFonts w:ascii="Arial" w:eastAsia="Times New Roman" w:hAnsi="Arial" w:cs="Times New Roman"/>
      <w:sz w:val="24"/>
      <w:szCs w:val="24"/>
      <w:lang w:eastAsia="ru-RU"/>
    </w:rPr>
  </w:style>
  <w:style w:type="character" w:styleId="HTML">
    <w:name w:val="HTML Variable"/>
    <w:aliases w:val="!Ссылки в документе"/>
    <w:rsid w:val="00F07BF1"/>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BF1"/>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F07BF1"/>
    <w:rPr>
      <w:rFonts w:ascii="Courier" w:eastAsia="Times New Roman" w:hAnsi="Courier" w:cs="Times New Roman"/>
      <w:szCs w:val="20"/>
      <w:lang w:eastAsia="ru-RU"/>
    </w:rPr>
  </w:style>
  <w:style w:type="paragraph" w:customStyle="1" w:styleId="Title">
    <w:name w:val="Title!Название НПА"/>
    <w:basedOn w:val="a"/>
    <w:rsid w:val="00F07BF1"/>
    <w:pPr>
      <w:spacing w:before="240" w:after="60"/>
      <w:jc w:val="center"/>
      <w:outlineLvl w:val="0"/>
    </w:pPr>
    <w:rPr>
      <w:rFonts w:cs="Arial"/>
      <w:b/>
      <w:bCs/>
      <w:kern w:val="28"/>
      <w:sz w:val="32"/>
      <w:szCs w:val="32"/>
    </w:rPr>
  </w:style>
  <w:style w:type="character" w:styleId="ad">
    <w:name w:val="Hyperlink"/>
    <w:uiPriority w:val="99"/>
    <w:rsid w:val="00F07BF1"/>
    <w:rPr>
      <w:color w:val="0000FF"/>
      <w:u w:val="none"/>
    </w:rPr>
  </w:style>
  <w:style w:type="paragraph" w:customStyle="1" w:styleId="Application">
    <w:name w:val="Application!Приложение"/>
    <w:rsid w:val="00F07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07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07BF1"/>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F07BF1"/>
    <w:rPr>
      <w:rFonts w:ascii="Sylfaen" w:eastAsia="Sylfaen" w:hAnsi="Sylfaen" w:cs="Sylfaen"/>
      <w:sz w:val="27"/>
      <w:szCs w:val="27"/>
      <w:shd w:val="clear" w:color="auto" w:fill="FFFFFF"/>
    </w:rPr>
  </w:style>
  <w:style w:type="paragraph" w:customStyle="1" w:styleId="13">
    <w:name w:val="Основной текст1"/>
    <w:basedOn w:val="a"/>
    <w:link w:val="ae"/>
    <w:rsid w:val="00F07BF1"/>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F07BF1"/>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F07BF1"/>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F07BF1"/>
    <w:rPr>
      <w:rFonts w:ascii="Arial" w:eastAsia="Times New Roman" w:hAnsi="Arial" w:cs="Times New Roman"/>
      <w:i/>
      <w:iCs/>
      <w:color w:val="000080"/>
      <w:sz w:val="20"/>
      <w:szCs w:val="20"/>
      <w:lang w:eastAsia="ru-RU"/>
    </w:rPr>
  </w:style>
  <w:style w:type="character" w:customStyle="1" w:styleId="af1">
    <w:name w:val="Текст выноски Знак"/>
    <w:link w:val="af2"/>
    <w:semiHidden/>
    <w:rsid w:val="00F07BF1"/>
    <w:rPr>
      <w:rFonts w:ascii="Tahoma" w:hAnsi="Tahoma" w:cs="Tahoma"/>
      <w:color w:val="000000"/>
      <w:spacing w:val="-10"/>
      <w:sz w:val="16"/>
      <w:szCs w:val="16"/>
      <w:vertAlign w:val="subscript"/>
    </w:rPr>
  </w:style>
  <w:style w:type="paragraph" w:styleId="af2">
    <w:name w:val="Balloon Text"/>
    <w:basedOn w:val="a"/>
    <w:link w:val="af1"/>
    <w:semiHidden/>
    <w:rsid w:val="00F07BF1"/>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F07BF1"/>
    <w:rPr>
      <w:rFonts w:ascii="Tahoma" w:eastAsia="Times New Roman" w:hAnsi="Tahoma" w:cs="Tahoma"/>
      <w:sz w:val="16"/>
      <w:szCs w:val="16"/>
      <w:lang w:eastAsia="ru-RU"/>
    </w:rPr>
  </w:style>
  <w:style w:type="paragraph" w:customStyle="1" w:styleId="ConsNonformat0">
    <w:name w:val="ConsNonformat Знак"/>
    <w:link w:val="ConsNonformat1"/>
    <w:rsid w:val="00F07BF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F07BF1"/>
    <w:rPr>
      <w:rFonts w:ascii="Courier New" w:eastAsia="Times New Roman" w:hAnsi="Courier New" w:cs="Times New Roman"/>
      <w:sz w:val="24"/>
      <w:szCs w:val="24"/>
      <w:lang w:eastAsia="ru-RU"/>
    </w:rPr>
  </w:style>
  <w:style w:type="paragraph" w:customStyle="1" w:styleId="ConsPlusNormal">
    <w:name w:val="ConsPlusNormal"/>
    <w:rsid w:val="00F07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F07BF1"/>
  </w:style>
  <w:style w:type="paragraph" w:styleId="af3">
    <w:name w:val="No Spacing"/>
    <w:uiPriority w:val="1"/>
    <w:qFormat/>
    <w:rsid w:val="00F07BF1"/>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F07BF1"/>
  </w:style>
  <w:style w:type="numbering" w:customStyle="1" w:styleId="32">
    <w:name w:val="Нет списка3"/>
    <w:next w:val="a2"/>
    <w:semiHidden/>
    <w:rsid w:val="00F07BF1"/>
  </w:style>
  <w:style w:type="paragraph" w:customStyle="1" w:styleId="ConsPlusNonformat">
    <w:name w:val="ConsPlusNonformat"/>
    <w:uiPriority w:val="99"/>
    <w:rsid w:val="00F07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Стиль Устав + По ширине Справа:  0 см Знак"/>
    <w:link w:val="00"/>
    <w:locked/>
    <w:rsid w:val="00F07BF1"/>
    <w:rPr>
      <w:strike/>
      <w:sz w:val="24"/>
      <w:szCs w:val="24"/>
      <w:shd w:val="clear" w:color="auto" w:fill="FFFFFF"/>
    </w:rPr>
  </w:style>
  <w:style w:type="paragraph" w:customStyle="1" w:styleId="00">
    <w:name w:val="Стиль Устав + По ширине Справа:  0 см"/>
    <w:basedOn w:val="a"/>
    <w:link w:val="0"/>
    <w:autoRedefine/>
    <w:rsid w:val="00F07BF1"/>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F07BF1"/>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F07BF1"/>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F07BF1"/>
    <w:rPr>
      <w:rFonts w:ascii="Times New Roman" w:eastAsia="Times New Roman" w:hAnsi="Times New Roman" w:cs="Times New Roman"/>
      <w:b/>
      <w:sz w:val="28"/>
      <w:szCs w:val="20"/>
      <w:lang w:eastAsia="ru-RU"/>
    </w:rPr>
  </w:style>
  <w:style w:type="paragraph" w:styleId="af6">
    <w:name w:val="Plain Text"/>
    <w:basedOn w:val="a"/>
    <w:link w:val="af7"/>
    <w:rsid w:val="00F07BF1"/>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F07BF1"/>
    <w:rPr>
      <w:rFonts w:ascii="Times New Roman" w:eastAsia="Times New Roman" w:hAnsi="Times New Roman" w:cs="Times New Roman"/>
      <w:sz w:val="28"/>
      <w:szCs w:val="20"/>
      <w:lang w:eastAsia="ru-RU"/>
    </w:rPr>
  </w:style>
  <w:style w:type="paragraph" w:customStyle="1" w:styleId="16">
    <w:name w:val="Без интервала1"/>
    <w:rsid w:val="00F07BF1"/>
    <w:pPr>
      <w:spacing w:after="0" w:line="240" w:lineRule="auto"/>
    </w:pPr>
    <w:rPr>
      <w:rFonts w:ascii="Times New Roman" w:eastAsia="Times New Roman" w:hAnsi="Times New Roman" w:cs="Times New Roman"/>
      <w:sz w:val="24"/>
    </w:rPr>
  </w:style>
  <w:style w:type="paragraph" w:customStyle="1" w:styleId="17">
    <w:name w:val="Абзац списка1"/>
    <w:basedOn w:val="a"/>
    <w:rsid w:val="00F07BF1"/>
    <w:pPr>
      <w:ind w:left="720" w:firstLine="0"/>
      <w:jc w:val="left"/>
    </w:pPr>
    <w:rPr>
      <w:rFonts w:ascii="Times New Roman" w:eastAsia="Calibri" w:hAnsi="Times New Roman"/>
    </w:rPr>
  </w:style>
  <w:style w:type="table" w:styleId="af8">
    <w:name w:val="Table Grid"/>
    <w:basedOn w:val="a1"/>
    <w:rsid w:val="00F07B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F07BF1"/>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F07BF1"/>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F07BF1"/>
    <w:rPr>
      <w:rFonts w:ascii="Times New Roman" w:hAnsi="Times New Roman" w:cs="Times New Roman"/>
      <w:sz w:val="26"/>
      <w:szCs w:val="26"/>
    </w:rPr>
  </w:style>
  <w:style w:type="paragraph" w:styleId="afa">
    <w:name w:val="Body Text Indent"/>
    <w:basedOn w:val="a"/>
    <w:link w:val="afb"/>
    <w:uiPriority w:val="99"/>
    <w:semiHidden/>
    <w:unhideWhenUsed/>
    <w:rsid w:val="00F07BF1"/>
    <w:pPr>
      <w:spacing w:after="120"/>
      <w:ind w:left="283"/>
    </w:pPr>
  </w:style>
  <w:style w:type="character" w:customStyle="1" w:styleId="afb">
    <w:name w:val="Основной текст с отступом Знак"/>
    <w:basedOn w:val="a0"/>
    <w:link w:val="afa"/>
    <w:rsid w:val="00F07BF1"/>
    <w:rPr>
      <w:rFonts w:ascii="Arial" w:eastAsia="Times New Roman" w:hAnsi="Arial" w:cs="Times New Roman"/>
      <w:sz w:val="24"/>
      <w:szCs w:val="24"/>
      <w:lang w:eastAsia="ru-RU"/>
    </w:rPr>
  </w:style>
  <w:style w:type="character" w:customStyle="1" w:styleId="blk">
    <w:name w:val="blk"/>
    <w:basedOn w:val="a0"/>
    <w:rsid w:val="00F07BF1"/>
  </w:style>
  <w:style w:type="paragraph" w:styleId="afc">
    <w:name w:val="endnote text"/>
    <w:basedOn w:val="a"/>
    <w:link w:val="afd"/>
    <w:uiPriority w:val="99"/>
    <w:semiHidden/>
    <w:unhideWhenUsed/>
    <w:rsid w:val="00F07BF1"/>
    <w:pPr>
      <w:ind w:firstLine="0"/>
      <w:jc w:val="left"/>
    </w:pPr>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F07BF1"/>
    <w:rPr>
      <w:rFonts w:ascii="Calibri" w:eastAsia="Calibri" w:hAnsi="Calibri" w:cs="Times New Roman"/>
      <w:sz w:val="20"/>
      <w:szCs w:val="20"/>
    </w:rPr>
  </w:style>
  <w:style w:type="character" w:styleId="afe">
    <w:name w:val="endnote reference"/>
    <w:basedOn w:val="a0"/>
    <w:uiPriority w:val="99"/>
    <w:semiHidden/>
    <w:unhideWhenUsed/>
    <w:rsid w:val="00F07BF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81B7F3C779471FEADEBC9F13143B5D35263942532E98A1E270A3AB7D1DC242E5DC6D77021C0437B6A3CDD5Cz8bBM" TargetMode="External"/><Relationship Id="rId13" Type="http://schemas.openxmlformats.org/officeDocument/2006/relationships/hyperlink" Target="consultantplus://offline/ref=2966C3C45B5909D968A1D2B6618E79F5C198E18A20537B8AA56B20BE38808685137001AB59C42CC4538A3267745D405F4DD3DDD93CC5Q0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7167082F25963C0EB1307EDC2071027D4E3C569BE959E91899A14FF3C0DF3A9ED9C7961944C6E7A3CF7F6AE440B5B6206A56F823F472988r747L" TargetMode="External"/><Relationship Id="rId12" Type="http://schemas.openxmlformats.org/officeDocument/2006/relationships/hyperlink" Target="consultantplus://offline/ref=2966C3C45B5909D968A1D2B6618E79F5C198E18A20537B8AA56B20BE38808685137001A855CA2CC4538A3267745D405F4DD3DDD93CC5Q0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guchar.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98878A1157728594C00A1BA3A40AFA16D8D78CA135E06BB0261EB415AAC8CADB0CC6E271DCE7C863B223BF661AC6A4313AF962A1C475H9lF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E96BFF98B5E2CE7EBC6F44B386310A8E083221F10C5BC62EDE31C563C5C74A7FD95FC22C4FE5AEC132D7302230P2f3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31587</Words>
  <Characters>180048</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nsamodurova</cp:lastModifiedBy>
  <cp:revision>2</cp:revision>
  <dcterms:created xsi:type="dcterms:W3CDTF">2024-03-19T12:58:00Z</dcterms:created>
  <dcterms:modified xsi:type="dcterms:W3CDTF">2024-03-19T12:58:00Z</dcterms:modified>
</cp:coreProperties>
</file>