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0771B" w:rsidRPr="0080771B" w:rsidRDefault="0080771B" w:rsidP="008077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июля 2019 г. № 459</w:t>
      </w:r>
    </w:p>
    <w:bookmarkEnd w:id="0"/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80771B" w:rsidRPr="0080771B" w:rsidRDefault="0080771B" w:rsidP="0080771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right="3117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организации «обратной связи» по результатам рассмотрения обращений граждан в Богучарском муниципальном районе Воронежской области</w:t>
      </w:r>
    </w:p>
    <w:p w:rsidR="0080771B" w:rsidRPr="0080771B" w:rsidRDefault="0080771B" w:rsidP="0080771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widowControl w:val="0"/>
        <w:tabs>
          <w:tab w:val="left" w:pos="-538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Богучарского муниципального района, администрация Богучарского муниципального района Воронежской области</w:t>
      </w:r>
    </w:p>
    <w:p w:rsidR="0080771B" w:rsidRPr="0080771B" w:rsidRDefault="0080771B" w:rsidP="0080771B">
      <w:pPr>
        <w:widowControl w:val="0"/>
        <w:tabs>
          <w:tab w:val="left" w:pos="-5387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771B" w:rsidRPr="0080771B" w:rsidRDefault="0080771B" w:rsidP="0080771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«обратной связи» по результатам рассмотрения обращений граждан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Богучарском муниципальном районе Воронежской области согласно приложению.</w:t>
      </w:r>
    </w:p>
    <w:p w:rsidR="0080771B" w:rsidRPr="0080771B" w:rsidRDefault="0080771B" w:rsidP="008077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Богучарского муниципального района – руководителя аппарата администрации района Самодурову Н.А.</w:t>
      </w:r>
    </w:p>
    <w:p w:rsidR="0080771B" w:rsidRPr="0080771B" w:rsidRDefault="0080771B" w:rsidP="0080771B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771B" w:rsidRPr="0080771B" w:rsidTr="0080771B">
        <w:tc>
          <w:tcPr>
            <w:tcW w:w="3284" w:type="dxa"/>
            <w:hideMark/>
          </w:tcPr>
          <w:p w:rsidR="0080771B" w:rsidRPr="0080771B" w:rsidRDefault="0080771B" w:rsidP="008077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Богучарского муниципального района</w:t>
            </w:r>
          </w:p>
        </w:tc>
        <w:tc>
          <w:tcPr>
            <w:tcW w:w="3285" w:type="dxa"/>
          </w:tcPr>
          <w:p w:rsidR="0080771B" w:rsidRPr="0080771B" w:rsidRDefault="0080771B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0771B" w:rsidRPr="0080771B" w:rsidRDefault="0080771B" w:rsidP="0080771B">
            <w:pPr>
              <w:tabs>
                <w:tab w:val="left" w:pos="9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80771B" w:rsidRPr="0080771B" w:rsidRDefault="0080771B" w:rsidP="0080771B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0771B" w:rsidRPr="0080771B" w:rsidRDefault="0080771B" w:rsidP="008077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Богучарского муниципального района Воронежской области</w:t>
      </w:r>
    </w:p>
    <w:p w:rsidR="0080771B" w:rsidRPr="0080771B" w:rsidRDefault="0080771B" w:rsidP="008077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15.07.2019 № 459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организации «обратной связи» по результатам рассмотрения обращений граждан</w:t>
      </w:r>
      <w:r w:rsidRPr="00807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077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[1]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Богучарского муниципального района Воронежской области (далее – Порядок) регламентирует деятельность по выявлению мнения заявителей о результатах рассмотрения их обращений и контролю эффективности принятых решений органов местного самоуправления Богучарского муниципального района Воронежской области по разрешению поставленных вопросов.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администрации Богучарского муниципального района Воронежской области и органов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«обратной связи» по результатам рассмотрения обращений граждан осуществляется на основании статьи 14 Федерального закона от 02.05.2006 № 59-ФЗ «О порядке рассмотрения обращений граждан Российской Федерации», 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20.09.2018)». </w:t>
      </w:r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Богучарского муниципального района Воронежской области на сотрудников, ответственных за организацию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обращений в соответствующем органе местного самоуправления Богучарского муниципального района Воронежской области, возлагаются обязанности по организации «обратной связи» по результатам рассмотрения обращений (далее – уполномоченные лица), а также определяются сотрудники, непосредственно осуществляющие взаимодействие с гражданами по телефону (далее – операторы).</w:t>
      </w:r>
      <w:proofErr w:type="gramEnd"/>
    </w:p>
    <w:p w:rsidR="0080771B" w:rsidRPr="0080771B" w:rsidRDefault="0080771B" w:rsidP="0080771B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 администрации Богучарского муниципального района Воронежской области уполномоченные лица и операторы определяются должностными регламентами, должностными инструкциями соответствующих лиц.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«Обратная связь» по результатам рассмотрения обращений граждан осуществляется одним из следующих способов: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исходящий телефонный вызов оператора на указанный в обращении телефонный номер гражданина;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входящий телефонный вызов гражданина на телефон «горячей линии» администрации Богучарского муниципального района Воронежской области, органа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«Обратная связь» по результатам рассмотрения обращений граждан организуется: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структурными подразделениями администрации Богучарского муниципального района Воронежской области – в отношении обращений, рассмотренных по существу должностными лицами соответствующего подразделения;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органами местного самоуправления Богучарского муниципального района Воронежской области – в отношении обращений, рассмотренных по существу должностными лицами органа, за исключением обращений, поступивших из Администрации Президента Российской Федерации;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администрацией Богучарского муниципального района Воронежской области Воронежской области – в отношении обращений, поступивших из Администрации Президента Российской Федерации, обращений, стоящих на контроле у губернатора Воронежской области, а также обращений, поступивших в общественные приемные губернатора Воронежской области.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задачи «обратной связи» по результатам рассмотрения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задачи организации «обратной связи» по результатам рассмотрения обращений граждан: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ответственности органов местного самоуправления Богучарского муниципального района за фактическое исполнение решений, принятых по результатам рассмотрения обращений граждан;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 администрации Богучарского муниципального района Воронежской области эффективного внутреннего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исполнения положительных решений, принятых по результатам рассмотрения обращений;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рассмотрения обращений граждан;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удовлетворенности граждан результатами обращения в органы местного самоуправления Богучарского муниципального района Воронежской области.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осуществления «обратной связи»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«Обратная связь» по результатам рассмотрения обращения осуществляется в период с момента принятия мер по обращению и до принятия главой Богучарского муниципального района Воронежской области или заместителем главы администрации Богучарского муниципального района – руководителем аппарата администрации района (структурного подразделения администрации Богучарского муниципального района Воронежской области) решения о снятии обращения с контроля.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 не подтверждает факта принятия мер по его обращению (или по отдельным вопросам его обращения), оператор передает соответствующую информацию уполномоченному лицу органа, рассмотревшего обращение гражданина (или рассмотревшего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администрации Богучарского муниципального района Воронежской области (далее – АС ДОУ) указанное обращение ставится на 10 рабочих дней на дополнительный контроль.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информирует главу Богучарского муниципального района Воронежской области (структурного подразделения администрации Богучарского муниципального района Воронежской области)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гражданину.</w:t>
      </w:r>
      <w:proofErr w:type="gramEnd"/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принятия мер по обращению в течение 10 рабочих дней, уполномоченное лицо информирует об этом главу Богучарского муниципального района Воронежской области (структурное подразделение администрации Богучарского муниципального района Воронежской области),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 снятии обращения с контроля по результатам «обратной связи» принимает глава администрации Богучарского муниципального района Воронежской области, заместитель главы администрации Богучарского муниципального района Воронежской области и (структурного подразделения администрации Богучарского муниципального района Воронежской области). Основанием для снятия обращения с контроля является подтверждение факта принятия мер.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Требования к регистрации и учету результатов «обратной связи» по результатам рассмотрения обращений граждан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 каждому факту непринятия мер по обращению уполномоченным лицом составляется справка, с использованием бланка, формируемого из РКК АС ДОУ,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результаты проверки (Приложение № 4).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 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структурного подразделения администрации Богучарского муниципального района Воронежской области, органами местного самоуправления Богучарского муниципального района Воронежской области.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 работе с обращениями граждан прилагаются справки по результатам проверок фактов непринятия мер по обращениям за соответствующий период (при их наличии).</w:t>
      </w:r>
    </w:p>
    <w:p w:rsidR="0080771B" w:rsidRPr="0080771B" w:rsidRDefault="0080771B" w:rsidP="0080771B">
      <w:pPr>
        <w:widowControl w:val="0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работе с обращениями граждан формирует сводную информацию с перечнем структурных подразделений администрации Богучарского муниципального района Воронежской области, органов местного самоуправления Богучарского муниципального района Воронежской области, в которых за отчетный период имели место факты непринятия мер по обращениям граждан, анализом их количества и причин, который ежеквартально направляет заместителю главы администрации Богучарского муниципального района – руководителю аппарата администрации района </w:t>
      </w:r>
      <w:proofErr w:type="gramEnd"/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Результат «обратной связи» в электронном виде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оформляется оператором путем формирования отчета об исполнении резолюции руководителя органа,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видеофиксации сохраняются в электронном виде у оператора и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ДОУ не выгружаются.</w:t>
      </w: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№1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ведению телефонного разговора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связей (взаимное представление);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факта обращения абонента с обращением в орган местного самоуправления Богучарского муниципального района Воронежской области и получения ответа на обращение;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мнения заявителя об исполнении принятого решения;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разговора.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технической возможности рекомендуется вести и сохранять аудиозапись телефонного разговора.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опроса заявителя оператор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оператор </w:t>
      </w:r>
      <w:proofErr w:type="gramStart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исчерпывающую информацию по заданным им вопросам и истекло</w:t>
      </w:r>
      <w:proofErr w:type="gramEnd"/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отведенное на телефонный разговор время, рекомендуется, вежливо извинившись, закончить разговор.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в ходе опроса оператор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устно информирует гражданина о том, что в данном случае необходимо выяснение причин невыполнения принятого решения, после чего уполномоченные лица дополнительно свяжутся с ним по телефону для информирования о принятых мерах или переносе срока.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абонент настроен агрессивно, допускает употребление в речи ненормативной лексики, рекомендуется не вступать с ним в пререкания, официальным тоном дать понять, что разговор в подобной форме недопустим (ведется запись разговора), при этом инициатива стереотипа поведения должна принадлежать оператору. О данных фактах оператор обязан проинформировать руководителя органа для принятия решения или соответствующих мер.</w:t>
      </w:r>
    </w:p>
    <w:p w:rsidR="0080771B" w:rsidRPr="0080771B" w:rsidRDefault="0080771B" w:rsidP="0080771B">
      <w:pPr>
        <w:tabs>
          <w:tab w:val="right" w:pos="101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Оператор,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 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1906" w:h="16838"/>
          <w:pgMar w:top="2268" w:right="567" w:bottom="567" w:left="1701" w:header="567" w:footer="454" w:gutter="0"/>
          <w:cols w:space="720"/>
          <w:titlePg/>
        </w:sectPr>
      </w:pPr>
    </w:p>
    <w:p w:rsidR="0080771B" w:rsidRPr="0080771B" w:rsidRDefault="00911CF7" w:rsidP="008077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C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Группа 2" o:spid="_x0000_s1026" style="position:absolute;left:0;text-align:left;margin-left:-323.45pt;margin-top:-29.7pt;width:2067.7pt;height:551.55pt;z-index:251659264;mso-width-relative:margin;mso-height-relative:margin" coordorigin="-43903,-7520" coordsize="276902,80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left:7751;top:-4261;width:73938;height:625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DssMA&#10;AADaAAAADwAAAGRycy9kb3ducmV2LnhtbESPQWvCQBSE74X+h+UVvNWNlRaJbkSlwZ4KVUPp7ZF9&#10;2QSzb0N2jfHfdwsFj8PMfMOs1qNtxUC9bxwrmE0TEMSl0w0bBadj/rwA4QOyxtYxKbiRh3X2+LDC&#10;VLsrf9FwCEZECPsUFdQhdKmUvqzJop+6jjh6lesthih7I3WP1wi3rXxJkjdpseG4UGNHu5rK8+Fi&#10;FcjtqyneZ/mlCeZ781Nw9bnPB6UmT+NmCSLQGO7h//aHVjCH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6DssMAAADaAAAADwAAAAAAAAAAAAAAAACYAgAAZHJzL2Rv&#10;d25yZXYueG1sUEsFBgAAAAAEAAQA9QAAAIgDAAAAAA==&#10;" strokecolor="#eeece1" strokeweight="2.25pt">
              <v:stroke endcap="round"/>
              <v:shadow on="t" color="black" opacity="26213f" origin="-.5" offset="3pt,0"/>
              <v:textbox inset="2mm,1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787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center"/>
                            <w:rPr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  <w:t xml:space="preserve">Осуществление «обратной связи» по результатам рассмотрения </w:t>
                          </w:r>
                        </w:p>
                        <w:p w:rsidR="0080771B" w:rsidRDefault="0080771B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noProof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обращений граждан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Box 10" o:spid="_x0000_s1028" type="#_x0000_t202" style="position:absolute;left:3206;top:2935;width:80644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fcMA&#10;AADaAAAADwAAAGRycy9kb3ducmV2LnhtbESPT2vCQBTE7wW/w/KE3uqmJbQSXaUokkJPRr0/s88k&#10;bfZtzK758+27QsHjMDO/YZbrwdSio9ZVlhW8ziIQxLnVFRcKjofdyxyE88gaa8ukYCQH69XkaYmJ&#10;tj3vqct8IQKEXYIKSu+bREqXl2TQzWxDHLyLbQ36INtC6hb7ADe1fIuid2mw4rBQYkObkvLf7GYU&#10;DNFh233Px7j4SK8/13O6O93Sk1LP0+FzAcLT4B/h//aXVhDD/U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Ppfc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787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Оформление отчета о результатах рассмотрения с учетом мнения заявителя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21" o:spid="_x0000_s1029" type="#_x0000_t202" style="position:absolute;left:13287;top:20515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M5sMA&#10;AADaAAAADwAAAGRycy9kb3ducmV2LnhtbESPT4vCMBTE74LfITzBm6Yuuko1irhIhT2tf+7P5tlW&#10;m5faxFq//WZhweMwM79hFqvWlKKh2hWWFYyGEQji1OqCMwXHw3YwA+E8ssbSMil4kYPVsttZYKzt&#10;k3+o2ftMBAi7GBXk3lexlC7NyaAb2oo4eBdbG/RB1pnUNT4D3JTyI4o+pcGCw0KOFW1ySm/7h1HQ&#10;Roev5nv2GmfT5H69n5Pt6ZGclOr32vUchKfWv8P/7Z1WMIG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9M5s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60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Постановка на дополнительный контроль на 10 дней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0" type="#_x0000_t202" style="position:absolute;left:545;top:9389;width:11899;height:1586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kcIA&#10;AADaAAAADwAAAGRycy9kb3ducmV2LnhtbESPQYvCMBSE78L+h/AW9mZTRVSqUWQX6YIndb2/bZ5t&#10;tXmpTaz13xtB8DjMzDfMfNmZSrTUuNKygkEUgyDOrC45V/C3X/enIJxH1lhZJgV3crBcfPTmmGh7&#10;4y21O5+LAGGXoILC+zqR0mUFGXSRrYmDd7SNQR9kk0vd4C3ATSWHcTyWBksOCwXW9F1Qdt5djYIu&#10;3v+0m+l9lE/Sy+nyn64P1/Sg1Ndnt5qB8NT5d/jV/tU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dKRwgAAANoAAAAPAAAAAAAAAAAAAAAAAJgCAABkcnMvZG93&#10;bnJldi54bWxQSwUGAAAAAAQABAD1AAAAhw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52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Заявитель подтвердил факт принятия мер по обращению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1" type="#_x0000_t202" style="position:absolute;left:13287;top:15343;width:72725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3CsMA&#10;AADaAAAADwAAAGRycy9kb3ducmV2LnhtbESPT2vCQBTE7wW/w/IEb3XTUmqIrlIUidBT1dyf2WeS&#10;Nvs2Ztf8+fbdQsHjMDO/YVabwdSio9ZVlhW8zCMQxLnVFRcKzqf9cwzCeWSNtWVSMJKDzXrytMJE&#10;256/qDv6QgQIuwQVlN43iZQuL8mgm9uGOHhX2xr0QbaF1C32AW5q+RpF79JgxWGhxIa2JeU/x7tR&#10;MESnXfcZj2/FIr193y7pPrunmVKz6fCxBOFp8I/wf/ug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3Cs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60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Передача информации уполномоченному лицу в органе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8967;top:37729;width:19696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jeMAA&#10;AADaAAAADwAAAGRycy9kb3ducmV2LnhtbERPy4rCMBTdC/5DuII7TR1EpdNUxEEquBof+zvNnbZj&#10;c1ObWOvfm8WAy8N5J+ve1KKj1lWWFcymEQji3OqKCwXn026yAuE8ssbaMil4koN1OhwkGGv74G/q&#10;jr4QIYRdjApK75tYSpeXZNBNbUMcuF/bGvQBtoXULT5CuKnlRxQtpMGKQ0OJDW1Lyq/Hu1HQR6ev&#10;7rB6zotldvu7/WS7yz27KDUe9ZtPEJ56/xb/u/daQdgaroQb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7jeMAAAADaAAAADwAAAAAAAAAAAAAAAACYAgAAZHJzL2Rvd25y&#10;ZXYueG1sUEsFBgAAAAAEAAQA9QAAAIU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8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Устранено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25" o:spid="_x0000_s1033" type="#_x0000_t202" style="position:absolute;left:2131;top:68792;width:89188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48MA&#10;AADaAAAADwAAAGRycy9kb3ducmV2LnhtbESPT4vCMBTE78J+h/AW9qbpivinGmVRpAue1PX+bJ5t&#10;tXmpTaz12xtB2OMwM79hZovWlKKh2hWWFXz3IhDEqdUFZwr+9uvuGITzyBpLy6TgQQ4W84/ODGNt&#10;77ylZuczESDsYlSQe1/FUro0J4OuZyvi4J1sbdAHWWdS13gPcFPKfhQNpcGCw0KOFS1zSi+7m1HQ&#10;RvtVsxk/BtkouZ6vx2R9uCUHpb4+258pCE+t/w+/279awQR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G48MAAADaAAAADwAAAAAAAAAAAAAAAACYAgAAZHJzL2Rv&#10;d25yZXYueG1sUEsFBgAAAAAEAAQA9QAAAIgDAAAAAA=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3064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Обращение снято с контроля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4" type="#_x0000_t202" style="position:absolute;left:2131;top:63494;width:89189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098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tPf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3064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Внесение сведений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в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АС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ДОУ и реестр «обратной связи»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Стрелка вниз 54" o:spid="_x0000_s1035" type="#_x0000_t67" style="position:absolute;left:-3647;top:67379;width:193317;height:21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qVsAA&#10;AADbAAAADwAAAGRycy9kb3ducmV2LnhtbERP32vCMBB+F/wfwgm+2dSJY3SmIoXB2Nt0Y69nczal&#10;zaVLstr990YY7O0+vp+320+2FyP50DpWsM5yEMS10y03Cj5OL6snECEia+wdk4JfCrAv57MdFtpd&#10;+Z3GY2xECuFQoAIT41BIGWpDFkPmBuLEXZy3GBP0jdQerync9vIhzx+lxZZTg8GBKkN1d/yxCr6b&#10;7rwdz9bZk/HV11bi5rN6U2q5mA7PICJN8V/8537Vaf4a7r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qV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5" o:spid="_x0000_s1036" type="#_x0000_t67" style="position:absolute;left:-43903;top:24756;width:193317;height:394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jPcEA&#10;AADbAAAADwAAAGRycy9kb3ducmV2LnhtbERPTWvCQBC9F/wPywi9FN1EJLTRVaxQ8dhk2/uQHZNg&#10;djZmtzH9991Cobd5vM/Z7ifbiZEG3zpWkC4TEMSVMy3XCj702+IZhA/IBjvHpOCbPOx3s4ct5sbd&#10;uaCxDLWIIexzVNCE0OdS+qohi37peuLIXdxgMUQ41NIMeI/htpOrJMmkxZZjQ4M9HRuqruWXVfC5&#10;PlXZMU2fitcXfUrNqN+nm1bqcT4dNiACTeFf/Oc+mzh/Bb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oz3BAAAA2wAAAA8AAAAAAAAAAAAAAAAAmAIAAGRycy9kb3du&#10;cmV2LnhtbFBLBQYAAAAABAAEAPUAAACGAwAAAAA=&#10;" adj="20173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37" type="#_x0000_t202" style="position:absolute;left:62427;top:37726;width:20407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qgMEA&#10;AADbAAAADwAAAGRycy9kb3ducmV2LnhtbERPS4vCMBC+C/6HMII3TV1llWoUcZEKe1of97EZ22oz&#10;qU2s9d9vFha8zcf3nMWqNaVoqHaFZQWjYQSCOLW64EzB8bAdzEA4j6yxtEwKXuRgtex2Fhhr++Qf&#10;avY+EyGEXYwKcu+rWEqX5mTQDW1FHLiLrQ36AOtM6hqfIdyU8iOKPqXBgkNDjhVtckpv+4dR0EaH&#10;r+Z79ppk0+R+vZ+T7emRnJTq99r1HISn1r/F/+6dDvPH8PdLO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jKoD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792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Определен новый срок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7" o:spid="_x0000_s1038" type="#_x0000_t67" style="position:absolute;left:117139;top:-60095;width:11385;height:11653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9zsIA&#10;AADbAAAADwAAAGRycy9kb3ducmV2LnhtbERPzWrCQBC+C77DMkIvUjfW2GrqKlKseBIa+wDT7DQb&#10;zM7G7Damb98tCN7m4/ud1aa3teio9ZVjBdNJAoK4cLriUsHn6f1xAcIHZI21Y1LwSx426+FghZl2&#10;V/6gLg+liCHsM1RgQmgyKX1hyKKfuIY4ct+utRgibEupW7zGcFvLpyR5lhYrjg0GG3ozVJzzH6tg&#10;//I1n3b71CzP5ZHGpxnW6e6i1MOo376CCNSHu/jmPug4P4X/X+I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T3OwgAAANsAAAAPAAAAAAAAAAAAAAAAAJgCAABkcnMvZG93&#10;bnJldi54bWxQSwUGAAAAAAQABAD1AAAAhwMAAAAA&#10;" adj="14196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8" o:spid="_x0000_s1039" type="#_x0000_t67" style="position:absolute;left:39682;top:-2694;width:193317;height:52290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RQsQA&#10;AADbAAAADwAAAGRycy9kb3ducmV2LnhtbERPTWvCQBC9F/wPywi9FLNp0bakWaWUCkHwYCqCtyE7&#10;TUKzs2F31eivdwWht3m8z8kXg+nEkZxvLSt4TlIQxJXVLdcKtj/LyTsIH5A1dpZJwZk8LOajhxwz&#10;bU+8oWMZahFD2GeooAmhz6T0VUMGfWJ74sj9WmcwROhqqR2eYrjp5EuavkqDLceGBnv6aqj6Kw9G&#10;waU4bL9bXVzcan3e6Le9fdrtpko9jofPDxCBhvAvvrsLHefP4PZLP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UULEAAAA2wAAAA8AAAAAAAAAAAAAAAAAmAIAAGRycy9k&#10;b3ducmV2LnhtbFBLBQYAAAAABAAEAPUAAACJAwAAAAA=&#10;" adj="20523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59" o:spid="_x0000_s1040" type="#_x0000_t67" style="position:absolute;left:-3647;top:1174;width:193317;height:28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yIsAA&#10;AADbAAAADwAAAGRycy9kb3ducmV2LnhtbERP32vCMBB+H+x/CCf4tqY6lNGZihQE2dt0Y69nczal&#10;zaVLYq3//TIY7O0+vp+32U62FyP50DpWsMhyEMS10y03Cj5O+6cXECEia+wdk4I7BdiWjw8bLLS7&#10;8TuNx9iIFMKhQAUmxqGQMtSGLIbMDcSJuzhvMSboG6k93lK47eUyz9fSYsupweBAlaG6O16tgu+m&#10;O6/Gs3X2ZHz1tZL4/Fm9KTWfTbtXEJGm+C/+cx90mr+G31/S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NyI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1" type="#_x0000_t202" style="position:absolute;left:48461;top:8333;width:37445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sg8EA&#10;AADbAAAADwAAAGRycy9kb3ducmV2LnhtbERPTYvCMBC9C/sfwizszaaKqFSjyC7SBU/qep9txrba&#10;TGoTa/33RhC8zeN9znzZmUq01LjSsoJBFIMgzqwuOVfwt1/3pyCcR9ZYWSYFd3KwXHz05phoe+Mt&#10;tTufixDCLkEFhfd1IqXLCjLoIlsTB+5oG4M+wCaXusFbCDeVHMbxWBosOTQUWNN3Qdl5dzUKunj/&#10;026m91E+SS+ny3+6PlzTg1Jfn91qBsJT59/il/tXh/k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LIP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533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По мнению заявителя 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меры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приняты частично или не качественно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2" type="#_x0000_t202" style="position:absolute;left:13287;top:8273;width:271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48c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uPH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79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Заявитель не подтвердил факта принятия мер по обращению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35" o:spid="_x0000_s1043" type="#_x0000_t202" style="position:absolute;left:31442;top:37825;width:28167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dasEA&#10;AADbAAAADwAAAGRycy9kb3ducmV2LnhtbERPS4vCMBC+C/sfwizsTdMV8VGNsijSBU/qeh+bsa02&#10;k9rEWv+9EYS9zcf3nNmiNaVoqHaFZQXfvQgEcWp1wZmCv/26OwbhPLLG0jIpeJCDxfyjM8NY2ztv&#10;qdn5TIQQdjEqyL2vYildmpNB17MVceBOtjboA6wzqWu8h3BTyn4UDaXBgkNDjhUtc0ovu5tR0Eb7&#10;VbMZPwbZKLmer8dkfbglB6W+PtufKQhPrf8Xv92/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HWr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95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Субъективное мнение заявителя о неисполнении решения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36" o:spid="_x0000_s1044" type="#_x0000_t202" style="position:absolute;left:13174;top:30827;width:72732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+SsEA&#10;AADbAAAADwAAAGRycy9kb3ducmV2LnhtbERPy2rCQBTdC/7DcIXudKKUVqKjSIuk0FWj7q+ZaxLN&#10;3ImZyevvO4tCl4fz3u4HU4mOGldaVrBcRCCIM6tLzhWcT8f5GoTzyBory6RgJAf73XSyxVjbnn+o&#10;S30uQgi7GBUU3texlC4ryKBb2Jo4cDfbGPQBNrnUDfYh3FRyFUVv0mDJoaHAmj4Kyh5paxQM0emz&#10;+16Pr/l78rw/r8nx0iYXpV5mw2EDwtPg/8V/7i+tYBX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fkrBAAAA2wAAAA8AAAAAAAAAAAAAAAAAmAIAAGRycy9kb3du&#10;cmV2LnhtbFBLBQYAAAAABAAEAPUAAACG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60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5" type="#_x0000_t202" style="position:absolute;left:62410;top:49542;width:28909;height:6097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b0cQA&#10;AADbAAAADwAAAGRycy9kb3ducmV2LnhtbESPT2vCQBTE74V+h+UVeqsbQ2kluoookkJPar0/s88k&#10;mn2bZNf8+fZdodDjMDO/YRarwVSio9aVlhVMJxEI4szqknMFP8fd2wyE88gaK8ukYCQHq+Xz0wIT&#10;bXveU3fwuQgQdgkqKLyvEyldVpBBN7E1cfAutjXog2xzqVvsA9xUMo6iD2mw5LBQYE2bgrLb4W4U&#10;DNFx233Pxvf8M22uzTndne7pSanXl2E9B+Fp8P/hv/aXVhBP4fE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29H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4062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Внесение сведений в реестр дополн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и-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 xml:space="preserve"> тельного контроля с новым сроком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10" o:spid="_x0000_s1046" type="#_x0000_t202" style="position:absolute;left:62418;top:42766;width:20408;height:620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FpsQA&#10;AADbAAAADwAAAGRycy9kb3ducmV2LnhtbESPQWvCQBSE74X+h+UVequbhqISswmlRVLoqdrcX7PP&#10;JJp9G7NrjP/eLQgeh5n5hknzyXRipMG1lhW8ziIQxJXVLdcKfrfrlyUI55E1dpZJwYUc5NnjQ4qJ&#10;tmf+oXHjaxEg7BJU0HjfJ1K6qiGDbmZ74uDt7GDQBznUUg94DnDTyTiK5tJgy2GhwZ4+GqoOm5NR&#10;MEXbz/F7eXmrF8Vxf/wr1uWpKJV6fpreVyA8Tf4evrW/tII4hv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Rab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79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Заявитель уведомлен о переносе срока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59" o:spid="_x0000_s1047" type="#_x0000_t202" style="position:absolute;left:13265;top:25551;width:72731;height:4348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gPcUA&#10;AADbAAAADwAAAGRycy9kb3ducmV2LnhtbESPT2vCQBTE7wW/w/KE3pqNtrQSXUVaJIWequb+zD6T&#10;aPZtzG7++O27hUKPw8z8hlltRlOLnlpXWVYwi2IQxLnVFRcKjofd0wKE88gaa8uk4E4ONuvJwwoT&#10;bQf+pn7vCxEg7BJUUHrfJFK6vCSDLrINcfDOtjXog2wLqVscAtzUch7Hr9JgxWGhxIbeS8qv+84o&#10;GOPDR/+1uL8Ub+ntcjulu6xLM6Uep+N2CcLT6P/Df+1PrWD+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+A9xQAAANsAAAAPAAAAAAAAAAAAAAAAAJgCAABkcnMv&#10;ZG93bnJldi54bWxQSwUGAAAAAAQABAD1AAAAig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0606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Информирование руководителя для принятия решения по уточнению сведений и принятию мер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60" o:spid="_x0000_s1048" type="#_x0000_t202" style="position:absolute;left:13287;top:58324;width:78032;height:4349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4ScIA&#10;AADbAAAADwAAAGRycy9kb3ducmV2LnhtbESPT4vCMBTE74LfITxhb5oqsivVKOIiFTz57/5snm21&#10;ealNrPXbb4QFj8PM/IaZLVpTioZqV1hWMBxEIIhTqwvOFBwP6/4EhPPIGkvLpOBFDhbzbmeGsbZP&#10;3lGz95kIEHYxKsi9r2IpXZqTQTewFXHwLrY26IOsM6lrfAa4KeUoir6lwYLDQo4VrXJKb/uHUdBG&#10;h99mO3mNs5/kfr2fk/XpkZyU+uq1yykIT63/hP/bG61gNIb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nhJwgAAANsAAAAPAAAAAAAAAAAAAAAAAJgCAABkcnMvZG93&#10;bnJldi54bWxQSwUGAAAAAAQABAD1AAAAhw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1398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Информирование оператора, выявившего факт неисполнения положительного решения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56" o:spid="_x0000_s1049" type="#_x0000_t202" style="position:absolute;left:31442;top:46068;width:28167;height:1065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d0sUA&#10;AADbAAAADwAAAGRycy9kb3ducmV2LnhtbESPW2vCQBSE3wv+h+UIfWs2Si8SXUVaJIU+Vc37MXtM&#10;otmzMbu5+O+7hUIfh5n5hlltRlOLnlpXWVYwi2IQxLnVFRcKjofd0wKE88gaa8uk4E4ONuvJwwoT&#10;bQf+pn7vCxEg7BJUUHrfJFK6vCSDLrINcfDOtjXog2wLqVscAtzUch7Hr9JgxWGhxIbeS8qv+84o&#10;GOPDR/+1uD8Xb+ntcjulu6xLM6Uep+N2CcLT6P/Df+1PrWD+A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t3SxQAAANsAAAAPAAAAAAAAAAAAAAAAAJgCAABkcnMv&#10;ZG93bnJldi54bWxQSwUGAAAAAAQABAD1AAAAigMAAAAA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951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Объективное подтверждение факта принятия мер актом комиссионной проверки, файлами фото (видео</w:t>
                          </w:r>
                          <w:proofErr w:type="gramStart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)ф</w:t>
                          </w:r>
                          <w:proofErr w:type="gramEnd"/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иксации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69" o:spid="_x0000_s1050" type="#_x0000_t67" style="position:absolute;left:-3647;top:62026;width:193317;height:2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4n8IA&#10;AADbAAAADwAAAGRycy9kb3ducmV2LnhtbESPT2sCMRTE70K/Q3iF3tysFkW2RpEFQXqrf/D63Lxu&#10;FjcvaxLX7bdvCgWPw8z8hlmuB9uKnnxoHCuYZDkI4srphmsFx8N2vAARIrLG1jEp+KEA69XLaImF&#10;dg/+on4fa5EgHApUYGLsCilDZchiyFxHnLxv5y3GJH0ttcdHgttWTvN8Li02nBYMdlQaqq77u1Vw&#10;q6+XWX+xzh6ML88zie+n8lOpt9dh8wEi0hCf4f/2TiuYzu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7if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0" o:spid="_x0000_s1051" type="#_x0000_t67" style="position:absolute;left:-30109;top:52630;width:193317;height:6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siMUA&#10;AADbAAAADwAAAGRycy9kb3ducmV2LnhtbESPQWvCQBSE70L/w/IKvenG0NQSXcUGSnPwUK3eH9ln&#10;Ept9G3a3Jv33bqHgcZiZb5jVZjSduJLzrWUF81kCgriyuuVawfHrffoKwgdkjZ1lUvBLHjbrh8kK&#10;c20H3tP1EGoRIexzVNCE0OdS+qohg35me+Lona0zGKJ0tdQOhwg3nUyT5EUabDkuNNhT0VD1ffgx&#10;Ci7PxcJURXZK3H5eZm/F53H3sVXq6XHcLkEEGsM9/N8utYJ0AX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iyIxQAAANsAAAAPAAAAAAAAAAAAAAAAAJgCAABkcnMv&#10;ZG93bnJldi54bWxQSwUGAAAAAAQABAD1AAAAigMAAAAA&#10;" adj="11911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1" o:spid="_x0000_s1052" type="#_x0000_t67" style="position:absolute;left:-3647;top:56272;width:193317;height:27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JdsAA&#10;AADbAAAADwAAAGRycy9kb3ducmV2LnhtbERPz2vCMBS+D/wfwhN2m+kqHdIZZRSE4W114vXZvDXF&#10;5qUmWdv998thsOPH93u7n20vRvKhc6zgeZWBIG6c7rhV8Hk6PG1AhIissXdMCn4owH63eNhiqd3E&#10;HzTWsRUphEOJCkyMQyllaAxZDCs3ECfuy3mLMUHfSu1xSuG2l3mWvUiLHacGgwNVhppb/W0V3Nvb&#10;tRiv1tmT8dWlkLg+V0elHpfz2yuISHP8F/+537WCPI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yJds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2" o:spid="_x0000_s1053" type="#_x0000_t67" style="position:absolute;left:-3647;top:43446;width:193317;height:32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s7cIA&#10;AADbAAAADwAAAGRycy9kb3ducmV2LnhtbESPT2sCMRTE7wW/Q3hCbzWrxaKrUWShIL3VP3h9bp6b&#10;xc3LNonr9ts3gtDjMDO/YZbr3jaiIx9qxwrGowwEcel0zZWCw/7zbQYiRGSNjWNS8EsB1qvByxJz&#10;7e78Td0uViJBOOSowMTY5lKG0pDFMHItcfIuzluMSfpKao/3BLeNnGTZh7RYc1ow2FJhqLzublbB&#10;T3U9T7uzdXZvfHGaSnw/Fl9KvQ77zQJEpD7+h5/trVYwmcP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Czt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3" o:spid="_x0000_s1054" type="#_x0000_t67" style="position:absolute;left:24060;top:48375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TrcAA&#10;AADbAAAADwAAAGRycy9kb3ducmV2LnhtbERPz2vCMBS+D/Y/hDfwNlNXOkY1ihQGYzfrZNdn82yK&#10;zUuXZG39781hsOPH93uzm20vRvKhc6xgtcxAEDdOd9wq+Dq+P7+BCBFZY++YFNwowG77+LDBUruJ&#10;DzTWsRUphEOJCkyMQyllaAxZDEs3ECfu4rzFmKBvpfY4pXDby5cse5UWO04NBgeqDDXX+tcq+Gmv&#10;52I8W2ePxlffhcT8VH0qtXia92sQkeb4L/5zf2gFeV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Trc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4" o:spid="_x0000_s1055" type="#_x0000_t67" style="position:absolute;left:24060;top:41245;width:193317;height:2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+2NsEA&#10;AADbAAAADwAAAGRycy9kb3ducmV2LnhtbESPQWsCMRSE74L/ITzBm2atWGQ1iiwUirdqxetz89ws&#10;bl7WJF23/74pCB6HmfmGWW9724iOfKgdK5hNMxDEpdM1Vwq+jx+TJYgQkTU2jknBLwXYboaDNeba&#10;PfiLukOsRIJwyFGBibHNpQylIYth6lri5F2dtxiT9JXUHh8Jbhv5lmXv0mLNacFgS4Wh8nb4sQru&#10;1e2y6C7W2aPxxXkhcX4q9kqNR/1uBSJSH1/hZ/tTK5jP4P9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tjb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5" o:spid="_x0000_s1056" type="#_x0000_t67" style="position:absolute;left:-3647;top:36383;width:193317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oQcEA&#10;AADbAAAADwAAAGRycy9kb3ducmV2LnhtbESPQWsCMRSE7wX/Q3iCt5pVschqFFkQije14vW5eW4W&#10;Ny9rkq7rv28KhR6HmfmGWW1624iOfKgdK5iMMxDEpdM1Vwq+Trv3BYgQkTU2jknBiwJs1oO3Feba&#10;PflA3TFWIkE45KjAxNjmUobSkMUwdi1x8m7OW4xJ+kpqj88Et42cZtmHtFhzWjDYUmGovB+/rYJH&#10;db/Ou6t19mR8cZlLnJ2LvVKjYb9dgojUx//wX/tTK5hN4fdL+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KEHBAAAA2wAAAA8AAAAAAAAAAAAAAAAAmAIAAGRycy9kb3du&#10;cmV2LnhtbFBLBQYAAAAABAAEAPUAAACGAwAAAAA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6" o:spid="_x0000_s1057" type="#_x0000_t67" style="position:absolute;left:-3647;top:29290;width:193317;height:22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N2sIA&#10;AADbAAAADwAAAGRycy9kb3ducmV2LnhtbESPQWsCMRSE74L/ITzBm2btYpHVKLJQKN6qLb0+N8/N&#10;4uZlTdJ1+++bguBxmJlvmM1usK3oyYfGsYLFPANBXDndcK3g8/Q2W4EIEVlj65gU/FKA3XY82mCh&#10;3Z0/qD/GWiQIhwIVmBi7QspQGbIY5q4jTt7FeYsxSV9L7fGe4LaVL1n2Ki02nBYMdlQaqq7HH6vg&#10;Vl/Py/5snT0ZX34vJeZf5UGp6WTYr0FEGuIz/Gi/awV5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Y3a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7" o:spid="_x0000_s1058" type="#_x0000_t67" style="position:absolute;left:-3647;top:24142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VrsMA&#10;AADbAAAADwAAAGRycy9kb3ducmV2LnhtbESPW2sCMRSE3wX/QziFvmm29UJZjSILheJbvdDX4+a4&#10;WdycbJN0Xf99Iwg+DjPzDbNc97YRHflQO1bwNs5AEJdO11wpOOw/Rx8gQkTW2DgmBTcKsF4NB0vM&#10;tbvyN3W7WIkE4ZCjAhNjm0sZSkMWw9i1xMk7O28xJukrqT1eE9w28j3L5tJizWnBYEuFofKy+7MK&#10;fqvLadadrLN744ufmcTJsdgq9frSbxYgIvXxGX60v7SCyR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Vrs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8" o:spid="_x0000_s1059" type="#_x0000_t67" style="position:absolute;left:-3647;top:19038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wNcIA&#10;AADbAAAADwAAAGRycy9kb3ducmV2LnhtbESPQWsCMRSE74L/ITzBm2atbJHVKLJQKN6qLb0+N8/N&#10;4uZlTdJ1+++bguBxmJlvmM1usK3oyYfGsYLFPANBXDndcK3g8/Q2W4EIEVlj65gU/FKA3XY82mCh&#10;3Z0/qD/GWiQIhwIVmBi7QspQGbIY5q4jTt7FeYsxSV9L7fGe4LaVL1n2Ki02nBYMdlQaqq7HH6vg&#10;Vl/PeX+2zp6ML79zicuv8qDUdDLs1yAiDfEZfrTftYJl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LA1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79" o:spid="_x0000_s1060" type="#_x0000_t67" style="position:absolute;left:17954;top:13941;width:193317;height:2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uQsIA&#10;AADbAAAADwAAAGRycy9kb3ducmV2LnhtbESPT2sCMRTE70K/Q3iF3jSrosjWKLIglN7qH7w+N6+b&#10;xc3LmsR1++0bQfA4zMxvmOW6t43oyIfasYLxKANBXDpdc6XgsN8OFyBCRNbYOCYFfxRgvXobLDHX&#10;7s4/1O1iJRKEQ44KTIxtLmUoDVkMI9cSJ+/XeYsxSV9J7fGe4LaRkyybS4s1pwWDLRWGysvuZhVc&#10;q8t51p2ts3vji9NM4vRYfCv18d5vPkFE6uMr/Gx/aQXTOTy+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i5C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0" o:spid="_x0000_s1061" type="#_x0000_t67" style="position:absolute;left:-23340;top:13876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qL2cIA&#10;AADbAAAADwAAAGRycy9kb3ducmV2LnhtbESPT2sCMRTE7wW/Q3iCt5q1YpXVKLIgSG/1D16fm+dm&#10;cfOyTeK6/fZNodDjMDO/YVab3jaiIx9qxwom4wwEcel0zZWC03H3ugARIrLGxjEp+KYAm/XgZYW5&#10;dk/+pO4QK5EgHHJUYGJscylDachiGLuWOHk35y3GJH0ltcdngttGvmXZu7RYc1ow2FJhqLwfHlbB&#10;V3W/zrqrdfZofHGZSZyeiw+lRsN+uwQRqY//4b/2XiuYzu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ovZ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1" o:spid="_x0000_s1062" type="#_x0000_t67" style="position:absolute;left:-23427;top:6571;width:193317;height:22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fq8AA&#10;AADbAAAADwAAAGRycy9kb3ducmV2LnhtbERPz2vCMBS+D/Y/hDfwNlNXOkY1ihQGYzfrZNdn82yK&#10;zUuXZG39781hsOPH93uzm20vRvKhc6xgtcxAEDdOd9wq+Dq+P7+BCBFZY++YFNwowG77+LDBUruJ&#10;DzTWsRUphEOJCkyMQyllaAxZDEs3ECfu4rzFmKBvpfY4pXDby5cse5UWO04NBgeqDDXX+tcq+Gmv&#10;52I8W2ePxlffhcT8VH0qtXia92sQkeb4L/5zf2gFeRqb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Ufq8AAAADbAAAADwAAAAAAAAAAAAAAAACYAgAAZHJzL2Rvd25y&#10;ZXYueG1sUEsFBgAAAAAEAAQA9QAAAIU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2" o:spid="_x0000_s1063" type="#_x0000_t67" style="position:absolute;left:17954;top:6622;width:193317;height:21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6MMIA&#10;AADbAAAADwAAAGRycy9kb3ducmV2LnhtbESPT2sCMRTE7wW/Q3iCt5q1YtHVKLIgSG/1D16fm+dm&#10;cfOyTeK6/fZNodDjMDO/YVab3jaiIx9qxwom4wwEcel0zZWC03H3OgcRIrLGxjEp+KYAm/XgZYW5&#10;dk/+pO4QK5EgHHJUYGJscylDachiGLuWOHk35y3GJH0ltcdngttGvmXZu7RYc1ow2FJhqLwfHlbB&#10;V3W/zrqrdfZofHGZSZyeiw+lRsN+uwQRqY//4b/2XiuYLuD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bow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3" o:spid="_x0000_s1064" type="#_x0000_t67" style="position:absolute;left:-43729;top:6965;width:193317;height:22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g0L8A&#10;AADbAAAADwAAAGRycy9kb3ducmV2LnhtbERPy4rCMBTdD/gP4QqzG1PHB1KNIoUBmZ0v3F6ba1Ns&#10;bjpJpta/N4uBWR7Oe7XpbSM68qF2rGA8ykAQl07XXCk4Hb8+FiBCRNbYOCYFTwqwWQ/eVphr9+A9&#10;dYdYiRTCIUcFJsY2lzKUhiyGkWuJE3dz3mJM0FdSe3ykcNvIzyybS4s1pwaDLRWGyvvh1yr4qe7X&#10;WXe1zh6NLy4ziZNz8a3U+7DfLkFE6uO/+M+90wqmaX36kn6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FWDQvwAAANsAAAAPAAAAAAAAAAAAAAAAAJgCAABkcnMvZG93bnJl&#10;di54bWxQSwUGAAAAAAQABAD1AAAAhA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TextBox 77" o:spid="_x0000_s1065" type="#_x0000_t202" style="position:absolute;left:8967;top:42879;width:19696;height:10476;visibility:visible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+ccQA&#10;AADbAAAADwAAAGRycy9kb3ducmV2LnhtbESPQWvCQBSE74X+h+UVeqsbi7QhuoooIYWe1Ob+zD6T&#10;aPZtkl1j/PddodDjMDPfMIvVaBoxUO9qywqmkwgEcWF1zaWCn0P6FoNwHlljY5kU3MnBavn8tMBE&#10;2xvvaNj7UgQIuwQVVN63iZSuqMigm9iWOHgn2xv0Qfal1D3eAtw08j2KPqTBmsNChS1tKiou+6tR&#10;MEaH7fAd32flZ9adu2OW5tcsV+r1ZVzPQXga/X/4r/2lFcym8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PnHEAAAA2wAAAA8AAAAAAAAAAAAAAAAAmAIAAGRycy9k&#10;b3ducmV2LnhtbFBLBQYAAAAABAAEAPUAAACJAwAAAAA=&#10;" strokecolor="#0061b2" strokeweight="2.25pt">
              <v:stroke endcap="round"/>
              <v:shadow on="t" color="black" opacity="26213f" origin="-.5" offset="3pt,0"/>
              <v:textbox inset="2mm,2mm,2mm,2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685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80771B" w:rsidRDefault="0080771B">
                          <w:pPr>
                            <w:pStyle w:val="a3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bCs/>
                              <w:color w:val="000000"/>
                              <w:kern w:val="24"/>
                            </w:rPr>
                            <w:t>Уточнение мнения заявителя уполномоченным лицом органа</w:t>
                          </w:r>
                        </w:p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5" o:spid="_x0000_s1066" type="#_x0000_t67" style="position:absolute;left:-30016;top:41362;width:193317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bPMIA&#10;AADbAAAADwAAAGRycy9kb3ducmV2LnhtbESPT2sCMRTE7wW/Q3hCbzWrrSKrUWShIL3VP3h9bp6b&#10;xc3LNonr9ts3BcHjMDO/YZbr3jaiIx9qxwrGowwEcel0zZWCw/7zbQ4iRGSNjWNS8EsB1qvByxJz&#10;7e78Td0uViJBOOSowMTY5lKG0pDFMHItcfIuzluMSfpKao/3BLeNnGTZTFqsOS0YbKkwVF53N6vg&#10;p7qep93ZOrs3vjhNJb4fiy+lXof9ZgEiUh+f4Ud7qxV8TOD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1s8wgAAANsAAAAPAAAAAAAAAAAAAAAAAJgCAABkcnMvZG93&#10;bnJldi54bWxQSwUGAAAAAAQABAD1AAAAhwMAAAAA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6" o:spid="_x0000_s1067" type="#_x0000_t67" style="position:absolute;left:24060;top:36368;width:193317;height:21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+p8MA&#10;AADbAAAADwAAAGRycy9kb3ducmV2LnhtbESPW2sCMRSE3wX/QziFvmm29UJZjSILheJbvdDX4+a4&#10;WdycbJN0Xf99Iwg+DjPzDbNc97YRHflQO1bwNs5AEJdO11wpOOw/Rx8gQkTW2DgmBTcKsF4NB0vM&#10;tbvyN3W7WIkE4ZCjAhNjm0sZSkMWw9i1xMk7O28xJukrqT1eE9w28j3L5tJizWnBYEuFofKy+7MK&#10;fqvLadadrLN744ufmcTJsdgq9frSbxYgIvXxGX60v7SC6QT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f+p8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  <v:shape id="Стрелка вниз 87" o:spid="_x0000_s1068" type="#_x0000_t67" style="position:absolute;left:-30103;top:36587;width:193317;height:21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m08MA&#10;AADbAAAADwAAAGRycy9kb3ducmV2LnhtbESPzWrDMBCE74W8g9hCb43cNAnFsRKCoVB6yx+9bqyN&#10;ZWytHEl13LevAoUeh5n5hik2o+3EQD40jhW8TDMQxJXTDdcKjof35zcQISJr7ByTgh8KsFlPHgrM&#10;tbvxjoZ9rEWCcMhRgYmxz6UMlSGLYep64uRdnLcYk/S11B5vCW47OcuypbTYcFow2FNpqGr331bB&#10;tW7Pi+FsnT0YX34tJL6eyk+lnh7H7QpEpDH+h//aH1rBfA73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5m08MAAADbAAAADwAAAAAAAAAAAAAAAACYAgAAZHJzL2Rv&#10;d25yZXYueG1sUEsFBgAAAAAEAAQA9QAAAIgDAAAAAA==&#10;" adj="10800" fillcolor="#fea501">
              <v:stroke joinstyle="round"/>
              <v:textbox inset="2.5mm,1.3mm,2.5mm,1.3mm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4570"/>
                    </w:tblGrid>
                    <w:tr w:rsidR="0080771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80771B" w:rsidRDefault="0080771B"/>
                      </w:tc>
                    </w:tr>
                  </w:tbl>
                  <w:p w:rsidR="0080771B" w:rsidRDefault="0080771B" w:rsidP="0080771B">
                    <w:pPr>
                      <w:rPr>
                        <w:rFonts w:ascii="Times New Roman" w:eastAsia="Calibri" w:hAnsi="Times New Roman"/>
                      </w:rPr>
                    </w:pPr>
                  </w:p>
                </w:txbxContent>
              </v:textbox>
            </v:shape>
          </v:group>
        </w:pict>
      </w: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6838" w:h="11906" w:orient="landscape"/>
          <w:pgMar w:top="1418" w:right="567" w:bottom="567" w:left="1701" w:header="567" w:footer="567" w:gutter="0"/>
          <w:cols w:space="720"/>
          <w:titlePg/>
        </w:sectPr>
      </w:pPr>
    </w:p>
    <w:p w:rsidR="0080771B" w:rsidRPr="0080771B" w:rsidRDefault="0080771B" w:rsidP="0080771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рассмотрения обращения с учетом мнения заявителя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5"/>
        <w:gridCol w:w="1425"/>
        <w:gridCol w:w="525"/>
        <w:gridCol w:w="1176"/>
        <w:gridCol w:w="855"/>
        <w:gridCol w:w="236"/>
        <w:gridCol w:w="240"/>
        <w:gridCol w:w="885"/>
        <w:gridCol w:w="390"/>
        <w:gridCol w:w="2059"/>
      </w:tblGrid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Корреспондент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0000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от 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А.А.</w:t>
            </w:r>
          </w:p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Криница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Богучарский район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Место регистрации: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Богучарского муниципального района Воронежской области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заявителя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85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Краткое содержание: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ремонте участка дороги </w:t>
            </w:r>
          </w:p>
        </w:tc>
      </w:tr>
      <w:tr w:rsidR="0080771B" w:rsidRPr="0080771B" w:rsidTr="0080771B">
        <w:trPr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сточник поступления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Автор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 дата сопроводительного письма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Предеина Т.В.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А26-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-СО1 от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00.00.0000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«обратная связь» с заявителем по результатам рассмотрения обращения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срокпринятия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Меры приняты, заявитель удовлетворен /Невозможно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установить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на дополнительный контроль на 10 дней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исполнителя по проведению проверки и составлению справки 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мнению заявителя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tabs>
                <w:tab w:val="right" w:pos="10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jc w:val="righ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 4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 проведении проверки по отрицательному результату «обратной связи» с заявителем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9"/>
        <w:gridCol w:w="1702"/>
        <w:gridCol w:w="1560"/>
        <w:gridCol w:w="1425"/>
        <w:gridCol w:w="1560"/>
      </w:tblGrid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Корреспондент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0000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от 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А.А.</w:t>
            </w:r>
          </w:p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Адрес: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Криница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Богучарский район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Место регистрации: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Богучарского муниципального района Воронежской области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 заявителя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85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Краткое содержание: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ремонте участка дороги</w:t>
            </w:r>
          </w:p>
        </w:tc>
      </w:tr>
      <w:tr w:rsidR="0080771B" w:rsidRPr="0080771B" w:rsidTr="0080771B">
        <w:trPr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сточник поступления</w:t>
            </w:r>
          </w:p>
        </w:tc>
      </w:tr>
      <w:tr w:rsidR="0080771B" w:rsidRPr="0080771B" w:rsidTr="0080771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Автор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и дата сопроводительного письма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Предеина Т.В.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А26-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-СО1 от </w:t>
            </w: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00.00.0000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проверки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доп.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не приняты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Нарушение не устранено, назначен новый срок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доп.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не приняты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приняты частично или не качественно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объективного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снято с доп. контроля</w:t>
            </w: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0771B" w:rsidRPr="0080771B" w:rsidTr="0080771B">
        <w:trPr>
          <w:jc w:val="righ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771B" w:rsidRPr="0080771B">
          <w:pgSz w:w="11906" w:h="16838"/>
          <w:pgMar w:top="2268" w:right="567" w:bottom="567" w:left="1701" w:header="567" w:footer="567" w:gutter="0"/>
          <w:cols w:space="720"/>
          <w:titlePg/>
        </w:sectPr>
      </w:pPr>
    </w:p>
    <w:p w:rsidR="0080771B" w:rsidRPr="0080771B" w:rsidRDefault="0080771B" w:rsidP="008077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80771B" w:rsidRPr="0080771B" w:rsidRDefault="0080771B" w:rsidP="0080771B">
      <w:pPr>
        <w:shd w:val="clear" w:color="auto" w:fill="FFFFFF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организации «обратной связи» по результатам рассмотрения обращений граждан </w:t>
      </w: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Богучарском муниципальном районе Воронежской области</w:t>
      </w:r>
    </w:p>
    <w:p w:rsidR="0080771B" w:rsidRPr="0080771B" w:rsidRDefault="0080771B" w:rsidP="008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1B" w:rsidRPr="0080771B" w:rsidRDefault="0080771B" w:rsidP="008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«обратной связи»</w:t>
      </w:r>
    </w:p>
    <w:tbl>
      <w:tblPr>
        <w:tblW w:w="5000" w:type="pct"/>
        <w:shd w:val="clear" w:color="auto" w:fill="FFFFFF"/>
        <w:tblLook w:val="04A0"/>
      </w:tblPr>
      <w:tblGrid>
        <w:gridCol w:w="480"/>
        <w:gridCol w:w="1137"/>
        <w:gridCol w:w="1279"/>
        <w:gridCol w:w="1028"/>
        <w:gridCol w:w="1168"/>
        <w:gridCol w:w="1205"/>
        <w:gridCol w:w="1090"/>
        <w:gridCol w:w="984"/>
        <w:gridCol w:w="1200"/>
      </w:tblGrid>
      <w:tr w:rsidR="0080771B" w:rsidRPr="0080771B" w:rsidTr="0080771B">
        <w:trPr>
          <w:trHeight w:val="132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обращения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поступления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 и телефон заявителя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вопроса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результат «обратной связи»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 с контроля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 новый срок исполнения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771B" w:rsidRPr="0080771B" w:rsidTr="0080771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0771B" w:rsidRPr="0080771B" w:rsidRDefault="0080771B" w:rsidP="008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33B3" w:rsidRPr="0080771B" w:rsidRDefault="00FF33B3" w:rsidP="0080771B">
      <w:pPr>
        <w:rPr>
          <w:rFonts w:ascii="Times New Roman" w:hAnsi="Times New Roman" w:cs="Times New Roman"/>
          <w:sz w:val="28"/>
          <w:szCs w:val="28"/>
        </w:rPr>
      </w:pPr>
    </w:p>
    <w:sectPr w:rsidR="00FF33B3" w:rsidRPr="0080771B" w:rsidSect="0074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19" w:rsidRDefault="008B2819" w:rsidP="0080771B">
      <w:pPr>
        <w:spacing w:after="0" w:line="240" w:lineRule="auto"/>
      </w:pPr>
      <w:r>
        <w:separator/>
      </w:r>
    </w:p>
  </w:endnote>
  <w:endnote w:type="continuationSeparator" w:id="1">
    <w:p w:rsidR="008B2819" w:rsidRDefault="008B2819" w:rsidP="0080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19" w:rsidRDefault="008B2819" w:rsidP="0080771B">
      <w:pPr>
        <w:spacing w:after="0" w:line="240" w:lineRule="auto"/>
      </w:pPr>
      <w:r>
        <w:separator/>
      </w:r>
    </w:p>
  </w:footnote>
  <w:footnote w:type="continuationSeparator" w:id="1">
    <w:p w:rsidR="008B2819" w:rsidRDefault="008B2819" w:rsidP="0080771B">
      <w:pPr>
        <w:spacing w:after="0" w:line="240" w:lineRule="auto"/>
      </w:pPr>
      <w:r>
        <w:continuationSeparator/>
      </w:r>
    </w:p>
  </w:footnote>
  <w:footnote w:id="2">
    <w:p w:rsidR="0080771B" w:rsidRDefault="0080771B" w:rsidP="0080771B">
      <w:pPr>
        <w:adjustRightInd w:val="0"/>
        <w:ind w:firstLine="708"/>
        <w:rPr>
          <w:rFonts w:ascii="Times New Roman" w:eastAsia="Times New Roman" w:hAnsi="Times New Roman"/>
        </w:rPr>
      </w:pPr>
      <w:r>
        <w:rPr>
          <w:rStyle w:val="a7"/>
        </w:rPr>
        <w:footnoteRef/>
      </w:r>
      <w:r>
        <w:rPr>
          <w:rStyle w:val="a7"/>
        </w:rPr>
        <w:t>[1]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целях применения настоящего Порядка граждане – все категории лиц, порядок рассмотрения обращений которых урегулирован Федеральным законом от 02.05.2006 №59-ФЗ «О порядке рассмотрения обращений граждан Российской Федерации» (граждане Российской Федерации, объединения граждан, в том числе юридические лица,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законом).</w:t>
      </w:r>
      <w:proofErr w:type="gramEnd"/>
    </w:p>
    <w:p w:rsidR="0080771B" w:rsidRDefault="0080771B" w:rsidP="0080771B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9D9"/>
    <w:rsid w:val="00745845"/>
    <w:rsid w:val="0080771B"/>
    <w:rsid w:val="008B2819"/>
    <w:rsid w:val="00911CF7"/>
    <w:rsid w:val="00A739D9"/>
    <w:rsid w:val="00E85A6E"/>
    <w:rsid w:val="00F20CBD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71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077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0771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71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80771B"/>
    <w:pPr>
      <w:widowControl w:val="0"/>
      <w:autoSpaceDE w:val="0"/>
      <w:autoSpaceDN w:val="0"/>
      <w:adjustRightInd w:val="0"/>
      <w:spacing w:after="0" w:line="322" w:lineRule="exact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07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80771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footnote reference"/>
    <w:uiPriority w:val="99"/>
    <w:semiHidden/>
    <w:unhideWhenUsed/>
    <w:rsid w:val="0080771B"/>
    <w:rPr>
      <w:vertAlign w:val="superscript"/>
    </w:rPr>
  </w:style>
  <w:style w:type="character" w:customStyle="1" w:styleId="FontStyle11">
    <w:name w:val="Font Style11"/>
    <w:uiPriority w:val="99"/>
    <w:rsid w:val="008077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emylnikova</cp:lastModifiedBy>
  <cp:revision>2</cp:revision>
  <dcterms:created xsi:type="dcterms:W3CDTF">2020-02-14T06:53:00Z</dcterms:created>
  <dcterms:modified xsi:type="dcterms:W3CDTF">2020-02-14T06:53:00Z</dcterms:modified>
</cp:coreProperties>
</file>