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AC18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Нормативно правовой акт: </w:t>
            </w:r>
          </w:p>
          <w:p w:rsidR="009B7EAB" w:rsidRPr="004C6146" w:rsidRDefault="006F782A" w:rsidP="00AA7C36">
            <w:pPr>
              <w:pStyle w:val="20"/>
              <w:shd w:val="clear" w:color="auto" w:fill="auto"/>
              <w:spacing w:after="0" w:line="276" w:lineRule="auto"/>
              <w:ind w:right="20" w:firstLine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Пос</w:t>
            </w:r>
            <w:r w:rsidR="00885EA0" w:rsidRPr="00885EA0">
              <w:rPr>
                <w:rStyle w:val="a4"/>
                <w:color w:val="000000"/>
                <w:sz w:val="24"/>
                <w:szCs w:val="24"/>
              </w:rPr>
              <w:t>тановление администрации Богучарского муниципального района от</w:t>
            </w:r>
            <w:r w:rsidR="00885EA0"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="00AA7C36">
              <w:rPr>
                <w:b w:val="0"/>
                <w:sz w:val="24"/>
                <w:szCs w:val="24"/>
              </w:rPr>
              <w:t>17.06</w:t>
            </w:r>
            <w:r w:rsidR="00885EA0" w:rsidRPr="006F782A">
              <w:rPr>
                <w:b w:val="0"/>
                <w:sz w:val="24"/>
                <w:szCs w:val="24"/>
              </w:rPr>
              <w:t>.</w:t>
            </w:r>
            <w:r w:rsidR="00AA7C36">
              <w:rPr>
                <w:b w:val="0"/>
                <w:sz w:val="24"/>
                <w:szCs w:val="24"/>
              </w:rPr>
              <w:t>2022 № 397</w:t>
            </w:r>
            <w:r w:rsidR="00885EA0" w:rsidRPr="006F782A">
              <w:rPr>
                <w:b w:val="0"/>
                <w:sz w:val="24"/>
                <w:szCs w:val="24"/>
              </w:rPr>
              <w:t xml:space="preserve"> «Об  утверждении административного регламента по предоставлению муниципальной услуги</w:t>
            </w:r>
            <w:r w:rsidR="00885EA0">
              <w:rPr>
                <w:sz w:val="24"/>
                <w:szCs w:val="24"/>
              </w:rPr>
              <w:t xml:space="preserve"> </w:t>
            </w:r>
            <w:r w:rsidR="00644263" w:rsidRPr="00644263">
              <w:rPr>
                <w:b w:val="0"/>
                <w:sz w:val="24"/>
                <w:szCs w:val="24"/>
              </w:rPr>
              <w:t xml:space="preserve">«Направление уведомления о соответствии </w:t>
            </w:r>
            <w:r w:rsidR="00AA7C36">
              <w:rPr>
                <w:b w:val="0"/>
                <w:sz w:val="24"/>
                <w:szCs w:val="24"/>
              </w:rPr>
              <w:t>построе</w:t>
            </w:r>
            <w:r w:rsidR="00644263" w:rsidRPr="00644263">
              <w:rPr>
                <w:b w:val="0"/>
                <w:sz w:val="24"/>
                <w:szCs w:val="24"/>
              </w:rPr>
              <w:t xml:space="preserve">нных </w:t>
            </w:r>
            <w:r w:rsidR="00AA7C36">
              <w:rPr>
                <w:b w:val="0"/>
                <w:sz w:val="24"/>
                <w:szCs w:val="24"/>
              </w:rPr>
              <w:t>или реконструированных объектов</w:t>
            </w:r>
            <w:r w:rsidR="00644263" w:rsidRPr="00644263">
              <w:rPr>
                <w:b w:val="0"/>
                <w:sz w:val="24"/>
                <w:szCs w:val="24"/>
              </w:rPr>
              <w:t xml:space="preserve"> индивидуального жилищного строительства или садового дома </w:t>
            </w:r>
            <w:r w:rsidR="00AA7C36">
              <w:rPr>
                <w:b w:val="0"/>
                <w:sz w:val="24"/>
                <w:szCs w:val="24"/>
              </w:rPr>
              <w:t xml:space="preserve">требованиям законодательства Российской Федерации </w:t>
            </w:r>
            <w:proofErr w:type="gramStart"/>
            <w:r w:rsidR="00AA7C36">
              <w:rPr>
                <w:b w:val="0"/>
                <w:sz w:val="24"/>
                <w:szCs w:val="24"/>
              </w:rPr>
              <w:t>о</w:t>
            </w:r>
            <w:proofErr w:type="gramEnd"/>
            <w:r w:rsidR="00AA7C36">
              <w:rPr>
                <w:b w:val="0"/>
                <w:sz w:val="24"/>
                <w:szCs w:val="24"/>
              </w:rPr>
              <w:t xml:space="preserve"> градостроительной деятельности</w:t>
            </w:r>
            <w:r w:rsidR="00644263" w:rsidRPr="00644263">
              <w:rPr>
                <w:b w:val="0"/>
                <w:sz w:val="24"/>
                <w:szCs w:val="24"/>
              </w:rPr>
              <w:t>»</w:t>
            </w:r>
            <w:r w:rsidR="00644263">
              <w:rPr>
                <w:b w:val="0"/>
                <w:sz w:val="28"/>
                <w:szCs w:val="28"/>
              </w:rPr>
              <w:t xml:space="preserve"> </w:t>
            </w:r>
            <w:r w:rsidR="00885EA0" w:rsidRPr="00644263">
              <w:rPr>
                <w:b w:val="0"/>
                <w:sz w:val="24"/>
                <w:szCs w:val="24"/>
              </w:rPr>
              <w:t xml:space="preserve">на территории </w:t>
            </w:r>
            <w:r w:rsidR="004C6146" w:rsidRPr="00644263">
              <w:rPr>
                <w:b w:val="0"/>
                <w:sz w:val="24"/>
                <w:szCs w:val="24"/>
              </w:rPr>
              <w:t>Богучарского муниципального района</w:t>
            </w:r>
            <w:r w:rsidR="008B1A96" w:rsidRPr="0064426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 (регулирующий орган):</w:t>
            </w:r>
          </w:p>
          <w:p w:rsidR="00034662" w:rsidRPr="004C6146" w:rsidRDefault="0008769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строительству и архитектуре, транспорту,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энергетическому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комплексу, ЖКХ администрации Богучарского муниципального района 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проведения публичных консультаций: 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42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7083F" w:rsidRPr="0052442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524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07083F" w:rsidRPr="00524423">
              <w:rPr>
                <w:rFonts w:ascii="Times New Roman" w:hAnsi="Times New Roman" w:cs="Times New Roman"/>
                <w:bCs/>
                <w:sz w:val="24"/>
                <w:szCs w:val="24"/>
              </w:rPr>
              <w:t>июл</w:t>
            </w:r>
            <w:r w:rsidR="004C6146" w:rsidRPr="00524423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24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146" w:rsidRPr="00524423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5244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034662" w:rsidRPr="00524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4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034662" w:rsidRPr="00524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442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7083F" w:rsidRPr="0052442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524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07083F" w:rsidRPr="00524423">
              <w:rPr>
                <w:rFonts w:ascii="Times New Roman" w:hAnsi="Times New Roman" w:cs="Times New Roman"/>
                <w:bCs/>
                <w:sz w:val="24"/>
                <w:szCs w:val="24"/>
              </w:rPr>
              <w:t>июл</w:t>
            </w:r>
            <w:r w:rsidR="004C6146" w:rsidRPr="00524423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Способ направления ответов: 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 по электронной почте на адрес: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boguch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Прилагаемые документы: </w:t>
            </w:r>
          </w:p>
          <w:p w:rsidR="00683D3A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56158F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AD2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остановление от </w:t>
            </w:r>
            <w:r w:rsidR="00B61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87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7.06</w:t>
            </w:r>
            <w:r w:rsidR="00B61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.2022г № </w:t>
            </w:r>
            <w:r w:rsidR="00087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397</w:t>
            </w:r>
          </w:p>
          <w:p w:rsidR="009B7EAB" w:rsidRDefault="00683D3A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перечень вопросов для участников публичных консультаций</w:t>
            </w:r>
          </w:p>
          <w:p w:rsidR="00F53EAE" w:rsidRPr="00683D3A" w:rsidRDefault="00F53EAE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сводный отчет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AC18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Комментарий: </w:t>
            </w:r>
          </w:p>
          <w:p w:rsidR="009B7EAB" w:rsidRPr="004C6146" w:rsidRDefault="009B7EAB" w:rsidP="000346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В целях </w:t>
            </w:r>
            <w:r w:rsidR="00034662"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экспертизы</w:t>
            </w: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нормативного правового акта администрация </w:t>
            </w:r>
            <w:r w:rsidR="00034662"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Богучарского</w:t>
            </w: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69B" w:rsidRDefault="0008769B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83F" w:rsidRPr="00524423">
        <w:rPr>
          <w:rFonts w:ascii="Times New Roman" w:hAnsi="Times New Roman" w:cs="Times New Roman"/>
          <w:sz w:val="28"/>
          <w:szCs w:val="28"/>
        </w:rPr>
        <w:t>21</w:t>
      </w:r>
      <w:r w:rsidRPr="00524423">
        <w:rPr>
          <w:rFonts w:ascii="Times New Roman" w:hAnsi="Times New Roman" w:cs="Times New Roman"/>
          <w:sz w:val="28"/>
          <w:szCs w:val="28"/>
        </w:rPr>
        <w:t>.</w:t>
      </w:r>
      <w:r w:rsidR="0007083F" w:rsidRPr="00524423">
        <w:rPr>
          <w:rFonts w:ascii="Times New Roman" w:hAnsi="Times New Roman" w:cs="Times New Roman"/>
          <w:sz w:val="28"/>
          <w:szCs w:val="28"/>
        </w:rPr>
        <w:t>07</w:t>
      </w:r>
      <w:r w:rsidR="00683D3A" w:rsidRPr="00524423">
        <w:rPr>
          <w:rFonts w:ascii="Times New Roman" w:hAnsi="Times New Roman" w:cs="Times New Roman"/>
          <w:sz w:val="28"/>
          <w:szCs w:val="28"/>
        </w:rPr>
        <w:t>.2023</w:t>
      </w:r>
      <w:r w:rsidR="0056158F" w:rsidRPr="00524423">
        <w:rPr>
          <w:rFonts w:ascii="Times New Roman" w:hAnsi="Times New Roman" w:cs="Times New Roman"/>
          <w:sz w:val="28"/>
          <w:szCs w:val="28"/>
        </w:rPr>
        <w:t>г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0F10" w:rsidRDefault="00034662" w:rsidP="009E0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 w:rsidR="00C25919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9E0F10">
        <w:rPr>
          <w:rFonts w:ascii="Times New Roman" w:hAnsi="Times New Roman" w:cs="Times New Roman"/>
          <w:sz w:val="28"/>
          <w:szCs w:val="28"/>
        </w:rPr>
        <w:t xml:space="preserve"> отдела по строительству и архитектуре, транспорту, топливно-энергетическому комплексу</w:t>
      </w:r>
      <w:r w:rsidR="009E0F10">
        <w:rPr>
          <w:rFonts w:ascii="Times New Roman" w:hAnsi="Times New Roman" w:cs="Times New Roman"/>
          <w:sz w:val="24"/>
          <w:szCs w:val="24"/>
        </w:rPr>
        <w:t xml:space="preserve">, ЖКХ </w:t>
      </w:r>
      <w:r w:rsidR="009E0F10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 - </w:t>
      </w:r>
      <w:r w:rsidR="00C25919">
        <w:rPr>
          <w:rFonts w:ascii="Times New Roman" w:hAnsi="Times New Roman" w:cs="Times New Roman"/>
          <w:sz w:val="28"/>
          <w:szCs w:val="28"/>
        </w:rPr>
        <w:t>Журавлев Юрий Александр</w:t>
      </w:r>
      <w:r w:rsidR="009E0F10">
        <w:rPr>
          <w:rFonts w:ascii="Times New Roman" w:hAnsi="Times New Roman" w:cs="Times New Roman"/>
          <w:sz w:val="28"/>
          <w:szCs w:val="28"/>
        </w:rPr>
        <w:t xml:space="preserve">ович, </w:t>
      </w:r>
    </w:p>
    <w:p w:rsidR="009E0F10" w:rsidRDefault="009E0F10" w:rsidP="009E0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8(47366) 2-12-15</w:t>
      </w:r>
    </w:p>
    <w:p w:rsidR="00034662" w:rsidRPr="00B162AD" w:rsidRDefault="00034662" w:rsidP="009E0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12DC5"/>
    <w:rsid w:val="00034662"/>
    <w:rsid w:val="0007083F"/>
    <w:rsid w:val="000734C6"/>
    <w:rsid w:val="0008769B"/>
    <w:rsid w:val="000D3EFA"/>
    <w:rsid w:val="00116DAA"/>
    <w:rsid w:val="001320D3"/>
    <w:rsid w:val="001736F7"/>
    <w:rsid w:val="00190D6F"/>
    <w:rsid w:val="001B703C"/>
    <w:rsid w:val="001C1AB6"/>
    <w:rsid w:val="002271E9"/>
    <w:rsid w:val="00236AA6"/>
    <w:rsid w:val="00282D1B"/>
    <w:rsid w:val="00292934"/>
    <w:rsid w:val="002B1EFF"/>
    <w:rsid w:val="002C5DF4"/>
    <w:rsid w:val="002D291F"/>
    <w:rsid w:val="003234A8"/>
    <w:rsid w:val="003351D7"/>
    <w:rsid w:val="003361D6"/>
    <w:rsid w:val="003B20EB"/>
    <w:rsid w:val="004C6146"/>
    <w:rsid w:val="004C72EC"/>
    <w:rsid w:val="004D0374"/>
    <w:rsid w:val="004F536B"/>
    <w:rsid w:val="00505ECB"/>
    <w:rsid w:val="00524423"/>
    <w:rsid w:val="0056158F"/>
    <w:rsid w:val="005770CF"/>
    <w:rsid w:val="00590BC2"/>
    <w:rsid w:val="005B06C9"/>
    <w:rsid w:val="00644263"/>
    <w:rsid w:val="00683D3A"/>
    <w:rsid w:val="006A5EE1"/>
    <w:rsid w:val="006C60C9"/>
    <w:rsid w:val="006F782A"/>
    <w:rsid w:val="007B0CFD"/>
    <w:rsid w:val="007D1E77"/>
    <w:rsid w:val="007F7879"/>
    <w:rsid w:val="008015F7"/>
    <w:rsid w:val="0081021C"/>
    <w:rsid w:val="00846345"/>
    <w:rsid w:val="008572BE"/>
    <w:rsid w:val="00885EA0"/>
    <w:rsid w:val="008B1A96"/>
    <w:rsid w:val="00927017"/>
    <w:rsid w:val="00940F85"/>
    <w:rsid w:val="009B7EAB"/>
    <w:rsid w:val="009E0F10"/>
    <w:rsid w:val="009E1F8C"/>
    <w:rsid w:val="009F4B5A"/>
    <w:rsid w:val="00A249DB"/>
    <w:rsid w:val="00A45E2A"/>
    <w:rsid w:val="00A57B9C"/>
    <w:rsid w:val="00AA7C36"/>
    <w:rsid w:val="00AD2B7A"/>
    <w:rsid w:val="00AE6816"/>
    <w:rsid w:val="00B61684"/>
    <w:rsid w:val="00B65372"/>
    <w:rsid w:val="00C04AB1"/>
    <w:rsid w:val="00C25919"/>
    <w:rsid w:val="00C8085C"/>
    <w:rsid w:val="00C907E8"/>
    <w:rsid w:val="00C92AF8"/>
    <w:rsid w:val="00C93C80"/>
    <w:rsid w:val="00CB0F95"/>
    <w:rsid w:val="00D530C6"/>
    <w:rsid w:val="00E3361A"/>
    <w:rsid w:val="00E72EBC"/>
    <w:rsid w:val="00EB5580"/>
    <w:rsid w:val="00EE205F"/>
    <w:rsid w:val="00EE3BBC"/>
    <w:rsid w:val="00EF0D1D"/>
    <w:rsid w:val="00F44339"/>
    <w:rsid w:val="00F466BA"/>
    <w:rsid w:val="00F53EAE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927017"/>
    <w:rPr>
      <w:b/>
      <w:bCs/>
    </w:rPr>
  </w:style>
  <w:style w:type="character" w:customStyle="1" w:styleId="2">
    <w:name w:val="Основной текст (2)_"/>
    <w:basedOn w:val="a0"/>
    <w:link w:val="20"/>
    <w:rsid w:val="003B20EB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3B20EB"/>
    <w:rPr>
      <w:i/>
      <w:iCs/>
      <w:color w:val="000000"/>
      <w:spacing w:val="2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3B20EB"/>
    <w:pPr>
      <w:widowControl w:val="0"/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21">
    <w:name w:val="Основной текст (2) + Курсив"/>
    <w:aliases w:val="Интервал 0 pt"/>
    <w:basedOn w:val="a0"/>
    <w:rsid w:val="0064426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40F2-5FAB-42C1-A749-4456F46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65</cp:revision>
  <cp:lastPrinted>2022-10-25T12:01:00Z</cp:lastPrinted>
  <dcterms:created xsi:type="dcterms:W3CDTF">2016-09-07T06:50:00Z</dcterms:created>
  <dcterms:modified xsi:type="dcterms:W3CDTF">2023-08-08T10:45:00Z</dcterms:modified>
</cp:coreProperties>
</file>