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DF1029" w:rsidRPr="00005418" w:rsidRDefault="001D6D2E" w:rsidP="00005418">
      <w:pPr>
        <w:spacing w:line="276" w:lineRule="auto"/>
        <w:ind w:firstLine="708"/>
        <w:jc w:val="both"/>
      </w:pPr>
      <w:proofErr w:type="gramStart"/>
      <w:r w:rsidRPr="00005418">
        <w:t xml:space="preserve">По результатам публичных консультаций в целях проведения </w:t>
      </w:r>
      <w:r w:rsidR="00DF1029" w:rsidRPr="00005418">
        <w:t>оценки регулирующего воздействия</w:t>
      </w:r>
      <w:r w:rsidRPr="00005418">
        <w:t xml:space="preserve"> </w:t>
      </w:r>
      <w:r w:rsidR="009B37AC" w:rsidRPr="00005418">
        <w:t xml:space="preserve">проекта </w:t>
      </w:r>
      <w:r w:rsidR="0032225E" w:rsidRPr="00005418">
        <w:t>реш</w:t>
      </w:r>
      <w:r w:rsidR="001140F8" w:rsidRPr="00005418">
        <w:t xml:space="preserve">ения </w:t>
      </w:r>
      <w:r w:rsidR="00005418">
        <w:t xml:space="preserve">Совета народных депутатов </w:t>
      </w:r>
      <w:r w:rsidR="001140F8" w:rsidRPr="00005418">
        <w:t xml:space="preserve">Богучарского муниципального района </w:t>
      </w:r>
      <w:r w:rsidR="00386376" w:rsidRPr="00005418">
        <w:t>«</w:t>
      </w:r>
      <w:r w:rsidR="00066C83">
        <w:t>О внесении изменений в решение Совета народных депутатов Богучарского муниципального района Воронежской области от 25.05.2015 № 246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Богучарского муниципального района</w:t>
      </w:r>
      <w:r w:rsidR="00386376" w:rsidRPr="00005418">
        <w:t>»</w:t>
      </w:r>
      <w:r w:rsidR="00DF1029" w:rsidRPr="00005418">
        <w:t>.</w:t>
      </w:r>
      <w:proofErr w:type="gramEnd"/>
    </w:p>
    <w:p w:rsidR="008F090C" w:rsidRPr="00005418" w:rsidRDefault="00005418" w:rsidP="00005418">
      <w:pPr>
        <w:spacing w:line="276" w:lineRule="auto"/>
        <w:ind w:firstLine="708"/>
        <w:jc w:val="both"/>
        <w:rPr>
          <w:color w:val="FF0000"/>
        </w:rPr>
      </w:pPr>
      <w:r>
        <w:t xml:space="preserve">Ссылка </w:t>
      </w:r>
      <w:r w:rsidR="0026223B" w:rsidRPr="00005418">
        <w:t>на проект:</w:t>
      </w:r>
      <w:r>
        <w:t xml:space="preserve"> </w:t>
      </w:r>
      <w:hyperlink r:id="rId8" w:history="1">
        <w:r w:rsidR="00C94696" w:rsidRPr="00C94696">
          <w:rPr>
            <w:rStyle w:val="ae"/>
          </w:rPr>
          <w:t>https://www.boguchar.ru/otsenka-reguliruyushchego-vozdeystviya/OCENKA/2020/5/1.%20%20Решение%20%20О%20внесении%20изменений.doc</w:t>
        </w:r>
      </w:hyperlink>
    </w:p>
    <w:p w:rsidR="0026223B" w:rsidRPr="00005418" w:rsidRDefault="00DF1029" w:rsidP="00005418">
      <w:pPr>
        <w:widowControl w:val="0"/>
        <w:autoSpaceDE w:val="0"/>
        <w:autoSpaceDN w:val="0"/>
        <w:spacing w:line="276" w:lineRule="auto"/>
        <w:jc w:val="both"/>
      </w:pPr>
      <w:r w:rsidRPr="00005418">
        <w:t xml:space="preserve">         </w:t>
      </w:r>
      <w:r w:rsidR="0026223B" w:rsidRPr="00005418">
        <w:t xml:space="preserve">Дата проведения публичного обсуждения: </w:t>
      </w:r>
      <w:r w:rsidR="008F090C" w:rsidRPr="00005418">
        <w:t xml:space="preserve">с </w:t>
      </w:r>
      <w:r w:rsidR="00066C83">
        <w:t>27</w:t>
      </w:r>
      <w:r w:rsidR="008F090C" w:rsidRPr="00005418">
        <w:t>.</w:t>
      </w:r>
      <w:r w:rsidR="00FC5B54" w:rsidRPr="00005418">
        <w:t>0</w:t>
      </w:r>
      <w:r w:rsidR="00066C83">
        <w:t>8</w:t>
      </w:r>
      <w:r w:rsidR="009B37AC" w:rsidRPr="00005418">
        <w:t>.2020</w:t>
      </w:r>
      <w:r w:rsidR="008F090C" w:rsidRPr="00005418">
        <w:t xml:space="preserve">г по </w:t>
      </w:r>
      <w:r w:rsidR="00066C83">
        <w:t>07</w:t>
      </w:r>
      <w:r w:rsidR="008F090C" w:rsidRPr="00005418">
        <w:t>.</w:t>
      </w:r>
      <w:r w:rsidR="00066C83">
        <w:t>09</w:t>
      </w:r>
      <w:r w:rsidR="008F090C" w:rsidRPr="00005418">
        <w:t>.20</w:t>
      </w:r>
      <w:r w:rsidR="009B37AC" w:rsidRPr="00005418">
        <w:t>20</w:t>
      </w:r>
      <w:r w:rsidR="008F090C" w:rsidRPr="00005418">
        <w:t>г.</w:t>
      </w:r>
    </w:p>
    <w:p w:rsidR="008F090C" w:rsidRPr="00005418" w:rsidRDefault="00DF1029" w:rsidP="00005418">
      <w:pPr>
        <w:widowControl w:val="0"/>
        <w:autoSpaceDE w:val="0"/>
        <w:autoSpaceDN w:val="0"/>
        <w:spacing w:line="276" w:lineRule="auto"/>
        <w:jc w:val="both"/>
      </w:pPr>
      <w:r w:rsidRPr="00005418">
        <w:t xml:space="preserve">         </w:t>
      </w:r>
      <w:r w:rsidR="0026223B" w:rsidRPr="00005418">
        <w:t xml:space="preserve">Количество экспертов, участвовавших в обсуждении: </w:t>
      </w:r>
      <w:r w:rsidR="002862A5" w:rsidRPr="00005418">
        <w:t>4</w:t>
      </w:r>
    </w:p>
    <w:p w:rsidR="0026223B" w:rsidRPr="00066C83" w:rsidRDefault="00DF1029" w:rsidP="00066C83">
      <w:pPr>
        <w:widowControl w:val="0"/>
        <w:autoSpaceDE w:val="0"/>
        <w:autoSpaceDN w:val="0"/>
        <w:spacing w:line="276" w:lineRule="auto"/>
        <w:jc w:val="both"/>
      </w:pPr>
      <w:r w:rsidRPr="00005418"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005418" w:rsidTr="008444C3">
        <w:tc>
          <w:tcPr>
            <w:tcW w:w="624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005418">
              <w:rPr>
                <w:rFonts w:eastAsia="Calibri"/>
              </w:rPr>
              <w:t>№</w:t>
            </w:r>
          </w:p>
        </w:tc>
        <w:tc>
          <w:tcPr>
            <w:tcW w:w="2840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005418">
              <w:rPr>
                <w:rFonts w:eastAsia="Calibri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005418">
              <w:rPr>
                <w:rFonts w:eastAsia="Calibri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005418">
              <w:rPr>
                <w:rFonts w:eastAsia="Calibri"/>
              </w:rPr>
              <w:t>Комментарии разработчика</w:t>
            </w:r>
          </w:p>
        </w:tc>
      </w:tr>
      <w:tr w:rsidR="0026223B" w:rsidRPr="00005418" w:rsidTr="008444C3">
        <w:tc>
          <w:tcPr>
            <w:tcW w:w="624" w:type="dxa"/>
          </w:tcPr>
          <w:p w:rsidR="0026223B" w:rsidRPr="00005418" w:rsidRDefault="008F090C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1</w:t>
            </w:r>
          </w:p>
        </w:tc>
        <w:tc>
          <w:tcPr>
            <w:tcW w:w="2840" w:type="dxa"/>
          </w:tcPr>
          <w:p w:rsidR="0026223B" w:rsidRPr="00005418" w:rsidRDefault="00877F1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proofErr w:type="gramStart"/>
            <w:r w:rsidRPr="00005418">
              <w:rPr>
                <w:rFonts w:eastAsia="Calibri"/>
              </w:rPr>
              <w:t>Координационный</w:t>
            </w:r>
            <w:proofErr w:type="gramEnd"/>
            <w:r w:rsidRPr="00005418">
              <w:rPr>
                <w:rFonts w:eastAsia="Calibri"/>
              </w:rPr>
              <w:t xml:space="preserve"> совет по развитию малого предпринимательства Богучарского муниципального района</w:t>
            </w:r>
          </w:p>
        </w:tc>
        <w:tc>
          <w:tcPr>
            <w:tcW w:w="3056" w:type="dxa"/>
          </w:tcPr>
          <w:p w:rsidR="0026223B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  <w:tr w:rsidR="008444C3" w:rsidRPr="00005418" w:rsidTr="008444C3">
        <w:tc>
          <w:tcPr>
            <w:tcW w:w="624" w:type="dxa"/>
          </w:tcPr>
          <w:p w:rsidR="008444C3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2</w:t>
            </w:r>
          </w:p>
        </w:tc>
        <w:tc>
          <w:tcPr>
            <w:tcW w:w="2840" w:type="dxa"/>
          </w:tcPr>
          <w:p w:rsidR="008444C3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 xml:space="preserve">Общественный представитель </w:t>
            </w:r>
            <w:proofErr w:type="spellStart"/>
            <w:r w:rsidRPr="00005418">
              <w:rPr>
                <w:rFonts w:eastAsia="Calibri"/>
              </w:rPr>
              <w:t>торгов</w:t>
            </w:r>
            <w:proofErr w:type="gramStart"/>
            <w:r w:rsidRPr="00005418">
              <w:rPr>
                <w:rFonts w:eastAsia="Calibri"/>
              </w:rPr>
              <w:t>о</w:t>
            </w:r>
            <w:proofErr w:type="spellEnd"/>
            <w:r w:rsidRPr="00005418">
              <w:rPr>
                <w:rFonts w:eastAsia="Calibri"/>
              </w:rPr>
              <w:t>-</w:t>
            </w:r>
            <w:proofErr w:type="gramEnd"/>
            <w:r w:rsidRPr="00005418">
              <w:rPr>
                <w:rFonts w:eastAsia="Calibri"/>
              </w:rPr>
              <w:t xml:space="preserve"> промышленной палаты  Воронежской области в </w:t>
            </w:r>
            <w:proofErr w:type="spellStart"/>
            <w:r w:rsidRPr="00005418">
              <w:rPr>
                <w:rFonts w:eastAsia="Calibri"/>
              </w:rPr>
              <w:t>Богучарском</w:t>
            </w:r>
            <w:proofErr w:type="spellEnd"/>
            <w:r w:rsidRPr="00005418">
              <w:rPr>
                <w:rFonts w:eastAsia="Calibri"/>
              </w:rPr>
              <w:t xml:space="preserve"> районе</w:t>
            </w:r>
          </w:p>
        </w:tc>
        <w:tc>
          <w:tcPr>
            <w:tcW w:w="3056" w:type="dxa"/>
          </w:tcPr>
          <w:p w:rsidR="008444C3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  <w:tr w:rsidR="008444C3" w:rsidRPr="00005418" w:rsidTr="008444C3">
        <w:tc>
          <w:tcPr>
            <w:tcW w:w="624" w:type="dxa"/>
          </w:tcPr>
          <w:p w:rsidR="008444C3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3</w:t>
            </w:r>
          </w:p>
        </w:tc>
        <w:tc>
          <w:tcPr>
            <w:tcW w:w="2840" w:type="dxa"/>
          </w:tcPr>
          <w:p w:rsidR="008444C3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Общественная палата Богучарского муниципального района</w:t>
            </w:r>
          </w:p>
        </w:tc>
        <w:tc>
          <w:tcPr>
            <w:tcW w:w="3056" w:type="dxa"/>
          </w:tcPr>
          <w:p w:rsidR="008444C3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  <w:tr w:rsidR="002862A5" w:rsidRPr="00005418" w:rsidTr="008444C3">
        <w:tc>
          <w:tcPr>
            <w:tcW w:w="624" w:type="dxa"/>
          </w:tcPr>
          <w:p w:rsidR="002862A5" w:rsidRPr="00005418" w:rsidRDefault="002862A5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4</w:t>
            </w:r>
          </w:p>
        </w:tc>
        <w:tc>
          <w:tcPr>
            <w:tcW w:w="2840" w:type="dxa"/>
          </w:tcPr>
          <w:p w:rsidR="002862A5" w:rsidRPr="00005418" w:rsidRDefault="002862A5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 xml:space="preserve">АНО </w:t>
            </w:r>
            <w:r w:rsidRPr="00005418">
              <w:t xml:space="preserve">«Богучарский центр поддержки </w:t>
            </w:r>
            <w:r w:rsidR="00844407" w:rsidRPr="00005418">
              <w:t>предпринимательств</w:t>
            </w:r>
            <w:r w:rsidRPr="00005418">
              <w:t>»</w:t>
            </w:r>
          </w:p>
        </w:tc>
        <w:tc>
          <w:tcPr>
            <w:tcW w:w="3056" w:type="dxa"/>
          </w:tcPr>
          <w:p w:rsidR="002862A5" w:rsidRPr="00005418" w:rsidRDefault="002862A5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Предложения не поступали</w:t>
            </w:r>
          </w:p>
        </w:tc>
        <w:tc>
          <w:tcPr>
            <w:tcW w:w="2898" w:type="dxa"/>
          </w:tcPr>
          <w:p w:rsidR="002862A5" w:rsidRPr="00005418" w:rsidRDefault="002862A5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</w:tbl>
    <w:p w:rsidR="0026223B" w:rsidRPr="00005418" w:rsidRDefault="0026223B" w:rsidP="0000541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005418" w:rsidTr="00F871A4">
        <w:tc>
          <w:tcPr>
            <w:tcW w:w="8674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005418" w:rsidRDefault="008F090C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0</w:t>
            </w:r>
          </w:p>
        </w:tc>
      </w:tr>
      <w:tr w:rsidR="0026223B" w:rsidRPr="00005418" w:rsidTr="00F871A4">
        <w:tc>
          <w:tcPr>
            <w:tcW w:w="8674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005418" w:rsidRDefault="008F090C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0</w:t>
            </w:r>
          </w:p>
        </w:tc>
      </w:tr>
      <w:tr w:rsidR="0026223B" w:rsidRPr="00005418" w:rsidTr="00F871A4">
        <w:tc>
          <w:tcPr>
            <w:tcW w:w="8674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005418" w:rsidRDefault="008F090C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0</w:t>
            </w:r>
          </w:p>
        </w:tc>
      </w:tr>
      <w:tr w:rsidR="0026223B" w:rsidRPr="00005418" w:rsidTr="00F871A4">
        <w:tc>
          <w:tcPr>
            <w:tcW w:w="8674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005418" w:rsidRDefault="008F090C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0</w:t>
            </w:r>
          </w:p>
        </w:tc>
      </w:tr>
    </w:tbl>
    <w:p w:rsidR="0026223B" w:rsidRPr="00005418" w:rsidRDefault="0026223B" w:rsidP="00005418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CA032D" w:rsidRPr="00005418" w:rsidRDefault="00CA032D" w:rsidP="00005418">
      <w:pPr>
        <w:pStyle w:val="af"/>
        <w:tabs>
          <w:tab w:val="left" w:pos="5103"/>
          <w:tab w:val="left" w:pos="5670"/>
          <w:tab w:val="right" w:pos="921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418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A032D" w:rsidRPr="00005418" w:rsidRDefault="00CA032D" w:rsidP="00005418">
      <w:pPr>
        <w:pStyle w:val="af"/>
        <w:tabs>
          <w:tab w:val="left" w:pos="5103"/>
          <w:tab w:val="left" w:pos="5670"/>
          <w:tab w:val="right" w:pos="921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418">
        <w:rPr>
          <w:rFonts w:ascii="Times New Roman" w:hAnsi="Times New Roman" w:cs="Times New Roman"/>
          <w:sz w:val="24"/>
          <w:szCs w:val="24"/>
        </w:rPr>
        <w:t xml:space="preserve">администрации Богучарского </w:t>
      </w:r>
    </w:p>
    <w:p w:rsidR="00CA032D" w:rsidRPr="00005418" w:rsidRDefault="00CA032D" w:rsidP="00005418">
      <w:pPr>
        <w:pStyle w:val="af"/>
        <w:tabs>
          <w:tab w:val="left" w:pos="5103"/>
          <w:tab w:val="left" w:pos="5670"/>
          <w:tab w:val="right" w:pos="921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41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6223B" w:rsidRPr="00066C83" w:rsidRDefault="00CA032D" w:rsidP="00066C83">
      <w:pPr>
        <w:pStyle w:val="af"/>
        <w:tabs>
          <w:tab w:val="left" w:pos="688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418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005418">
        <w:rPr>
          <w:rFonts w:ascii="Times New Roman" w:hAnsi="Times New Roman" w:cs="Times New Roman"/>
          <w:sz w:val="24"/>
          <w:szCs w:val="24"/>
        </w:rPr>
        <w:tab/>
        <w:t xml:space="preserve">   А.Ю. Кожанов</w:t>
      </w:r>
    </w:p>
    <w:sectPr w:rsidR="0026223B" w:rsidRPr="00066C83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E0" w:rsidRDefault="00E902E0" w:rsidP="00F3581E">
      <w:r>
        <w:separator/>
      </w:r>
    </w:p>
  </w:endnote>
  <w:endnote w:type="continuationSeparator" w:id="0">
    <w:p w:rsidR="00E902E0" w:rsidRDefault="00E902E0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E0" w:rsidRDefault="00E902E0" w:rsidP="00F3581E">
      <w:r>
        <w:separator/>
      </w:r>
    </w:p>
  </w:footnote>
  <w:footnote w:type="continuationSeparator" w:id="0">
    <w:p w:rsidR="00E902E0" w:rsidRDefault="00E902E0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05418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6C83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A6AA7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C369E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2918"/>
    <w:rsid w:val="002844F1"/>
    <w:rsid w:val="002862A5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225E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B63B9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75792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17522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07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869D3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951F7"/>
    <w:rsid w:val="009A059C"/>
    <w:rsid w:val="009A0A4F"/>
    <w:rsid w:val="009A2A36"/>
    <w:rsid w:val="009A41E2"/>
    <w:rsid w:val="009A50F9"/>
    <w:rsid w:val="009B308F"/>
    <w:rsid w:val="009B37AC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2644"/>
    <w:rsid w:val="00AA47FB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0BEA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3CAA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B72D9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696"/>
    <w:rsid w:val="00C94A82"/>
    <w:rsid w:val="00CA032D"/>
    <w:rsid w:val="00CA5F9B"/>
    <w:rsid w:val="00CA6952"/>
    <w:rsid w:val="00CA7CF3"/>
    <w:rsid w:val="00CB3738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29"/>
    <w:rsid w:val="00DF1072"/>
    <w:rsid w:val="00DF1273"/>
    <w:rsid w:val="00DF46CC"/>
    <w:rsid w:val="00DF5CD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02E0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2020/5/1.%20%20&#1056;&#1077;&#1096;&#1077;&#1085;&#1080;&#1077;%20%20&#1054;%20&#1074;&#1085;&#1077;&#1089;&#1077;&#1085;&#1080;&#1080;%20&#1080;&#1079;&#1084;&#1077;&#1085;&#1077;&#1085;&#1080;&#108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FEF7-0019-42AA-A746-C85BE7DA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27</cp:revision>
  <cp:lastPrinted>2015-03-26T16:49:00Z</cp:lastPrinted>
  <dcterms:created xsi:type="dcterms:W3CDTF">2019-07-26T06:30:00Z</dcterms:created>
  <dcterms:modified xsi:type="dcterms:W3CDTF">2021-01-14T13:53:00Z</dcterms:modified>
</cp:coreProperties>
</file>