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1C" w:rsidRPr="00FF04F8" w:rsidRDefault="0074109A" w:rsidP="00C406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4F8">
        <w:rPr>
          <w:rFonts w:ascii="Times New Roman" w:hAnsi="Times New Roman" w:cs="Times New Roman"/>
          <w:b/>
          <w:sz w:val="32"/>
          <w:szCs w:val="32"/>
        </w:rPr>
        <w:t>Заключение</w:t>
      </w:r>
    </w:p>
    <w:p w:rsidR="005B61F8" w:rsidRPr="005B61F8" w:rsidRDefault="00F91265" w:rsidP="005B61F8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1265">
        <w:rPr>
          <w:rFonts w:ascii="Times New Roman" w:hAnsi="Times New Roman" w:cs="Times New Roman"/>
          <w:sz w:val="28"/>
          <w:szCs w:val="28"/>
        </w:rPr>
        <w:t>По п.</w:t>
      </w:r>
      <w:r w:rsidR="00DA0C17">
        <w:rPr>
          <w:rFonts w:ascii="Times New Roman" w:hAnsi="Times New Roman" w:cs="Times New Roman"/>
          <w:sz w:val="28"/>
          <w:szCs w:val="28"/>
        </w:rPr>
        <w:t xml:space="preserve"> </w:t>
      </w:r>
      <w:r w:rsidR="005B61F8">
        <w:rPr>
          <w:rFonts w:ascii="Times New Roman" w:hAnsi="Times New Roman" w:cs="Times New Roman"/>
          <w:sz w:val="28"/>
          <w:szCs w:val="28"/>
        </w:rPr>
        <w:t>4</w:t>
      </w:r>
      <w:r w:rsidRPr="00F91265">
        <w:rPr>
          <w:rFonts w:ascii="Times New Roman" w:hAnsi="Times New Roman" w:cs="Times New Roman"/>
          <w:sz w:val="28"/>
          <w:szCs w:val="28"/>
        </w:rPr>
        <w:t xml:space="preserve"> плана экспертизы нормативных правовых актов Богучарского муниципального района Воронежской области: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4109A" w:rsidRPr="00C40615">
        <w:rPr>
          <w:rFonts w:ascii="Times New Roman" w:hAnsi="Times New Roman" w:cs="Times New Roman"/>
          <w:sz w:val="28"/>
          <w:szCs w:val="28"/>
        </w:rPr>
        <w:t xml:space="preserve"> проведении экспертизы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Богучарского муниципального района о</w:t>
      </w:r>
      <w:r w:rsidR="00DA0C17">
        <w:rPr>
          <w:rFonts w:ascii="Times New Roman" w:hAnsi="Times New Roman" w:cs="Times New Roman"/>
          <w:sz w:val="28"/>
          <w:szCs w:val="28"/>
        </w:rPr>
        <w:t>т</w:t>
      </w:r>
      <w:r w:rsidR="00DA0C17">
        <w:rPr>
          <w:sz w:val="28"/>
          <w:szCs w:val="28"/>
        </w:rPr>
        <w:t xml:space="preserve"> </w:t>
      </w:r>
      <w:r w:rsidR="005B61F8" w:rsidRPr="005B61F8">
        <w:rPr>
          <w:rFonts w:ascii="Times New Roman" w:hAnsi="Times New Roman" w:cs="Times New Roman"/>
          <w:sz w:val="28"/>
          <w:szCs w:val="28"/>
        </w:rPr>
        <w:t>27.12.2019г. № 975  «</w:t>
      </w:r>
      <w:r w:rsidR="005B61F8" w:rsidRPr="005B61F8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 «Развитие сельского хозяйства, производства пищевых продуктов и инфраструктуры агропро</w:t>
      </w:r>
      <w:r w:rsidR="00084D19">
        <w:rPr>
          <w:rFonts w:ascii="Times New Roman" w:eastAsia="Calibri" w:hAnsi="Times New Roman" w:cs="Times New Roman"/>
          <w:sz w:val="28"/>
          <w:szCs w:val="28"/>
        </w:rPr>
        <w:t>довольст</w:t>
      </w:r>
      <w:r w:rsidR="005B61F8" w:rsidRPr="005B61F8">
        <w:rPr>
          <w:rFonts w:ascii="Times New Roman" w:eastAsia="Calibri" w:hAnsi="Times New Roman" w:cs="Times New Roman"/>
          <w:sz w:val="28"/>
          <w:szCs w:val="28"/>
        </w:rPr>
        <w:t>венного рынка Богучарского муниципального района».</w:t>
      </w:r>
    </w:p>
    <w:p w:rsidR="00077BA4" w:rsidRDefault="0074109A" w:rsidP="00077BA4">
      <w:pPr>
        <w:shd w:val="clear" w:color="auto" w:fill="FFFFFF"/>
        <w:spacing w:line="360" w:lineRule="auto"/>
        <w:ind w:firstLine="708"/>
        <w:jc w:val="both"/>
        <w:rPr>
          <w:rFonts w:ascii="yandex-sans" w:hAnsi="yandex-sans"/>
          <w:color w:val="000000"/>
          <w:sz w:val="23"/>
          <w:szCs w:val="23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87485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 Богучарского муниципального района</w:t>
      </w:r>
      <w:r w:rsidR="00336178">
        <w:rPr>
          <w:rFonts w:ascii="Times New Roman" w:hAnsi="Times New Roman" w:cs="Times New Roman"/>
          <w:sz w:val="28"/>
          <w:szCs w:val="28"/>
        </w:rPr>
        <w:t xml:space="preserve"> (</w:t>
      </w:r>
      <w:r w:rsidRPr="00C40615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C4061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40615">
        <w:rPr>
          <w:rFonts w:ascii="Times New Roman" w:hAnsi="Times New Roman" w:cs="Times New Roman"/>
          <w:sz w:val="28"/>
          <w:szCs w:val="28"/>
        </w:rPr>
        <w:t xml:space="preserve"> уполномоченный орган) в соответствии с постановлением  администрации Богучарского муниципальног</w:t>
      </w:r>
      <w:r w:rsidR="00FB022E">
        <w:rPr>
          <w:rFonts w:ascii="Times New Roman" w:hAnsi="Times New Roman" w:cs="Times New Roman"/>
          <w:sz w:val="28"/>
          <w:szCs w:val="28"/>
        </w:rPr>
        <w:t>о района от  10.06.2019 № 376 «</w:t>
      </w:r>
      <w:r w:rsidRPr="00C40615">
        <w:rPr>
          <w:rFonts w:ascii="Times New Roman" w:hAnsi="Times New Roman" w:cs="Times New Roman"/>
          <w:sz w:val="28"/>
          <w:szCs w:val="28"/>
        </w:rPr>
        <w:t xml:space="preserve">Об утверждении порядка  организации  и проведения процедуры оценки регулирующего воздействия проектов </w:t>
      </w:r>
      <w:r w:rsidR="00B023C7" w:rsidRPr="00C40615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и экспертизы муниципальных нормативных правовых актов на территории Богучарского муниципального района Воронежской области» рассмотрел </w:t>
      </w:r>
      <w:r w:rsidR="004E6982" w:rsidRPr="004E6982">
        <w:rPr>
          <w:rFonts w:ascii="Times New Roman" w:hAnsi="Times New Roman" w:cs="Times New Roman"/>
          <w:sz w:val="28"/>
          <w:szCs w:val="28"/>
        </w:rPr>
        <w:t>постановления администрации Богуч</w:t>
      </w:r>
      <w:r w:rsidR="00DA0C17">
        <w:rPr>
          <w:rFonts w:ascii="Times New Roman" w:hAnsi="Times New Roman" w:cs="Times New Roman"/>
          <w:sz w:val="28"/>
          <w:szCs w:val="28"/>
        </w:rPr>
        <w:t xml:space="preserve">арского муниципального района  </w:t>
      </w:r>
      <w:r w:rsidR="004E6982" w:rsidRPr="004E6982">
        <w:rPr>
          <w:rFonts w:ascii="Times New Roman" w:hAnsi="Times New Roman" w:cs="Times New Roman"/>
          <w:sz w:val="28"/>
          <w:szCs w:val="28"/>
        </w:rPr>
        <w:t xml:space="preserve"> </w:t>
      </w:r>
      <w:r w:rsidR="00DA0C17" w:rsidRPr="004E6982">
        <w:rPr>
          <w:rFonts w:ascii="Times New Roman" w:hAnsi="Times New Roman" w:cs="Times New Roman"/>
          <w:sz w:val="28"/>
          <w:szCs w:val="28"/>
        </w:rPr>
        <w:t>о</w:t>
      </w:r>
      <w:r w:rsidR="00DA0C17">
        <w:rPr>
          <w:rFonts w:ascii="Times New Roman" w:hAnsi="Times New Roman" w:cs="Times New Roman"/>
          <w:sz w:val="28"/>
          <w:szCs w:val="28"/>
        </w:rPr>
        <w:t xml:space="preserve">т </w:t>
      </w:r>
      <w:r w:rsidR="00DA0C17">
        <w:rPr>
          <w:sz w:val="28"/>
          <w:szCs w:val="28"/>
        </w:rPr>
        <w:t xml:space="preserve"> </w:t>
      </w:r>
      <w:r w:rsidR="005B61F8" w:rsidRPr="005B61F8">
        <w:rPr>
          <w:rFonts w:ascii="Times New Roman" w:hAnsi="Times New Roman" w:cs="Times New Roman"/>
          <w:sz w:val="28"/>
          <w:szCs w:val="28"/>
        </w:rPr>
        <w:t>27.12.2019г. № 975  «</w:t>
      </w:r>
      <w:r w:rsidR="005B61F8" w:rsidRPr="005B61F8">
        <w:rPr>
          <w:rFonts w:ascii="Times New Roman" w:eastAsia="Calibri" w:hAnsi="Times New Roman" w:cs="Times New Roman"/>
          <w:sz w:val="28"/>
          <w:szCs w:val="28"/>
        </w:rPr>
        <w:t xml:space="preserve">Об утверждении муниципальной программы «Развитие сельского хозяйства, производства пищевых продуктов и инфраструктуры </w:t>
      </w:r>
      <w:r w:rsidR="00084D19" w:rsidRPr="005B61F8">
        <w:rPr>
          <w:rFonts w:ascii="Times New Roman" w:eastAsia="Calibri" w:hAnsi="Times New Roman" w:cs="Times New Roman"/>
          <w:sz w:val="28"/>
          <w:szCs w:val="28"/>
        </w:rPr>
        <w:t>агропро</w:t>
      </w:r>
      <w:r w:rsidR="00084D19">
        <w:rPr>
          <w:rFonts w:ascii="Times New Roman" w:eastAsia="Calibri" w:hAnsi="Times New Roman" w:cs="Times New Roman"/>
          <w:sz w:val="28"/>
          <w:szCs w:val="28"/>
        </w:rPr>
        <w:t>довольст</w:t>
      </w:r>
      <w:r w:rsidR="00084D19" w:rsidRPr="005B61F8">
        <w:rPr>
          <w:rFonts w:ascii="Times New Roman" w:eastAsia="Calibri" w:hAnsi="Times New Roman" w:cs="Times New Roman"/>
          <w:sz w:val="28"/>
          <w:szCs w:val="28"/>
        </w:rPr>
        <w:t xml:space="preserve">венного </w:t>
      </w:r>
      <w:r w:rsidR="005B61F8" w:rsidRPr="005B61F8">
        <w:rPr>
          <w:rFonts w:ascii="Times New Roman" w:eastAsia="Calibri" w:hAnsi="Times New Roman" w:cs="Times New Roman"/>
          <w:sz w:val="28"/>
          <w:szCs w:val="28"/>
        </w:rPr>
        <w:t>рынка Богучарского муниципального района»</w:t>
      </w:r>
      <w:r w:rsidR="00DA0C17" w:rsidRPr="00FF04F8">
        <w:rPr>
          <w:rFonts w:ascii="Times New Roman" w:hAnsi="Times New Roman" w:cs="Times New Roman"/>
          <w:sz w:val="28"/>
          <w:szCs w:val="28"/>
        </w:rPr>
        <w:t>,</w:t>
      </w:r>
      <w:r w:rsidR="00B023C7" w:rsidRPr="00FF04F8">
        <w:rPr>
          <w:rFonts w:ascii="Times New Roman" w:hAnsi="Times New Roman" w:cs="Times New Roman"/>
          <w:sz w:val="28"/>
          <w:szCs w:val="28"/>
        </w:rPr>
        <w:t xml:space="preserve"> сообщает следующие.</w:t>
      </w:r>
      <w:r w:rsidR="00424437" w:rsidRPr="00424437">
        <w:rPr>
          <w:rFonts w:ascii="yandex-sans" w:hAnsi="yandex-sans"/>
          <w:color w:val="000000"/>
          <w:sz w:val="23"/>
          <w:szCs w:val="23"/>
        </w:rPr>
        <w:t xml:space="preserve"> </w:t>
      </w:r>
    </w:p>
    <w:p w:rsidR="00B023C7" w:rsidRPr="00336178" w:rsidRDefault="00B023C7" w:rsidP="00077BA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6178">
        <w:rPr>
          <w:rFonts w:ascii="Times New Roman" w:hAnsi="Times New Roman" w:cs="Times New Roman"/>
          <w:sz w:val="28"/>
          <w:szCs w:val="28"/>
        </w:rPr>
        <w:t>Настоящее заключение подготовлено впервые.</w:t>
      </w:r>
    </w:p>
    <w:p w:rsidR="00B023C7" w:rsidRPr="004E43BE" w:rsidRDefault="00B023C7" w:rsidP="004E4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Уполномоченным органом  проведены публичные консультации в срок </w:t>
      </w:r>
      <w:r w:rsidRPr="004E43BE">
        <w:rPr>
          <w:rFonts w:ascii="Times New Roman" w:hAnsi="Times New Roman" w:cs="Times New Roman"/>
          <w:sz w:val="28"/>
          <w:szCs w:val="28"/>
        </w:rPr>
        <w:t xml:space="preserve">с </w:t>
      </w:r>
      <w:r w:rsidR="005B61F8">
        <w:rPr>
          <w:rFonts w:ascii="Times New Roman" w:hAnsi="Times New Roman" w:cs="Times New Roman"/>
          <w:sz w:val="28"/>
          <w:szCs w:val="28"/>
        </w:rPr>
        <w:t>13</w:t>
      </w:r>
      <w:r w:rsidRPr="004E43BE">
        <w:rPr>
          <w:rFonts w:ascii="Times New Roman" w:hAnsi="Times New Roman" w:cs="Times New Roman"/>
          <w:sz w:val="28"/>
          <w:szCs w:val="28"/>
        </w:rPr>
        <w:t>.0</w:t>
      </w:r>
      <w:r w:rsidR="005B61F8">
        <w:rPr>
          <w:rFonts w:ascii="Times New Roman" w:hAnsi="Times New Roman" w:cs="Times New Roman"/>
          <w:sz w:val="28"/>
          <w:szCs w:val="28"/>
        </w:rPr>
        <w:t>3</w:t>
      </w:r>
      <w:r w:rsidRPr="004E43BE">
        <w:rPr>
          <w:rFonts w:ascii="Times New Roman" w:hAnsi="Times New Roman" w:cs="Times New Roman"/>
          <w:sz w:val="28"/>
          <w:szCs w:val="28"/>
        </w:rPr>
        <w:t>.20</w:t>
      </w:r>
      <w:r w:rsidR="004E43BE" w:rsidRPr="004E43BE">
        <w:rPr>
          <w:rFonts w:ascii="Times New Roman" w:hAnsi="Times New Roman" w:cs="Times New Roman"/>
          <w:sz w:val="28"/>
          <w:szCs w:val="28"/>
        </w:rPr>
        <w:t>20</w:t>
      </w:r>
      <w:r w:rsidRPr="004E43BE">
        <w:rPr>
          <w:rFonts w:ascii="Times New Roman" w:hAnsi="Times New Roman" w:cs="Times New Roman"/>
          <w:sz w:val="28"/>
          <w:szCs w:val="28"/>
        </w:rPr>
        <w:t xml:space="preserve">г по </w:t>
      </w:r>
      <w:r w:rsidR="005B61F8">
        <w:rPr>
          <w:rFonts w:ascii="Times New Roman" w:hAnsi="Times New Roman" w:cs="Times New Roman"/>
          <w:sz w:val="28"/>
          <w:szCs w:val="28"/>
        </w:rPr>
        <w:t>27</w:t>
      </w:r>
      <w:r w:rsidRPr="004E43BE">
        <w:rPr>
          <w:rFonts w:ascii="Times New Roman" w:hAnsi="Times New Roman" w:cs="Times New Roman"/>
          <w:sz w:val="28"/>
          <w:szCs w:val="28"/>
        </w:rPr>
        <w:t>.0</w:t>
      </w:r>
      <w:r w:rsidR="004E43BE" w:rsidRPr="004E43BE">
        <w:rPr>
          <w:rFonts w:ascii="Times New Roman" w:hAnsi="Times New Roman" w:cs="Times New Roman"/>
          <w:sz w:val="28"/>
          <w:szCs w:val="28"/>
        </w:rPr>
        <w:t>3</w:t>
      </w:r>
      <w:r w:rsidRPr="004E43BE">
        <w:rPr>
          <w:rFonts w:ascii="Times New Roman" w:hAnsi="Times New Roman" w:cs="Times New Roman"/>
          <w:sz w:val="28"/>
          <w:szCs w:val="28"/>
        </w:rPr>
        <w:t>.20</w:t>
      </w:r>
      <w:r w:rsidR="004E43BE" w:rsidRPr="004E43BE">
        <w:rPr>
          <w:rFonts w:ascii="Times New Roman" w:hAnsi="Times New Roman" w:cs="Times New Roman"/>
          <w:sz w:val="28"/>
          <w:szCs w:val="28"/>
        </w:rPr>
        <w:t>20</w:t>
      </w:r>
      <w:r w:rsidRPr="004E43BE">
        <w:rPr>
          <w:rFonts w:ascii="Times New Roman" w:hAnsi="Times New Roman" w:cs="Times New Roman"/>
          <w:sz w:val="28"/>
          <w:szCs w:val="28"/>
        </w:rPr>
        <w:t>г.</w:t>
      </w:r>
    </w:p>
    <w:p w:rsidR="00B023C7" w:rsidRDefault="00B023C7" w:rsidP="004E43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 xml:space="preserve">Информация о проведении экспертизы нормативного правового акта размещена уполномоченным органом на официальном сайте по адресу: </w:t>
      </w:r>
    </w:p>
    <w:p w:rsidR="00171EF5" w:rsidRDefault="00171EF5" w:rsidP="004E43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4" w:history="1">
        <w:r w:rsidRPr="00171EF5">
          <w:rPr>
            <w:rStyle w:val="a4"/>
            <w:rFonts w:ascii="Times New Roman" w:hAnsi="Times New Roman" w:cs="Times New Roman"/>
            <w:sz w:val="28"/>
            <w:szCs w:val="28"/>
          </w:rPr>
          <w:t>http://www.boguchar.ru/otsenka-reguliruyushchego-vozdeystviya/OCENKA/2020/975/1.постановление%20№975%20от%2027.12.2019%20МП%20Сельское%20хозяйство.docx</w:t>
        </w:r>
      </w:hyperlink>
    </w:p>
    <w:p w:rsidR="00C40615" w:rsidRDefault="00C40615" w:rsidP="004E43B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43B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 основе проведенной экспертизы нормативно правового акта сделаны следующие выводы:</w:t>
      </w:r>
    </w:p>
    <w:p w:rsidR="00077BA4" w:rsidRPr="00077BA4" w:rsidRDefault="0042412C" w:rsidP="00077BA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</w:t>
      </w:r>
      <w:r w:rsidR="00077BA4" w:rsidRPr="0007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труктура муниципальной программы администрации Богучарского муниципального района «</w:t>
      </w:r>
      <w:r w:rsidR="00077BA4" w:rsidRPr="00077BA4">
        <w:rPr>
          <w:rFonts w:ascii="Times New Roman" w:eastAsia="Calibri" w:hAnsi="Times New Roman" w:cs="Times New Roman"/>
          <w:sz w:val="28"/>
          <w:szCs w:val="28"/>
        </w:rPr>
        <w:t xml:space="preserve">Развитие сельского хозяйства, производства пищевых продуктов и инфраструктуры </w:t>
      </w:r>
      <w:r w:rsidR="00084D19" w:rsidRPr="005B61F8">
        <w:rPr>
          <w:rFonts w:ascii="Times New Roman" w:eastAsia="Calibri" w:hAnsi="Times New Roman" w:cs="Times New Roman"/>
          <w:sz w:val="28"/>
          <w:szCs w:val="28"/>
        </w:rPr>
        <w:t>агропро</w:t>
      </w:r>
      <w:r w:rsidR="00084D19">
        <w:rPr>
          <w:rFonts w:ascii="Times New Roman" w:eastAsia="Calibri" w:hAnsi="Times New Roman" w:cs="Times New Roman"/>
          <w:sz w:val="28"/>
          <w:szCs w:val="28"/>
        </w:rPr>
        <w:t>довольст</w:t>
      </w:r>
      <w:r w:rsidR="00084D19" w:rsidRPr="005B61F8">
        <w:rPr>
          <w:rFonts w:ascii="Times New Roman" w:eastAsia="Calibri" w:hAnsi="Times New Roman" w:cs="Times New Roman"/>
          <w:sz w:val="28"/>
          <w:szCs w:val="28"/>
        </w:rPr>
        <w:t>венного</w:t>
      </w:r>
      <w:r w:rsidR="00077BA4" w:rsidRPr="00077BA4">
        <w:rPr>
          <w:rFonts w:ascii="Times New Roman" w:eastAsia="Calibri" w:hAnsi="Times New Roman" w:cs="Times New Roman"/>
          <w:sz w:val="28"/>
          <w:szCs w:val="28"/>
        </w:rPr>
        <w:t xml:space="preserve"> рынка Богучарского муниципального района</w:t>
      </w:r>
      <w:r w:rsidR="00077BA4" w:rsidRPr="00077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предусматривает реализацию двух подпрограмм:</w:t>
      </w:r>
    </w:p>
    <w:p w:rsidR="00424437" w:rsidRPr="0042412C" w:rsidRDefault="00077BA4" w:rsidP="004241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12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24437" w:rsidRPr="0042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1 "Развитие сельского хозяйства и социальной инфраструктуры села"</w:t>
      </w:r>
      <w:r w:rsidRPr="0042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61F8" w:rsidRPr="0042412C" w:rsidRDefault="00077BA4" w:rsidP="0042412C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424437" w:rsidRPr="0042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ПОДПРОГРАММА 2 «Комплексное развитие сельских территорий Богучарского района Воронежской области»</w:t>
      </w:r>
      <w:r w:rsidRPr="004241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BA4" w:rsidRPr="0042412C" w:rsidRDefault="00077BA4" w:rsidP="0042412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4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подпрограммы 1 является </w:t>
      </w:r>
      <w:r w:rsidRPr="0042412C">
        <w:rPr>
          <w:rFonts w:ascii="Times New Roman" w:hAnsi="Times New Roman" w:cs="Times New Roman"/>
          <w:sz w:val="28"/>
          <w:szCs w:val="28"/>
        </w:rPr>
        <w:t>способствова</w:t>
      </w:r>
      <w:r w:rsidR="0042412C" w:rsidRPr="0042412C">
        <w:rPr>
          <w:rFonts w:ascii="Times New Roman" w:hAnsi="Times New Roman" w:cs="Times New Roman"/>
          <w:sz w:val="28"/>
          <w:szCs w:val="28"/>
        </w:rPr>
        <w:t>ние развития</w:t>
      </w:r>
      <w:r w:rsidRPr="0042412C">
        <w:rPr>
          <w:rFonts w:ascii="Times New Roman" w:hAnsi="Times New Roman" w:cs="Times New Roman"/>
          <w:sz w:val="28"/>
          <w:szCs w:val="28"/>
        </w:rPr>
        <w:t xml:space="preserve">    агропромышленного   комплекса  в целях формирования эффективной   экономики   Богучарского     муниципального   района, повышение инвестиционной активности в отрасли сельского хозяйства, способной обеспечить последовательное повышение уровня и качества жизни населения района, устойчивое развитие сельских территорий.</w:t>
      </w:r>
    </w:p>
    <w:p w:rsidR="0042412C" w:rsidRPr="0042412C" w:rsidRDefault="0042412C" w:rsidP="0042412C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241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Целью подпрограммы 2 является </w:t>
      </w:r>
      <w:r w:rsidRPr="0042412C">
        <w:rPr>
          <w:rFonts w:ascii="Times New Roman" w:hAnsi="Times New Roman" w:cs="Times New Roman"/>
          <w:sz w:val="28"/>
          <w:szCs w:val="28"/>
        </w:rPr>
        <w:t xml:space="preserve">осуществления в рамках реализации мероприятий по удовлетворению потребностей сельского населения в благоустроенном жилье, обеспечению квалифицированными специалистами, повышению уровня комплексного обустройства населенных пунктов, расположенных на сельских территориях, объектами социальной, инженерной инфраструктуры и автомобильными дорогами общего пользования, концентрации ресурсов, направляемых </w:t>
      </w:r>
      <w:proofErr w:type="gramStart"/>
      <w:r w:rsidRPr="0042412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2412C">
        <w:rPr>
          <w:rFonts w:ascii="Times New Roman" w:hAnsi="Times New Roman" w:cs="Times New Roman"/>
          <w:sz w:val="28"/>
          <w:szCs w:val="28"/>
        </w:rPr>
        <w:t xml:space="preserve"> комплексное обустройство объектами социальной, инженерной инфраструктуры и автомобильными дорогами общего пользования населенных пунктов, расположенных на сельских территориях, в которых осуществляются инвестиционные проекты в сфере агропромышленного комплекса. </w:t>
      </w:r>
    </w:p>
    <w:p w:rsidR="00D37CFB" w:rsidRDefault="0042412C" w:rsidP="00D37CF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12C">
        <w:rPr>
          <w:rFonts w:ascii="Times New Roman" w:hAnsi="Times New Roman" w:cs="Times New Roman"/>
          <w:sz w:val="28"/>
          <w:szCs w:val="28"/>
        </w:rPr>
        <w:t xml:space="preserve">Реализация подпрограммы должна привести к созданию комфортной </w:t>
      </w:r>
      <w:r w:rsidRPr="0042412C">
        <w:rPr>
          <w:rFonts w:ascii="Times New Roman" w:hAnsi="Times New Roman" w:cs="Times New Roman"/>
          <w:sz w:val="28"/>
          <w:szCs w:val="28"/>
        </w:rPr>
        <w:lastRenderedPageBreak/>
        <w:t xml:space="preserve">среды обитания и жизнедеятельности для человека, обеспечению сельского населения доступным и качественным жильем.   </w:t>
      </w:r>
    </w:p>
    <w:p w:rsidR="00314A41" w:rsidRPr="00314A41" w:rsidRDefault="00314A41" w:rsidP="00314A41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</w:t>
      </w:r>
      <w:r w:rsidRPr="0031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являются улучшение жилищных условий жизнедеятельности в сельской местности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</w:t>
      </w:r>
      <w:r w:rsidRPr="0031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активизация участия граждан, проживающих в сельской местности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Богучарского муниципального района </w:t>
      </w:r>
      <w:r w:rsidRPr="00314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реализации общественно значимых проектов.</w:t>
      </w:r>
    </w:p>
    <w:p w:rsidR="00FB022E" w:rsidRPr="00C40615" w:rsidRDefault="00FB022E" w:rsidP="00314A41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0615">
        <w:rPr>
          <w:rFonts w:ascii="Times New Roman" w:hAnsi="Times New Roman" w:cs="Times New Roman"/>
          <w:sz w:val="28"/>
          <w:szCs w:val="28"/>
        </w:rPr>
        <w:t>В результате публичных консультаций замечаний и предложений по данному нормативно-правовому акту не поступало.</w:t>
      </w:r>
    </w:p>
    <w:p w:rsidR="00C40615" w:rsidRPr="00FB022E" w:rsidRDefault="00FB022E" w:rsidP="00FB022E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022E">
        <w:rPr>
          <w:rFonts w:ascii="Times New Roman" w:hAnsi="Times New Roman" w:cs="Times New Roman"/>
          <w:sz w:val="28"/>
          <w:szCs w:val="28"/>
        </w:rPr>
        <w:t>Н</w:t>
      </w:r>
      <w:r w:rsidR="00C40615" w:rsidRPr="00FB022E">
        <w:rPr>
          <w:rFonts w:ascii="Times New Roman" w:hAnsi="Times New Roman" w:cs="Times New Roman"/>
          <w:sz w:val="28"/>
          <w:szCs w:val="28"/>
        </w:rPr>
        <w:t>астоящее постановление не содержит положений, которые вводят избыточные обязанности, запреты и ограничения для субъектов инвестиционной и предпринимательской деятельности или способствует их введению, а так же положений, приводящих к возникновению необоснованных расходов субъектов инвестиционной и предпринимательской деятельности и бюджета Богучарского муниципального района.</w:t>
      </w: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4E43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F11" w:rsidRDefault="00C17F11" w:rsidP="00C17F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                                                                          А.Ю.Кожанов</w:t>
      </w:r>
    </w:p>
    <w:p w:rsidR="00336178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Богучарского</w:t>
      </w:r>
    </w:p>
    <w:p w:rsidR="00C17F11" w:rsidRPr="00C17F11" w:rsidRDefault="00336178" w:rsidP="00C17F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sectPr w:rsidR="00C17F11" w:rsidRPr="00C17F11" w:rsidSect="007F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09A"/>
    <w:rsid w:val="00077BA4"/>
    <w:rsid w:val="00084D19"/>
    <w:rsid w:val="001014AD"/>
    <w:rsid w:val="00171EF5"/>
    <w:rsid w:val="001B4F51"/>
    <w:rsid w:val="0024191C"/>
    <w:rsid w:val="00261952"/>
    <w:rsid w:val="00314A41"/>
    <w:rsid w:val="00336178"/>
    <w:rsid w:val="00375568"/>
    <w:rsid w:val="0042412C"/>
    <w:rsid w:val="00424437"/>
    <w:rsid w:val="004E43BE"/>
    <w:rsid w:val="004E6982"/>
    <w:rsid w:val="00515076"/>
    <w:rsid w:val="00542AC2"/>
    <w:rsid w:val="005B61F8"/>
    <w:rsid w:val="00607BAC"/>
    <w:rsid w:val="006E1048"/>
    <w:rsid w:val="0074109A"/>
    <w:rsid w:val="007F0E1C"/>
    <w:rsid w:val="00874855"/>
    <w:rsid w:val="00AD49D7"/>
    <w:rsid w:val="00B023C7"/>
    <w:rsid w:val="00C17F11"/>
    <w:rsid w:val="00C40615"/>
    <w:rsid w:val="00CD182B"/>
    <w:rsid w:val="00D37CFB"/>
    <w:rsid w:val="00DA0C17"/>
    <w:rsid w:val="00E2654A"/>
    <w:rsid w:val="00E60AC8"/>
    <w:rsid w:val="00F141DE"/>
    <w:rsid w:val="00F91265"/>
    <w:rsid w:val="00FB022E"/>
    <w:rsid w:val="00FB44D5"/>
    <w:rsid w:val="00FF0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0C17"/>
    <w:rPr>
      <w:b/>
      <w:bCs/>
    </w:rPr>
  </w:style>
  <w:style w:type="character" w:styleId="a4">
    <w:name w:val="Hyperlink"/>
    <w:basedOn w:val="a0"/>
    <w:uiPriority w:val="99"/>
    <w:unhideWhenUsed/>
    <w:rsid w:val="00171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r.ru/otsenka-reguliruyushchego-vozdeystviya/OCENKA/2020/975/1.&#1087;&#1086;&#1089;&#1090;&#1072;&#1085;&#1086;&#1074;&#1083;&#1077;&#1085;&#1080;&#1077;%20&#8470;975%20&#1086;&#1090;%2027.12.2019%20&#1052;&#1055;%20&#1057;&#1077;&#1083;&#1100;&#1089;&#1082;&#1086;&#1077;%20&#1093;&#1086;&#1079;&#1103;&#1081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Рязанцев</cp:lastModifiedBy>
  <cp:revision>17</cp:revision>
  <dcterms:created xsi:type="dcterms:W3CDTF">2019-07-26T07:20:00Z</dcterms:created>
  <dcterms:modified xsi:type="dcterms:W3CDTF">2020-05-06T08:28:00Z</dcterms:modified>
</cp:coreProperties>
</file>