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7B08A9">
        <w:rPr>
          <w:sz w:val="28"/>
          <w:szCs w:val="28"/>
        </w:rPr>
        <w:t xml:space="preserve">Об утверждении Программы профилактики </w:t>
      </w:r>
      <w:r w:rsidR="0060446D">
        <w:rPr>
          <w:sz w:val="28"/>
          <w:szCs w:val="28"/>
        </w:rPr>
        <w:t>рисков причинения вреда (ущерба) охраняемым законом ценностям при осуществлении</w:t>
      </w:r>
      <w:r w:rsidR="007B08A9">
        <w:rPr>
          <w:sz w:val="28"/>
          <w:szCs w:val="28"/>
        </w:rPr>
        <w:t xml:space="preserve">  муниципального </w:t>
      </w:r>
      <w:r w:rsidR="0060446D">
        <w:rPr>
          <w:sz w:val="28"/>
          <w:szCs w:val="28"/>
        </w:rPr>
        <w:t xml:space="preserve">жилищного </w:t>
      </w:r>
      <w:r w:rsidR="007B08A9">
        <w:rPr>
          <w:sz w:val="28"/>
          <w:szCs w:val="28"/>
        </w:rPr>
        <w:t>контроля</w:t>
      </w:r>
      <w:r w:rsidR="005D6061" w:rsidRPr="005D6061">
        <w:rPr>
          <w:sz w:val="28"/>
          <w:szCs w:val="28"/>
        </w:rPr>
        <w:t xml:space="preserve"> на территории Богучарского муниципального района</w:t>
      </w:r>
      <w:r w:rsidR="007B08A9">
        <w:rPr>
          <w:sz w:val="28"/>
          <w:szCs w:val="28"/>
        </w:rPr>
        <w:t xml:space="preserve"> Воронежской области на 2022 год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7528F3" w:rsidRPr="00F203D1">
          <w:rPr>
            <w:rStyle w:val="ae"/>
            <w:sz w:val="28"/>
            <w:szCs w:val="28"/>
          </w:rPr>
          <w:t>https://www.boguchar.ru/otsenka-reguliruyushchego-vozdeystviya/OCENKA/2022/ocenka3/1.%20программа%20профилактики%20жилищный%20контроль.docx</w:t>
        </w:r>
      </w:hyperlink>
      <w:r w:rsidR="007528F3">
        <w:rPr>
          <w:color w:val="FF0000"/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60446D">
        <w:rPr>
          <w:sz w:val="28"/>
          <w:szCs w:val="28"/>
        </w:rPr>
        <w:t>29</w:t>
      </w:r>
      <w:r w:rsidR="008F090C" w:rsidRPr="00BF3375">
        <w:rPr>
          <w:sz w:val="28"/>
          <w:szCs w:val="28"/>
        </w:rPr>
        <w:t>.</w:t>
      </w:r>
      <w:r w:rsidR="0060446D">
        <w:rPr>
          <w:sz w:val="28"/>
          <w:szCs w:val="28"/>
        </w:rPr>
        <w:t>03.2022</w:t>
      </w:r>
      <w:r w:rsidR="008F090C" w:rsidRPr="00BF3375">
        <w:rPr>
          <w:sz w:val="28"/>
          <w:szCs w:val="28"/>
        </w:rPr>
        <w:t xml:space="preserve">г по </w:t>
      </w:r>
      <w:r w:rsidR="0060446D">
        <w:rPr>
          <w:sz w:val="28"/>
          <w:szCs w:val="28"/>
        </w:rPr>
        <w:t>11</w:t>
      </w:r>
      <w:r w:rsidR="008F090C" w:rsidRPr="00BF3375">
        <w:rPr>
          <w:sz w:val="28"/>
          <w:szCs w:val="28"/>
        </w:rPr>
        <w:t>.</w:t>
      </w:r>
      <w:r w:rsidR="00FC5B54" w:rsidRPr="00BF3375">
        <w:rPr>
          <w:sz w:val="28"/>
          <w:szCs w:val="28"/>
        </w:rPr>
        <w:t>0</w:t>
      </w:r>
      <w:r w:rsidR="0060446D">
        <w:rPr>
          <w:sz w:val="28"/>
          <w:szCs w:val="28"/>
        </w:rPr>
        <w:t>4</w:t>
      </w:r>
      <w:r w:rsidR="008F090C" w:rsidRPr="00BF3375">
        <w:rPr>
          <w:sz w:val="28"/>
          <w:szCs w:val="28"/>
        </w:rPr>
        <w:t>.20</w:t>
      </w:r>
      <w:r w:rsidR="0060446D">
        <w:rPr>
          <w:sz w:val="28"/>
          <w:szCs w:val="28"/>
        </w:rPr>
        <w:t>22</w:t>
      </w:r>
      <w:r w:rsidR="008F090C" w:rsidRPr="00BF3375">
        <w:rPr>
          <w:sz w:val="28"/>
          <w:szCs w:val="28"/>
        </w:rPr>
        <w:t>г</w:t>
      </w:r>
      <w:r w:rsidR="008F090C" w:rsidRPr="005D602B">
        <w:rPr>
          <w:sz w:val="28"/>
          <w:szCs w:val="28"/>
        </w:rPr>
        <w:t>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Pr="008F090C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B6" w:rsidRDefault="005B03B6" w:rsidP="00F3581E">
      <w:r>
        <w:separator/>
      </w:r>
    </w:p>
  </w:endnote>
  <w:endnote w:type="continuationSeparator" w:id="0">
    <w:p w:rsidR="005B03B6" w:rsidRDefault="005B03B6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B6" w:rsidRDefault="005B03B6" w:rsidP="00F3581E">
      <w:r>
        <w:separator/>
      </w:r>
    </w:p>
  </w:footnote>
  <w:footnote w:type="continuationSeparator" w:id="0">
    <w:p w:rsidR="005B03B6" w:rsidRDefault="005B03B6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77C7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03B6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0446D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BD9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28F3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ocenka3/1.%20&#1087;&#1088;&#1086;&#1075;&#1088;&#1072;&#1084;&#1084;&#1072;%20&#1087;&#1088;&#1086;&#1092;&#1080;&#1083;&#1072;&#1082;&#1090;&#1080;&#1082;&#1080;%20&#1078;&#1080;&#1083;&#1080;&#1097;&#1085;&#1099;&#1081;%20&#1082;&#1086;&#1085;&#1090;&#1088;&#1086;&#1083;&#110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80CC-2EE5-42DC-B185-1E8C788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boguch</cp:lastModifiedBy>
  <cp:revision>35</cp:revision>
  <cp:lastPrinted>2022-06-21T11:06:00Z</cp:lastPrinted>
  <dcterms:created xsi:type="dcterms:W3CDTF">2019-07-26T06:30:00Z</dcterms:created>
  <dcterms:modified xsi:type="dcterms:W3CDTF">2022-09-14T13:17:00Z</dcterms:modified>
</cp:coreProperties>
</file>