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994" w:rsidRPr="00F608BC" w:rsidRDefault="009536DA" w:rsidP="00BE68F3">
      <w:pPr>
        <w:ind w:firstLine="709"/>
        <w:jc w:val="right"/>
      </w:pPr>
      <w:r w:rsidRPr="009536DA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3.5pt;margin-top:-24.2pt;width:45pt;height:64.1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633843339" r:id="rId9"/>
        </w:pict>
      </w:r>
    </w:p>
    <w:p w:rsidR="006014E7" w:rsidRDefault="006014E7" w:rsidP="00BE68F3">
      <w:pPr>
        <w:ind w:firstLine="709"/>
        <w:jc w:val="right"/>
        <w:rPr>
          <w:b/>
          <w:sz w:val="28"/>
          <w:szCs w:val="28"/>
        </w:rPr>
      </w:pPr>
    </w:p>
    <w:p w:rsidR="00BE68F3" w:rsidRDefault="00BE68F3" w:rsidP="00465994">
      <w:pPr>
        <w:ind w:firstLine="709"/>
        <w:rPr>
          <w:b/>
          <w:sz w:val="28"/>
          <w:szCs w:val="28"/>
        </w:rPr>
      </w:pPr>
    </w:p>
    <w:p w:rsidR="006014E7" w:rsidRDefault="006014E7" w:rsidP="00465994">
      <w:pPr>
        <w:ind w:firstLine="709"/>
        <w:rPr>
          <w:b/>
          <w:sz w:val="28"/>
          <w:szCs w:val="28"/>
        </w:rPr>
      </w:pPr>
    </w:p>
    <w:p w:rsidR="006014E7" w:rsidRPr="00F50E96" w:rsidRDefault="006014E7" w:rsidP="006014E7">
      <w:pPr>
        <w:jc w:val="center"/>
        <w:rPr>
          <w:b/>
          <w:sz w:val="32"/>
          <w:szCs w:val="32"/>
        </w:rPr>
      </w:pPr>
      <w:r w:rsidRPr="00F50E96">
        <w:rPr>
          <w:b/>
          <w:sz w:val="32"/>
          <w:szCs w:val="32"/>
        </w:rPr>
        <w:t>АДМИНИСТРАЦИЯ</w:t>
      </w:r>
    </w:p>
    <w:p w:rsidR="006014E7" w:rsidRPr="00F50E96" w:rsidRDefault="006014E7" w:rsidP="006014E7">
      <w:pPr>
        <w:jc w:val="center"/>
        <w:rPr>
          <w:b/>
          <w:sz w:val="32"/>
          <w:szCs w:val="32"/>
        </w:rPr>
      </w:pPr>
      <w:r w:rsidRPr="00F50E96">
        <w:rPr>
          <w:b/>
          <w:sz w:val="32"/>
          <w:szCs w:val="32"/>
        </w:rPr>
        <w:t>БОГУЧАРСКОГО МУНИЦИПАЛЬНОГО РАЙОНА</w:t>
      </w:r>
    </w:p>
    <w:p w:rsidR="006014E7" w:rsidRPr="00F50E96" w:rsidRDefault="006014E7" w:rsidP="006014E7">
      <w:pPr>
        <w:jc w:val="center"/>
        <w:rPr>
          <w:b/>
          <w:sz w:val="16"/>
          <w:szCs w:val="16"/>
        </w:rPr>
      </w:pPr>
      <w:r w:rsidRPr="00F50E96">
        <w:rPr>
          <w:b/>
          <w:sz w:val="32"/>
          <w:szCs w:val="32"/>
        </w:rPr>
        <w:t>ВОРОНЕЖСКОЙ ОБЛАСТИ</w:t>
      </w:r>
    </w:p>
    <w:p w:rsidR="006014E7" w:rsidRDefault="006014E7" w:rsidP="006014E7">
      <w:pPr>
        <w:pStyle w:val="ac"/>
        <w:spacing w:line="360" w:lineRule="auto"/>
        <w:ind w:right="2"/>
        <w:jc w:val="center"/>
        <w:rPr>
          <w:rFonts w:ascii="Times New Roman" w:hAnsi="Times New Roman"/>
          <w:spacing w:val="30"/>
          <w:sz w:val="20"/>
        </w:rPr>
      </w:pPr>
    </w:p>
    <w:p w:rsidR="006014E7" w:rsidRPr="006A7650" w:rsidRDefault="006014E7" w:rsidP="006014E7">
      <w:pPr>
        <w:pStyle w:val="ac"/>
        <w:spacing w:line="360" w:lineRule="auto"/>
        <w:ind w:right="2"/>
        <w:jc w:val="center"/>
        <w:rPr>
          <w:rFonts w:ascii="Times New Roman" w:hAnsi="Times New Roman"/>
          <w:b/>
          <w:spacing w:val="30"/>
          <w:sz w:val="32"/>
          <w:szCs w:val="32"/>
        </w:rPr>
      </w:pPr>
      <w:r w:rsidRPr="006A7650">
        <w:rPr>
          <w:rFonts w:ascii="Times New Roman" w:hAnsi="Times New Roman"/>
          <w:b/>
          <w:spacing w:val="30"/>
          <w:sz w:val="32"/>
          <w:szCs w:val="32"/>
        </w:rPr>
        <w:t>ПОСТАНОВЛЕНИЕ</w:t>
      </w:r>
    </w:p>
    <w:p w:rsidR="006014E7" w:rsidRDefault="006014E7" w:rsidP="006014E7">
      <w:pPr>
        <w:rPr>
          <w:szCs w:val="28"/>
          <w:u w:val="single"/>
        </w:rPr>
      </w:pPr>
    </w:p>
    <w:p w:rsidR="0062419D" w:rsidRDefault="007716DD" w:rsidP="006014E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</w:t>
      </w:r>
      <w:r w:rsidR="006014E7" w:rsidRPr="007716DD">
        <w:rPr>
          <w:sz w:val="28"/>
          <w:szCs w:val="28"/>
          <w:u w:val="single"/>
        </w:rPr>
        <w:t>т</w:t>
      </w:r>
      <w:r>
        <w:rPr>
          <w:sz w:val="28"/>
          <w:szCs w:val="28"/>
          <w:u w:val="single"/>
        </w:rPr>
        <w:t xml:space="preserve"> </w:t>
      </w:r>
      <w:r w:rsidR="006014E7" w:rsidRPr="007716DD">
        <w:rPr>
          <w:sz w:val="28"/>
          <w:szCs w:val="28"/>
          <w:u w:val="single"/>
        </w:rPr>
        <w:t xml:space="preserve"> «</w:t>
      </w:r>
      <w:r w:rsidR="0062419D">
        <w:rPr>
          <w:sz w:val="28"/>
          <w:szCs w:val="28"/>
          <w:u w:val="single"/>
        </w:rPr>
        <w:t xml:space="preserve"> </w:t>
      </w:r>
      <w:r w:rsidR="000612D9">
        <w:rPr>
          <w:sz w:val="28"/>
          <w:szCs w:val="28"/>
          <w:u w:val="single"/>
        </w:rPr>
        <w:t>25</w:t>
      </w:r>
      <w:r w:rsidR="0062419D">
        <w:rPr>
          <w:sz w:val="28"/>
          <w:szCs w:val="28"/>
          <w:u w:val="single"/>
        </w:rPr>
        <w:t xml:space="preserve">   </w:t>
      </w:r>
      <w:r w:rsidR="006014E7" w:rsidRPr="007716DD">
        <w:rPr>
          <w:sz w:val="28"/>
          <w:szCs w:val="28"/>
          <w:u w:val="single"/>
        </w:rPr>
        <w:t xml:space="preserve">»    </w:t>
      </w:r>
      <w:r w:rsidR="000612D9">
        <w:rPr>
          <w:sz w:val="28"/>
          <w:szCs w:val="28"/>
          <w:u w:val="single"/>
        </w:rPr>
        <w:t>10</w:t>
      </w:r>
      <w:r w:rsidR="0062419D">
        <w:rPr>
          <w:sz w:val="28"/>
          <w:szCs w:val="28"/>
          <w:u w:val="single"/>
        </w:rPr>
        <w:t xml:space="preserve">       </w:t>
      </w:r>
      <w:r w:rsidR="006014E7" w:rsidRPr="007716DD">
        <w:rPr>
          <w:sz w:val="28"/>
          <w:szCs w:val="28"/>
          <w:u w:val="single"/>
        </w:rPr>
        <w:t>201</w:t>
      </w:r>
      <w:r w:rsidR="003A2A27">
        <w:rPr>
          <w:sz w:val="28"/>
          <w:szCs w:val="28"/>
          <w:u w:val="single"/>
        </w:rPr>
        <w:t>9</w:t>
      </w:r>
      <w:r w:rsidR="006014E7" w:rsidRPr="007716DD">
        <w:rPr>
          <w:sz w:val="28"/>
          <w:szCs w:val="28"/>
          <w:u w:val="single"/>
        </w:rPr>
        <w:t xml:space="preserve"> г.  №</w:t>
      </w:r>
      <w:r w:rsidR="00153EA5">
        <w:rPr>
          <w:sz w:val="28"/>
          <w:szCs w:val="28"/>
          <w:u w:val="single"/>
        </w:rPr>
        <w:t xml:space="preserve"> </w:t>
      </w:r>
      <w:r w:rsidR="000612D9">
        <w:rPr>
          <w:sz w:val="28"/>
          <w:szCs w:val="28"/>
          <w:u w:val="single"/>
        </w:rPr>
        <w:t>732</w:t>
      </w:r>
    </w:p>
    <w:p w:rsidR="006014E7" w:rsidRDefault="006014E7" w:rsidP="006014E7">
      <w:pPr>
        <w:rPr>
          <w:sz w:val="28"/>
          <w:szCs w:val="28"/>
        </w:rPr>
      </w:pPr>
      <w:r w:rsidRPr="007716DD">
        <w:rPr>
          <w:sz w:val="28"/>
          <w:szCs w:val="28"/>
        </w:rPr>
        <w:t xml:space="preserve">  г. Богучар                              </w:t>
      </w:r>
      <w:r w:rsidRPr="007716DD">
        <w:rPr>
          <w:sz w:val="28"/>
          <w:szCs w:val="28"/>
        </w:rPr>
        <w:cr/>
      </w:r>
    </w:p>
    <w:p w:rsidR="0036126B" w:rsidRPr="00447E86" w:rsidRDefault="0036126B" w:rsidP="0036126B">
      <w:pPr>
        <w:rPr>
          <w:b/>
          <w:sz w:val="28"/>
          <w:szCs w:val="28"/>
        </w:rPr>
      </w:pPr>
      <w:r w:rsidRPr="00447E86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 xml:space="preserve"> внесении изменений </w:t>
      </w:r>
      <w:r w:rsidRPr="00447E86">
        <w:rPr>
          <w:b/>
          <w:sz w:val="28"/>
          <w:szCs w:val="28"/>
        </w:rPr>
        <w:t>в постановление</w:t>
      </w:r>
    </w:p>
    <w:p w:rsidR="0036126B" w:rsidRPr="00447E86" w:rsidRDefault="0036126B" w:rsidP="0036126B">
      <w:pPr>
        <w:rPr>
          <w:b/>
          <w:sz w:val="28"/>
          <w:szCs w:val="28"/>
        </w:rPr>
      </w:pPr>
      <w:r w:rsidRPr="00447E86">
        <w:rPr>
          <w:b/>
          <w:sz w:val="28"/>
          <w:szCs w:val="28"/>
        </w:rPr>
        <w:t xml:space="preserve">администрации Богучарского </w:t>
      </w:r>
      <w:proofErr w:type="gramStart"/>
      <w:r w:rsidRPr="00447E86">
        <w:rPr>
          <w:b/>
          <w:sz w:val="28"/>
          <w:szCs w:val="28"/>
        </w:rPr>
        <w:t>муниципального</w:t>
      </w:r>
      <w:proofErr w:type="gramEnd"/>
      <w:r w:rsidRPr="00447E86">
        <w:rPr>
          <w:b/>
          <w:sz w:val="28"/>
          <w:szCs w:val="28"/>
        </w:rPr>
        <w:t xml:space="preserve"> </w:t>
      </w:r>
    </w:p>
    <w:p w:rsidR="0036126B" w:rsidRPr="00447E86" w:rsidRDefault="0036126B" w:rsidP="0036126B">
      <w:pPr>
        <w:rPr>
          <w:b/>
          <w:sz w:val="28"/>
          <w:szCs w:val="28"/>
        </w:rPr>
      </w:pPr>
      <w:r w:rsidRPr="00447E86">
        <w:rPr>
          <w:b/>
          <w:sz w:val="28"/>
          <w:szCs w:val="28"/>
        </w:rPr>
        <w:t xml:space="preserve">района от </w:t>
      </w:r>
      <w:r>
        <w:rPr>
          <w:b/>
          <w:sz w:val="28"/>
          <w:szCs w:val="28"/>
        </w:rPr>
        <w:t>1</w:t>
      </w:r>
      <w:r w:rsidRPr="00447E86">
        <w:rPr>
          <w:b/>
          <w:sz w:val="28"/>
          <w:szCs w:val="28"/>
        </w:rPr>
        <w:t>0.</w:t>
      </w:r>
      <w:r>
        <w:rPr>
          <w:b/>
          <w:sz w:val="28"/>
          <w:szCs w:val="28"/>
        </w:rPr>
        <w:t>06</w:t>
      </w:r>
      <w:r w:rsidRPr="00447E86">
        <w:rPr>
          <w:b/>
          <w:sz w:val="28"/>
          <w:szCs w:val="28"/>
        </w:rPr>
        <w:t>.201</w:t>
      </w:r>
      <w:r>
        <w:rPr>
          <w:b/>
          <w:sz w:val="28"/>
          <w:szCs w:val="28"/>
        </w:rPr>
        <w:t>9</w:t>
      </w:r>
      <w:r w:rsidRPr="00447E86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376</w:t>
      </w:r>
      <w:r w:rsidRPr="00447E86">
        <w:rPr>
          <w:b/>
          <w:sz w:val="28"/>
          <w:szCs w:val="28"/>
        </w:rPr>
        <w:t xml:space="preserve"> «Об утверждении</w:t>
      </w:r>
    </w:p>
    <w:p w:rsidR="0036126B" w:rsidRDefault="0036126B" w:rsidP="0036126B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Порядка проведения оценки регулирующего</w:t>
      </w:r>
    </w:p>
    <w:p w:rsidR="0036126B" w:rsidRDefault="0036126B" w:rsidP="003612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воздействия проектов муниципальных </w:t>
      </w:r>
    </w:p>
    <w:p w:rsidR="0036126B" w:rsidRDefault="0036126B" w:rsidP="003612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нормативных правовых актов и </w:t>
      </w:r>
    </w:p>
    <w:p w:rsidR="0036126B" w:rsidRDefault="0036126B" w:rsidP="003612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экспертизы </w:t>
      </w:r>
      <w:proofErr w:type="gramStart"/>
      <w:r>
        <w:rPr>
          <w:b/>
          <w:sz w:val="28"/>
          <w:szCs w:val="28"/>
        </w:rPr>
        <w:t>муниципальных</w:t>
      </w:r>
      <w:proofErr w:type="gramEnd"/>
      <w:r>
        <w:rPr>
          <w:b/>
          <w:sz w:val="28"/>
          <w:szCs w:val="28"/>
        </w:rPr>
        <w:t xml:space="preserve"> </w:t>
      </w:r>
    </w:p>
    <w:p w:rsidR="0036126B" w:rsidRPr="00447E86" w:rsidRDefault="0036126B" w:rsidP="0036126B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нормативных правовых актов</w:t>
      </w:r>
      <w:r w:rsidRPr="00447E86">
        <w:rPr>
          <w:b/>
          <w:sz w:val="28"/>
          <w:szCs w:val="28"/>
        </w:rPr>
        <w:t>»</w:t>
      </w:r>
    </w:p>
    <w:p w:rsidR="0036126B" w:rsidRDefault="0036126B" w:rsidP="0036126B">
      <w:pPr>
        <w:rPr>
          <w:sz w:val="28"/>
          <w:szCs w:val="28"/>
        </w:rPr>
      </w:pPr>
    </w:p>
    <w:p w:rsidR="003A2A27" w:rsidRPr="0018254E" w:rsidRDefault="003A2A27" w:rsidP="00281840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18254E">
        <w:rPr>
          <w:sz w:val="28"/>
          <w:szCs w:val="28"/>
        </w:rPr>
        <w:t xml:space="preserve">Во   исполнение  Закона    Воронежской      области    от   04.08.2014   № 112-ОЗ «Об оценке регулирующего воздействия проектов муниципальных нормативных   правовых  актов   и   экспертизе   муниципальных   нормативных правовых  актов  в  Воронежской  области»,  Приказа департамента экономического развития  Воронежской  области  от 22.04.2019  № 51-13-09/63-О «Об утверждении Методических рекомендаций </w:t>
      </w:r>
      <w:r w:rsidRPr="0018254E">
        <w:rPr>
          <w:bCs/>
          <w:sz w:val="28"/>
          <w:szCs w:val="28"/>
        </w:rPr>
        <w:t>по организации и проведению процедуры оценки регулирующего воздействия проектов муниципальных нормативных правовых актов и экспертизы муниципальных нормативных правовых актов»</w:t>
      </w:r>
      <w:r w:rsidR="00165692">
        <w:rPr>
          <w:bCs/>
          <w:sz w:val="28"/>
          <w:szCs w:val="28"/>
        </w:rPr>
        <w:t>,</w:t>
      </w:r>
      <w:r w:rsidR="00165692" w:rsidRPr="00165692">
        <w:rPr>
          <w:rFonts w:ascii="Helvetica" w:hAnsi="Helvetica" w:cs="Helvetica"/>
          <w:b/>
          <w:bCs/>
          <w:color w:val="5C5C5C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Pr="0018254E">
        <w:rPr>
          <w:sz w:val="28"/>
          <w:szCs w:val="28"/>
        </w:rPr>
        <w:t>администрация</w:t>
      </w:r>
      <w:proofErr w:type="gramEnd"/>
      <w:r w:rsidRPr="0018254E">
        <w:rPr>
          <w:sz w:val="28"/>
          <w:szCs w:val="28"/>
        </w:rPr>
        <w:t xml:space="preserve"> </w:t>
      </w:r>
      <w:r w:rsidR="00820BE6" w:rsidRPr="0018254E">
        <w:rPr>
          <w:sz w:val="28"/>
          <w:szCs w:val="28"/>
        </w:rPr>
        <w:t>Богучарского</w:t>
      </w:r>
      <w:r w:rsidRPr="0018254E">
        <w:rPr>
          <w:sz w:val="28"/>
          <w:szCs w:val="28"/>
        </w:rPr>
        <w:t xml:space="preserve"> муниципального района </w:t>
      </w:r>
      <w:proofErr w:type="spellStart"/>
      <w:proofErr w:type="gramStart"/>
      <w:r w:rsidRPr="0018254E">
        <w:rPr>
          <w:b/>
          <w:sz w:val="28"/>
          <w:szCs w:val="28"/>
        </w:rPr>
        <w:t>п</w:t>
      </w:r>
      <w:proofErr w:type="spellEnd"/>
      <w:proofErr w:type="gramEnd"/>
      <w:r w:rsidRPr="0018254E">
        <w:rPr>
          <w:b/>
          <w:sz w:val="28"/>
          <w:szCs w:val="28"/>
        </w:rPr>
        <w:t xml:space="preserve"> о с т а </w:t>
      </w:r>
      <w:proofErr w:type="spellStart"/>
      <w:r w:rsidRPr="0018254E">
        <w:rPr>
          <w:b/>
          <w:sz w:val="28"/>
          <w:szCs w:val="28"/>
        </w:rPr>
        <w:t>н</w:t>
      </w:r>
      <w:proofErr w:type="spellEnd"/>
      <w:r w:rsidRPr="0018254E">
        <w:rPr>
          <w:b/>
          <w:sz w:val="28"/>
          <w:szCs w:val="28"/>
        </w:rPr>
        <w:t xml:space="preserve"> о в л я е т</w:t>
      </w:r>
      <w:r w:rsidRPr="0018254E">
        <w:rPr>
          <w:sz w:val="28"/>
          <w:szCs w:val="28"/>
        </w:rPr>
        <w:t>:</w:t>
      </w:r>
    </w:p>
    <w:p w:rsidR="00281840" w:rsidRDefault="00C5719C" w:rsidP="0068149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81499">
        <w:rPr>
          <w:sz w:val="28"/>
          <w:szCs w:val="28"/>
        </w:rPr>
        <w:t xml:space="preserve">1. </w:t>
      </w:r>
      <w:r w:rsidR="00281840">
        <w:rPr>
          <w:sz w:val="28"/>
          <w:szCs w:val="28"/>
        </w:rPr>
        <w:t xml:space="preserve">Внести следующее изменение  в постановление администрации Богучарского муниципального района от </w:t>
      </w:r>
      <w:r w:rsidR="00281840" w:rsidRPr="00681499">
        <w:rPr>
          <w:sz w:val="28"/>
          <w:szCs w:val="28"/>
        </w:rPr>
        <w:t xml:space="preserve">10.06.2019 № 376 «Об утверждении </w:t>
      </w:r>
      <w:proofErr w:type="gramStart"/>
      <w:r w:rsidR="00281840" w:rsidRPr="00681499">
        <w:rPr>
          <w:sz w:val="28"/>
          <w:szCs w:val="28"/>
        </w:rPr>
        <w:t>Порядка проведения оценки рег</w:t>
      </w:r>
      <w:r w:rsidR="00681499">
        <w:rPr>
          <w:sz w:val="28"/>
          <w:szCs w:val="28"/>
        </w:rPr>
        <w:t xml:space="preserve">улирующего воздействия проектов </w:t>
      </w:r>
      <w:r w:rsidR="00281840" w:rsidRPr="00681499">
        <w:rPr>
          <w:sz w:val="28"/>
          <w:szCs w:val="28"/>
        </w:rPr>
        <w:lastRenderedPageBreak/>
        <w:t>муниципальных нормативных правовых актов</w:t>
      </w:r>
      <w:proofErr w:type="gramEnd"/>
      <w:r w:rsidR="00281840" w:rsidRPr="00681499">
        <w:rPr>
          <w:sz w:val="28"/>
          <w:szCs w:val="28"/>
        </w:rPr>
        <w:t xml:space="preserve"> и экспертизы муниципальных нормативных правовых актов»</w:t>
      </w:r>
      <w:r w:rsidR="00681499">
        <w:rPr>
          <w:sz w:val="28"/>
          <w:szCs w:val="28"/>
        </w:rPr>
        <w:t>:</w:t>
      </w:r>
    </w:p>
    <w:p w:rsidR="00DA4686" w:rsidRDefault="00DA4686" w:rsidP="0068149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 В приложение  к постановлению  от 10.06.</w:t>
      </w:r>
      <w:r w:rsidR="00CF18E7">
        <w:rPr>
          <w:sz w:val="28"/>
          <w:szCs w:val="28"/>
        </w:rPr>
        <w:t xml:space="preserve">2019 № </w:t>
      </w:r>
      <w:r>
        <w:rPr>
          <w:sz w:val="28"/>
          <w:szCs w:val="28"/>
        </w:rPr>
        <w:t>376 «Об утверждении Порядка проведения оценки</w:t>
      </w:r>
      <w:r w:rsidR="00CF18E7">
        <w:rPr>
          <w:sz w:val="28"/>
          <w:szCs w:val="28"/>
        </w:rPr>
        <w:t xml:space="preserve"> муниципальных нормативных правовых актов и экспертизы муниципальных нормативных правовых актов»:</w:t>
      </w:r>
    </w:p>
    <w:p w:rsidR="00591D64" w:rsidRDefault="00681499" w:rsidP="00C5719C">
      <w:pPr>
        <w:pStyle w:val="ConsPlusNormal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="00DA4686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CF18E7">
        <w:rPr>
          <w:rFonts w:ascii="Times New Roman" w:hAnsi="Times New Roman"/>
          <w:sz w:val="28"/>
          <w:szCs w:val="28"/>
        </w:rPr>
        <w:t>П</w:t>
      </w:r>
      <w:r w:rsidR="00B13947">
        <w:rPr>
          <w:rFonts w:ascii="Times New Roman" w:hAnsi="Times New Roman"/>
          <w:sz w:val="28"/>
          <w:szCs w:val="28"/>
        </w:rPr>
        <w:t xml:space="preserve">ункт 1.6. </w:t>
      </w:r>
      <w:r w:rsidR="00CF18E7">
        <w:rPr>
          <w:rFonts w:ascii="Times New Roman" w:hAnsi="Times New Roman"/>
          <w:sz w:val="28"/>
          <w:szCs w:val="28"/>
        </w:rPr>
        <w:t xml:space="preserve"> части 1 «Общие положения</w:t>
      </w:r>
      <w:proofErr w:type="gramStart"/>
      <w:r w:rsidR="00CF18E7">
        <w:rPr>
          <w:rFonts w:ascii="Times New Roman" w:hAnsi="Times New Roman"/>
          <w:sz w:val="28"/>
          <w:szCs w:val="28"/>
        </w:rPr>
        <w:t xml:space="preserve">.» </w:t>
      </w:r>
      <w:r w:rsidR="00B13947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CF18E7">
        <w:rPr>
          <w:rFonts w:ascii="Times New Roman" w:hAnsi="Times New Roman"/>
          <w:sz w:val="28"/>
          <w:szCs w:val="28"/>
        </w:rPr>
        <w:t>изложить в следующей редакции</w:t>
      </w:r>
      <w:r w:rsidR="00B13947">
        <w:rPr>
          <w:rFonts w:ascii="Times New Roman" w:hAnsi="Times New Roman"/>
          <w:sz w:val="28"/>
          <w:szCs w:val="28"/>
        </w:rPr>
        <w:t>:</w:t>
      </w:r>
      <w:r w:rsidR="00281840">
        <w:rPr>
          <w:rFonts w:ascii="Times New Roman" w:hAnsi="Times New Roman"/>
          <w:sz w:val="28"/>
          <w:szCs w:val="28"/>
        </w:rPr>
        <w:t xml:space="preserve"> </w:t>
      </w:r>
    </w:p>
    <w:p w:rsidR="00B13947" w:rsidRDefault="00B13947" w:rsidP="00C5719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54684B">
        <w:rPr>
          <w:rFonts w:ascii="Times New Roman" w:hAnsi="Times New Roman" w:cs="Times New Roman"/>
          <w:sz w:val="28"/>
          <w:szCs w:val="28"/>
        </w:rPr>
        <w:t xml:space="preserve">1.6. Участниками процедуры ОРВ и экспертизы являются органы - разработчики, уполномоченный орган, </w:t>
      </w:r>
      <w:r w:rsidRPr="00B13947">
        <w:rPr>
          <w:rFonts w:ascii="Times New Roman" w:hAnsi="Times New Roman" w:cs="Times New Roman"/>
          <w:sz w:val="28"/>
          <w:szCs w:val="28"/>
        </w:rPr>
        <w:t>совещательный орган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4684B">
        <w:rPr>
          <w:rFonts w:ascii="Times New Roman" w:hAnsi="Times New Roman" w:cs="Times New Roman"/>
          <w:sz w:val="28"/>
          <w:szCs w:val="28"/>
        </w:rPr>
        <w:t>иные органы власти и заинтересованные лица, принимающие участие в публичных консультациях в ходе проведения процедуры ОРВ и экспертизы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r w:rsidRPr="0054684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57B66" w:rsidRDefault="00757B66" w:rsidP="00591D64">
      <w:pPr>
        <w:pStyle w:val="ConsPlusNormal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F18E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F18E7">
        <w:rPr>
          <w:rFonts w:ascii="Times New Roman" w:hAnsi="Times New Roman" w:cs="Times New Roman"/>
          <w:sz w:val="28"/>
          <w:szCs w:val="28"/>
        </w:rPr>
        <w:t>В п</w:t>
      </w:r>
      <w:r>
        <w:rPr>
          <w:rFonts w:ascii="Times New Roman" w:hAnsi="Times New Roman" w:cs="Times New Roman"/>
          <w:sz w:val="28"/>
          <w:szCs w:val="28"/>
        </w:rPr>
        <w:t>ункт</w:t>
      </w:r>
      <w:r w:rsidR="00CF18E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3.9. </w:t>
      </w:r>
      <w:r w:rsidR="00CF18E7">
        <w:rPr>
          <w:rFonts w:ascii="Times New Roman" w:hAnsi="Times New Roman" w:cs="Times New Roman"/>
          <w:sz w:val="28"/>
          <w:szCs w:val="28"/>
        </w:rPr>
        <w:t>часть 3 «Подготовка заключения об оценке регулирующего воздействия проекта муниципального нормативного правового акта</w:t>
      </w:r>
      <w:proofErr w:type="gramStart"/>
      <w:r w:rsidR="00CF18E7">
        <w:rPr>
          <w:rFonts w:ascii="Times New Roman" w:hAnsi="Times New Roman" w:cs="Times New Roman"/>
          <w:sz w:val="28"/>
          <w:szCs w:val="28"/>
        </w:rPr>
        <w:t>.»</w:t>
      </w:r>
      <w:r w:rsidR="00591D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абзац 4</w:t>
      </w:r>
      <w:r w:rsidR="00591D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изложить в следующей</w:t>
      </w:r>
      <w:r w:rsidR="00591D6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редакции: </w:t>
      </w:r>
      <w:r w:rsidR="00591D64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381ED3">
        <w:rPr>
          <w:rFonts w:ascii="Times New Roman" w:hAnsi="Times New Roman"/>
          <w:sz w:val="28"/>
          <w:szCs w:val="28"/>
        </w:rPr>
        <w:t xml:space="preserve"> </w:t>
      </w:r>
      <w:r w:rsidR="00591D64">
        <w:rPr>
          <w:rFonts w:ascii="Times New Roman" w:hAnsi="Times New Roman"/>
          <w:sz w:val="28"/>
          <w:szCs w:val="28"/>
        </w:rPr>
        <w:tab/>
        <w:t>«3.9.</w:t>
      </w:r>
      <w:r w:rsidR="00591D64">
        <w:rPr>
          <w:rFonts w:ascii="Times New Roman" w:hAnsi="Times New Roman"/>
          <w:sz w:val="28"/>
          <w:szCs w:val="28"/>
        </w:rPr>
        <w:tab/>
      </w:r>
      <w:r w:rsidR="00381ED3">
        <w:rPr>
          <w:rFonts w:ascii="Times New Roman" w:hAnsi="Times New Roman"/>
          <w:sz w:val="28"/>
          <w:szCs w:val="28"/>
        </w:rPr>
        <w:t>В целях устранения неурегулированных разногласий орган-разработчик организует и проводит согласительное совещание с участием уполномоченного органа,</w:t>
      </w:r>
      <w:r w:rsidR="00C5719C">
        <w:rPr>
          <w:rFonts w:ascii="Times New Roman" w:hAnsi="Times New Roman"/>
          <w:sz w:val="28"/>
          <w:szCs w:val="28"/>
        </w:rPr>
        <w:t xml:space="preserve"> совещательного органа и иных заинтересованных лиц. Дата, время и место определяются органо</w:t>
      </w:r>
      <w:proofErr w:type="gramStart"/>
      <w:r w:rsidR="00C5719C">
        <w:rPr>
          <w:rFonts w:ascii="Times New Roman" w:hAnsi="Times New Roman"/>
          <w:sz w:val="28"/>
          <w:szCs w:val="28"/>
        </w:rPr>
        <w:t>м-</w:t>
      </w:r>
      <w:proofErr w:type="gramEnd"/>
      <w:r w:rsidR="00C5719C">
        <w:rPr>
          <w:rFonts w:ascii="Times New Roman" w:hAnsi="Times New Roman"/>
          <w:sz w:val="28"/>
          <w:szCs w:val="28"/>
        </w:rPr>
        <w:t xml:space="preserve"> разработчиком.».</w:t>
      </w:r>
    </w:p>
    <w:p w:rsidR="003A7CB3" w:rsidRPr="00715CB5" w:rsidRDefault="00591D64" w:rsidP="00715CB5">
      <w:pPr>
        <w:pStyle w:val="ConsPlusNormal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A7CB3" w:rsidRPr="00715CB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1.3. </w:t>
      </w:r>
      <w:r w:rsidR="001A1FA9">
        <w:rPr>
          <w:rFonts w:ascii="Times New Roman" w:hAnsi="Times New Roman"/>
          <w:sz w:val="28"/>
          <w:szCs w:val="28"/>
        </w:rPr>
        <w:t>Дополнить приложени</w:t>
      </w:r>
      <w:r w:rsidR="00666C93">
        <w:rPr>
          <w:rFonts w:ascii="Times New Roman" w:hAnsi="Times New Roman"/>
          <w:sz w:val="28"/>
          <w:szCs w:val="28"/>
        </w:rPr>
        <w:t>я</w:t>
      </w:r>
      <w:r w:rsidR="001A1FA9">
        <w:rPr>
          <w:rFonts w:ascii="Times New Roman" w:hAnsi="Times New Roman"/>
          <w:sz w:val="28"/>
          <w:szCs w:val="28"/>
        </w:rPr>
        <w:t xml:space="preserve"> №5,6 согласно приложениям №1,№2 к данному постановлению</w:t>
      </w:r>
      <w:r w:rsidR="00DE5BE1">
        <w:rPr>
          <w:rFonts w:ascii="Times New Roman" w:hAnsi="Times New Roman"/>
          <w:sz w:val="28"/>
          <w:szCs w:val="28"/>
        </w:rPr>
        <w:t>.</w:t>
      </w:r>
    </w:p>
    <w:p w:rsidR="00281840" w:rsidRDefault="003A7CB3" w:rsidP="0068149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</w:t>
      </w:r>
      <w:r w:rsidR="0079374B">
        <w:rPr>
          <w:sz w:val="28"/>
          <w:szCs w:val="28"/>
        </w:rPr>
        <w:t>2</w:t>
      </w:r>
      <w:r w:rsidR="00681499">
        <w:rPr>
          <w:sz w:val="28"/>
          <w:szCs w:val="28"/>
        </w:rPr>
        <w:t xml:space="preserve">. </w:t>
      </w:r>
      <w:proofErr w:type="gramStart"/>
      <w:r w:rsidR="00281840">
        <w:rPr>
          <w:sz w:val="28"/>
          <w:szCs w:val="28"/>
        </w:rPr>
        <w:t>Контроль за</w:t>
      </w:r>
      <w:proofErr w:type="gramEnd"/>
      <w:r w:rsidR="00281840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муниципального района Кожанова А.Ю.</w:t>
      </w:r>
    </w:p>
    <w:p w:rsidR="00285646" w:rsidRDefault="00285646" w:rsidP="0068149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</w:p>
    <w:p w:rsidR="00285646" w:rsidRDefault="00285646" w:rsidP="0068149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</w:p>
    <w:p w:rsidR="00285646" w:rsidRDefault="00285646" w:rsidP="0068149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</w:p>
    <w:p w:rsidR="00285646" w:rsidRDefault="00285646" w:rsidP="00681499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</w:p>
    <w:p w:rsidR="003A2A27" w:rsidRDefault="003A2A27" w:rsidP="00681499">
      <w:pPr>
        <w:spacing w:line="360" w:lineRule="auto"/>
        <w:ind w:firstLine="708"/>
        <w:jc w:val="both"/>
        <w:rPr>
          <w:sz w:val="28"/>
          <w:szCs w:val="28"/>
        </w:rPr>
      </w:pPr>
    </w:p>
    <w:p w:rsidR="003A2A27" w:rsidRDefault="003A2A27" w:rsidP="003A2A27">
      <w:pPr>
        <w:autoSpaceDE w:val="0"/>
        <w:autoSpaceDN w:val="0"/>
        <w:adjustRightInd w:val="0"/>
        <w:rPr>
          <w:sz w:val="28"/>
          <w:szCs w:val="28"/>
        </w:rPr>
      </w:pPr>
      <w:r w:rsidRPr="00D86E94">
        <w:rPr>
          <w:sz w:val="28"/>
          <w:szCs w:val="28"/>
        </w:rPr>
        <w:t xml:space="preserve">Глава </w:t>
      </w:r>
      <w:r w:rsidR="007D3165">
        <w:rPr>
          <w:sz w:val="28"/>
          <w:szCs w:val="28"/>
        </w:rPr>
        <w:t>Богучарского</w:t>
      </w:r>
    </w:p>
    <w:p w:rsidR="00285646" w:rsidRDefault="003A2A27" w:rsidP="00285646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муниципального  </w:t>
      </w:r>
      <w:r w:rsidRPr="00D86E94">
        <w:rPr>
          <w:sz w:val="28"/>
          <w:szCs w:val="28"/>
        </w:rPr>
        <w:t xml:space="preserve">района                                                        </w:t>
      </w:r>
      <w:r>
        <w:rPr>
          <w:sz w:val="28"/>
          <w:szCs w:val="28"/>
        </w:rPr>
        <w:t xml:space="preserve">        </w:t>
      </w:r>
      <w:r w:rsidRPr="00D86E94">
        <w:rPr>
          <w:sz w:val="28"/>
          <w:szCs w:val="28"/>
        </w:rPr>
        <w:t>В.В.</w:t>
      </w:r>
      <w:r>
        <w:rPr>
          <w:sz w:val="28"/>
          <w:szCs w:val="28"/>
        </w:rPr>
        <w:t xml:space="preserve"> </w:t>
      </w:r>
      <w:r w:rsidR="007D3165">
        <w:rPr>
          <w:sz w:val="28"/>
          <w:szCs w:val="28"/>
        </w:rPr>
        <w:t>Кузнецов</w:t>
      </w:r>
      <w:r w:rsidRPr="00D86E94">
        <w:rPr>
          <w:sz w:val="28"/>
          <w:szCs w:val="28"/>
        </w:rPr>
        <w:t xml:space="preserve"> 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285646" w:rsidRDefault="00285646" w:rsidP="00285646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>«О  внесении изменений в постановление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администрации Богучарского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>района от 10.06.2019 № 376 «Об утверждении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>Порядка проведения оценки регулирующего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воздействия проектов муниципальных 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нормативных правовых актов и 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экспертизы </w:t>
      </w:r>
      <w:proofErr w:type="gramStart"/>
      <w:r>
        <w:rPr>
          <w:sz w:val="28"/>
          <w:szCs w:val="28"/>
        </w:rPr>
        <w:t>муниципальных</w:t>
      </w:r>
      <w:proofErr w:type="gramEnd"/>
      <w:r>
        <w:rPr>
          <w:sz w:val="28"/>
          <w:szCs w:val="28"/>
        </w:rPr>
        <w:t xml:space="preserve"> 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>нормативных правовых актов»</w:t>
      </w:r>
    </w:p>
    <w:p w:rsidR="00285646" w:rsidRDefault="00285646" w:rsidP="00285646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285646" w:rsidRDefault="00285646" w:rsidP="00285646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285646" w:rsidRDefault="00285646" w:rsidP="00285646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5</w:t>
      </w:r>
    </w:p>
    <w:p w:rsidR="00285646" w:rsidRDefault="00285646" w:rsidP="00285646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Порядку  проведения </w:t>
      </w:r>
    </w:p>
    <w:p w:rsidR="00285646" w:rsidRDefault="00285646" w:rsidP="00285646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оценки регулирующего воздействия  </w:t>
      </w:r>
    </w:p>
    <w:p w:rsidR="00285646" w:rsidRDefault="00285646" w:rsidP="00285646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проектов муниципальных </w:t>
      </w:r>
    </w:p>
    <w:p w:rsidR="00285646" w:rsidRDefault="00285646" w:rsidP="00285646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нормативных правовых актов и </w:t>
      </w:r>
      <w:r>
        <w:rPr>
          <w:rFonts w:ascii="Times New Roman" w:hAnsi="Times New Roman" w:cs="Times New Roman"/>
          <w:bCs/>
          <w:sz w:val="28"/>
          <w:szCs w:val="28"/>
        </w:rPr>
        <w:t>экспертизы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646" w:rsidRDefault="00285646" w:rsidP="00285646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муниципальных нормативных правовых актов</w:t>
      </w:r>
    </w:p>
    <w:p w:rsidR="00285646" w:rsidRDefault="00285646" w:rsidP="00285646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285646" w:rsidRDefault="00285646" w:rsidP="00285646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285646" w:rsidRDefault="00285646" w:rsidP="00285646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285646" w:rsidRDefault="00285646" w:rsidP="0028564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Извещение</w:t>
      </w:r>
    </w:p>
    <w:p w:rsidR="00285646" w:rsidRDefault="00285646" w:rsidP="00285646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285646" w:rsidRDefault="00285646" w:rsidP="00285646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-10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4A0"/>
      </w:tblPr>
      <w:tblGrid>
        <w:gridCol w:w="10065"/>
      </w:tblGrid>
      <w:tr w:rsidR="00285646" w:rsidTr="00285646">
        <w:tc>
          <w:tcPr>
            <w:tcW w:w="1006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1F497D"/>
            <w:hideMark/>
          </w:tcPr>
          <w:p w:rsidR="00285646" w:rsidRDefault="00285646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Отдел по экономике, управлению муниципальным имуществом и земельным отношениям администрации Богучарского муниципального района Воронежской области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b/>
                <w:bCs/>
                <w:iCs/>
                <w:color w:val="FFFFFF"/>
                <w:sz w:val="28"/>
              </w:rPr>
              <w:t>извещает о проведении публичных консультаций в целях проведения экспертизы муниципального нормативного правового акта</w:t>
            </w:r>
          </w:p>
        </w:tc>
      </w:tr>
      <w:tr w:rsidR="00285646" w:rsidTr="00285646">
        <w:tc>
          <w:tcPr>
            <w:tcW w:w="1006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9D9D9"/>
          </w:tcPr>
          <w:p w:rsidR="00285646" w:rsidRDefault="00285646">
            <w:pPr>
              <w:jc w:val="center"/>
              <w:rPr>
                <w:b/>
                <w:bCs/>
                <w:color w:val="000000"/>
                <w:sz w:val="8"/>
              </w:rPr>
            </w:pPr>
          </w:p>
        </w:tc>
      </w:tr>
      <w:tr w:rsidR="00285646" w:rsidTr="00285646">
        <w:tc>
          <w:tcPr>
            <w:tcW w:w="1006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9D9D9"/>
          </w:tcPr>
          <w:p w:rsidR="00285646" w:rsidRDefault="0028564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Нормативно правовой акт: </w:t>
            </w:r>
          </w:p>
          <w:p w:rsidR="00285646" w:rsidRDefault="00285646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285646" w:rsidTr="00285646">
        <w:tc>
          <w:tcPr>
            <w:tcW w:w="1006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9D9D9"/>
          </w:tcPr>
          <w:p w:rsidR="00285646" w:rsidRDefault="0028564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Разработчик (регулирующий орган):</w:t>
            </w:r>
          </w:p>
          <w:p w:rsidR="00285646" w:rsidRDefault="00285646">
            <w:pPr>
              <w:rPr>
                <w:b/>
                <w:bCs/>
                <w:color w:val="000000"/>
              </w:rPr>
            </w:pPr>
          </w:p>
        </w:tc>
      </w:tr>
      <w:tr w:rsidR="00285646" w:rsidTr="00285646">
        <w:tc>
          <w:tcPr>
            <w:tcW w:w="1006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9D9D9"/>
          </w:tcPr>
          <w:p w:rsidR="00285646" w:rsidRDefault="0028564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Срок проведения публичных консультаций: </w:t>
            </w:r>
          </w:p>
          <w:p w:rsidR="00285646" w:rsidRDefault="00285646">
            <w:pPr>
              <w:rPr>
                <w:b/>
                <w:bCs/>
                <w:color w:val="000000"/>
              </w:rPr>
            </w:pPr>
          </w:p>
        </w:tc>
      </w:tr>
      <w:tr w:rsidR="00285646" w:rsidTr="00285646">
        <w:tc>
          <w:tcPr>
            <w:tcW w:w="1006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9D9D9"/>
          </w:tcPr>
          <w:p w:rsidR="00285646" w:rsidRDefault="0028564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Способ направления ответов: </w:t>
            </w:r>
          </w:p>
          <w:p w:rsidR="00285646" w:rsidRDefault="0028564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Направление по электронной почте на адрес: </w:t>
            </w:r>
            <w:hyperlink r:id="rId10" w:history="1">
              <w:r>
                <w:rPr>
                  <w:rStyle w:val="af2"/>
                </w:rPr>
                <w:softHyphen/>
              </w:r>
              <w:r>
                <w:rPr>
                  <w:rStyle w:val="af2"/>
                </w:rPr>
                <w:softHyphen/>
              </w:r>
              <w:r>
                <w:rPr>
                  <w:rStyle w:val="af2"/>
                </w:rPr>
                <w:softHyphen/>
              </w:r>
              <w:r>
                <w:rPr>
                  <w:rStyle w:val="af2"/>
                </w:rPr>
                <w:softHyphen/>
              </w:r>
              <w:r>
                <w:rPr>
                  <w:rStyle w:val="af2"/>
                </w:rPr>
                <w:softHyphen/>
              </w:r>
              <w:r>
                <w:rPr>
                  <w:rStyle w:val="af2"/>
                </w:rPr>
                <w:softHyphen/>
              </w:r>
              <w:r>
                <w:rPr>
                  <w:rStyle w:val="af2"/>
                </w:rPr>
                <w:softHyphen/>
              </w:r>
              <w:r>
                <w:rPr>
                  <w:rStyle w:val="af2"/>
                </w:rPr>
                <w:softHyphen/>
              </w:r>
              <w:r>
                <w:rPr>
                  <w:rStyle w:val="af2"/>
                </w:rPr>
                <w:softHyphen/>
              </w:r>
              <w:r>
                <w:rPr>
                  <w:rStyle w:val="af2"/>
                </w:rPr>
                <w:softHyphen/>
              </w:r>
              <w:r>
                <w:rPr>
                  <w:rStyle w:val="af2"/>
                </w:rPr>
                <w:softHyphen/>
              </w:r>
              <w:r>
                <w:rPr>
                  <w:rStyle w:val="af2"/>
                </w:rPr>
                <w:softHyphen/>
              </w:r>
              <w:r>
                <w:rPr>
                  <w:rStyle w:val="af2"/>
                </w:rPr>
                <w:softHyphen/>
              </w:r>
              <w:r>
                <w:rPr>
                  <w:rStyle w:val="af2"/>
                </w:rPr>
                <w:softHyphen/>
              </w:r>
              <w:r>
                <w:rPr>
                  <w:rStyle w:val="af2"/>
                </w:rPr>
                <w:softHyphen/>
              </w:r>
              <w:r>
                <w:rPr>
                  <w:rStyle w:val="af2"/>
                </w:rPr>
                <w:softHyphen/>
              </w:r>
            </w:hyperlink>
            <w:r>
              <w:t xml:space="preserve"> </w:t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  <w:t>___________________</w:t>
            </w:r>
            <w:r>
              <w:rPr>
                <w:bCs/>
                <w:color w:val="000000"/>
              </w:rPr>
              <w:t xml:space="preserve"> в виде прикрепленного файла, составленного (заполненного) по прилагаемой форме</w:t>
            </w:r>
          </w:p>
          <w:p w:rsidR="00285646" w:rsidRDefault="00285646">
            <w:pPr>
              <w:rPr>
                <w:b/>
                <w:bCs/>
                <w:color w:val="000000"/>
              </w:rPr>
            </w:pPr>
          </w:p>
        </w:tc>
      </w:tr>
      <w:tr w:rsidR="00285646" w:rsidTr="00285646">
        <w:tc>
          <w:tcPr>
            <w:tcW w:w="1006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9D9D9"/>
            <w:hideMark/>
          </w:tcPr>
          <w:p w:rsidR="00285646" w:rsidRDefault="0028564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Прилагаемые документы: </w:t>
            </w:r>
          </w:p>
          <w:p w:rsidR="00285646" w:rsidRDefault="0028564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проект нормативно правового акта</w:t>
            </w:r>
          </w:p>
          <w:p w:rsidR="00285646" w:rsidRDefault="00285646">
            <w:pPr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- сводный план</w:t>
            </w:r>
          </w:p>
        </w:tc>
      </w:tr>
      <w:tr w:rsidR="00285646" w:rsidTr="00285646">
        <w:tc>
          <w:tcPr>
            <w:tcW w:w="1006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9D9D9"/>
          </w:tcPr>
          <w:p w:rsidR="00285646" w:rsidRDefault="00285646">
            <w:pPr>
              <w:rPr>
                <w:b/>
                <w:bCs/>
                <w:color w:val="000000"/>
                <w:sz w:val="8"/>
              </w:rPr>
            </w:pPr>
          </w:p>
        </w:tc>
      </w:tr>
      <w:tr w:rsidR="00285646" w:rsidTr="00285646">
        <w:tc>
          <w:tcPr>
            <w:tcW w:w="1006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285646" w:rsidRDefault="0028564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Комментарий: </w:t>
            </w:r>
          </w:p>
          <w:p w:rsidR="00285646" w:rsidRDefault="00285646">
            <w:pPr>
              <w:jc w:val="both"/>
              <w:rPr>
                <w:b/>
                <w:bCs/>
                <w:color w:val="000000"/>
              </w:rPr>
            </w:pPr>
          </w:p>
        </w:tc>
      </w:tr>
    </w:tbl>
    <w:p w:rsidR="00285646" w:rsidRDefault="00285646" w:rsidP="00285646"/>
    <w:p w:rsidR="00285646" w:rsidRDefault="00285646" w:rsidP="00285646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285646" w:rsidRDefault="00285646" w:rsidP="00285646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285646" w:rsidRDefault="00285646" w:rsidP="00285646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285646" w:rsidRDefault="00285646" w:rsidP="00285646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285646" w:rsidRDefault="00285646" w:rsidP="00285646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>«О  внесении изменений в постановление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администрации Богучарского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>района от 10.06.2019 № 376 «Об утверждении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>Порядка проведения оценки регулирующего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воздействия проектов муниципальных 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нормативных правовых актов и 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экспертизы </w:t>
      </w:r>
      <w:proofErr w:type="gramStart"/>
      <w:r>
        <w:rPr>
          <w:sz w:val="28"/>
          <w:szCs w:val="28"/>
        </w:rPr>
        <w:t>муниципальных</w:t>
      </w:r>
      <w:proofErr w:type="gramEnd"/>
      <w:r>
        <w:rPr>
          <w:sz w:val="28"/>
          <w:szCs w:val="28"/>
        </w:rPr>
        <w:t xml:space="preserve"> </w:t>
      </w:r>
    </w:p>
    <w:p w:rsidR="00285646" w:rsidRDefault="00285646" w:rsidP="00285646">
      <w:pPr>
        <w:jc w:val="right"/>
        <w:rPr>
          <w:sz w:val="28"/>
          <w:szCs w:val="28"/>
        </w:rPr>
      </w:pPr>
      <w:r>
        <w:rPr>
          <w:sz w:val="28"/>
          <w:szCs w:val="28"/>
        </w:rPr>
        <w:t>нормативных правовых актов»</w:t>
      </w:r>
    </w:p>
    <w:p w:rsidR="00285646" w:rsidRDefault="00285646" w:rsidP="00285646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285646" w:rsidRDefault="00285646" w:rsidP="00285646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№6</w:t>
      </w:r>
    </w:p>
    <w:p w:rsidR="00285646" w:rsidRDefault="00285646" w:rsidP="00285646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Порядку  проведения </w:t>
      </w:r>
    </w:p>
    <w:p w:rsidR="00285646" w:rsidRDefault="00285646" w:rsidP="00285646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оценки регулирующего воздействия  </w:t>
      </w:r>
    </w:p>
    <w:p w:rsidR="00285646" w:rsidRDefault="00285646" w:rsidP="00285646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проектов муниципальных </w:t>
      </w:r>
    </w:p>
    <w:p w:rsidR="00285646" w:rsidRDefault="00285646" w:rsidP="00285646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нормативных правовых актов и </w:t>
      </w:r>
      <w:r>
        <w:rPr>
          <w:rFonts w:ascii="Times New Roman" w:hAnsi="Times New Roman" w:cs="Times New Roman"/>
          <w:bCs/>
          <w:sz w:val="28"/>
          <w:szCs w:val="28"/>
        </w:rPr>
        <w:t>экспертизы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646" w:rsidRDefault="00285646" w:rsidP="00285646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муниципальных нормативных правовых актов</w:t>
      </w:r>
    </w:p>
    <w:p w:rsidR="00285646" w:rsidRDefault="00285646" w:rsidP="00285646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285646" w:rsidRDefault="00285646" w:rsidP="00285646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285646" w:rsidRDefault="00285646" w:rsidP="00285646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285646" w:rsidRDefault="00285646" w:rsidP="0028564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285646" w:rsidRDefault="00285646" w:rsidP="0028564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вопросов для участников публичных консультаций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Пожалуйста,  заполните  и  направьте  данную  форму  в  срок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 по электронной почте на адрес: 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(указание адреса электронной почты ответственного лица)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либо посредством почтовой связи на адрес:  __________________________________________________________________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85646" w:rsidRDefault="00285646" w:rsidP="0028564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Контактное  лицо  по  вопросам, обсуждаемым в ходе проведения публичных консультаций:  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(инициалы, фамилия, номер телефона)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285646" w:rsidRDefault="00285646" w:rsidP="0028564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Контактная информация:</w:t>
      </w:r>
    </w:p>
    <w:p w:rsidR="00285646" w:rsidRDefault="00285646" w:rsidP="0028564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(по Вашему желанию):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организации             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Сфера деятельности организации   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 контактного лица          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 контактного телефона       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электронной почты          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285646" w:rsidRDefault="00285646" w:rsidP="00285646">
      <w:pPr>
        <w:pStyle w:val="ConsPlusNonformat"/>
        <w:numPr>
          <w:ilvl w:val="0"/>
          <w:numId w:val="2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 взгляд, актуальна ли сегодня проблема, на решение которой направлено предлагаемое правовое регулирование?</w:t>
      </w:r>
    </w:p>
    <w:p w:rsidR="00285646" w:rsidRDefault="00285646" w:rsidP="0028564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928"/>
        <w:gridCol w:w="2211"/>
      </w:tblGrid>
      <w:tr w:rsidR="00285646" w:rsidTr="00285646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646" w:rsidRDefault="0028564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актуальна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646" w:rsidRDefault="0028564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актуальна</w:t>
            </w:r>
          </w:p>
        </w:tc>
      </w:tr>
      <w:tr w:rsidR="00285646" w:rsidTr="00285646">
        <w:tc>
          <w:tcPr>
            <w:tcW w:w="41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646" w:rsidRDefault="0028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(ненужное зачеркнуть)</w:t>
            </w:r>
          </w:p>
        </w:tc>
      </w:tr>
    </w:tbl>
    <w:p w:rsidR="00285646" w:rsidRDefault="00285646" w:rsidP="0028564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тем, что __________________________________________________________________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(кратко обоснуйте свою позицию)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85646" w:rsidRDefault="00285646" w:rsidP="0028564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Насколько   предлагаемое   правовое  регулирование  соотносится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285646" w:rsidRDefault="00285646" w:rsidP="0028564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проблемой, на решение которой оно направлено?</w:t>
      </w:r>
    </w:p>
    <w:p w:rsidR="00285646" w:rsidRDefault="00285646" w:rsidP="0028564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928"/>
        <w:gridCol w:w="2211"/>
      </w:tblGrid>
      <w:tr w:rsidR="00285646" w:rsidTr="00285646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646" w:rsidRDefault="0028564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соотносится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646" w:rsidRDefault="0028564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соотносится</w:t>
            </w:r>
          </w:p>
        </w:tc>
      </w:tr>
      <w:tr w:rsidR="00285646" w:rsidTr="00285646">
        <w:tc>
          <w:tcPr>
            <w:tcW w:w="41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646" w:rsidRDefault="0028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(ненужное зачеркнуть)</w:t>
            </w:r>
          </w:p>
        </w:tc>
      </w:tr>
    </w:tbl>
    <w:p w:rsidR="00285646" w:rsidRDefault="00285646" w:rsidP="0028564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соотносится в связи с тем, что __________________________________________________________________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(кратко обоснуйте свою позицию)</w:t>
      </w:r>
    </w:p>
    <w:p w:rsidR="00285646" w:rsidRDefault="00285646" w:rsidP="0028564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85646" w:rsidRDefault="00285646" w:rsidP="0028564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Достигнет  ли,  на  Ваш взгляд, предлагаемое правовое регулирование тех целей, на которое оно направлено и является  ли  выбранный вариант решения проблемы оптимальным (в том числе  с точки зрения выгоды (издержек) для субъектов  предпринимательской и инвестиционной деятельности?</w:t>
      </w:r>
      <w:proofErr w:type="gramEnd"/>
    </w:p>
    <w:p w:rsidR="00285646" w:rsidRDefault="00285646" w:rsidP="00285646">
      <w:pPr>
        <w:pStyle w:val="ConsPlusNonformat"/>
        <w:jc w:val="both"/>
        <w:rPr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928"/>
        <w:gridCol w:w="2211"/>
      </w:tblGrid>
      <w:tr w:rsidR="00285646" w:rsidTr="00285646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646" w:rsidRDefault="0028564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достигнет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646" w:rsidRDefault="0028564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достигнет</w:t>
            </w:r>
          </w:p>
        </w:tc>
      </w:tr>
      <w:tr w:rsidR="00285646" w:rsidTr="00285646">
        <w:tc>
          <w:tcPr>
            <w:tcW w:w="41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646" w:rsidRDefault="0028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(ненужное зачеркнуть)</w:t>
            </w:r>
          </w:p>
        </w:tc>
      </w:tr>
    </w:tbl>
    <w:p w:rsidR="00285646" w:rsidRDefault="00285646" w:rsidP="0028564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(кратко обоснуйте свою позицию)</w:t>
      </w:r>
    </w:p>
    <w:p w:rsidR="00285646" w:rsidRDefault="00285646" w:rsidP="0028564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Какие,   по   Вашей   оценке,   субъекты   предпринимательской   и</w:t>
      </w:r>
      <w:proofErr w:type="gramEnd"/>
    </w:p>
    <w:p w:rsidR="00285646" w:rsidRDefault="00285646" w:rsidP="0028564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инвестиционной  деятельности затронуты предложенным правовым регулированием (если возможно, по видам субъектов, по отраслям)?</w:t>
      </w:r>
      <w:proofErr w:type="gramEnd"/>
    </w:p>
    <w:p w:rsidR="00285646" w:rsidRDefault="00285646" w:rsidP="0028564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 (кратко обоснуйте свою позицию)</w:t>
      </w:r>
    </w:p>
    <w:p w:rsidR="00285646" w:rsidRDefault="00285646" w:rsidP="0028564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Повлияет  ли  введение  предлагаемого  правового  регулирования  на конкурентную среду в отрасли?</w:t>
      </w:r>
    </w:p>
    <w:p w:rsidR="00285646" w:rsidRDefault="00285646" w:rsidP="0028564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928"/>
        <w:gridCol w:w="2324"/>
      </w:tblGrid>
      <w:tr w:rsidR="00285646" w:rsidTr="00285646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646" w:rsidRDefault="0028564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646" w:rsidRDefault="0028564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285646" w:rsidTr="00285646"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646" w:rsidRDefault="0028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(ненужное зачеркнуть)</w:t>
            </w:r>
          </w:p>
        </w:tc>
      </w:tr>
    </w:tbl>
    <w:p w:rsidR="00285646" w:rsidRDefault="00285646" w:rsidP="0028564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тем, что ________________________________________________________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(кратко обоснуйте свою позицию)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85646" w:rsidRDefault="00285646" w:rsidP="0028564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Существуют  ли  в  предлагаемом  правовом  регулировании положения, которые    необоснованно    затрудняют    ведение предпринимательской   и инвестиционной деятельности?</w:t>
      </w:r>
    </w:p>
    <w:p w:rsidR="00285646" w:rsidRDefault="00285646" w:rsidP="0028564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928"/>
        <w:gridCol w:w="2324"/>
      </w:tblGrid>
      <w:tr w:rsidR="00285646" w:rsidTr="00285646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646" w:rsidRDefault="0028564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646" w:rsidRDefault="0028564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285646" w:rsidTr="00285646"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85646" w:rsidRDefault="0028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(ненужное зачеркнуть)</w:t>
            </w:r>
          </w:p>
        </w:tc>
      </w:tr>
    </w:tbl>
    <w:p w:rsidR="00285646" w:rsidRDefault="00285646" w:rsidP="0028564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5646" w:rsidRDefault="00285646" w:rsidP="0028564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 (укажите, какие положения затрудняют ведение предпринимательской и</w:t>
      </w:r>
      <w:proofErr w:type="gramEnd"/>
    </w:p>
    <w:p w:rsidR="00285646" w:rsidRDefault="00285646" w:rsidP="0028564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инвестиционной деятельности)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85646" w:rsidRDefault="00285646" w:rsidP="00285646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Иные предложения и замечания?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85646" w:rsidRDefault="00285646" w:rsidP="0028564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(кратко обоснуйте свою позицию)</w:t>
      </w:r>
    </w:p>
    <w:p w:rsidR="00285646" w:rsidRDefault="00285646" w:rsidP="00285646">
      <w:pPr>
        <w:pStyle w:val="ConsPlusNonformat"/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85646" w:rsidRDefault="00285646" w:rsidP="00285646"/>
    <w:p w:rsidR="00285646" w:rsidRDefault="00285646" w:rsidP="00285646"/>
    <w:p w:rsidR="00285646" w:rsidRDefault="00285646" w:rsidP="00285646">
      <w:pPr>
        <w:pStyle w:val="a5"/>
        <w:jc w:val="center"/>
        <w:rPr>
          <w:rFonts w:ascii="Times New Roman" w:hAnsi="Times New Roman" w:cs="Times New Roman"/>
          <w:sz w:val="22"/>
          <w:szCs w:val="22"/>
        </w:rPr>
      </w:pPr>
    </w:p>
    <w:p w:rsidR="00285646" w:rsidRDefault="00285646" w:rsidP="003A2A27">
      <w:pPr>
        <w:rPr>
          <w:sz w:val="28"/>
          <w:szCs w:val="28"/>
        </w:rPr>
      </w:pPr>
    </w:p>
    <w:p w:rsidR="008E11ED" w:rsidRDefault="008E11ED" w:rsidP="003A2A27">
      <w:pPr>
        <w:rPr>
          <w:sz w:val="28"/>
          <w:szCs w:val="28"/>
        </w:rPr>
      </w:pPr>
    </w:p>
    <w:p w:rsidR="00026BCA" w:rsidRDefault="00026BCA" w:rsidP="008E11ED">
      <w:pPr>
        <w:pStyle w:val="af0"/>
        <w:rPr>
          <w:rFonts w:ascii="Times New Roman" w:hAnsi="Times New Roman" w:cs="Times New Roman"/>
          <w:sz w:val="28"/>
          <w:szCs w:val="28"/>
        </w:rPr>
      </w:pPr>
    </w:p>
    <w:sectPr w:rsidR="00026BCA" w:rsidSect="00B601AF">
      <w:footerReference w:type="default" r:id="rId11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AC8" w:rsidRDefault="00A31AC8" w:rsidP="00F3581E">
      <w:r>
        <w:separator/>
      </w:r>
    </w:p>
  </w:endnote>
  <w:endnote w:type="continuationSeparator" w:id="0">
    <w:p w:rsidR="00A31AC8" w:rsidRDefault="00A31AC8" w:rsidP="00F358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B47" w:rsidRDefault="009536DA">
    <w:pPr>
      <w:pStyle w:val="a9"/>
      <w:jc w:val="right"/>
    </w:pPr>
    <w:fldSimple w:instr=" PAGE   \* MERGEFORMAT ">
      <w:r w:rsidR="00285646">
        <w:rPr>
          <w:noProof/>
        </w:rPr>
        <w:t>6</w:t>
      </w:r>
    </w:fldSimple>
  </w:p>
  <w:p w:rsidR="00357B47" w:rsidRDefault="00357B4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AC8" w:rsidRDefault="00A31AC8" w:rsidP="00F3581E">
      <w:r>
        <w:separator/>
      </w:r>
    </w:p>
  </w:footnote>
  <w:footnote w:type="continuationSeparator" w:id="0">
    <w:p w:rsidR="00A31AC8" w:rsidRDefault="00A31AC8" w:rsidP="00F358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7441E"/>
    <w:multiLevelType w:val="hybridMultilevel"/>
    <w:tmpl w:val="60AC456A"/>
    <w:lvl w:ilvl="0" w:tplc="83DAAB12">
      <w:numFmt w:val="bullet"/>
      <w:lvlText w:val=""/>
      <w:lvlJc w:val="left"/>
      <w:pPr>
        <w:ind w:left="12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D0D5C85"/>
    <w:multiLevelType w:val="multilevel"/>
    <w:tmpl w:val="469C55B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60" w:hanging="2160"/>
      </w:pPr>
      <w:rPr>
        <w:rFonts w:hint="default"/>
      </w:rPr>
    </w:lvl>
  </w:abstractNum>
  <w:abstractNum w:abstractNumId="2">
    <w:nsid w:val="1B7C0FE1"/>
    <w:multiLevelType w:val="singleLevel"/>
    <w:tmpl w:val="B8065330"/>
    <w:lvl w:ilvl="0">
      <w:start w:val="2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">
    <w:nsid w:val="1F0C42FB"/>
    <w:multiLevelType w:val="multilevel"/>
    <w:tmpl w:val="C6ECD9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1F55259C"/>
    <w:multiLevelType w:val="singleLevel"/>
    <w:tmpl w:val="25B0429C"/>
    <w:lvl w:ilvl="0">
      <w:start w:val="9"/>
      <w:numFmt w:val="decimal"/>
      <w:lvlText w:val="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5">
    <w:nsid w:val="1FAA6F34"/>
    <w:multiLevelType w:val="multilevel"/>
    <w:tmpl w:val="1C8EBF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20BA428B"/>
    <w:multiLevelType w:val="hybridMultilevel"/>
    <w:tmpl w:val="03820012"/>
    <w:lvl w:ilvl="0" w:tplc="1C600F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0D70F75"/>
    <w:multiLevelType w:val="multilevel"/>
    <w:tmpl w:val="68644C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>
    <w:nsid w:val="3141515D"/>
    <w:multiLevelType w:val="hybridMultilevel"/>
    <w:tmpl w:val="43A0AEB4"/>
    <w:lvl w:ilvl="0" w:tplc="1C600FB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493180"/>
    <w:multiLevelType w:val="hybridMultilevel"/>
    <w:tmpl w:val="B158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EF6C71"/>
    <w:multiLevelType w:val="hybridMultilevel"/>
    <w:tmpl w:val="9F68C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602298"/>
    <w:multiLevelType w:val="singleLevel"/>
    <w:tmpl w:val="8F34462E"/>
    <w:lvl w:ilvl="0">
      <w:start w:val="34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12">
    <w:nsid w:val="45F46786"/>
    <w:multiLevelType w:val="hybridMultilevel"/>
    <w:tmpl w:val="3B00F47E"/>
    <w:lvl w:ilvl="0" w:tplc="1330849E"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46EC1D97"/>
    <w:multiLevelType w:val="hybridMultilevel"/>
    <w:tmpl w:val="68388C16"/>
    <w:lvl w:ilvl="0" w:tplc="1C600F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AF76D14"/>
    <w:multiLevelType w:val="multilevel"/>
    <w:tmpl w:val="BA1C76E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5C4177AD"/>
    <w:multiLevelType w:val="singleLevel"/>
    <w:tmpl w:val="19D8E3D6"/>
    <w:lvl w:ilvl="0">
      <w:start w:val="15"/>
      <w:numFmt w:val="decimal"/>
      <w:lvlText w:val="%1."/>
      <w:legacy w:legacy="1" w:legacySpace="0" w:legacyIndent="713"/>
      <w:lvlJc w:val="left"/>
      <w:rPr>
        <w:rFonts w:ascii="Times New Roman" w:hAnsi="Times New Roman" w:cs="Times New Roman" w:hint="default"/>
      </w:rPr>
    </w:lvl>
  </w:abstractNum>
  <w:abstractNum w:abstractNumId="16">
    <w:nsid w:val="62313534"/>
    <w:multiLevelType w:val="singleLevel"/>
    <w:tmpl w:val="9760E184"/>
    <w:lvl w:ilvl="0">
      <w:start w:val="37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17">
    <w:nsid w:val="64F66CDA"/>
    <w:multiLevelType w:val="multilevel"/>
    <w:tmpl w:val="4D0C1B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A5F04D0"/>
    <w:multiLevelType w:val="multilevel"/>
    <w:tmpl w:val="366E756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0" w:hanging="2160"/>
      </w:pPr>
      <w:rPr>
        <w:rFonts w:hint="default"/>
      </w:rPr>
    </w:lvl>
  </w:abstractNum>
  <w:abstractNum w:abstractNumId="19">
    <w:nsid w:val="755D31F1"/>
    <w:multiLevelType w:val="multilevel"/>
    <w:tmpl w:val="6BF88A2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6"/>
  </w:num>
  <w:num w:numId="3">
    <w:abstractNumId w:val="8"/>
  </w:num>
  <w:num w:numId="4">
    <w:abstractNumId w:val="12"/>
  </w:num>
  <w:num w:numId="5">
    <w:abstractNumId w:val="0"/>
  </w:num>
  <w:num w:numId="6">
    <w:abstractNumId w:val="4"/>
  </w:num>
  <w:num w:numId="7">
    <w:abstractNumId w:val="15"/>
  </w:num>
  <w:num w:numId="8">
    <w:abstractNumId w:val="19"/>
  </w:num>
  <w:num w:numId="9">
    <w:abstractNumId w:val="2"/>
  </w:num>
  <w:num w:numId="10">
    <w:abstractNumId w:val="11"/>
  </w:num>
  <w:num w:numId="11">
    <w:abstractNumId w:val="16"/>
  </w:num>
  <w:num w:numId="12">
    <w:abstractNumId w:val="16"/>
    <w:lvlOverride w:ilvl="0">
      <w:lvl w:ilvl="0">
        <w:start w:val="39"/>
        <w:numFmt w:val="decimal"/>
        <w:lvlText w:val="%1."/>
        <w:legacy w:legacy="1" w:legacySpace="0" w:legacyIndent="69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"/>
  </w:num>
  <w:num w:numId="14">
    <w:abstractNumId w:val="17"/>
  </w:num>
  <w:num w:numId="15">
    <w:abstractNumId w:val="14"/>
  </w:num>
  <w:num w:numId="16">
    <w:abstractNumId w:val="18"/>
  </w:num>
  <w:num w:numId="17">
    <w:abstractNumId w:val="5"/>
  </w:num>
  <w:num w:numId="18">
    <w:abstractNumId w:val="3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357"/>
  <w:drawingGridHorizontalSpacing w:val="12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1F59"/>
    <w:rsid w:val="00000281"/>
    <w:rsid w:val="0000320E"/>
    <w:rsid w:val="00004024"/>
    <w:rsid w:val="00010EA0"/>
    <w:rsid w:val="0001178F"/>
    <w:rsid w:val="00014B1D"/>
    <w:rsid w:val="00026BCA"/>
    <w:rsid w:val="000354BD"/>
    <w:rsid w:val="00041210"/>
    <w:rsid w:val="00051C03"/>
    <w:rsid w:val="000551CB"/>
    <w:rsid w:val="00055D57"/>
    <w:rsid w:val="000612D9"/>
    <w:rsid w:val="00061495"/>
    <w:rsid w:val="000617D0"/>
    <w:rsid w:val="000636D4"/>
    <w:rsid w:val="00064731"/>
    <w:rsid w:val="00067D4D"/>
    <w:rsid w:val="00071CC1"/>
    <w:rsid w:val="000754D6"/>
    <w:rsid w:val="000837E3"/>
    <w:rsid w:val="00091475"/>
    <w:rsid w:val="0009182B"/>
    <w:rsid w:val="000928F6"/>
    <w:rsid w:val="00095B44"/>
    <w:rsid w:val="00096011"/>
    <w:rsid w:val="000A1FBB"/>
    <w:rsid w:val="000B20F4"/>
    <w:rsid w:val="000B3222"/>
    <w:rsid w:val="000B48A2"/>
    <w:rsid w:val="000B5501"/>
    <w:rsid w:val="000C3F42"/>
    <w:rsid w:val="000C6C68"/>
    <w:rsid w:val="000C7EB7"/>
    <w:rsid w:val="000D731E"/>
    <w:rsid w:val="000E39A6"/>
    <w:rsid w:val="000F0CCD"/>
    <w:rsid w:val="000F222E"/>
    <w:rsid w:val="000F365D"/>
    <w:rsid w:val="000F4ED6"/>
    <w:rsid w:val="000F5016"/>
    <w:rsid w:val="000F7C81"/>
    <w:rsid w:val="00100681"/>
    <w:rsid w:val="0010243E"/>
    <w:rsid w:val="00104184"/>
    <w:rsid w:val="00112856"/>
    <w:rsid w:val="001154BA"/>
    <w:rsid w:val="00115C19"/>
    <w:rsid w:val="00116C6D"/>
    <w:rsid w:val="00120093"/>
    <w:rsid w:val="00121B1F"/>
    <w:rsid w:val="00124667"/>
    <w:rsid w:val="0012622F"/>
    <w:rsid w:val="00127B80"/>
    <w:rsid w:val="00135A0D"/>
    <w:rsid w:val="00137386"/>
    <w:rsid w:val="001404D2"/>
    <w:rsid w:val="0015380A"/>
    <w:rsid w:val="00153EA5"/>
    <w:rsid w:val="00157237"/>
    <w:rsid w:val="00157A08"/>
    <w:rsid w:val="0016542C"/>
    <w:rsid w:val="00165692"/>
    <w:rsid w:val="001721CF"/>
    <w:rsid w:val="001745F7"/>
    <w:rsid w:val="0018254E"/>
    <w:rsid w:val="0018550D"/>
    <w:rsid w:val="001905A3"/>
    <w:rsid w:val="00196756"/>
    <w:rsid w:val="00197B2D"/>
    <w:rsid w:val="001A0DBD"/>
    <w:rsid w:val="001A1FA9"/>
    <w:rsid w:val="001B73D9"/>
    <w:rsid w:val="001B7D41"/>
    <w:rsid w:val="001C1368"/>
    <w:rsid w:val="001C2EA2"/>
    <w:rsid w:val="001D3FE4"/>
    <w:rsid w:val="001D625B"/>
    <w:rsid w:val="001D6D54"/>
    <w:rsid w:val="001E63BE"/>
    <w:rsid w:val="001E7A5D"/>
    <w:rsid w:val="001F40E3"/>
    <w:rsid w:val="001F6322"/>
    <w:rsid w:val="001F6F1D"/>
    <w:rsid w:val="002044EC"/>
    <w:rsid w:val="0020483D"/>
    <w:rsid w:val="00206C2B"/>
    <w:rsid w:val="00207B16"/>
    <w:rsid w:val="00210ECA"/>
    <w:rsid w:val="0022718C"/>
    <w:rsid w:val="002308EB"/>
    <w:rsid w:val="0023164E"/>
    <w:rsid w:val="00235A13"/>
    <w:rsid w:val="00237D0C"/>
    <w:rsid w:val="002402C7"/>
    <w:rsid w:val="00241EA4"/>
    <w:rsid w:val="00250F03"/>
    <w:rsid w:val="0025454A"/>
    <w:rsid w:val="002645A7"/>
    <w:rsid w:val="00264E6C"/>
    <w:rsid w:val="00272F69"/>
    <w:rsid w:val="00276F54"/>
    <w:rsid w:val="00280535"/>
    <w:rsid w:val="00281840"/>
    <w:rsid w:val="00281E7D"/>
    <w:rsid w:val="002844F1"/>
    <w:rsid w:val="00285646"/>
    <w:rsid w:val="002907D6"/>
    <w:rsid w:val="00296BEC"/>
    <w:rsid w:val="00297B04"/>
    <w:rsid w:val="002B16B3"/>
    <w:rsid w:val="002B30BF"/>
    <w:rsid w:val="002B31DF"/>
    <w:rsid w:val="002B64AB"/>
    <w:rsid w:val="002B75B1"/>
    <w:rsid w:val="002C067E"/>
    <w:rsid w:val="002C0F22"/>
    <w:rsid w:val="002C6D93"/>
    <w:rsid w:val="002C7F3D"/>
    <w:rsid w:val="002E6CFD"/>
    <w:rsid w:val="002F3FF1"/>
    <w:rsid w:val="002F5152"/>
    <w:rsid w:val="002F568A"/>
    <w:rsid w:val="002F60DD"/>
    <w:rsid w:val="002F7F13"/>
    <w:rsid w:val="00302AC4"/>
    <w:rsid w:val="00305AB3"/>
    <w:rsid w:val="0031105E"/>
    <w:rsid w:val="00314111"/>
    <w:rsid w:val="00314A7B"/>
    <w:rsid w:val="003157E9"/>
    <w:rsid w:val="00321752"/>
    <w:rsid w:val="00324AE5"/>
    <w:rsid w:val="00327958"/>
    <w:rsid w:val="003349F4"/>
    <w:rsid w:val="0034005F"/>
    <w:rsid w:val="00340AAE"/>
    <w:rsid w:val="00343BEB"/>
    <w:rsid w:val="003522F3"/>
    <w:rsid w:val="0035418E"/>
    <w:rsid w:val="00356FFC"/>
    <w:rsid w:val="00357B47"/>
    <w:rsid w:val="00357D46"/>
    <w:rsid w:val="00360225"/>
    <w:rsid w:val="0036126B"/>
    <w:rsid w:val="003679B2"/>
    <w:rsid w:val="003718E0"/>
    <w:rsid w:val="00371EC8"/>
    <w:rsid w:val="003751BB"/>
    <w:rsid w:val="00375CDB"/>
    <w:rsid w:val="00377CF0"/>
    <w:rsid w:val="00380ECC"/>
    <w:rsid w:val="00381ED3"/>
    <w:rsid w:val="003825E4"/>
    <w:rsid w:val="00383E39"/>
    <w:rsid w:val="003849F6"/>
    <w:rsid w:val="003916B7"/>
    <w:rsid w:val="003A2A27"/>
    <w:rsid w:val="003A7414"/>
    <w:rsid w:val="003A7CB3"/>
    <w:rsid w:val="003D6842"/>
    <w:rsid w:val="003E4096"/>
    <w:rsid w:val="003E50AD"/>
    <w:rsid w:val="003F143A"/>
    <w:rsid w:val="00403941"/>
    <w:rsid w:val="00403CCE"/>
    <w:rsid w:val="00411D2B"/>
    <w:rsid w:val="00414A29"/>
    <w:rsid w:val="0041617B"/>
    <w:rsid w:val="0042512A"/>
    <w:rsid w:val="0042635B"/>
    <w:rsid w:val="00430A48"/>
    <w:rsid w:val="004334B6"/>
    <w:rsid w:val="004414B3"/>
    <w:rsid w:val="00445FC0"/>
    <w:rsid w:val="00460565"/>
    <w:rsid w:val="00460981"/>
    <w:rsid w:val="00461933"/>
    <w:rsid w:val="00464705"/>
    <w:rsid w:val="00465994"/>
    <w:rsid w:val="004669BA"/>
    <w:rsid w:val="00470130"/>
    <w:rsid w:val="004717AA"/>
    <w:rsid w:val="00471D09"/>
    <w:rsid w:val="00475C8C"/>
    <w:rsid w:val="0047608C"/>
    <w:rsid w:val="00482AC4"/>
    <w:rsid w:val="004848F7"/>
    <w:rsid w:val="00485531"/>
    <w:rsid w:val="004860FE"/>
    <w:rsid w:val="00491454"/>
    <w:rsid w:val="004931F6"/>
    <w:rsid w:val="004946DB"/>
    <w:rsid w:val="004962E7"/>
    <w:rsid w:val="004972BD"/>
    <w:rsid w:val="00497463"/>
    <w:rsid w:val="004A05E0"/>
    <w:rsid w:val="004A26C3"/>
    <w:rsid w:val="004B115C"/>
    <w:rsid w:val="004B45DB"/>
    <w:rsid w:val="004C63CD"/>
    <w:rsid w:val="004D10A6"/>
    <w:rsid w:val="004D6EF6"/>
    <w:rsid w:val="004E258F"/>
    <w:rsid w:val="004E63F3"/>
    <w:rsid w:val="004E79E0"/>
    <w:rsid w:val="004F1C79"/>
    <w:rsid w:val="004F36B5"/>
    <w:rsid w:val="004F3D79"/>
    <w:rsid w:val="004F4BEC"/>
    <w:rsid w:val="004F5A4B"/>
    <w:rsid w:val="004F5E68"/>
    <w:rsid w:val="004F6C51"/>
    <w:rsid w:val="005027C7"/>
    <w:rsid w:val="00503A30"/>
    <w:rsid w:val="00506806"/>
    <w:rsid w:val="00511758"/>
    <w:rsid w:val="00513ED7"/>
    <w:rsid w:val="00514158"/>
    <w:rsid w:val="005167FC"/>
    <w:rsid w:val="00516AAA"/>
    <w:rsid w:val="00520147"/>
    <w:rsid w:val="00521F8D"/>
    <w:rsid w:val="00523448"/>
    <w:rsid w:val="005255C0"/>
    <w:rsid w:val="00527053"/>
    <w:rsid w:val="005270D2"/>
    <w:rsid w:val="0053048B"/>
    <w:rsid w:val="00534C27"/>
    <w:rsid w:val="00535BA2"/>
    <w:rsid w:val="00535DE2"/>
    <w:rsid w:val="00536A13"/>
    <w:rsid w:val="00540FB9"/>
    <w:rsid w:val="00546873"/>
    <w:rsid w:val="00551FF5"/>
    <w:rsid w:val="00554447"/>
    <w:rsid w:val="0055660B"/>
    <w:rsid w:val="00563712"/>
    <w:rsid w:val="00563A76"/>
    <w:rsid w:val="00563EB3"/>
    <w:rsid w:val="00566721"/>
    <w:rsid w:val="0056768C"/>
    <w:rsid w:val="0057151E"/>
    <w:rsid w:val="0057427F"/>
    <w:rsid w:val="0057584A"/>
    <w:rsid w:val="0058037F"/>
    <w:rsid w:val="00583F1F"/>
    <w:rsid w:val="005859E1"/>
    <w:rsid w:val="00585A99"/>
    <w:rsid w:val="00591379"/>
    <w:rsid w:val="00591D64"/>
    <w:rsid w:val="00596268"/>
    <w:rsid w:val="005A0D3A"/>
    <w:rsid w:val="005A4787"/>
    <w:rsid w:val="005A5B41"/>
    <w:rsid w:val="005A6F14"/>
    <w:rsid w:val="005B35E4"/>
    <w:rsid w:val="005B7CEA"/>
    <w:rsid w:val="005B7E25"/>
    <w:rsid w:val="005B7FA5"/>
    <w:rsid w:val="005C2749"/>
    <w:rsid w:val="005C48E8"/>
    <w:rsid w:val="005C73E1"/>
    <w:rsid w:val="005D2930"/>
    <w:rsid w:val="005D3F89"/>
    <w:rsid w:val="005D46D0"/>
    <w:rsid w:val="005D729E"/>
    <w:rsid w:val="005D7C3D"/>
    <w:rsid w:val="005E053F"/>
    <w:rsid w:val="005E0CEA"/>
    <w:rsid w:val="005E1C80"/>
    <w:rsid w:val="005F560E"/>
    <w:rsid w:val="005F7824"/>
    <w:rsid w:val="00600351"/>
    <w:rsid w:val="006014E7"/>
    <w:rsid w:val="00603D2E"/>
    <w:rsid w:val="00615FD5"/>
    <w:rsid w:val="00616575"/>
    <w:rsid w:val="0062386B"/>
    <w:rsid w:val="006240E4"/>
    <w:rsid w:val="0062419D"/>
    <w:rsid w:val="00626ED8"/>
    <w:rsid w:val="006300ED"/>
    <w:rsid w:val="0063021C"/>
    <w:rsid w:val="00630DDE"/>
    <w:rsid w:val="00645214"/>
    <w:rsid w:val="00646D1B"/>
    <w:rsid w:val="00647C88"/>
    <w:rsid w:val="00653720"/>
    <w:rsid w:val="0065624C"/>
    <w:rsid w:val="00664535"/>
    <w:rsid w:val="00666C93"/>
    <w:rsid w:val="00670AC6"/>
    <w:rsid w:val="00671211"/>
    <w:rsid w:val="0067602B"/>
    <w:rsid w:val="0067614C"/>
    <w:rsid w:val="00676B88"/>
    <w:rsid w:val="00681499"/>
    <w:rsid w:val="00687AC2"/>
    <w:rsid w:val="0069740C"/>
    <w:rsid w:val="00697A17"/>
    <w:rsid w:val="006A3030"/>
    <w:rsid w:val="006A5D80"/>
    <w:rsid w:val="006A6B3A"/>
    <w:rsid w:val="006A7C2B"/>
    <w:rsid w:val="006B1E42"/>
    <w:rsid w:val="006B4762"/>
    <w:rsid w:val="006B6338"/>
    <w:rsid w:val="006C1635"/>
    <w:rsid w:val="006C1EA8"/>
    <w:rsid w:val="006C4AED"/>
    <w:rsid w:val="006C512B"/>
    <w:rsid w:val="006C5300"/>
    <w:rsid w:val="006C6668"/>
    <w:rsid w:val="006D7605"/>
    <w:rsid w:val="006E036E"/>
    <w:rsid w:val="006F198A"/>
    <w:rsid w:val="006F4C63"/>
    <w:rsid w:val="006F4F9F"/>
    <w:rsid w:val="006F6E84"/>
    <w:rsid w:val="006F764D"/>
    <w:rsid w:val="00703E23"/>
    <w:rsid w:val="007071DA"/>
    <w:rsid w:val="00711FE9"/>
    <w:rsid w:val="00715CB5"/>
    <w:rsid w:val="007160AE"/>
    <w:rsid w:val="00722649"/>
    <w:rsid w:val="00722C15"/>
    <w:rsid w:val="0073069D"/>
    <w:rsid w:val="00730831"/>
    <w:rsid w:val="00731402"/>
    <w:rsid w:val="00731EEF"/>
    <w:rsid w:val="0074207B"/>
    <w:rsid w:val="007432C9"/>
    <w:rsid w:val="00745D74"/>
    <w:rsid w:val="007542FE"/>
    <w:rsid w:val="00756B7F"/>
    <w:rsid w:val="00757B66"/>
    <w:rsid w:val="00760AE6"/>
    <w:rsid w:val="00761523"/>
    <w:rsid w:val="00761EA8"/>
    <w:rsid w:val="007628ED"/>
    <w:rsid w:val="007716DD"/>
    <w:rsid w:val="00771D41"/>
    <w:rsid w:val="007724FA"/>
    <w:rsid w:val="00772753"/>
    <w:rsid w:val="00781C74"/>
    <w:rsid w:val="00782597"/>
    <w:rsid w:val="007862F9"/>
    <w:rsid w:val="00786453"/>
    <w:rsid w:val="007925FF"/>
    <w:rsid w:val="007934EB"/>
    <w:rsid w:val="0079374B"/>
    <w:rsid w:val="00793FC3"/>
    <w:rsid w:val="007B1DD6"/>
    <w:rsid w:val="007B2475"/>
    <w:rsid w:val="007B4EE1"/>
    <w:rsid w:val="007B5E20"/>
    <w:rsid w:val="007B64C9"/>
    <w:rsid w:val="007C788C"/>
    <w:rsid w:val="007D3165"/>
    <w:rsid w:val="007D5557"/>
    <w:rsid w:val="007E0B29"/>
    <w:rsid w:val="007F683B"/>
    <w:rsid w:val="008006C6"/>
    <w:rsid w:val="00800FFC"/>
    <w:rsid w:val="00806D2F"/>
    <w:rsid w:val="00820BE6"/>
    <w:rsid w:val="00822F83"/>
    <w:rsid w:val="00827B74"/>
    <w:rsid w:val="00833047"/>
    <w:rsid w:val="008332F4"/>
    <w:rsid w:val="0083332F"/>
    <w:rsid w:val="00833E7D"/>
    <w:rsid w:val="00834705"/>
    <w:rsid w:val="0083627E"/>
    <w:rsid w:val="00840A9E"/>
    <w:rsid w:val="00841ABD"/>
    <w:rsid w:val="00842EDB"/>
    <w:rsid w:val="00845594"/>
    <w:rsid w:val="00845D10"/>
    <w:rsid w:val="00851A20"/>
    <w:rsid w:val="00852B65"/>
    <w:rsid w:val="00857499"/>
    <w:rsid w:val="008601D5"/>
    <w:rsid w:val="00865917"/>
    <w:rsid w:val="008714BD"/>
    <w:rsid w:val="00872372"/>
    <w:rsid w:val="00875E5D"/>
    <w:rsid w:val="00880827"/>
    <w:rsid w:val="008823E4"/>
    <w:rsid w:val="00883A51"/>
    <w:rsid w:val="00883DAD"/>
    <w:rsid w:val="00897C77"/>
    <w:rsid w:val="008A3718"/>
    <w:rsid w:val="008B2951"/>
    <w:rsid w:val="008B416F"/>
    <w:rsid w:val="008C1611"/>
    <w:rsid w:val="008C320C"/>
    <w:rsid w:val="008C58C8"/>
    <w:rsid w:val="008D108F"/>
    <w:rsid w:val="008D49BE"/>
    <w:rsid w:val="008E11ED"/>
    <w:rsid w:val="008E7D75"/>
    <w:rsid w:val="008F2EF1"/>
    <w:rsid w:val="008F501C"/>
    <w:rsid w:val="008F7524"/>
    <w:rsid w:val="00913765"/>
    <w:rsid w:val="00915481"/>
    <w:rsid w:val="00920B5D"/>
    <w:rsid w:val="00921F1A"/>
    <w:rsid w:val="009261C3"/>
    <w:rsid w:val="00926A87"/>
    <w:rsid w:val="009447AE"/>
    <w:rsid w:val="009536DA"/>
    <w:rsid w:val="00957B1E"/>
    <w:rsid w:val="009627C4"/>
    <w:rsid w:val="00962997"/>
    <w:rsid w:val="009637F6"/>
    <w:rsid w:val="00963887"/>
    <w:rsid w:val="0096433E"/>
    <w:rsid w:val="009661C0"/>
    <w:rsid w:val="00967CF2"/>
    <w:rsid w:val="009747B3"/>
    <w:rsid w:val="00975E72"/>
    <w:rsid w:val="009775A9"/>
    <w:rsid w:val="009836A7"/>
    <w:rsid w:val="00984109"/>
    <w:rsid w:val="00992213"/>
    <w:rsid w:val="009A2A36"/>
    <w:rsid w:val="009A41E2"/>
    <w:rsid w:val="009A50F9"/>
    <w:rsid w:val="009B308F"/>
    <w:rsid w:val="009B4D57"/>
    <w:rsid w:val="009C2B6E"/>
    <w:rsid w:val="009C65B4"/>
    <w:rsid w:val="009E26DD"/>
    <w:rsid w:val="009E4C4F"/>
    <w:rsid w:val="009E7000"/>
    <w:rsid w:val="009F0852"/>
    <w:rsid w:val="009F3F9D"/>
    <w:rsid w:val="009F68DD"/>
    <w:rsid w:val="00A001FE"/>
    <w:rsid w:val="00A04A92"/>
    <w:rsid w:val="00A066E4"/>
    <w:rsid w:val="00A07002"/>
    <w:rsid w:val="00A13F02"/>
    <w:rsid w:val="00A150FE"/>
    <w:rsid w:val="00A1618C"/>
    <w:rsid w:val="00A20666"/>
    <w:rsid w:val="00A2190B"/>
    <w:rsid w:val="00A2192F"/>
    <w:rsid w:val="00A244B8"/>
    <w:rsid w:val="00A24C33"/>
    <w:rsid w:val="00A260D9"/>
    <w:rsid w:val="00A31AC8"/>
    <w:rsid w:val="00A36B99"/>
    <w:rsid w:val="00A402C4"/>
    <w:rsid w:val="00A40C53"/>
    <w:rsid w:val="00A520CD"/>
    <w:rsid w:val="00A55435"/>
    <w:rsid w:val="00A57E4E"/>
    <w:rsid w:val="00A60326"/>
    <w:rsid w:val="00A61052"/>
    <w:rsid w:val="00A651CD"/>
    <w:rsid w:val="00A76B3A"/>
    <w:rsid w:val="00A85197"/>
    <w:rsid w:val="00A85DDA"/>
    <w:rsid w:val="00A92644"/>
    <w:rsid w:val="00A96EEF"/>
    <w:rsid w:val="00AA4C10"/>
    <w:rsid w:val="00AA5C84"/>
    <w:rsid w:val="00AA6B60"/>
    <w:rsid w:val="00AB1089"/>
    <w:rsid w:val="00AB4E03"/>
    <w:rsid w:val="00AC2B9E"/>
    <w:rsid w:val="00AC33C6"/>
    <w:rsid w:val="00AC3F75"/>
    <w:rsid w:val="00AC5B66"/>
    <w:rsid w:val="00AD1CEF"/>
    <w:rsid w:val="00AD725D"/>
    <w:rsid w:val="00AE0D21"/>
    <w:rsid w:val="00AE0E41"/>
    <w:rsid w:val="00AE4ED0"/>
    <w:rsid w:val="00AF2E0F"/>
    <w:rsid w:val="00AF53FE"/>
    <w:rsid w:val="00AF6A30"/>
    <w:rsid w:val="00B01BA0"/>
    <w:rsid w:val="00B02572"/>
    <w:rsid w:val="00B04ABC"/>
    <w:rsid w:val="00B05A79"/>
    <w:rsid w:val="00B073FE"/>
    <w:rsid w:val="00B10A88"/>
    <w:rsid w:val="00B1235A"/>
    <w:rsid w:val="00B129E3"/>
    <w:rsid w:val="00B13947"/>
    <w:rsid w:val="00B13CA3"/>
    <w:rsid w:val="00B17D95"/>
    <w:rsid w:val="00B22D5F"/>
    <w:rsid w:val="00B25497"/>
    <w:rsid w:val="00B26557"/>
    <w:rsid w:val="00B376AA"/>
    <w:rsid w:val="00B37AF9"/>
    <w:rsid w:val="00B4008D"/>
    <w:rsid w:val="00B4539D"/>
    <w:rsid w:val="00B50194"/>
    <w:rsid w:val="00B50ACD"/>
    <w:rsid w:val="00B51345"/>
    <w:rsid w:val="00B515DA"/>
    <w:rsid w:val="00B520EF"/>
    <w:rsid w:val="00B545DF"/>
    <w:rsid w:val="00B601AF"/>
    <w:rsid w:val="00B65FBC"/>
    <w:rsid w:val="00B702E1"/>
    <w:rsid w:val="00B73236"/>
    <w:rsid w:val="00B77F6C"/>
    <w:rsid w:val="00B90870"/>
    <w:rsid w:val="00B93CDF"/>
    <w:rsid w:val="00BA065E"/>
    <w:rsid w:val="00BA0AA1"/>
    <w:rsid w:val="00BA1CBA"/>
    <w:rsid w:val="00BA6213"/>
    <w:rsid w:val="00BB3EC2"/>
    <w:rsid w:val="00BB50F5"/>
    <w:rsid w:val="00BC1513"/>
    <w:rsid w:val="00BC2BBA"/>
    <w:rsid w:val="00BC6A52"/>
    <w:rsid w:val="00BC7D7B"/>
    <w:rsid w:val="00BD5B4A"/>
    <w:rsid w:val="00BD6A41"/>
    <w:rsid w:val="00BE02B9"/>
    <w:rsid w:val="00BE24E5"/>
    <w:rsid w:val="00BE68F3"/>
    <w:rsid w:val="00BE6DC9"/>
    <w:rsid w:val="00BF024A"/>
    <w:rsid w:val="00BF5551"/>
    <w:rsid w:val="00BF7823"/>
    <w:rsid w:val="00C01565"/>
    <w:rsid w:val="00C019FF"/>
    <w:rsid w:val="00C0232E"/>
    <w:rsid w:val="00C031E8"/>
    <w:rsid w:val="00C1180C"/>
    <w:rsid w:val="00C120F7"/>
    <w:rsid w:val="00C12928"/>
    <w:rsid w:val="00C13F38"/>
    <w:rsid w:val="00C16D97"/>
    <w:rsid w:val="00C173E4"/>
    <w:rsid w:val="00C241E2"/>
    <w:rsid w:val="00C307C3"/>
    <w:rsid w:val="00C35C1C"/>
    <w:rsid w:val="00C4248B"/>
    <w:rsid w:val="00C45ABC"/>
    <w:rsid w:val="00C54EB4"/>
    <w:rsid w:val="00C55562"/>
    <w:rsid w:val="00C5719C"/>
    <w:rsid w:val="00C57CFD"/>
    <w:rsid w:val="00C614C0"/>
    <w:rsid w:val="00C63C17"/>
    <w:rsid w:val="00C654F8"/>
    <w:rsid w:val="00C729D9"/>
    <w:rsid w:val="00C73B56"/>
    <w:rsid w:val="00C808EE"/>
    <w:rsid w:val="00C814C1"/>
    <w:rsid w:val="00C817DE"/>
    <w:rsid w:val="00C84C00"/>
    <w:rsid w:val="00C875FC"/>
    <w:rsid w:val="00C87B67"/>
    <w:rsid w:val="00C90AC4"/>
    <w:rsid w:val="00C91812"/>
    <w:rsid w:val="00C93885"/>
    <w:rsid w:val="00C94619"/>
    <w:rsid w:val="00C94A82"/>
    <w:rsid w:val="00CA5F9B"/>
    <w:rsid w:val="00CA7CF3"/>
    <w:rsid w:val="00CC12EC"/>
    <w:rsid w:val="00CC50D7"/>
    <w:rsid w:val="00CD16F7"/>
    <w:rsid w:val="00CD2B46"/>
    <w:rsid w:val="00CD7344"/>
    <w:rsid w:val="00CE2C94"/>
    <w:rsid w:val="00CE2EA5"/>
    <w:rsid w:val="00CE7C1E"/>
    <w:rsid w:val="00CF18E7"/>
    <w:rsid w:val="00CF4524"/>
    <w:rsid w:val="00CF5618"/>
    <w:rsid w:val="00D0079A"/>
    <w:rsid w:val="00D032D6"/>
    <w:rsid w:val="00D04363"/>
    <w:rsid w:val="00D20073"/>
    <w:rsid w:val="00D204DD"/>
    <w:rsid w:val="00D21F59"/>
    <w:rsid w:val="00D320B0"/>
    <w:rsid w:val="00D3222D"/>
    <w:rsid w:val="00D3315D"/>
    <w:rsid w:val="00D400BC"/>
    <w:rsid w:val="00D408F5"/>
    <w:rsid w:val="00D46E29"/>
    <w:rsid w:val="00D547D0"/>
    <w:rsid w:val="00D578BB"/>
    <w:rsid w:val="00D65C38"/>
    <w:rsid w:val="00D72CF4"/>
    <w:rsid w:val="00D731AB"/>
    <w:rsid w:val="00D81BDD"/>
    <w:rsid w:val="00D86AD2"/>
    <w:rsid w:val="00D930A1"/>
    <w:rsid w:val="00D946C2"/>
    <w:rsid w:val="00D95640"/>
    <w:rsid w:val="00DA06D0"/>
    <w:rsid w:val="00DA43C6"/>
    <w:rsid w:val="00DA4686"/>
    <w:rsid w:val="00DA50E9"/>
    <w:rsid w:val="00DA6B3F"/>
    <w:rsid w:val="00DA7123"/>
    <w:rsid w:val="00DA76C8"/>
    <w:rsid w:val="00DB0D69"/>
    <w:rsid w:val="00DB1067"/>
    <w:rsid w:val="00DB1E7C"/>
    <w:rsid w:val="00DB35B3"/>
    <w:rsid w:val="00DB4A17"/>
    <w:rsid w:val="00DB4D13"/>
    <w:rsid w:val="00DB513B"/>
    <w:rsid w:val="00DC21BA"/>
    <w:rsid w:val="00DC5340"/>
    <w:rsid w:val="00DD2CDA"/>
    <w:rsid w:val="00DD6CC3"/>
    <w:rsid w:val="00DE5BE1"/>
    <w:rsid w:val="00DF1072"/>
    <w:rsid w:val="00DF1A92"/>
    <w:rsid w:val="00DF46CC"/>
    <w:rsid w:val="00DF6DF7"/>
    <w:rsid w:val="00E0351B"/>
    <w:rsid w:val="00E05BA8"/>
    <w:rsid w:val="00E06FD4"/>
    <w:rsid w:val="00E1279D"/>
    <w:rsid w:val="00E12BBB"/>
    <w:rsid w:val="00E1528F"/>
    <w:rsid w:val="00E1580E"/>
    <w:rsid w:val="00E1723E"/>
    <w:rsid w:val="00E20BB0"/>
    <w:rsid w:val="00E21054"/>
    <w:rsid w:val="00E30BF7"/>
    <w:rsid w:val="00E3225E"/>
    <w:rsid w:val="00E41C0F"/>
    <w:rsid w:val="00E45220"/>
    <w:rsid w:val="00E46880"/>
    <w:rsid w:val="00E503E4"/>
    <w:rsid w:val="00E5268C"/>
    <w:rsid w:val="00E545D3"/>
    <w:rsid w:val="00E56399"/>
    <w:rsid w:val="00E609E3"/>
    <w:rsid w:val="00E6537B"/>
    <w:rsid w:val="00E658B9"/>
    <w:rsid w:val="00E7684D"/>
    <w:rsid w:val="00E82DDD"/>
    <w:rsid w:val="00E9148F"/>
    <w:rsid w:val="00EA01B0"/>
    <w:rsid w:val="00EA3AC5"/>
    <w:rsid w:val="00EB11BB"/>
    <w:rsid w:val="00EB500E"/>
    <w:rsid w:val="00EC0607"/>
    <w:rsid w:val="00EC1A79"/>
    <w:rsid w:val="00EC2919"/>
    <w:rsid w:val="00EC4C70"/>
    <w:rsid w:val="00EC72A0"/>
    <w:rsid w:val="00ED2C68"/>
    <w:rsid w:val="00EE0744"/>
    <w:rsid w:val="00EE206F"/>
    <w:rsid w:val="00EE2D85"/>
    <w:rsid w:val="00EF0617"/>
    <w:rsid w:val="00EF3D27"/>
    <w:rsid w:val="00EF7BAB"/>
    <w:rsid w:val="00F0130E"/>
    <w:rsid w:val="00F0134B"/>
    <w:rsid w:val="00F021FB"/>
    <w:rsid w:val="00F0329B"/>
    <w:rsid w:val="00F0330C"/>
    <w:rsid w:val="00F03FF0"/>
    <w:rsid w:val="00F04788"/>
    <w:rsid w:val="00F050B1"/>
    <w:rsid w:val="00F05DAC"/>
    <w:rsid w:val="00F06910"/>
    <w:rsid w:val="00F147D9"/>
    <w:rsid w:val="00F16370"/>
    <w:rsid w:val="00F256FC"/>
    <w:rsid w:val="00F27109"/>
    <w:rsid w:val="00F3581E"/>
    <w:rsid w:val="00F43AEF"/>
    <w:rsid w:val="00F43ECE"/>
    <w:rsid w:val="00F44ABA"/>
    <w:rsid w:val="00F4632A"/>
    <w:rsid w:val="00F5515F"/>
    <w:rsid w:val="00F608BC"/>
    <w:rsid w:val="00F625E3"/>
    <w:rsid w:val="00F65860"/>
    <w:rsid w:val="00F67B9E"/>
    <w:rsid w:val="00F70809"/>
    <w:rsid w:val="00F76DB9"/>
    <w:rsid w:val="00F76ED7"/>
    <w:rsid w:val="00F830BB"/>
    <w:rsid w:val="00F8413F"/>
    <w:rsid w:val="00F859D7"/>
    <w:rsid w:val="00F86664"/>
    <w:rsid w:val="00F9000A"/>
    <w:rsid w:val="00F95078"/>
    <w:rsid w:val="00F967DA"/>
    <w:rsid w:val="00FA0FA9"/>
    <w:rsid w:val="00FA1B01"/>
    <w:rsid w:val="00FA2208"/>
    <w:rsid w:val="00FA3C5D"/>
    <w:rsid w:val="00FA4B39"/>
    <w:rsid w:val="00FA67BD"/>
    <w:rsid w:val="00FA7679"/>
    <w:rsid w:val="00FB2830"/>
    <w:rsid w:val="00FB2A74"/>
    <w:rsid w:val="00FC297E"/>
    <w:rsid w:val="00FC2B5A"/>
    <w:rsid w:val="00FC7EF6"/>
    <w:rsid w:val="00FE1389"/>
    <w:rsid w:val="00FF120A"/>
    <w:rsid w:val="00FF31C8"/>
    <w:rsid w:val="00FF5667"/>
    <w:rsid w:val="00FF6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264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3315D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934EB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basedOn w:val="a0"/>
    <w:uiPriority w:val="99"/>
    <w:rsid w:val="00E41C0F"/>
    <w:rPr>
      <w:rFonts w:cs="Times New Roman"/>
      <w:color w:val="008000"/>
    </w:rPr>
  </w:style>
  <w:style w:type="character" w:customStyle="1" w:styleId="10">
    <w:name w:val="Заголовок 1 Знак"/>
    <w:basedOn w:val="a0"/>
    <w:link w:val="1"/>
    <w:uiPriority w:val="99"/>
    <w:rsid w:val="00D3315D"/>
    <w:rPr>
      <w:rFonts w:ascii="Arial" w:eastAsia="Times New Roman" w:hAnsi="Arial" w:cs="Arial"/>
      <w:b/>
      <w:bCs/>
      <w:color w:val="000080"/>
      <w:sz w:val="24"/>
      <w:szCs w:val="24"/>
    </w:rPr>
  </w:style>
  <w:style w:type="paragraph" w:customStyle="1" w:styleId="ConsPlusNormal">
    <w:name w:val="ConsPlusNormal"/>
    <w:rsid w:val="00D3315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 Spacing"/>
    <w:uiPriority w:val="1"/>
    <w:qFormat/>
    <w:rsid w:val="00D3315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6">
    <w:name w:val="List Paragraph"/>
    <w:basedOn w:val="a"/>
    <w:uiPriority w:val="34"/>
    <w:qFormat/>
    <w:rsid w:val="00D3315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header"/>
    <w:basedOn w:val="a"/>
    <w:link w:val="a8"/>
    <w:rsid w:val="00F358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F3581E"/>
    <w:rPr>
      <w:sz w:val="24"/>
      <w:szCs w:val="24"/>
    </w:rPr>
  </w:style>
  <w:style w:type="paragraph" w:styleId="a9">
    <w:name w:val="footer"/>
    <w:basedOn w:val="a"/>
    <w:link w:val="aa"/>
    <w:uiPriority w:val="99"/>
    <w:rsid w:val="00F358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3581E"/>
    <w:rPr>
      <w:sz w:val="24"/>
      <w:szCs w:val="24"/>
    </w:rPr>
  </w:style>
  <w:style w:type="paragraph" w:customStyle="1" w:styleId="ConsPlusNonformat">
    <w:name w:val="ConsPlusNonformat"/>
    <w:uiPriority w:val="99"/>
    <w:rsid w:val="00BF782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b">
    <w:name w:val="Table Grid"/>
    <w:basedOn w:val="a1"/>
    <w:rsid w:val="00FA0FA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520147"/>
    <w:pPr>
      <w:widowControl w:val="0"/>
      <w:autoSpaceDE w:val="0"/>
      <w:autoSpaceDN w:val="0"/>
      <w:adjustRightInd w:val="0"/>
      <w:spacing w:line="468" w:lineRule="exact"/>
      <w:ind w:firstLine="706"/>
      <w:jc w:val="both"/>
    </w:pPr>
  </w:style>
  <w:style w:type="character" w:customStyle="1" w:styleId="FontStyle12">
    <w:name w:val="Font Style12"/>
    <w:basedOn w:val="a0"/>
    <w:uiPriority w:val="99"/>
    <w:rsid w:val="00520147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18550D"/>
    <w:pPr>
      <w:widowControl w:val="0"/>
      <w:autoSpaceDE w:val="0"/>
      <w:autoSpaceDN w:val="0"/>
      <w:adjustRightInd w:val="0"/>
      <w:spacing w:line="466" w:lineRule="exact"/>
      <w:ind w:firstLine="725"/>
      <w:jc w:val="both"/>
    </w:pPr>
  </w:style>
  <w:style w:type="paragraph" w:customStyle="1" w:styleId="Style8">
    <w:name w:val="Style8"/>
    <w:basedOn w:val="a"/>
    <w:uiPriority w:val="99"/>
    <w:rsid w:val="00A150FE"/>
    <w:pPr>
      <w:widowControl w:val="0"/>
      <w:autoSpaceDE w:val="0"/>
      <w:autoSpaceDN w:val="0"/>
      <w:adjustRightInd w:val="0"/>
      <w:spacing w:line="475" w:lineRule="exact"/>
      <w:ind w:hanging="353"/>
    </w:pPr>
  </w:style>
  <w:style w:type="paragraph" w:customStyle="1" w:styleId="ac">
    <w:name w:val="Обычный.Название подразделения"/>
    <w:rsid w:val="006014E7"/>
    <w:rPr>
      <w:rFonts w:ascii="SchoolBook" w:hAnsi="SchoolBook"/>
      <w:sz w:val="28"/>
    </w:rPr>
  </w:style>
  <w:style w:type="character" w:styleId="ad">
    <w:name w:val="Strong"/>
    <w:basedOn w:val="a0"/>
    <w:uiPriority w:val="22"/>
    <w:qFormat/>
    <w:rsid w:val="00165692"/>
    <w:rPr>
      <w:b/>
      <w:bCs/>
    </w:rPr>
  </w:style>
  <w:style w:type="character" w:customStyle="1" w:styleId="apple-converted-space">
    <w:name w:val="apple-converted-space"/>
    <w:basedOn w:val="a0"/>
    <w:rsid w:val="00165692"/>
  </w:style>
  <w:style w:type="paragraph" w:styleId="ae">
    <w:name w:val="Body Text"/>
    <w:basedOn w:val="a"/>
    <w:link w:val="af"/>
    <w:unhideWhenUsed/>
    <w:rsid w:val="00281840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Основной текст Знак"/>
    <w:basedOn w:val="a0"/>
    <w:link w:val="ae"/>
    <w:rsid w:val="00281840"/>
    <w:rPr>
      <w:rFonts w:ascii="Calibri" w:eastAsia="Calibri" w:hAnsi="Calibri"/>
      <w:sz w:val="22"/>
      <w:szCs w:val="22"/>
      <w:lang w:eastAsia="en-US"/>
    </w:rPr>
  </w:style>
  <w:style w:type="paragraph" w:styleId="af0">
    <w:name w:val="Plain Text"/>
    <w:basedOn w:val="a"/>
    <w:link w:val="af1"/>
    <w:rsid w:val="008E11ED"/>
    <w:rPr>
      <w:rFonts w:ascii="Courier New" w:hAnsi="Courier New" w:cs="Courier New"/>
      <w:sz w:val="20"/>
      <w:szCs w:val="20"/>
    </w:rPr>
  </w:style>
  <w:style w:type="character" w:customStyle="1" w:styleId="af1">
    <w:name w:val="Текст Знак"/>
    <w:basedOn w:val="a0"/>
    <w:link w:val="af0"/>
    <w:rsid w:val="008E11ED"/>
    <w:rPr>
      <w:rFonts w:ascii="Courier New" w:hAnsi="Courier New" w:cs="Courier New"/>
    </w:rPr>
  </w:style>
  <w:style w:type="character" w:styleId="af2">
    <w:name w:val="Hyperlink"/>
    <w:unhideWhenUsed/>
    <w:rsid w:val="0028564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1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ekonom-boguch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E9EB5-90A3-4636-A557-307D98533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6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Links>
    <vt:vector size="36" baseType="variant">
      <vt:variant>
        <vt:i4>5439490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Par24</vt:lpwstr>
      </vt:variant>
      <vt:variant>
        <vt:i4>3080288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consultantplus://offline/ref=C8B357DB4F1348199E00D0D2065BF7B71BBF00C8817889F246CB83895E4FDBAFA4FE3E0EE1C9E025E4h7I</vt:lpwstr>
      </vt:variant>
      <vt:variant>
        <vt:lpwstr/>
      </vt:variant>
      <vt:variant>
        <vt:i4>6684722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Par106</vt:lpwstr>
      </vt:variant>
      <vt:variant>
        <vt:i4>5832706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Par8</vt:lpwstr>
      </vt:variant>
      <vt:variant>
        <vt:i4>5373957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consultantplus://offline/ref=AB116149A8FD430FAE1913FCBA1981930A239791AFFB790CCFA8D32FF8670D24BA7B85D6D5704E999B8F73w1kAK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sub_124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Якушенко</dc:creator>
  <cp:lastModifiedBy>Администратор</cp:lastModifiedBy>
  <cp:revision>60</cp:revision>
  <cp:lastPrinted>2019-10-04T04:53:00Z</cp:lastPrinted>
  <dcterms:created xsi:type="dcterms:W3CDTF">2015-03-27T07:17:00Z</dcterms:created>
  <dcterms:modified xsi:type="dcterms:W3CDTF">2019-10-29T05:36:00Z</dcterms:modified>
</cp:coreProperties>
</file>