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9" w:rsidRDefault="009A5ED9" w:rsidP="005328A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90D1B">
        <w:rPr>
          <w:b/>
          <w:sz w:val="28"/>
          <w:szCs w:val="28"/>
        </w:rPr>
        <w:t>Сводка предложений</w:t>
      </w:r>
    </w:p>
    <w:p w:rsidR="005328A0" w:rsidRDefault="005328A0" w:rsidP="009A5ED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328A0" w:rsidRDefault="005328A0" w:rsidP="009A5ED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706F5" w:rsidRDefault="005328A0" w:rsidP="005328A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06F5">
        <w:rPr>
          <w:sz w:val="28"/>
          <w:szCs w:val="28"/>
        </w:rPr>
        <w:t>о результатам публичных консультаций проекта постановления администрации Богучарского муниципального района «</w:t>
      </w:r>
      <w:r w:rsidR="00F559EB">
        <w:rPr>
          <w:sz w:val="28"/>
          <w:szCs w:val="28"/>
        </w:rPr>
        <w:t>Об утверждении Положения об инвестиционной деятельности на территории Богучарского муниципального района</w:t>
      </w:r>
      <w:r w:rsidR="000706F5">
        <w:rPr>
          <w:sz w:val="28"/>
          <w:szCs w:val="28"/>
        </w:rPr>
        <w:t>».</w:t>
      </w:r>
    </w:p>
    <w:p w:rsidR="009A5ED9" w:rsidRPr="00BD1631" w:rsidRDefault="009A5ED9" w:rsidP="005328A0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51312" w:rsidRDefault="009A5ED9" w:rsidP="005328A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Ссылка на проект:</w:t>
      </w:r>
      <w:r w:rsidR="00353E14">
        <w:rPr>
          <w:sz w:val="28"/>
          <w:szCs w:val="28"/>
        </w:rPr>
        <w:t xml:space="preserve"> </w:t>
      </w:r>
      <w:hyperlink r:id="rId4" w:history="1">
        <w:r w:rsidR="005761D8" w:rsidRPr="00D77E84">
          <w:rPr>
            <w:rStyle w:val="a4"/>
          </w:rPr>
          <w:t>https://www.boguchar.ru/otsenka-reguliruyushchego-vozdeystviya/OCENKA/public/progect_1.php</w:t>
        </w:r>
      </w:hyperlink>
    </w:p>
    <w:p w:rsidR="00951312" w:rsidRDefault="009A5ED9" w:rsidP="005328A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публичного обсуждения: </w:t>
      </w:r>
      <w:r w:rsidR="00353E14" w:rsidRPr="009118F3">
        <w:rPr>
          <w:rFonts w:eastAsia="Calibri"/>
          <w:color w:val="000000"/>
        </w:rPr>
        <w:t xml:space="preserve"> </w:t>
      </w:r>
      <w:r w:rsidR="00BD7D2F">
        <w:rPr>
          <w:rFonts w:eastAsia="Calibri"/>
          <w:i/>
          <w:color w:val="000000"/>
        </w:rPr>
        <w:t>10</w:t>
      </w:r>
      <w:r w:rsidR="00353E14" w:rsidRPr="00F15AA9">
        <w:rPr>
          <w:rFonts w:eastAsia="Calibri"/>
          <w:i/>
          <w:color w:val="000000"/>
        </w:rPr>
        <w:t>.09.2019г.  по 20.09.2019 г</w:t>
      </w:r>
      <w:r w:rsidR="00353E14">
        <w:rPr>
          <w:sz w:val="28"/>
          <w:szCs w:val="28"/>
        </w:rPr>
        <w:t>.</w:t>
      </w:r>
    </w:p>
    <w:p w:rsidR="00951312" w:rsidRPr="000B63E8" w:rsidRDefault="009A5ED9" w:rsidP="005328A0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Количество экспертов, участвовавших в обсуждении: </w:t>
      </w:r>
      <w:r w:rsidR="00353E14" w:rsidRPr="00353E14">
        <w:rPr>
          <w:i/>
          <w:sz w:val="28"/>
          <w:szCs w:val="28"/>
        </w:rPr>
        <w:t>3</w:t>
      </w:r>
    </w:p>
    <w:p w:rsidR="009A5ED9" w:rsidRDefault="009A5ED9" w:rsidP="005328A0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Отчет сгенерирован: </w:t>
      </w:r>
      <w:r w:rsidR="002201AB">
        <w:rPr>
          <w:i/>
          <w:sz w:val="28"/>
          <w:szCs w:val="28"/>
        </w:rPr>
        <w:t>23</w:t>
      </w:r>
      <w:r w:rsidR="00353E14" w:rsidRPr="00353E14">
        <w:rPr>
          <w:i/>
          <w:sz w:val="28"/>
          <w:szCs w:val="28"/>
        </w:rPr>
        <w:t>.09.2019</w:t>
      </w:r>
      <w:r w:rsidR="00353E14">
        <w:rPr>
          <w:i/>
          <w:sz w:val="28"/>
          <w:szCs w:val="28"/>
        </w:rPr>
        <w:t>г.</w:t>
      </w:r>
    </w:p>
    <w:p w:rsidR="00951312" w:rsidRDefault="00951312" w:rsidP="005328A0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124"/>
        <w:gridCol w:w="3402"/>
        <w:gridCol w:w="2329"/>
      </w:tblGrid>
      <w:tr w:rsidR="009A5ED9" w:rsidTr="00951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 w:rsidP="005328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 w:rsidP="005328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 w:rsidP="005328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 w:rsidP="005328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9A5ED9" w:rsidTr="00951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B937B6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B937B6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51312" w:rsidP="005328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 </w:t>
            </w:r>
            <w:r w:rsidRPr="00E63F3D">
              <w:rPr>
                <w:color w:val="000000" w:themeColor="text1"/>
                <w:sz w:val="26"/>
                <w:szCs w:val="26"/>
              </w:rPr>
              <w:t>проекте постановления нарушен</w:t>
            </w:r>
            <w:r>
              <w:rPr>
                <w:color w:val="000000" w:themeColor="text1"/>
                <w:sz w:val="26"/>
                <w:szCs w:val="26"/>
              </w:rPr>
              <w:t>ий</w:t>
            </w:r>
            <w:r w:rsidRPr="00E63F3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не обнаружено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A5ED9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F71C78" w:rsidTr="00951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D671FB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ромышленной палаты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951312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3F3D">
              <w:rPr>
                <w:color w:val="000000" w:themeColor="text1"/>
                <w:sz w:val="26"/>
                <w:szCs w:val="26"/>
              </w:rPr>
              <w:t>в проекте постановления нарушен</w:t>
            </w:r>
            <w:r>
              <w:rPr>
                <w:color w:val="000000" w:themeColor="text1"/>
                <w:sz w:val="26"/>
                <w:szCs w:val="26"/>
              </w:rPr>
              <w:t>ий</w:t>
            </w:r>
            <w:r w:rsidRPr="00E63F3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не обнаружено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F71C78" w:rsidTr="00951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палата Богучарского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951312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3F3D">
              <w:rPr>
                <w:color w:val="000000" w:themeColor="text1"/>
                <w:sz w:val="26"/>
                <w:szCs w:val="26"/>
              </w:rPr>
              <w:t>в проекте постановления нарушен</w:t>
            </w:r>
            <w:r>
              <w:rPr>
                <w:color w:val="000000" w:themeColor="text1"/>
                <w:sz w:val="26"/>
                <w:szCs w:val="26"/>
              </w:rPr>
              <w:t>ий</w:t>
            </w:r>
            <w:r w:rsidRPr="00E63F3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не обнаружено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5328A0" w:rsidRDefault="005328A0" w:rsidP="005328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74"/>
        <w:gridCol w:w="744"/>
      </w:tblGrid>
      <w:tr w:rsidR="009A5ED9" w:rsidTr="009A5ED9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51312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A5ED9" w:rsidTr="009A5ED9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51312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A5ED9" w:rsidTr="009A5ED9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51312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A5ED9" w:rsidTr="009A5ED9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51312" w:rsidP="005328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0B63E8" w:rsidRDefault="000B63E8" w:rsidP="000B63E8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671FB" w:rsidRDefault="00D671FB" w:rsidP="00D671FB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671FB" w:rsidRDefault="00D671FB" w:rsidP="00D671FB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D671FB" w:rsidRDefault="00D671FB" w:rsidP="00D671FB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71FB" w:rsidRDefault="00D671FB" w:rsidP="00D671FB">
      <w:pPr>
        <w:pStyle w:val="a5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BA1FDF" w:rsidRPr="000B63E8" w:rsidRDefault="00BA1FDF" w:rsidP="000B63E8">
      <w:pPr>
        <w:widowControl w:val="0"/>
        <w:autoSpaceDE w:val="0"/>
        <w:autoSpaceDN w:val="0"/>
        <w:rPr>
          <w:sz w:val="28"/>
          <w:szCs w:val="28"/>
        </w:rPr>
      </w:pPr>
    </w:p>
    <w:sectPr w:rsidR="00BA1FDF" w:rsidRPr="000B63E8" w:rsidSect="00BA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5ED9"/>
    <w:rsid w:val="000706F5"/>
    <w:rsid w:val="000A2CEA"/>
    <w:rsid w:val="000B63E8"/>
    <w:rsid w:val="001123DC"/>
    <w:rsid w:val="00144684"/>
    <w:rsid w:val="002201AB"/>
    <w:rsid w:val="00327D92"/>
    <w:rsid w:val="00353E14"/>
    <w:rsid w:val="00390D1B"/>
    <w:rsid w:val="00436316"/>
    <w:rsid w:val="00492459"/>
    <w:rsid w:val="005328A0"/>
    <w:rsid w:val="005761D8"/>
    <w:rsid w:val="00631559"/>
    <w:rsid w:val="008D433D"/>
    <w:rsid w:val="0091625E"/>
    <w:rsid w:val="00951312"/>
    <w:rsid w:val="009A5ED9"/>
    <w:rsid w:val="00B937B6"/>
    <w:rsid w:val="00BA1FDF"/>
    <w:rsid w:val="00BD1631"/>
    <w:rsid w:val="00BD7D2F"/>
    <w:rsid w:val="00C92ABA"/>
    <w:rsid w:val="00D671FB"/>
    <w:rsid w:val="00DC13BD"/>
    <w:rsid w:val="00F559EB"/>
    <w:rsid w:val="00F65A8D"/>
    <w:rsid w:val="00F71C78"/>
    <w:rsid w:val="00FD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A5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353E14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D671F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671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public/progect_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2019-09-20T06:36:00Z</cp:lastPrinted>
  <dcterms:created xsi:type="dcterms:W3CDTF">2019-09-20T06:58:00Z</dcterms:created>
  <dcterms:modified xsi:type="dcterms:W3CDTF">2019-09-27T07:28:00Z</dcterms:modified>
</cp:coreProperties>
</file>