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D00" w:rsidRDefault="00843136" w:rsidP="00E65AFC">
      <w:pPr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30" type="#_x0000_t75" style="position:absolute;left:0;text-align:left;margin-left:209.5pt;margin-top:-12.6pt;width:45.05pt;height:60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30" DrawAspect="Content" ObjectID="_1641119356" r:id="rId9"/>
        </w:pict>
      </w:r>
    </w:p>
    <w:p w:rsidR="009F6D00" w:rsidRDefault="009F6D00" w:rsidP="00E65AFC">
      <w:pPr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6D00" w:rsidRDefault="009F6D00" w:rsidP="00E65AFC">
      <w:pPr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6D00" w:rsidRDefault="009F6D00" w:rsidP="00E65AFC">
      <w:pPr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0463" w:rsidRDefault="000D0463" w:rsidP="000D0463">
      <w:pPr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</w:t>
      </w:r>
    </w:p>
    <w:p w:rsidR="000D0463" w:rsidRDefault="000D0463" w:rsidP="000D046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0D0463" w:rsidRDefault="000D0463" w:rsidP="000D046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 ОБЛАСТИ</w:t>
      </w:r>
    </w:p>
    <w:p w:rsidR="000D0463" w:rsidRDefault="000D0463" w:rsidP="000D0463">
      <w:pPr>
        <w:pStyle w:val="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ПОСТАНОВЛЕНИЕ</w:t>
      </w:r>
    </w:p>
    <w:p w:rsidR="000D0463" w:rsidRDefault="000D0463" w:rsidP="000D0463">
      <w:pPr>
        <w:tabs>
          <w:tab w:val="left" w:pos="391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0D0463" w:rsidRDefault="000D0463" w:rsidP="00DC0616">
      <w:pPr>
        <w:pStyle w:val="afffff9"/>
        <w:tabs>
          <w:tab w:val="left" w:pos="7809"/>
        </w:tabs>
        <w:spacing w:before="12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  <w:u w:val="single"/>
        </w:rPr>
        <w:t>от «</w:t>
      </w:r>
      <w:r w:rsidR="00E252B6">
        <w:rPr>
          <w:rFonts w:ascii="Times New Roman" w:hAnsi="Times New Roman"/>
          <w:szCs w:val="28"/>
          <w:u w:val="single"/>
        </w:rPr>
        <w:t xml:space="preserve"> </w:t>
      </w:r>
      <w:r w:rsidR="00DC0616">
        <w:rPr>
          <w:rFonts w:ascii="Times New Roman" w:hAnsi="Times New Roman"/>
          <w:szCs w:val="28"/>
          <w:u w:val="single"/>
        </w:rPr>
        <w:t>27</w:t>
      </w:r>
      <w:r>
        <w:rPr>
          <w:rFonts w:ascii="Times New Roman" w:hAnsi="Times New Roman"/>
          <w:szCs w:val="28"/>
          <w:u w:val="single"/>
        </w:rPr>
        <w:t xml:space="preserve">»    </w:t>
      </w:r>
      <w:r w:rsidR="00A330C8">
        <w:rPr>
          <w:rFonts w:ascii="Times New Roman" w:hAnsi="Times New Roman"/>
          <w:szCs w:val="28"/>
          <w:u w:val="single"/>
        </w:rPr>
        <w:t>12</w:t>
      </w:r>
      <w:r>
        <w:rPr>
          <w:rFonts w:ascii="Times New Roman" w:hAnsi="Times New Roman"/>
          <w:szCs w:val="28"/>
          <w:u w:val="single"/>
        </w:rPr>
        <w:t xml:space="preserve">    201</w:t>
      </w:r>
      <w:r w:rsidR="00E252B6">
        <w:rPr>
          <w:rFonts w:ascii="Times New Roman" w:hAnsi="Times New Roman"/>
          <w:szCs w:val="28"/>
          <w:u w:val="single"/>
        </w:rPr>
        <w:t xml:space="preserve">9 </w:t>
      </w:r>
      <w:r w:rsidR="0064311A">
        <w:rPr>
          <w:rFonts w:ascii="Times New Roman" w:hAnsi="Times New Roman"/>
          <w:szCs w:val="28"/>
          <w:u w:val="single"/>
        </w:rPr>
        <w:t>г.</w:t>
      </w:r>
      <w:r>
        <w:rPr>
          <w:rFonts w:ascii="Times New Roman" w:hAnsi="Times New Roman"/>
          <w:szCs w:val="28"/>
          <w:u w:val="single"/>
        </w:rPr>
        <w:t xml:space="preserve">  </w:t>
      </w:r>
      <w:r w:rsidR="00415C31">
        <w:rPr>
          <w:rFonts w:ascii="Times New Roman" w:hAnsi="Times New Roman"/>
          <w:szCs w:val="28"/>
          <w:u w:val="single"/>
        </w:rPr>
        <w:t>№</w:t>
      </w:r>
      <w:r w:rsidR="00DC0616">
        <w:rPr>
          <w:rFonts w:ascii="Times New Roman" w:hAnsi="Times New Roman"/>
          <w:szCs w:val="28"/>
          <w:u w:val="single"/>
        </w:rPr>
        <w:t>976</w:t>
      </w:r>
    </w:p>
    <w:p w:rsidR="000D0463" w:rsidRDefault="000D0463" w:rsidP="000D04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52B6" w:rsidRPr="00447E86" w:rsidRDefault="00E252B6" w:rsidP="00E252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47E86">
        <w:rPr>
          <w:rFonts w:ascii="Times New Roman" w:hAnsi="Times New Roman"/>
          <w:b/>
          <w:sz w:val="28"/>
          <w:szCs w:val="28"/>
        </w:rPr>
        <w:t xml:space="preserve">О </w:t>
      </w:r>
      <w:r>
        <w:rPr>
          <w:rFonts w:ascii="Times New Roman" w:hAnsi="Times New Roman"/>
          <w:b/>
          <w:sz w:val="28"/>
          <w:szCs w:val="28"/>
        </w:rPr>
        <w:t xml:space="preserve"> внесении изменений </w:t>
      </w:r>
      <w:r w:rsidRPr="00447E86">
        <w:rPr>
          <w:rFonts w:ascii="Times New Roman" w:hAnsi="Times New Roman"/>
          <w:b/>
          <w:sz w:val="28"/>
          <w:szCs w:val="28"/>
        </w:rPr>
        <w:t>в постановление</w:t>
      </w:r>
    </w:p>
    <w:p w:rsidR="00E252B6" w:rsidRPr="00447E86" w:rsidRDefault="00E252B6" w:rsidP="00E252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47E86">
        <w:rPr>
          <w:rFonts w:ascii="Times New Roman" w:hAnsi="Times New Roman"/>
          <w:b/>
          <w:sz w:val="28"/>
          <w:szCs w:val="28"/>
        </w:rPr>
        <w:t xml:space="preserve">администрации Богучарского муниципального </w:t>
      </w:r>
    </w:p>
    <w:p w:rsidR="00E252B6" w:rsidRPr="00447E86" w:rsidRDefault="00E252B6" w:rsidP="00E252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47E86">
        <w:rPr>
          <w:rFonts w:ascii="Times New Roman" w:hAnsi="Times New Roman"/>
          <w:b/>
          <w:sz w:val="28"/>
          <w:szCs w:val="28"/>
        </w:rPr>
        <w:t xml:space="preserve">района от </w:t>
      </w:r>
      <w:r>
        <w:rPr>
          <w:rFonts w:ascii="Times New Roman" w:hAnsi="Times New Roman"/>
          <w:b/>
          <w:sz w:val="28"/>
          <w:szCs w:val="28"/>
        </w:rPr>
        <w:t>10</w:t>
      </w:r>
      <w:r w:rsidRPr="00447E86">
        <w:rPr>
          <w:rFonts w:ascii="Times New Roman" w:hAnsi="Times New Roman"/>
          <w:b/>
          <w:sz w:val="28"/>
          <w:szCs w:val="28"/>
        </w:rPr>
        <w:t>.12.</w:t>
      </w:r>
      <w:r>
        <w:rPr>
          <w:rFonts w:ascii="Times New Roman" w:hAnsi="Times New Roman"/>
          <w:b/>
          <w:sz w:val="28"/>
          <w:szCs w:val="28"/>
        </w:rPr>
        <w:t>2018</w:t>
      </w:r>
      <w:r w:rsidRPr="00447E86">
        <w:rPr>
          <w:rFonts w:ascii="Times New Roman" w:hAnsi="Times New Roman"/>
          <w:b/>
          <w:sz w:val="28"/>
          <w:szCs w:val="28"/>
        </w:rPr>
        <w:t xml:space="preserve"> №</w:t>
      </w:r>
      <w:r>
        <w:rPr>
          <w:rFonts w:ascii="Times New Roman" w:hAnsi="Times New Roman"/>
          <w:b/>
          <w:sz w:val="28"/>
          <w:szCs w:val="28"/>
        </w:rPr>
        <w:t>930</w:t>
      </w:r>
      <w:r w:rsidRPr="00447E86">
        <w:rPr>
          <w:rFonts w:ascii="Times New Roman" w:hAnsi="Times New Roman"/>
          <w:b/>
          <w:sz w:val="28"/>
          <w:szCs w:val="28"/>
        </w:rPr>
        <w:t xml:space="preserve"> «Об утверждении</w:t>
      </w:r>
    </w:p>
    <w:p w:rsidR="00E252B6" w:rsidRPr="00447E86" w:rsidRDefault="00E252B6" w:rsidP="00E252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47E86">
        <w:rPr>
          <w:rFonts w:ascii="Times New Roman" w:hAnsi="Times New Roman"/>
          <w:b/>
          <w:sz w:val="28"/>
          <w:szCs w:val="28"/>
        </w:rPr>
        <w:t>муниципальной программы «</w:t>
      </w:r>
      <w:proofErr w:type="gramStart"/>
      <w:r w:rsidRPr="00447E86">
        <w:rPr>
          <w:rFonts w:ascii="Times New Roman" w:hAnsi="Times New Roman"/>
          <w:b/>
          <w:sz w:val="28"/>
          <w:szCs w:val="28"/>
        </w:rPr>
        <w:t>Экономическое</w:t>
      </w:r>
      <w:proofErr w:type="gramEnd"/>
    </w:p>
    <w:p w:rsidR="00E252B6" w:rsidRPr="00447E86" w:rsidRDefault="00E252B6" w:rsidP="00E252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47E86">
        <w:rPr>
          <w:rFonts w:ascii="Times New Roman" w:hAnsi="Times New Roman"/>
          <w:b/>
          <w:sz w:val="28"/>
          <w:szCs w:val="28"/>
        </w:rPr>
        <w:t>развитие Богучарского муниципального района»</w:t>
      </w:r>
    </w:p>
    <w:p w:rsidR="00E252B6" w:rsidRDefault="00E252B6" w:rsidP="00E252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52B6" w:rsidRDefault="00E252B6" w:rsidP="00E252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52B6" w:rsidRDefault="00E252B6" w:rsidP="00D60D2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 соответствии со статьей 179 Бюджетного кодекса Российской Федерации, постановлением администрации Богучарского муниципального района от 30.10.2013  № 829  «О порядке разработки, реализации и оценки эффективности муниципальных программ Богучарского муниципального района»,  распоряжением   администрация Богучарского муниципального района от 23.09.2013 № 281-р «Об утверждении  перечня муниципальных программ Богучарского муниципального района Воронежской области», администрация Богучарского муниципального района </w:t>
      </w:r>
      <w:r>
        <w:rPr>
          <w:rFonts w:ascii="Times New Roman" w:hAnsi="Times New Roman"/>
          <w:b/>
          <w:sz w:val="28"/>
          <w:szCs w:val="28"/>
        </w:rPr>
        <w:t>постановляет:</w:t>
      </w:r>
    </w:p>
    <w:p w:rsidR="00E252B6" w:rsidRDefault="00E252B6" w:rsidP="00D60D2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252B6" w:rsidRDefault="00E252B6" w:rsidP="00D60D2A">
      <w:pPr>
        <w:pStyle w:val="a5"/>
        <w:numPr>
          <w:ilvl w:val="0"/>
          <w:numId w:val="27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Внести следующее изменение  в постановление администрации Богучарского муниципального района от 10.12.2018 №</w:t>
      </w:r>
      <w:r w:rsidR="00D60D2A">
        <w:rPr>
          <w:rFonts w:ascii="Times New Roman" w:hAnsi="Times New Roman"/>
          <w:sz w:val="28"/>
          <w:szCs w:val="28"/>
        </w:rPr>
        <w:t>930</w:t>
      </w:r>
      <w:r>
        <w:rPr>
          <w:rFonts w:ascii="Times New Roman" w:hAnsi="Times New Roman"/>
          <w:sz w:val="28"/>
          <w:szCs w:val="28"/>
        </w:rPr>
        <w:t xml:space="preserve"> «Об утверждении муниципальной программы «Экономическое развитие Богучарского муниципального района»:</w:t>
      </w:r>
    </w:p>
    <w:p w:rsidR="00E252B6" w:rsidRDefault="00E252B6" w:rsidP="00D60D2A">
      <w:pPr>
        <w:pStyle w:val="a5"/>
        <w:numPr>
          <w:ilvl w:val="1"/>
          <w:numId w:val="33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Приложение к постановлению изложить согласно приложению к настоящему постановлению. </w:t>
      </w:r>
    </w:p>
    <w:p w:rsidR="00E252B6" w:rsidRDefault="00E252B6" w:rsidP="00D60D2A">
      <w:pPr>
        <w:numPr>
          <w:ilvl w:val="0"/>
          <w:numId w:val="27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 муниципального района Кожанова А.Ю.</w:t>
      </w:r>
    </w:p>
    <w:p w:rsidR="00E252B6" w:rsidRDefault="00E252B6" w:rsidP="00E252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52B6" w:rsidRDefault="00E252B6" w:rsidP="00E252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52B6" w:rsidRDefault="00E252B6" w:rsidP="00E252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52B6" w:rsidRDefault="00E252B6" w:rsidP="00E252B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Богучарского</w:t>
      </w:r>
    </w:p>
    <w:p w:rsidR="00E252B6" w:rsidRDefault="00E252B6" w:rsidP="00E252B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района                                                             В.В.Кузнецов</w:t>
      </w:r>
    </w:p>
    <w:p w:rsidR="00E252B6" w:rsidRDefault="00E252B6" w:rsidP="00E252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3D9A" w:rsidRDefault="00F53D9A" w:rsidP="00DD2D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D2D7A" w:rsidRPr="0084586E" w:rsidRDefault="00DD2D7A" w:rsidP="00DD2D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4586E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</w:p>
    <w:p w:rsidR="00DD2D7A" w:rsidRPr="0084586E" w:rsidRDefault="00DD2D7A" w:rsidP="00DD2D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4586E">
        <w:rPr>
          <w:rFonts w:ascii="Times New Roman" w:hAnsi="Times New Roman"/>
          <w:sz w:val="24"/>
          <w:szCs w:val="24"/>
        </w:rPr>
        <w:t xml:space="preserve">к постановлению  администрации </w:t>
      </w:r>
    </w:p>
    <w:p w:rsidR="00DD2D7A" w:rsidRPr="0084586E" w:rsidRDefault="00DD2D7A" w:rsidP="00DD2D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4586E">
        <w:rPr>
          <w:rFonts w:ascii="Times New Roman" w:hAnsi="Times New Roman"/>
          <w:sz w:val="24"/>
          <w:szCs w:val="24"/>
        </w:rPr>
        <w:t>Богучарского муниципального района</w:t>
      </w:r>
    </w:p>
    <w:p w:rsidR="00DD2D7A" w:rsidRPr="0084586E" w:rsidRDefault="00DD2D7A" w:rsidP="00DD2D7A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  <w:r w:rsidRPr="0096031B">
        <w:rPr>
          <w:rFonts w:ascii="Times New Roman" w:hAnsi="Times New Roman"/>
          <w:sz w:val="24"/>
          <w:szCs w:val="24"/>
          <w:u w:val="single"/>
        </w:rPr>
        <w:t>от «</w:t>
      </w:r>
      <w:r>
        <w:rPr>
          <w:rFonts w:ascii="Times New Roman" w:hAnsi="Times New Roman"/>
          <w:sz w:val="24"/>
          <w:szCs w:val="24"/>
          <w:u w:val="single"/>
        </w:rPr>
        <w:t>10</w:t>
      </w:r>
      <w:r w:rsidRPr="0096031B">
        <w:rPr>
          <w:rFonts w:ascii="Times New Roman" w:hAnsi="Times New Roman"/>
          <w:sz w:val="24"/>
          <w:szCs w:val="24"/>
          <w:u w:val="single"/>
        </w:rPr>
        <w:t xml:space="preserve">» 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96031B">
        <w:rPr>
          <w:rFonts w:ascii="Times New Roman" w:hAnsi="Times New Roman"/>
          <w:sz w:val="24"/>
          <w:szCs w:val="24"/>
          <w:u w:val="single"/>
        </w:rPr>
        <w:t xml:space="preserve">12      </w:t>
      </w:r>
      <w:r>
        <w:rPr>
          <w:rFonts w:ascii="Times New Roman" w:hAnsi="Times New Roman"/>
          <w:sz w:val="24"/>
          <w:szCs w:val="24"/>
          <w:u w:val="single"/>
        </w:rPr>
        <w:t xml:space="preserve">2018 </w:t>
      </w:r>
      <w:r w:rsidRPr="0096031B">
        <w:rPr>
          <w:rFonts w:ascii="Times New Roman" w:hAnsi="Times New Roman"/>
          <w:sz w:val="24"/>
          <w:szCs w:val="24"/>
          <w:u w:val="single"/>
        </w:rPr>
        <w:t xml:space="preserve"> №</w:t>
      </w:r>
      <w:r>
        <w:rPr>
          <w:rFonts w:ascii="Times New Roman" w:hAnsi="Times New Roman"/>
          <w:sz w:val="24"/>
          <w:szCs w:val="24"/>
          <w:u w:val="single"/>
        </w:rPr>
        <w:t>930</w:t>
      </w:r>
    </w:p>
    <w:p w:rsidR="00DD2D7A" w:rsidRDefault="00DD2D7A" w:rsidP="00DD2D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D2D7A" w:rsidRPr="0084586E" w:rsidRDefault="00DD2D7A" w:rsidP="00DD2D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4586E">
        <w:rPr>
          <w:rFonts w:ascii="Times New Roman" w:hAnsi="Times New Roman"/>
          <w:sz w:val="24"/>
          <w:szCs w:val="24"/>
        </w:rPr>
        <w:t xml:space="preserve">Приложение </w:t>
      </w:r>
    </w:p>
    <w:p w:rsidR="00DD2D7A" w:rsidRPr="0084586E" w:rsidRDefault="00DD2D7A" w:rsidP="00DD2D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4586E">
        <w:rPr>
          <w:rFonts w:ascii="Times New Roman" w:hAnsi="Times New Roman"/>
          <w:sz w:val="24"/>
          <w:szCs w:val="24"/>
        </w:rPr>
        <w:t xml:space="preserve">к постановлению  администрации </w:t>
      </w:r>
    </w:p>
    <w:p w:rsidR="00DD2D7A" w:rsidRPr="0084586E" w:rsidRDefault="00DD2D7A" w:rsidP="00DD2D7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4586E">
        <w:rPr>
          <w:rFonts w:ascii="Times New Roman" w:hAnsi="Times New Roman"/>
          <w:sz w:val="24"/>
          <w:szCs w:val="24"/>
        </w:rPr>
        <w:t>Богучарского муниципального района</w:t>
      </w:r>
    </w:p>
    <w:p w:rsidR="00415C31" w:rsidRPr="00415C31" w:rsidRDefault="00415C31" w:rsidP="00415C31">
      <w:pPr>
        <w:pStyle w:val="afffff9"/>
        <w:tabs>
          <w:tab w:val="left" w:pos="7809"/>
        </w:tabs>
        <w:spacing w:before="120"/>
        <w:jc w:val="right"/>
        <w:rPr>
          <w:rFonts w:ascii="Times New Roman" w:hAnsi="Times New Roman"/>
          <w:sz w:val="24"/>
          <w:szCs w:val="24"/>
        </w:rPr>
      </w:pPr>
      <w:r w:rsidRPr="00415C31">
        <w:rPr>
          <w:rFonts w:ascii="Times New Roman" w:hAnsi="Times New Roman"/>
          <w:sz w:val="24"/>
          <w:szCs w:val="24"/>
          <w:u w:val="single"/>
        </w:rPr>
        <w:t>от « 27»    12    2019 г.  №976</w:t>
      </w:r>
    </w:p>
    <w:p w:rsidR="00C74F3F" w:rsidRPr="00AC6F63" w:rsidRDefault="00C74F3F" w:rsidP="00415C3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2F7BCC" w:rsidRPr="00AC6F63" w:rsidRDefault="0084586E" w:rsidP="009D1B95">
      <w:pPr>
        <w:spacing w:after="0" w:line="240" w:lineRule="auto"/>
        <w:ind w:right="142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AC6F63">
        <w:rPr>
          <w:rFonts w:ascii="Times New Roman" w:eastAsia="Times New Roman" w:hAnsi="Times New Roman"/>
          <w:b/>
          <w:sz w:val="24"/>
          <w:szCs w:val="24"/>
        </w:rPr>
        <w:t>М</w:t>
      </w:r>
      <w:r w:rsidR="002F7BCC" w:rsidRPr="00AC6F63">
        <w:rPr>
          <w:rFonts w:ascii="Times New Roman" w:eastAsia="Times New Roman" w:hAnsi="Times New Roman"/>
          <w:b/>
          <w:sz w:val="24"/>
          <w:szCs w:val="24"/>
        </w:rPr>
        <w:t>униципальная программа</w:t>
      </w:r>
    </w:p>
    <w:p w:rsidR="002F7BCC" w:rsidRPr="00AC6F63" w:rsidRDefault="002F7BCC" w:rsidP="009D1B95">
      <w:pPr>
        <w:spacing w:after="0" w:line="240" w:lineRule="auto"/>
        <w:ind w:right="142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AC6F63">
        <w:rPr>
          <w:rFonts w:ascii="Times New Roman" w:eastAsia="Times New Roman" w:hAnsi="Times New Roman"/>
          <w:b/>
          <w:sz w:val="24"/>
          <w:szCs w:val="24"/>
        </w:rPr>
        <w:t>«Экономическое развитие Богучарского муниципального района»</w:t>
      </w:r>
    </w:p>
    <w:p w:rsidR="002F7BCC" w:rsidRPr="00AC6F63" w:rsidRDefault="002F7BCC" w:rsidP="009D1B95">
      <w:pPr>
        <w:spacing w:after="0" w:line="240" w:lineRule="auto"/>
        <w:ind w:right="142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AC6F63">
        <w:rPr>
          <w:rFonts w:ascii="Times New Roman" w:eastAsia="Times New Roman" w:hAnsi="Times New Roman"/>
          <w:b/>
          <w:sz w:val="24"/>
          <w:szCs w:val="24"/>
        </w:rPr>
        <w:t>Паспорт муниципальной программы</w:t>
      </w:r>
    </w:p>
    <w:p w:rsidR="002F7BCC" w:rsidRDefault="002F7BCC" w:rsidP="009D1B95">
      <w:pPr>
        <w:spacing w:after="0" w:line="240" w:lineRule="auto"/>
        <w:ind w:right="142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AC6F63">
        <w:rPr>
          <w:rFonts w:ascii="Times New Roman" w:eastAsia="Times New Roman" w:hAnsi="Times New Roman"/>
          <w:b/>
          <w:sz w:val="24"/>
          <w:szCs w:val="24"/>
        </w:rPr>
        <w:t>«Экономическое развитие Богучарского муниципального района»</w:t>
      </w:r>
    </w:p>
    <w:p w:rsidR="00E71106" w:rsidRPr="00AC6F63" w:rsidRDefault="00E71106" w:rsidP="009D1B95">
      <w:pPr>
        <w:spacing w:after="0" w:line="240" w:lineRule="auto"/>
        <w:ind w:right="142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77"/>
        <w:gridCol w:w="6946"/>
      </w:tblGrid>
      <w:tr w:rsidR="002F7BCC" w:rsidRPr="00AC6F63" w:rsidTr="002E713C">
        <w:tc>
          <w:tcPr>
            <w:tcW w:w="2977" w:type="dxa"/>
          </w:tcPr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b/>
                <w:sz w:val="24"/>
                <w:szCs w:val="24"/>
              </w:rPr>
              <w:t>Ответственный исполнитель муниципальной программы</w:t>
            </w:r>
          </w:p>
        </w:tc>
        <w:tc>
          <w:tcPr>
            <w:tcW w:w="6946" w:type="dxa"/>
          </w:tcPr>
          <w:p w:rsidR="0041113F" w:rsidRPr="00AC6F63" w:rsidRDefault="0041113F" w:rsidP="0041113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>Отдел по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экономике,</w:t>
            </w: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 xml:space="preserve"> управлению муниципальным имуществом и земельным отношениям администрации муниципального района.</w:t>
            </w:r>
          </w:p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7BCC" w:rsidRPr="00AC6F63" w:rsidTr="002E713C">
        <w:trPr>
          <w:trHeight w:val="2324"/>
        </w:trPr>
        <w:tc>
          <w:tcPr>
            <w:tcW w:w="2977" w:type="dxa"/>
          </w:tcPr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b/>
                <w:sz w:val="24"/>
                <w:szCs w:val="24"/>
              </w:rPr>
              <w:t>Исполнители муниципальной программы</w:t>
            </w:r>
          </w:p>
        </w:tc>
        <w:tc>
          <w:tcPr>
            <w:tcW w:w="6946" w:type="dxa"/>
          </w:tcPr>
          <w:p w:rsidR="0041113F" w:rsidRPr="00AC6F63" w:rsidRDefault="0041113F" w:rsidP="0041113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>Отдел по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экономике,</w:t>
            </w: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 xml:space="preserve"> управлению муниципальным имуществом и земельным отношениям администрации муниципального района.</w:t>
            </w:r>
          </w:p>
          <w:p w:rsidR="002F7BCC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>Отдел по строительству и архитектуре, трансп</w:t>
            </w:r>
            <w:r w:rsidR="00D566A6">
              <w:rPr>
                <w:rFonts w:ascii="Times New Roman" w:eastAsia="Times New Roman" w:hAnsi="Times New Roman"/>
                <w:sz w:val="24"/>
                <w:szCs w:val="24"/>
              </w:rPr>
              <w:t xml:space="preserve">орту, топливно-энергетическому комплексу, </w:t>
            </w: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>ЖКХ администрации муниципального района.</w:t>
            </w:r>
          </w:p>
          <w:p w:rsidR="0041113F" w:rsidRPr="00AC6F63" w:rsidRDefault="0041113F" w:rsidP="0041113F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460">
              <w:rPr>
                <w:rFonts w:ascii="Times New Roman" w:hAnsi="Times New Roman"/>
                <w:sz w:val="24"/>
                <w:szCs w:val="24"/>
              </w:rPr>
              <w:t>МКУ «Управление по образованию и молодежной полити</w:t>
            </w:r>
            <w:r w:rsidR="00D566A6">
              <w:rPr>
                <w:rFonts w:ascii="Times New Roman" w:hAnsi="Times New Roman"/>
                <w:sz w:val="24"/>
                <w:szCs w:val="24"/>
              </w:rPr>
              <w:t xml:space="preserve">ке Богучарского муниципального </w:t>
            </w:r>
            <w:r w:rsidRPr="00E97460">
              <w:rPr>
                <w:rFonts w:ascii="Times New Roman" w:hAnsi="Times New Roman"/>
                <w:sz w:val="24"/>
                <w:szCs w:val="24"/>
              </w:rPr>
              <w:t>района Воронежской области»</w:t>
            </w:r>
          </w:p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341F0">
              <w:rPr>
                <w:rFonts w:ascii="Times New Roman" w:eastAsia="Times New Roman" w:hAnsi="Times New Roman"/>
                <w:sz w:val="24"/>
                <w:szCs w:val="24"/>
              </w:rPr>
              <w:t>Главный спец</w:t>
            </w:r>
            <w:r w:rsidR="00D566A6">
              <w:rPr>
                <w:rFonts w:ascii="Times New Roman" w:eastAsia="Times New Roman" w:hAnsi="Times New Roman"/>
                <w:sz w:val="24"/>
                <w:szCs w:val="24"/>
              </w:rPr>
              <w:t xml:space="preserve">иалист по охране окружающей </w:t>
            </w:r>
            <w:r w:rsidRPr="007341F0">
              <w:rPr>
                <w:rFonts w:ascii="Times New Roman" w:eastAsia="Times New Roman" w:hAnsi="Times New Roman"/>
                <w:sz w:val="24"/>
                <w:szCs w:val="24"/>
              </w:rPr>
              <w:t>среды  администрации муниципального района.</w:t>
            </w:r>
          </w:p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>Финансовый отдел администрации муниципального района.</w:t>
            </w:r>
          </w:p>
        </w:tc>
      </w:tr>
      <w:tr w:rsidR="002F7BCC" w:rsidRPr="00AC6F63" w:rsidTr="002E713C">
        <w:tc>
          <w:tcPr>
            <w:tcW w:w="2977" w:type="dxa"/>
          </w:tcPr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b/>
                <w:sz w:val="24"/>
                <w:szCs w:val="24"/>
              </w:rPr>
              <w:t>Основные разработчики муниципальной программы</w:t>
            </w:r>
          </w:p>
        </w:tc>
        <w:tc>
          <w:tcPr>
            <w:tcW w:w="6946" w:type="dxa"/>
          </w:tcPr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>Отдел по</w:t>
            </w:r>
            <w:r w:rsidR="0041113F">
              <w:rPr>
                <w:rFonts w:ascii="Times New Roman" w:eastAsia="Times New Roman" w:hAnsi="Times New Roman"/>
                <w:sz w:val="24"/>
                <w:szCs w:val="24"/>
              </w:rPr>
              <w:t xml:space="preserve"> экономике,</w:t>
            </w: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 xml:space="preserve"> управлению муниципальным имуществом и земельным отношениям администрации муниципального района.</w:t>
            </w:r>
          </w:p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>Отдел по строительству и архитектуре, трансп</w:t>
            </w:r>
            <w:r w:rsidR="00D566A6">
              <w:rPr>
                <w:rFonts w:ascii="Times New Roman" w:eastAsia="Times New Roman" w:hAnsi="Times New Roman"/>
                <w:sz w:val="24"/>
                <w:szCs w:val="24"/>
              </w:rPr>
              <w:t xml:space="preserve">орту, топливно-энергетическому </w:t>
            </w: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>комплексу, ЖКХ администрации муниципального района.</w:t>
            </w:r>
          </w:p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460">
              <w:rPr>
                <w:rFonts w:ascii="Times New Roman" w:hAnsi="Times New Roman"/>
                <w:sz w:val="24"/>
                <w:szCs w:val="24"/>
              </w:rPr>
              <w:t>МКУ «Управление по образованию и молодежной политике Богучарского муниципального  района Воронежской области»</w:t>
            </w:r>
          </w:p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>Главный специалист по охране окружающей среды  администрации муниципального района.</w:t>
            </w:r>
          </w:p>
        </w:tc>
      </w:tr>
      <w:tr w:rsidR="002F7BCC" w:rsidRPr="00AC6F63" w:rsidTr="002E713C">
        <w:tc>
          <w:tcPr>
            <w:tcW w:w="2977" w:type="dxa"/>
          </w:tcPr>
          <w:p w:rsidR="0019218A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b/>
                <w:sz w:val="24"/>
                <w:szCs w:val="24"/>
              </w:rPr>
              <w:t>Подпрограммы муниципальной программы</w:t>
            </w:r>
          </w:p>
          <w:p w:rsidR="0019218A" w:rsidRPr="0019218A" w:rsidRDefault="0019218A" w:rsidP="0019218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9218A" w:rsidRDefault="0019218A" w:rsidP="0019218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F7BCC" w:rsidRPr="0019218A" w:rsidRDefault="002F7BCC" w:rsidP="001921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2F7BCC" w:rsidRPr="00E13BFA" w:rsidRDefault="002F7BCC" w:rsidP="009D1B95">
            <w:pPr>
              <w:tabs>
                <w:tab w:val="left" w:pos="459"/>
              </w:tabs>
              <w:spacing w:after="0" w:line="240" w:lineRule="auto"/>
              <w:ind w:right="14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3BFA">
              <w:rPr>
                <w:rFonts w:ascii="Times New Roman" w:hAnsi="Times New Roman"/>
                <w:sz w:val="24"/>
                <w:szCs w:val="24"/>
              </w:rPr>
              <w:t xml:space="preserve">Подпрограмма 1. Развитие и поддержка малого и среднего предпринимательства. </w:t>
            </w:r>
          </w:p>
          <w:p w:rsidR="002F7BCC" w:rsidRPr="00E13BFA" w:rsidRDefault="002F7BCC" w:rsidP="009D1B95">
            <w:pPr>
              <w:tabs>
                <w:tab w:val="left" w:pos="459"/>
              </w:tabs>
              <w:spacing w:after="0" w:line="240" w:lineRule="auto"/>
              <w:ind w:right="14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3BFA">
              <w:rPr>
                <w:rFonts w:ascii="Times New Roman" w:hAnsi="Times New Roman"/>
                <w:sz w:val="24"/>
                <w:szCs w:val="24"/>
              </w:rPr>
              <w:t xml:space="preserve">Подпрограмма 2. Управление муниципальным имуществом и земельными ресурсами. </w:t>
            </w:r>
          </w:p>
          <w:p w:rsidR="00E97460" w:rsidRPr="00E13BFA" w:rsidRDefault="002F7BCC" w:rsidP="009D1B95">
            <w:pPr>
              <w:tabs>
                <w:tab w:val="left" w:pos="459"/>
              </w:tabs>
              <w:spacing w:after="0" w:line="240" w:lineRule="auto"/>
              <w:ind w:right="142" w:hanging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13BFA">
              <w:rPr>
                <w:rFonts w:ascii="Times New Roman" w:hAnsi="Times New Roman"/>
                <w:sz w:val="24"/>
                <w:szCs w:val="24"/>
              </w:rPr>
              <w:t>Подпрограмма 3.</w:t>
            </w:r>
            <w:r w:rsidR="00E97460" w:rsidRPr="00E13BFA">
              <w:rPr>
                <w:rFonts w:ascii="Times New Roman" w:hAnsi="Times New Roman"/>
                <w:bCs/>
                <w:sz w:val="24"/>
                <w:szCs w:val="24"/>
              </w:rPr>
              <w:t>Обеспечение доступным и комфортным жильем населения района</w:t>
            </w:r>
            <w:r w:rsidR="004925CB" w:rsidRPr="00E13BF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E97460" w:rsidRPr="00E13BFA" w:rsidRDefault="002F7BCC" w:rsidP="009D1B95">
            <w:pPr>
              <w:tabs>
                <w:tab w:val="left" w:pos="459"/>
              </w:tabs>
              <w:spacing w:after="0" w:line="240" w:lineRule="auto"/>
              <w:ind w:right="14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3BFA">
              <w:rPr>
                <w:rFonts w:ascii="Times New Roman" w:hAnsi="Times New Roman"/>
                <w:sz w:val="24"/>
                <w:szCs w:val="24"/>
              </w:rPr>
              <w:t xml:space="preserve">Подпрограмма 4.  </w:t>
            </w:r>
            <w:r w:rsidR="00E97460" w:rsidRPr="00E13BFA">
              <w:rPr>
                <w:rFonts w:ascii="Times New Roman" w:hAnsi="Times New Roman"/>
                <w:sz w:val="24"/>
                <w:szCs w:val="24"/>
              </w:rPr>
              <w:t>Создание условий для обеспечения качественными услугами ЖКХ населения Богучарского муниципального района, энергосбережение и повышение энергетической эффективности жилищно-коммунального комплекса.</w:t>
            </w:r>
          </w:p>
          <w:p w:rsidR="002F7BCC" w:rsidRPr="00E13BFA" w:rsidRDefault="002F7BCC" w:rsidP="009D1B95">
            <w:pPr>
              <w:tabs>
                <w:tab w:val="left" w:pos="459"/>
              </w:tabs>
              <w:spacing w:after="0" w:line="240" w:lineRule="auto"/>
              <w:ind w:right="14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3BFA">
              <w:rPr>
                <w:rFonts w:ascii="Times New Roman" w:hAnsi="Times New Roman"/>
                <w:sz w:val="24"/>
                <w:szCs w:val="24"/>
              </w:rPr>
              <w:lastRenderedPageBreak/>
              <w:t>Подпрограмма 5. Охрана окружающей среды.</w:t>
            </w:r>
          </w:p>
          <w:p w:rsidR="00F47D07" w:rsidRPr="00E13BFA" w:rsidRDefault="00F47D07" w:rsidP="009D1B95">
            <w:pPr>
              <w:tabs>
                <w:tab w:val="left" w:pos="459"/>
              </w:tabs>
              <w:spacing w:after="0" w:line="240" w:lineRule="auto"/>
              <w:ind w:right="14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3BFA">
              <w:rPr>
                <w:rFonts w:ascii="Times New Roman" w:hAnsi="Times New Roman"/>
                <w:sz w:val="24"/>
                <w:szCs w:val="24"/>
              </w:rPr>
              <w:t>Подпрограмма 6. Развитие сети автомобильных дорог общего пользования местного значения</w:t>
            </w:r>
          </w:p>
          <w:p w:rsidR="004925CB" w:rsidRPr="00E13BFA" w:rsidRDefault="004925CB" w:rsidP="009D1B95">
            <w:pPr>
              <w:tabs>
                <w:tab w:val="left" w:pos="459"/>
              </w:tabs>
              <w:spacing w:after="0" w:line="240" w:lineRule="auto"/>
              <w:ind w:right="14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25CB" w:rsidRPr="00E13BFA" w:rsidRDefault="004925CB" w:rsidP="009D1B95">
            <w:pPr>
              <w:tabs>
                <w:tab w:val="left" w:pos="459"/>
              </w:tabs>
              <w:spacing w:after="0" w:line="240" w:lineRule="auto"/>
              <w:ind w:right="142" w:hang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7BCC" w:rsidRPr="00AC6F63" w:rsidTr="002E713C">
        <w:tc>
          <w:tcPr>
            <w:tcW w:w="2977" w:type="dxa"/>
          </w:tcPr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Цель муниципальной программы</w:t>
            </w:r>
          </w:p>
        </w:tc>
        <w:tc>
          <w:tcPr>
            <w:tcW w:w="6946" w:type="dxa"/>
          </w:tcPr>
          <w:p w:rsidR="002F7BCC" w:rsidRPr="00AC6F63" w:rsidRDefault="002F7BCC" w:rsidP="0041113F">
            <w:pPr>
              <w:tabs>
                <w:tab w:val="left" w:pos="62"/>
                <w:tab w:val="left" w:pos="204"/>
              </w:tabs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>Создание благоприятного предпринимательского климата и условий для ведения бизнеса.</w:t>
            </w:r>
          </w:p>
          <w:p w:rsidR="002F7BCC" w:rsidRPr="00AC6F63" w:rsidRDefault="002F7BCC" w:rsidP="0041113F">
            <w:pPr>
              <w:tabs>
                <w:tab w:val="left" w:pos="62"/>
                <w:tab w:val="left" w:pos="204"/>
              </w:tabs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63">
              <w:rPr>
                <w:rFonts w:ascii="Times New Roman" w:hAnsi="Times New Roman"/>
                <w:sz w:val="24"/>
                <w:szCs w:val="24"/>
              </w:rPr>
              <w:t>Создание условий для эффективного управления и распоряжения муниципальным  имуществом.</w:t>
            </w:r>
          </w:p>
          <w:p w:rsidR="00517F2C" w:rsidRDefault="002F7BCC" w:rsidP="0041113F">
            <w:pPr>
              <w:tabs>
                <w:tab w:val="left" w:pos="62"/>
                <w:tab w:val="left" w:pos="204"/>
              </w:tabs>
              <w:spacing w:after="0" w:line="240" w:lineRule="auto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63">
              <w:rPr>
                <w:rFonts w:ascii="Times New Roman" w:hAnsi="Times New Roman"/>
                <w:sz w:val="24"/>
                <w:szCs w:val="24"/>
              </w:rPr>
              <w:t>Повышение качества жилищного обеспечения населения путем повышения доступности жилья</w:t>
            </w:r>
            <w:r w:rsidR="00517F2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F7BCC" w:rsidRPr="00AC6F63" w:rsidRDefault="00517F2C" w:rsidP="0041113F">
            <w:pPr>
              <w:tabs>
                <w:tab w:val="left" w:pos="62"/>
                <w:tab w:val="left" w:pos="204"/>
              </w:tabs>
              <w:spacing w:after="0" w:line="240" w:lineRule="auto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2F7BCC" w:rsidRPr="00AC6F63">
              <w:rPr>
                <w:rFonts w:ascii="Times New Roman" w:hAnsi="Times New Roman"/>
                <w:sz w:val="24"/>
                <w:szCs w:val="24"/>
              </w:rPr>
              <w:t>ост качества и надежности предоставл</w:t>
            </w:r>
            <w:r>
              <w:rPr>
                <w:rFonts w:ascii="Times New Roman" w:hAnsi="Times New Roman"/>
                <w:sz w:val="24"/>
                <w:szCs w:val="24"/>
              </w:rPr>
              <w:t>ения жилищно-коммунальных услуг, о</w:t>
            </w:r>
            <w:r w:rsidR="002F7BCC" w:rsidRPr="00AC6F63">
              <w:rPr>
                <w:rFonts w:ascii="Times New Roman" w:hAnsi="Times New Roman"/>
                <w:sz w:val="24"/>
                <w:szCs w:val="24"/>
              </w:rPr>
              <w:t>беспечение финансовой устойчивости, энергетической   безопасности экономики муниципального района.</w:t>
            </w:r>
          </w:p>
          <w:p w:rsidR="002F7BCC" w:rsidRPr="00AC6F63" w:rsidRDefault="002F7BCC" w:rsidP="0041113F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63">
              <w:rPr>
                <w:rFonts w:ascii="Times New Roman" w:hAnsi="Times New Roman"/>
                <w:sz w:val="24"/>
                <w:szCs w:val="24"/>
              </w:rPr>
              <w:t>Повышение уровня экологической безопасности граждан и сохранение природных систем.</w:t>
            </w:r>
          </w:p>
          <w:p w:rsidR="00F47D07" w:rsidRPr="00AC6F63" w:rsidRDefault="00F47D07" w:rsidP="0041113F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3BFA">
              <w:rPr>
                <w:rFonts w:ascii="Times New Roman" w:hAnsi="Times New Roman"/>
                <w:sz w:val="24"/>
                <w:szCs w:val="24"/>
              </w:rPr>
              <w:t>Развитие современной и эффективной автомобильно-дорожной инфраструктуры, обеспечивающей ускорение товародвижения и снижение транспортных издержек в экономике.</w:t>
            </w:r>
          </w:p>
        </w:tc>
      </w:tr>
      <w:tr w:rsidR="002F7BCC" w:rsidRPr="00AC6F63" w:rsidTr="002E713C">
        <w:trPr>
          <w:trHeight w:val="6458"/>
        </w:trPr>
        <w:tc>
          <w:tcPr>
            <w:tcW w:w="2977" w:type="dxa"/>
          </w:tcPr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Задачи </w:t>
            </w:r>
          </w:p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b/>
                <w:sz w:val="24"/>
                <w:szCs w:val="24"/>
              </w:rPr>
              <w:t>муниципальной программы</w:t>
            </w:r>
          </w:p>
        </w:tc>
        <w:tc>
          <w:tcPr>
            <w:tcW w:w="6946" w:type="dxa"/>
          </w:tcPr>
          <w:p w:rsidR="002F7BCC" w:rsidRPr="00AC6F63" w:rsidRDefault="002F7BCC" w:rsidP="009D1B95">
            <w:pPr>
              <w:pStyle w:val="a4"/>
              <w:tabs>
                <w:tab w:val="left" w:pos="0"/>
              </w:tabs>
              <w:ind w:right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 xml:space="preserve">    Задачи муниципальной программы:</w:t>
            </w:r>
          </w:p>
          <w:p w:rsidR="002F7BCC" w:rsidRPr="00AC6F63" w:rsidRDefault="002F7BCC" w:rsidP="009D1B95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317"/>
              </w:tabs>
              <w:ind w:left="0" w:right="142" w:hanging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>повышение предпринимательской активности и развитие малого и среднего предпринимательства;</w:t>
            </w:r>
          </w:p>
          <w:p w:rsidR="002F7BCC" w:rsidRPr="00AC6F63" w:rsidRDefault="002F7BCC" w:rsidP="009D1B95">
            <w:pPr>
              <w:numPr>
                <w:ilvl w:val="0"/>
                <w:numId w:val="15"/>
              </w:numPr>
              <w:tabs>
                <w:tab w:val="left" w:pos="0"/>
                <w:tab w:val="left" w:pos="204"/>
                <w:tab w:val="left" w:pos="317"/>
              </w:tabs>
              <w:spacing w:after="0" w:line="240" w:lineRule="auto"/>
              <w:ind w:left="0" w:right="142" w:hanging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63">
              <w:rPr>
                <w:rFonts w:ascii="Times New Roman" w:hAnsi="Times New Roman"/>
                <w:sz w:val="24"/>
                <w:szCs w:val="24"/>
              </w:rPr>
              <w:t xml:space="preserve">  пополнение доходной части консолидированного бюджета муниципального района; </w:t>
            </w:r>
          </w:p>
          <w:p w:rsidR="002F7BCC" w:rsidRPr="00AC6F63" w:rsidRDefault="002F7BCC" w:rsidP="009D1B95">
            <w:pPr>
              <w:numPr>
                <w:ilvl w:val="0"/>
                <w:numId w:val="15"/>
              </w:numPr>
              <w:tabs>
                <w:tab w:val="left" w:pos="0"/>
                <w:tab w:val="left" w:pos="204"/>
                <w:tab w:val="left" w:pos="317"/>
              </w:tabs>
              <w:spacing w:after="0" w:line="240" w:lineRule="auto"/>
              <w:ind w:left="0" w:right="142" w:hanging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63">
              <w:rPr>
                <w:rFonts w:ascii="Times New Roman" w:hAnsi="Times New Roman"/>
                <w:sz w:val="24"/>
                <w:szCs w:val="24"/>
              </w:rPr>
              <w:t xml:space="preserve">  активизация использования муниципального имущества;</w:t>
            </w:r>
          </w:p>
          <w:p w:rsidR="002F7BCC" w:rsidRPr="00AC6F63" w:rsidRDefault="002F7BCC" w:rsidP="009D1B95">
            <w:pPr>
              <w:numPr>
                <w:ilvl w:val="0"/>
                <w:numId w:val="15"/>
              </w:numPr>
              <w:tabs>
                <w:tab w:val="left" w:pos="0"/>
                <w:tab w:val="left" w:pos="204"/>
                <w:tab w:val="left" w:pos="317"/>
              </w:tabs>
              <w:spacing w:after="0" w:line="240" w:lineRule="auto"/>
              <w:ind w:left="0" w:right="142" w:hanging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63">
              <w:rPr>
                <w:rFonts w:ascii="Times New Roman" w:hAnsi="Times New Roman"/>
                <w:sz w:val="24"/>
                <w:szCs w:val="24"/>
              </w:rPr>
              <w:t xml:space="preserve">  повышение эффективности управления земельными ресурсами района;</w:t>
            </w:r>
          </w:p>
          <w:p w:rsidR="002F7BCC" w:rsidRPr="00AC6F63" w:rsidRDefault="002F7BCC" w:rsidP="009D1B95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204"/>
                <w:tab w:val="left" w:pos="317"/>
              </w:tabs>
              <w:ind w:left="0" w:right="142" w:hanging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63">
              <w:rPr>
                <w:rFonts w:ascii="Times New Roman" w:hAnsi="Times New Roman"/>
                <w:sz w:val="24"/>
                <w:szCs w:val="24"/>
              </w:rPr>
              <w:t xml:space="preserve">  оптимизация состава и структуры муниципальной собственности Богучарского муниципального района;</w:t>
            </w:r>
          </w:p>
          <w:p w:rsidR="00FD2CBF" w:rsidRPr="00FD2CBF" w:rsidRDefault="002F7BCC" w:rsidP="009D1B95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33"/>
                <w:tab w:val="left" w:pos="204"/>
                <w:tab w:val="left" w:pos="317"/>
              </w:tabs>
              <w:ind w:left="0" w:right="142" w:hanging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63">
              <w:rPr>
                <w:rFonts w:ascii="Times New Roman" w:hAnsi="Times New Roman"/>
                <w:sz w:val="24"/>
                <w:szCs w:val="24"/>
              </w:rPr>
              <w:t xml:space="preserve">  повышение доступности  жилья</w:t>
            </w:r>
            <w:r w:rsidR="00FD2CB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2CBF" w:rsidRPr="00AC6F63" w:rsidRDefault="00FD2CBF" w:rsidP="00FD2CB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204"/>
                <w:tab w:val="left" w:pos="317"/>
              </w:tabs>
              <w:ind w:left="0" w:right="142" w:hanging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63">
              <w:rPr>
                <w:rFonts w:ascii="Times New Roman" w:hAnsi="Times New Roman"/>
                <w:sz w:val="24"/>
                <w:szCs w:val="24"/>
              </w:rPr>
              <w:t>реализация основных направлений государственной политики в сфере архитектуры и градостроительной деятельности;</w:t>
            </w:r>
          </w:p>
          <w:p w:rsidR="00FD2CBF" w:rsidRPr="00FD2CBF" w:rsidRDefault="00FD2CBF" w:rsidP="009D1B95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33"/>
                <w:tab w:val="left" w:pos="204"/>
                <w:tab w:val="left" w:pos="317"/>
              </w:tabs>
              <w:ind w:left="0" w:right="142" w:hanging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повышение </w:t>
            </w:r>
            <w:r w:rsidR="002F7BCC" w:rsidRPr="00AC6F63">
              <w:rPr>
                <w:rFonts w:ascii="Times New Roman" w:hAnsi="Times New Roman"/>
                <w:sz w:val="24"/>
                <w:szCs w:val="24"/>
              </w:rPr>
              <w:t xml:space="preserve">    качества        жилищного обеспечения населения Богучарского   района;   </w:t>
            </w:r>
          </w:p>
          <w:p w:rsidR="002F7BCC" w:rsidRPr="00FD2CBF" w:rsidRDefault="00FD2CBF" w:rsidP="00FD2CB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204"/>
                <w:tab w:val="left" w:pos="317"/>
              </w:tabs>
              <w:ind w:left="0" w:right="142" w:hanging="3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hAnsi="Times New Roman"/>
                <w:sz w:val="24"/>
                <w:szCs w:val="24"/>
              </w:rPr>
              <w:t xml:space="preserve">содействие в реализации муниципальных программ и отдельных мероприятий, направленных на энергосбережение и повышение </w:t>
            </w:r>
            <w:proofErr w:type="spellStart"/>
            <w:r w:rsidRPr="00AC6F63">
              <w:rPr>
                <w:rFonts w:ascii="Times New Roman" w:hAnsi="Times New Roman"/>
                <w:sz w:val="24"/>
                <w:szCs w:val="24"/>
              </w:rPr>
              <w:t>энергоэффективности</w:t>
            </w:r>
            <w:proofErr w:type="spellEnd"/>
            <w:r w:rsidRPr="00AC6F6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7BCC" w:rsidRPr="00FD2CBF" w:rsidRDefault="002F7BCC" w:rsidP="00FD2CBF">
            <w:pPr>
              <w:pStyle w:val="a4"/>
              <w:numPr>
                <w:ilvl w:val="0"/>
                <w:numId w:val="15"/>
              </w:numPr>
              <w:tabs>
                <w:tab w:val="left" w:pos="0"/>
                <w:tab w:val="left" w:pos="204"/>
                <w:tab w:val="left" w:pos="317"/>
              </w:tabs>
              <w:ind w:left="0" w:right="142" w:hanging="3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2CBF">
              <w:rPr>
                <w:rFonts w:ascii="Times New Roman" w:hAnsi="Times New Roman"/>
                <w:sz w:val="24"/>
                <w:szCs w:val="24"/>
              </w:rPr>
              <w:t xml:space="preserve">    проведение энергосберегающих мероприятий в подведомственных бюджетных учреждениях</w:t>
            </w:r>
            <w:r w:rsidRPr="00FD2C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F47D07" w:rsidRPr="00AC6F63" w:rsidRDefault="002F7BCC" w:rsidP="009D1B95">
            <w:pPr>
              <w:pStyle w:val="af3"/>
              <w:numPr>
                <w:ilvl w:val="0"/>
                <w:numId w:val="15"/>
              </w:numPr>
              <w:tabs>
                <w:tab w:val="left" w:pos="0"/>
                <w:tab w:val="left" w:pos="317"/>
              </w:tabs>
              <w:spacing w:after="0" w:line="240" w:lineRule="auto"/>
              <w:ind w:left="0" w:right="142" w:hanging="3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2CBF">
              <w:rPr>
                <w:rFonts w:ascii="Times New Roman" w:hAnsi="Times New Roman"/>
                <w:sz w:val="24"/>
                <w:szCs w:val="24"/>
              </w:rPr>
              <w:t>снижение общей антропогенной нагрузки на окружающую среду на основе повышения экологической эффективности экономики</w:t>
            </w:r>
            <w:r w:rsidR="00F47D07" w:rsidRPr="00FD2CBF">
              <w:rPr>
                <w:rFonts w:ascii="Times New Roman" w:hAnsi="Times New Roman"/>
                <w:b/>
                <w:sz w:val="24"/>
                <w:szCs w:val="24"/>
              </w:rPr>
              <w:t>;</w:t>
            </w:r>
          </w:p>
          <w:p w:rsidR="002F7BCC" w:rsidRPr="00AC6F63" w:rsidRDefault="00F47D07" w:rsidP="009D1B95">
            <w:pPr>
              <w:pStyle w:val="af3"/>
              <w:numPr>
                <w:ilvl w:val="0"/>
                <w:numId w:val="15"/>
              </w:numPr>
              <w:tabs>
                <w:tab w:val="left" w:pos="0"/>
                <w:tab w:val="left" w:pos="317"/>
              </w:tabs>
              <w:spacing w:after="0" w:line="240" w:lineRule="auto"/>
              <w:ind w:left="0" w:right="142" w:hanging="3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hAnsi="Times New Roman"/>
                <w:sz w:val="24"/>
                <w:szCs w:val="24"/>
              </w:rPr>
              <w:t>реализация мероприятий</w:t>
            </w:r>
            <w:r w:rsidR="00D566A6">
              <w:rPr>
                <w:rFonts w:ascii="Times New Roman" w:hAnsi="Times New Roman"/>
                <w:sz w:val="24"/>
                <w:szCs w:val="24"/>
              </w:rPr>
              <w:t>,</w:t>
            </w:r>
            <w:r w:rsidRPr="00AC6F63">
              <w:rPr>
                <w:rFonts w:ascii="Times New Roman" w:hAnsi="Times New Roman"/>
                <w:sz w:val="24"/>
                <w:szCs w:val="24"/>
              </w:rPr>
              <w:t xml:space="preserve"> направленных на развитие сети автомобильных дорог общего пользования местного значения</w:t>
            </w:r>
          </w:p>
        </w:tc>
      </w:tr>
      <w:tr w:rsidR="002F7BCC" w:rsidRPr="00AC6F63" w:rsidTr="002E713C">
        <w:tc>
          <w:tcPr>
            <w:tcW w:w="2977" w:type="dxa"/>
          </w:tcPr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b/>
                <w:sz w:val="24"/>
                <w:szCs w:val="24"/>
              </w:rPr>
              <w:t>Целевые индикаторы и показатели муниципальной программы</w:t>
            </w:r>
          </w:p>
        </w:tc>
        <w:tc>
          <w:tcPr>
            <w:tcW w:w="6946" w:type="dxa"/>
          </w:tcPr>
          <w:p w:rsidR="002F7BCC" w:rsidRPr="00AC6F63" w:rsidRDefault="002F7BCC" w:rsidP="009D1B95">
            <w:pPr>
              <w:numPr>
                <w:ilvl w:val="0"/>
                <w:numId w:val="3"/>
              </w:numPr>
              <w:tabs>
                <w:tab w:val="left" w:pos="0"/>
                <w:tab w:val="left" w:pos="362"/>
              </w:tabs>
              <w:spacing w:after="0" w:line="240" w:lineRule="auto"/>
              <w:ind w:left="0" w:right="142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>Индекс физического объема валового муниципального продукта, процентов к предыдущему году.</w:t>
            </w:r>
          </w:p>
          <w:p w:rsidR="0041113F" w:rsidRPr="0041113F" w:rsidRDefault="002F7BCC" w:rsidP="0041113F">
            <w:pPr>
              <w:numPr>
                <w:ilvl w:val="0"/>
                <w:numId w:val="3"/>
              </w:numPr>
              <w:tabs>
                <w:tab w:val="left" w:pos="0"/>
                <w:tab w:val="left" w:pos="362"/>
              </w:tabs>
              <w:spacing w:after="0" w:line="240" w:lineRule="auto"/>
              <w:ind w:left="0" w:right="142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113F">
              <w:rPr>
                <w:rFonts w:ascii="Times New Roman" w:hAnsi="Times New Roman"/>
                <w:sz w:val="24"/>
                <w:szCs w:val="24"/>
              </w:rPr>
              <w:t xml:space="preserve">Объем инвестиций в основной капитал, </w:t>
            </w:r>
            <w:r w:rsidR="0041113F" w:rsidRPr="0041113F">
              <w:rPr>
                <w:rFonts w:ascii="Times New Roman" w:hAnsi="Times New Roman"/>
                <w:sz w:val="24"/>
                <w:szCs w:val="24"/>
              </w:rPr>
              <w:t>млн</w:t>
            </w:r>
            <w:proofErr w:type="gramStart"/>
            <w:r w:rsidR="0041113F" w:rsidRPr="0041113F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="0041113F" w:rsidRPr="0041113F">
              <w:rPr>
                <w:rFonts w:ascii="Times New Roman" w:hAnsi="Times New Roman"/>
                <w:sz w:val="24"/>
                <w:szCs w:val="24"/>
              </w:rPr>
              <w:t>уб.</w:t>
            </w:r>
          </w:p>
          <w:p w:rsidR="002F7BCC" w:rsidRPr="0041113F" w:rsidRDefault="002F7BCC" w:rsidP="0041113F">
            <w:pPr>
              <w:numPr>
                <w:ilvl w:val="0"/>
                <w:numId w:val="3"/>
              </w:numPr>
              <w:tabs>
                <w:tab w:val="left" w:pos="0"/>
                <w:tab w:val="left" w:pos="362"/>
              </w:tabs>
              <w:spacing w:after="0" w:line="240" w:lineRule="auto"/>
              <w:ind w:left="0" w:right="142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113F">
              <w:rPr>
                <w:rFonts w:ascii="Times New Roman" w:eastAsia="Times New Roman" w:hAnsi="Times New Roman"/>
                <w:sz w:val="24"/>
                <w:szCs w:val="24"/>
              </w:rPr>
              <w:t>Создание новых рабочих мест, единиц.</w:t>
            </w:r>
          </w:p>
          <w:p w:rsidR="002F7BCC" w:rsidRPr="00AC6F63" w:rsidRDefault="002F7BCC" w:rsidP="009D1B95">
            <w:pPr>
              <w:pStyle w:val="a5"/>
              <w:numPr>
                <w:ilvl w:val="0"/>
                <w:numId w:val="3"/>
              </w:numPr>
              <w:tabs>
                <w:tab w:val="left" w:pos="220"/>
                <w:tab w:val="left" w:pos="362"/>
              </w:tabs>
              <w:spacing w:after="0" w:line="240" w:lineRule="auto"/>
              <w:ind w:left="0" w:right="142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hAnsi="Times New Roman"/>
                <w:sz w:val="24"/>
                <w:szCs w:val="24"/>
              </w:rPr>
              <w:t xml:space="preserve">Поступление неналоговых доходов в консолидированный бюджет </w:t>
            </w:r>
            <w:r w:rsidR="003C661E">
              <w:rPr>
                <w:rFonts w:ascii="Times New Roman" w:hAnsi="Times New Roman"/>
                <w:sz w:val="24"/>
                <w:szCs w:val="24"/>
              </w:rPr>
              <w:t xml:space="preserve">Богучарского </w:t>
            </w:r>
            <w:r w:rsidRPr="00AC6F63">
              <w:rPr>
                <w:rFonts w:ascii="Times New Roman" w:hAnsi="Times New Roman"/>
                <w:sz w:val="24"/>
                <w:szCs w:val="24"/>
              </w:rPr>
              <w:t xml:space="preserve">муниципального района, </w:t>
            </w:r>
            <w:proofErr w:type="spellStart"/>
            <w:proofErr w:type="gramStart"/>
            <w:r w:rsidRPr="00AC6F63">
              <w:rPr>
                <w:rFonts w:ascii="Times New Roman" w:hAnsi="Times New Roman"/>
                <w:sz w:val="24"/>
                <w:szCs w:val="24"/>
              </w:rPr>
              <w:t>млн</w:t>
            </w:r>
            <w:proofErr w:type="spellEnd"/>
            <w:proofErr w:type="gramEnd"/>
            <w:r w:rsidR="00415C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6F63">
              <w:rPr>
                <w:rFonts w:ascii="Times New Roman" w:hAnsi="Times New Roman"/>
                <w:sz w:val="24"/>
                <w:szCs w:val="24"/>
              </w:rPr>
              <w:t xml:space="preserve">руб. </w:t>
            </w:r>
          </w:p>
          <w:p w:rsidR="002F7BCC" w:rsidRPr="00AC6F63" w:rsidRDefault="002F7BCC" w:rsidP="009D1B95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  <w:r w:rsidRPr="00AC6F6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5.Количество </w:t>
            </w:r>
            <w:r w:rsidR="003C661E">
              <w:rPr>
                <w:rFonts w:ascii="Times New Roman" w:hAnsi="Times New Roman"/>
                <w:sz w:val="24"/>
                <w:szCs w:val="24"/>
              </w:rPr>
              <w:t>молодых семей</w:t>
            </w:r>
            <w:r w:rsidR="00D566A6">
              <w:rPr>
                <w:rFonts w:ascii="Times New Roman" w:hAnsi="Times New Roman"/>
                <w:sz w:val="24"/>
                <w:szCs w:val="24"/>
              </w:rPr>
              <w:t>,</w:t>
            </w:r>
            <w:r w:rsidR="00415C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661E">
              <w:rPr>
                <w:rFonts w:ascii="Times New Roman" w:hAnsi="Times New Roman"/>
                <w:sz w:val="24"/>
                <w:szCs w:val="24"/>
              </w:rPr>
              <w:t>улучивших жилищные условия в текущем году</w:t>
            </w:r>
            <w:r w:rsidRPr="00AC6F6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C661E">
              <w:rPr>
                <w:rFonts w:ascii="Times New Roman" w:hAnsi="Times New Roman"/>
                <w:sz w:val="24"/>
                <w:szCs w:val="24"/>
              </w:rPr>
              <w:t>семей</w:t>
            </w:r>
            <w:r w:rsidRPr="00AC6F6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47D07" w:rsidRPr="00AC6F63" w:rsidRDefault="00F47D07" w:rsidP="009D1B95">
            <w:pPr>
              <w:spacing w:after="0" w:line="240" w:lineRule="auto"/>
              <w:ind w:right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F23875">
              <w:rPr>
                <w:rFonts w:ascii="Times New Roman" w:hAnsi="Times New Roman"/>
                <w:sz w:val="24"/>
                <w:szCs w:val="24"/>
              </w:rPr>
              <w:t>6. 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</w:tr>
      <w:tr w:rsidR="002F7BCC" w:rsidRPr="00AC6F63" w:rsidTr="002E713C">
        <w:trPr>
          <w:trHeight w:val="555"/>
        </w:trPr>
        <w:tc>
          <w:tcPr>
            <w:tcW w:w="2977" w:type="dxa"/>
          </w:tcPr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</w:rPr>
            </w:pPr>
            <w:r w:rsidRPr="00AC6F63">
              <w:rPr>
                <w:rFonts w:ascii="Times New Roman" w:eastAsia="Times New Roman" w:hAnsi="Times New Roman"/>
                <w:b/>
              </w:rPr>
              <w:lastRenderedPageBreak/>
              <w:t>Этапы и сроки реализации муниципальной программы</w:t>
            </w:r>
          </w:p>
        </w:tc>
        <w:tc>
          <w:tcPr>
            <w:tcW w:w="6946" w:type="dxa"/>
          </w:tcPr>
          <w:p w:rsidR="00FD2CBF" w:rsidRDefault="00FD2CBF" w:rsidP="00FD2CBF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  <w:r w:rsidRPr="00AC6F63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AC6F63">
              <w:rPr>
                <w:rFonts w:ascii="Times New Roman" w:hAnsi="Times New Roman"/>
                <w:sz w:val="24"/>
                <w:szCs w:val="24"/>
              </w:rPr>
              <w:t xml:space="preserve"> - 202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AC6F63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  <w:p w:rsidR="00FD2CBF" w:rsidRPr="00AC6F63" w:rsidRDefault="00FD2CBF" w:rsidP="00FD2CBF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Этапы реализации программы не выделяются.</w:t>
            </w:r>
          </w:p>
          <w:p w:rsidR="002F7BCC" w:rsidRPr="00AC6F63" w:rsidRDefault="002F7BCC" w:rsidP="009D1B95">
            <w:pPr>
              <w:spacing w:after="0" w:line="240" w:lineRule="auto"/>
              <w:ind w:right="14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7BCC" w:rsidRPr="00AC6F63" w:rsidTr="002E713C">
        <w:tc>
          <w:tcPr>
            <w:tcW w:w="2977" w:type="dxa"/>
          </w:tcPr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b/>
                <w:sz w:val="24"/>
                <w:szCs w:val="24"/>
              </w:rPr>
              <w:t>Объемы и источники финансирования муниципальной программы (в действующих ценах каждого года реализации программы)</w:t>
            </w:r>
          </w:p>
        </w:tc>
        <w:tc>
          <w:tcPr>
            <w:tcW w:w="6946" w:type="dxa"/>
          </w:tcPr>
          <w:p w:rsidR="002F7BCC" w:rsidRPr="00417BCA" w:rsidRDefault="002F7BCC" w:rsidP="009D1B95">
            <w:pPr>
              <w:pStyle w:val="ConsPlusCell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A">
              <w:rPr>
                <w:rFonts w:ascii="Times New Roman" w:hAnsi="Times New Roman" w:cs="Times New Roman"/>
                <w:sz w:val="24"/>
                <w:szCs w:val="24"/>
              </w:rPr>
              <w:t xml:space="preserve">Объем финансирования муниципальной программы составляет  </w:t>
            </w:r>
            <w:r w:rsidR="0064311A" w:rsidRPr="00417BCA">
              <w:rPr>
                <w:rFonts w:ascii="Times New Roman" w:hAnsi="Times New Roman" w:cs="Times New Roman"/>
                <w:sz w:val="24"/>
                <w:szCs w:val="24"/>
              </w:rPr>
              <w:t>1164185,5</w:t>
            </w:r>
            <w:r w:rsidRPr="00417BCA">
              <w:rPr>
                <w:rFonts w:ascii="Times New Roman" w:hAnsi="Times New Roman" w:cs="Times New Roman"/>
                <w:sz w:val="24"/>
                <w:szCs w:val="24"/>
              </w:rPr>
              <w:t xml:space="preserve"> тыс. руб</w:t>
            </w:r>
            <w:r w:rsidR="00893B43" w:rsidRPr="00417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17BC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2F7BCC" w:rsidRPr="00417BCA" w:rsidRDefault="002F7BCC" w:rsidP="009D1B95">
            <w:pPr>
              <w:pStyle w:val="ConsPlusCell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A">
              <w:rPr>
                <w:rFonts w:ascii="Times New Roman" w:hAnsi="Times New Roman" w:cs="Times New Roman"/>
                <w:sz w:val="24"/>
                <w:szCs w:val="24"/>
              </w:rPr>
              <w:t>в том числе по источникам финансирования:</w:t>
            </w:r>
          </w:p>
          <w:p w:rsidR="002F7BCC" w:rsidRPr="00417BCA" w:rsidRDefault="00D566A6" w:rsidP="009D1B95">
            <w:pPr>
              <w:pStyle w:val="ConsPlusCell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A">
              <w:rPr>
                <w:rFonts w:ascii="Times New Roman" w:hAnsi="Times New Roman" w:cs="Times New Roman"/>
                <w:sz w:val="24"/>
                <w:szCs w:val="24"/>
              </w:rPr>
              <w:t>- федеральный бюджет</w:t>
            </w:r>
            <w:r w:rsidR="002F7BCC" w:rsidRPr="00417BCA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64311A" w:rsidRPr="00417BCA">
              <w:rPr>
                <w:rFonts w:ascii="Times New Roman" w:hAnsi="Times New Roman" w:cs="Times New Roman"/>
                <w:sz w:val="24"/>
                <w:szCs w:val="24"/>
              </w:rPr>
              <w:t>87797,4</w:t>
            </w:r>
            <w:r w:rsidR="002F7BCC" w:rsidRPr="00417BCA">
              <w:rPr>
                <w:rFonts w:ascii="Times New Roman" w:hAnsi="Times New Roman" w:cs="Times New Roman"/>
                <w:sz w:val="24"/>
                <w:szCs w:val="24"/>
              </w:rPr>
              <w:t xml:space="preserve"> тыс</w:t>
            </w:r>
            <w:proofErr w:type="gramStart"/>
            <w:r w:rsidR="002F7BCC" w:rsidRPr="00417BC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2F7BCC" w:rsidRPr="00417BCA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r w:rsidR="00893B43" w:rsidRPr="00417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F7BCC" w:rsidRPr="00417BC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2F7BCC" w:rsidRPr="00417BCA" w:rsidRDefault="002F7BCC" w:rsidP="009D1B95">
            <w:pPr>
              <w:pStyle w:val="ConsPlusCell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A">
              <w:rPr>
                <w:rFonts w:ascii="Times New Roman" w:hAnsi="Times New Roman" w:cs="Times New Roman"/>
                <w:sz w:val="24"/>
                <w:szCs w:val="24"/>
              </w:rPr>
              <w:t xml:space="preserve">- областной бюджет – </w:t>
            </w:r>
            <w:r w:rsidR="0064311A" w:rsidRPr="00417BCA">
              <w:rPr>
                <w:rFonts w:ascii="Times New Roman" w:hAnsi="Times New Roman" w:cs="Times New Roman"/>
                <w:sz w:val="24"/>
                <w:szCs w:val="24"/>
              </w:rPr>
              <w:t>608707,3</w:t>
            </w:r>
            <w:r w:rsidR="00893B43" w:rsidRPr="00417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BCA">
              <w:rPr>
                <w:rFonts w:ascii="Times New Roman" w:hAnsi="Times New Roman" w:cs="Times New Roman"/>
                <w:sz w:val="24"/>
                <w:szCs w:val="24"/>
              </w:rPr>
              <w:t>тыс. руб</w:t>
            </w:r>
            <w:r w:rsidR="00893B43" w:rsidRPr="00417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17BC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F7BCC" w:rsidRPr="00417BCA" w:rsidRDefault="002F7BCC" w:rsidP="009D1B95">
            <w:pPr>
              <w:pStyle w:val="ConsPlusCell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A">
              <w:rPr>
                <w:rFonts w:ascii="Times New Roman" w:hAnsi="Times New Roman" w:cs="Times New Roman"/>
                <w:sz w:val="24"/>
                <w:szCs w:val="24"/>
              </w:rPr>
              <w:t xml:space="preserve">- местные бюджеты – </w:t>
            </w:r>
            <w:r w:rsidR="0064311A" w:rsidRPr="00417BCA">
              <w:rPr>
                <w:rFonts w:ascii="Times New Roman" w:hAnsi="Times New Roman" w:cs="Times New Roman"/>
                <w:sz w:val="24"/>
                <w:szCs w:val="24"/>
              </w:rPr>
              <w:t>215022,8</w:t>
            </w:r>
            <w:r w:rsidRPr="00417BCA">
              <w:rPr>
                <w:rFonts w:ascii="Times New Roman" w:hAnsi="Times New Roman" w:cs="Times New Roman"/>
                <w:sz w:val="24"/>
                <w:szCs w:val="24"/>
              </w:rPr>
              <w:t xml:space="preserve"> тыс. руб</w:t>
            </w:r>
            <w:r w:rsidR="00893B43" w:rsidRPr="00417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17BC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93B43" w:rsidRPr="00417BCA" w:rsidRDefault="00893B43" w:rsidP="009D1B95">
            <w:pPr>
              <w:pStyle w:val="ConsPlusCell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A">
              <w:rPr>
                <w:rFonts w:ascii="Times New Roman" w:hAnsi="Times New Roman" w:cs="Times New Roman"/>
                <w:sz w:val="24"/>
                <w:szCs w:val="24"/>
              </w:rPr>
              <w:t xml:space="preserve">- внебюджетные источники – </w:t>
            </w:r>
            <w:r w:rsidR="0064311A" w:rsidRPr="00417BCA">
              <w:rPr>
                <w:rFonts w:ascii="Times New Roman" w:hAnsi="Times New Roman" w:cs="Times New Roman"/>
                <w:sz w:val="24"/>
                <w:szCs w:val="24"/>
              </w:rPr>
              <w:t>252658,0</w:t>
            </w:r>
            <w:r w:rsidRPr="00417BCA">
              <w:rPr>
                <w:rFonts w:ascii="Times New Roman" w:hAnsi="Times New Roman" w:cs="Times New Roman"/>
                <w:sz w:val="24"/>
                <w:szCs w:val="24"/>
              </w:rPr>
              <w:t xml:space="preserve"> тыс</w:t>
            </w:r>
            <w:proofErr w:type="gramStart"/>
            <w:r w:rsidRPr="00417BC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17BCA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  <w:p w:rsidR="002F7BCC" w:rsidRPr="00417BCA" w:rsidRDefault="002F7BCC" w:rsidP="009D1B95">
            <w:pPr>
              <w:pStyle w:val="ConsPlusCell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17BCA">
              <w:rPr>
                <w:rFonts w:ascii="Times New Roman" w:hAnsi="Times New Roman" w:cs="Times New Roman"/>
                <w:sz w:val="24"/>
                <w:szCs w:val="24"/>
              </w:rPr>
              <w:t>в том числе по годам реализации муниципальной программы:</w:t>
            </w:r>
          </w:p>
          <w:tbl>
            <w:tblPr>
              <w:tblW w:w="697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879"/>
              <w:gridCol w:w="1135"/>
              <w:gridCol w:w="1417"/>
              <w:gridCol w:w="1134"/>
              <w:gridCol w:w="1134"/>
              <w:gridCol w:w="1276"/>
            </w:tblGrid>
            <w:tr w:rsidR="002F7BCC" w:rsidRPr="00417BCA" w:rsidTr="00746589">
              <w:trPr>
                <w:trHeight w:val="217"/>
              </w:trPr>
              <w:tc>
                <w:tcPr>
                  <w:tcW w:w="879" w:type="dxa"/>
                  <w:vMerge w:val="restart"/>
                </w:tcPr>
                <w:p w:rsidR="002F7BCC" w:rsidRPr="00417BCA" w:rsidRDefault="002F7BCC" w:rsidP="009D1B95">
                  <w:pPr>
                    <w:pStyle w:val="ConsPlusCell"/>
                    <w:ind w:right="142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35" w:type="dxa"/>
                  <w:vMerge w:val="restart"/>
                </w:tcPr>
                <w:p w:rsidR="002F7BCC" w:rsidRPr="00417BCA" w:rsidRDefault="002F7BCC" w:rsidP="009D1B95">
                  <w:pPr>
                    <w:pStyle w:val="ConsPlusCell"/>
                    <w:ind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417BCA">
                    <w:rPr>
                      <w:rFonts w:ascii="Times New Roman" w:hAnsi="Times New Roman" w:cs="Times New Roman"/>
                      <w:bCs/>
                    </w:rPr>
                    <w:t>Всег</w:t>
                  </w:r>
                  <w:proofErr w:type="gramStart"/>
                  <w:r w:rsidRPr="00417BCA">
                    <w:rPr>
                      <w:rFonts w:ascii="Times New Roman" w:hAnsi="Times New Roman" w:cs="Times New Roman"/>
                      <w:bCs/>
                    </w:rPr>
                    <w:t>о</w:t>
                  </w:r>
                  <w:r w:rsidR="00DC7580" w:rsidRPr="00417BCA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>(</w:t>
                  </w:r>
                  <w:proofErr w:type="gramEnd"/>
                  <w:r w:rsidR="00DC7580" w:rsidRPr="00417BCA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>тыс.руб.)</w:t>
                  </w:r>
                </w:p>
              </w:tc>
              <w:tc>
                <w:tcPr>
                  <w:tcW w:w="4961" w:type="dxa"/>
                  <w:gridSpan w:val="4"/>
                </w:tcPr>
                <w:p w:rsidR="002F7BCC" w:rsidRPr="00417BCA" w:rsidRDefault="002F7BCC" w:rsidP="009D1B95">
                  <w:pPr>
                    <w:pStyle w:val="ConsPlusCell"/>
                    <w:ind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417BCA">
                    <w:rPr>
                      <w:rFonts w:ascii="Times New Roman" w:hAnsi="Times New Roman" w:cs="Times New Roman"/>
                      <w:bCs/>
                    </w:rPr>
                    <w:t>в том числе</w:t>
                  </w:r>
                </w:p>
              </w:tc>
            </w:tr>
            <w:tr w:rsidR="002F7BCC" w:rsidRPr="00417BCA" w:rsidTr="00746589">
              <w:trPr>
                <w:trHeight w:val="326"/>
              </w:trPr>
              <w:tc>
                <w:tcPr>
                  <w:tcW w:w="879" w:type="dxa"/>
                  <w:vMerge/>
                </w:tcPr>
                <w:p w:rsidR="002F7BCC" w:rsidRPr="00417BCA" w:rsidRDefault="002F7BCC" w:rsidP="009D1B95">
                  <w:pPr>
                    <w:pStyle w:val="ConsPlusCell"/>
                    <w:ind w:right="142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35" w:type="dxa"/>
                  <w:vMerge/>
                </w:tcPr>
                <w:p w:rsidR="002F7BCC" w:rsidRPr="00417BCA" w:rsidRDefault="002F7BCC" w:rsidP="009D1B95">
                  <w:pPr>
                    <w:pStyle w:val="ConsPlusCell"/>
                    <w:ind w:right="142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</w:tcPr>
                <w:p w:rsidR="002F7BCC" w:rsidRPr="00417BCA" w:rsidRDefault="002F7BCC" w:rsidP="009D1B95">
                  <w:pPr>
                    <w:pStyle w:val="ConsPlusCell"/>
                    <w:ind w:right="142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17BCA">
                    <w:rPr>
                      <w:rFonts w:ascii="Times New Roman" w:hAnsi="Times New Roman" w:cs="Times New Roman"/>
                      <w:sz w:val="18"/>
                      <w:szCs w:val="18"/>
                    </w:rPr>
                    <w:t>федеральный бюджет</w:t>
                  </w:r>
                </w:p>
              </w:tc>
              <w:tc>
                <w:tcPr>
                  <w:tcW w:w="1134" w:type="dxa"/>
                </w:tcPr>
                <w:p w:rsidR="002F7BCC" w:rsidRPr="00417BCA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17BC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областной</w:t>
                  </w:r>
                </w:p>
                <w:p w:rsidR="002F7BCC" w:rsidRPr="00417BCA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17BC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бюджет</w:t>
                  </w:r>
                </w:p>
              </w:tc>
              <w:tc>
                <w:tcPr>
                  <w:tcW w:w="1134" w:type="dxa"/>
                </w:tcPr>
                <w:p w:rsidR="002F7BCC" w:rsidRPr="00417BCA" w:rsidRDefault="002F7BCC" w:rsidP="009D1B95">
                  <w:pPr>
                    <w:pStyle w:val="ConsPlusCell"/>
                    <w:ind w:right="142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17BC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местный бюджет</w:t>
                  </w:r>
                </w:p>
              </w:tc>
              <w:tc>
                <w:tcPr>
                  <w:tcW w:w="1276" w:type="dxa"/>
                </w:tcPr>
                <w:p w:rsidR="0054328B" w:rsidRPr="00417BCA" w:rsidRDefault="002F7BCC" w:rsidP="009D1B95">
                  <w:pPr>
                    <w:pStyle w:val="ConsPlusCell"/>
                    <w:ind w:right="142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17BCA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другие </w:t>
                  </w:r>
                </w:p>
                <w:p w:rsidR="002F7BCC" w:rsidRPr="00417BCA" w:rsidRDefault="002F7BCC" w:rsidP="009D1B95">
                  <w:pPr>
                    <w:pStyle w:val="ConsPlusCell"/>
                    <w:ind w:right="142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17BC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источники</w:t>
                  </w:r>
                </w:p>
              </w:tc>
            </w:tr>
            <w:tr w:rsidR="002F7BCC" w:rsidRPr="00417BCA" w:rsidTr="009B3396">
              <w:tc>
                <w:tcPr>
                  <w:tcW w:w="879" w:type="dxa"/>
                  <w:shd w:val="clear" w:color="auto" w:fill="auto"/>
                </w:tcPr>
                <w:p w:rsidR="002F7BCC" w:rsidRPr="00417BCA" w:rsidRDefault="002F7BCC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  <w:r w:rsidRPr="00417BCA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20</w:t>
                  </w:r>
                  <w:r w:rsidR="00FD2CBF" w:rsidRPr="00417BCA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19</w:t>
                  </w:r>
                </w:p>
              </w:tc>
              <w:tc>
                <w:tcPr>
                  <w:tcW w:w="1135" w:type="dxa"/>
                  <w:shd w:val="clear" w:color="auto" w:fill="auto"/>
                </w:tcPr>
                <w:p w:rsidR="002F7BCC" w:rsidRPr="00417BCA" w:rsidRDefault="0064311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177892,5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2F7BCC" w:rsidRPr="00417BCA" w:rsidRDefault="0064311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3555,3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F7BCC" w:rsidRPr="00417BCA" w:rsidRDefault="0064311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117302,0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F7BCC" w:rsidRPr="00417BCA" w:rsidRDefault="0064311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23377,2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F7BCC" w:rsidRPr="00417BCA" w:rsidRDefault="0064311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33658,0</w:t>
                  </w:r>
                </w:p>
              </w:tc>
            </w:tr>
            <w:tr w:rsidR="002F7BCC" w:rsidRPr="00417BCA" w:rsidTr="009B3396">
              <w:tc>
                <w:tcPr>
                  <w:tcW w:w="879" w:type="dxa"/>
                  <w:shd w:val="clear" w:color="auto" w:fill="auto"/>
                </w:tcPr>
                <w:p w:rsidR="002F7BCC" w:rsidRPr="00417BCA" w:rsidRDefault="002F7BCC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  <w:r w:rsidRPr="00417BCA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20</w:t>
                  </w:r>
                  <w:r w:rsidR="00FD2CBF" w:rsidRPr="00417BCA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1135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165954,9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2681,6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101602,4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27670,7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34000,0</w:t>
                  </w:r>
                </w:p>
              </w:tc>
            </w:tr>
            <w:tr w:rsidR="002F7BCC" w:rsidRPr="00417BCA" w:rsidTr="009B3396">
              <w:tc>
                <w:tcPr>
                  <w:tcW w:w="879" w:type="dxa"/>
                  <w:shd w:val="clear" w:color="auto" w:fill="auto"/>
                </w:tcPr>
                <w:p w:rsidR="002F7BCC" w:rsidRPr="00417BCA" w:rsidRDefault="002F7BCC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  <w:r w:rsidRPr="00417BCA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20</w:t>
                  </w:r>
                  <w:r w:rsidR="00FD2CBF" w:rsidRPr="00417BCA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21</w:t>
                  </w:r>
                </w:p>
              </w:tc>
              <w:tc>
                <w:tcPr>
                  <w:tcW w:w="1135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194626,1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46733,8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81592,5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31299,8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35000,0</w:t>
                  </w:r>
                </w:p>
              </w:tc>
            </w:tr>
            <w:tr w:rsidR="002F7BCC" w:rsidRPr="00417BCA" w:rsidTr="009B3396">
              <w:tc>
                <w:tcPr>
                  <w:tcW w:w="879" w:type="dxa"/>
                  <w:shd w:val="clear" w:color="auto" w:fill="auto"/>
                </w:tcPr>
                <w:p w:rsidR="002F7BCC" w:rsidRPr="00417BCA" w:rsidRDefault="002F7BCC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  <w:r w:rsidRPr="00417BCA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20</w:t>
                  </w:r>
                  <w:r w:rsidR="00FD2CBF" w:rsidRPr="00417BCA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22</w:t>
                  </w:r>
                </w:p>
              </w:tc>
              <w:tc>
                <w:tcPr>
                  <w:tcW w:w="1135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159229,0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13532,6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76850,7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32845,7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36000,0</w:t>
                  </w:r>
                </w:p>
              </w:tc>
            </w:tr>
            <w:tr w:rsidR="002F7BCC" w:rsidRPr="00417BCA" w:rsidTr="009B3396">
              <w:tc>
                <w:tcPr>
                  <w:tcW w:w="879" w:type="dxa"/>
                  <w:shd w:val="clear" w:color="auto" w:fill="auto"/>
                </w:tcPr>
                <w:p w:rsidR="002F7BCC" w:rsidRPr="00417BCA" w:rsidRDefault="002F7BCC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  <w:r w:rsidRPr="00417BCA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20</w:t>
                  </w:r>
                  <w:r w:rsidR="00FD2CBF" w:rsidRPr="00417BCA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23</w:t>
                  </w:r>
                </w:p>
              </w:tc>
              <w:tc>
                <w:tcPr>
                  <w:tcW w:w="1135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157537,5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10572,6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76897,1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33067,8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37000,0</w:t>
                  </w:r>
                </w:p>
              </w:tc>
            </w:tr>
            <w:tr w:rsidR="002F7BCC" w:rsidRPr="00417BCA" w:rsidTr="009B3396">
              <w:tc>
                <w:tcPr>
                  <w:tcW w:w="879" w:type="dxa"/>
                  <w:shd w:val="clear" w:color="auto" w:fill="auto"/>
                </w:tcPr>
                <w:p w:rsidR="002F7BCC" w:rsidRPr="00417BCA" w:rsidRDefault="002F7BCC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  <w:r w:rsidRPr="00417BCA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20</w:t>
                  </w:r>
                  <w:r w:rsidR="00FD2CBF" w:rsidRPr="00417BCA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24</w:t>
                  </w:r>
                </w:p>
              </w:tc>
              <w:tc>
                <w:tcPr>
                  <w:tcW w:w="1135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155592,8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7264,6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77119,9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33208,3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38000,0</w:t>
                  </w:r>
                </w:p>
              </w:tc>
            </w:tr>
            <w:tr w:rsidR="002F7BCC" w:rsidRPr="00417BCA" w:rsidTr="009B3396">
              <w:tc>
                <w:tcPr>
                  <w:tcW w:w="879" w:type="dxa"/>
                  <w:shd w:val="clear" w:color="auto" w:fill="auto"/>
                </w:tcPr>
                <w:p w:rsidR="002F7BCC" w:rsidRPr="00417BCA" w:rsidRDefault="002F7BCC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  <w:r w:rsidRPr="00417BCA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20</w:t>
                  </w:r>
                  <w:r w:rsidR="00FD2CBF" w:rsidRPr="00417BCA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1135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153352,8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3456,7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77342,7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33553,4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39000,0</w:t>
                  </w:r>
                </w:p>
              </w:tc>
            </w:tr>
            <w:tr w:rsidR="002F7BCC" w:rsidRPr="00AC6F63" w:rsidTr="009B3396">
              <w:tc>
                <w:tcPr>
                  <w:tcW w:w="879" w:type="dxa"/>
                  <w:shd w:val="clear" w:color="auto" w:fill="auto"/>
                </w:tcPr>
                <w:p w:rsidR="002F7BCC" w:rsidRPr="00417BCA" w:rsidRDefault="002F7BCC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  <w:r w:rsidRPr="00417BCA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Всего:</w:t>
                  </w:r>
                </w:p>
              </w:tc>
              <w:tc>
                <w:tcPr>
                  <w:tcW w:w="1135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1164185,5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87797,4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608707,3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F7BCC" w:rsidRPr="00417BCA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215022,8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F7BCC" w:rsidRPr="00557626" w:rsidRDefault="00417BCA" w:rsidP="00E81627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417BCA">
                    <w:rPr>
                      <w:rFonts w:ascii="Times New Roman" w:hAnsi="Times New Roman" w:cs="Times New Roman"/>
                    </w:rPr>
                    <w:t>252658,0</w:t>
                  </w:r>
                </w:p>
              </w:tc>
            </w:tr>
          </w:tbl>
          <w:p w:rsidR="002F7BCC" w:rsidRPr="00AC6F63" w:rsidRDefault="002F7BCC" w:rsidP="009D1B95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7BCC" w:rsidRPr="00AC6F63" w:rsidTr="002E713C">
        <w:tc>
          <w:tcPr>
            <w:tcW w:w="2977" w:type="dxa"/>
          </w:tcPr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b/>
                <w:sz w:val="24"/>
                <w:szCs w:val="24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6946" w:type="dxa"/>
          </w:tcPr>
          <w:p w:rsidR="002F7BCC" w:rsidRPr="00417BCA" w:rsidRDefault="002F7BCC" w:rsidP="009D1B95">
            <w:pPr>
              <w:spacing w:after="0" w:line="240" w:lineRule="auto"/>
              <w:ind w:right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BCA">
              <w:rPr>
                <w:rFonts w:ascii="Times New Roman" w:eastAsia="Times New Roman" w:hAnsi="Times New Roman"/>
                <w:sz w:val="24"/>
                <w:szCs w:val="24"/>
              </w:rPr>
              <w:t>В количественном выражении:</w:t>
            </w:r>
          </w:p>
          <w:p w:rsidR="002F7BCC" w:rsidRPr="00417BCA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BCA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14410F" w:rsidRPr="00417BCA">
              <w:rPr>
                <w:rFonts w:ascii="Times New Roman" w:eastAsia="Times New Roman" w:hAnsi="Times New Roman"/>
                <w:sz w:val="24"/>
                <w:szCs w:val="24"/>
              </w:rPr>
              <w:t>рост</w:t>
            </w:r>
            <w:r w:rsidRPr="00417BCA">
              <w:rPr>
                <w:rFonts w:ascii="Times New Roman" w:eastAsia="Times New Roman" w:hAnsi="Times New Roman"/>
                <w:sz w:val="24"/>
                <w:szCs w:val="24"/>
              </w:rPr>
              <w:t xml:space="preserve"> и</w:t>
            </w:r>
            <w:r w:rsidR="00D566A6" w:rsidRPr="00417BCA">
              <w:rPr>
                <w:rFonts w:ascii="Times New Roman" w:eastAsia="Times New Roman" w:hAnsi="Times New Roman"/>
                <w:sz w:val="24"/>
                <w:szCs w:val="24"/>
              </w:rPr>
              <w:t xml:space="preserve">ндекса физического объема </w:t>
            </w:r>
            <w:r w:rsidRPr="00417BCA">
              <w:rPr>
                <w:rFonts w:ascii="Times New Roman" w:eastAsia="Times New Roman" w:hAnsi="Times New Roman"/>
                <w:sz w:val="24"/>
                <w:szCs w:val="24"/>
              </w:rPr>
              <w:t>валового муниципального продукта к 20</w:t>
            </w:r>
            <w:r w:rsidR="00B443B7" w:rsidRPr="00417BCA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  <w:r w:rsidRPr="00417BCA">
              <w:rPr>
                <w:rFonts w:ascii="Times New Roman" w:eastAsia="Times New Roman" w:hAnsi="Times New Roman"/>
                <w:sz w:val="24"/>
                <w:szCs w:val="24"/>
              </w:rPr>
              <w:t xml:space="preserve"> году </w:t>
            </w:r>
            <w:r w:rsidR="003C661E" w:rsidRPr="00417BCA">
              <w:rPr>
                <w:rFonts w:ascii="Times New Roman" w:eastAsia="Times New Roman" w:hAnsi="Times New Roman"/>
                <w:sz w:val="24"/>
                <w:szCs w:val="24"/>
              </w:rPr>
              <w:t>на 38%</w:t>
            </w:r>
            <w:r w:rsidR="0014410F" w:rsidRPr="00417BCA">
              <w:rPr>
                <w:rFonts w:ascii="Times New Roman" w:eastAsia="Times New Roman" w:hAnsi="Times New Roman"/>
                <w:sz w:val="24"/>
                <w:szCs w:val="24"/>
              </w:rPr>
              <w:t xml:space="preserve"> к уровню 201</w:t>
            </w:r>
            <w:r w:rsidR="003C661E" w:rsidRPr="00417BCA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="0014410F" w:rsidRPr="00417BCA">
              <w:rPr>
                <w:rFonts w:ascii="Times New Roman" w:eastAsia="Times New Roman" w:hAnsi="Times New Roman"/>
                <w:sz w:val="24"/>
                <w:szCs w:val="24"/>
              </w:rPr>
              <w:t xml:space="preserve"> года</w:t>
            </w:r>
            <w:r w:rsidR="009B3F75" w:rsidRPr="00417BCA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2F7BCC" w:rsidRPr="00417BCA" w:rsidRDefault="002F7BCC" w:rsidP="009D1B95">
            <w:pPr>
              <w:tabs>
                <w:tab w:val="left" w:pos="0"/>
                <w:tab w:val="left" w:pos="362"/>
              </w:tabs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417BC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4410F" w:rsidRPr="00417BCA">
              <w:rPr>
                <w:rFonts w:ascii="Times New Roman" w:hAnsi="Times New Roman"/>
                <w:sz w:val="24"/>
                <w:szCs w:val="24"/>
              </w:rPr>
              <w:t xml:space="preserve">рост </w:t>
            </w:r>
            <w:r w:rsidRPr="00417BCA">
              <w:rPr>
                <w:rFonts w:ascii="Times New Roman" w:hAnsi="Times New Roman"/>
                <w:sz w:val="24"/>
                <w:szCs w:val="24"/>
              </w:rPr>
              <w:t>объем</w:t>
            </w:r>
            <w:r w:rsidR="0014410F" w:rsidRPr="00417BCA">
              <w:rPr>
                <w:rFonts w:ascii="Times New Roman" w:hAnsi="Times New Roman"/>
                <w:sz w:val="24"/>
                <w:szCs w:val="24"/>
              </w:rPr>
              <w:t>а</w:t>
            </w:r>
            <w:r w:rsidR="00C169FE" w:rsidRPr="00417B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410F" w:rsidRPr="00417BCA">
              <w:rPr>
                <w:rFonts w:ascii="Times New Roman" w:hAnsi="Times New Roman"/>
                <w:sz w:val="24"/>
                <w:szCs w:val="24"/>
              </w:rPr>
              <w:t xml:space="preserve">инвестиций в основной  </w:t>
            </w:r>
            <w:r w:rsidRPr="00417BCA">
              <w:rPr>
                <w:rFonts w:ascii="Times New Roman" w:hAnsi="Times New Roman"/>
                <w:sz w:val="24"/>
                <w:szCs w:val="24"/>
              </w:rPr>
              <w:t xml:space="preserve"> в 202</w:t>
            </w:r>
            <w:r w:rsidR="00B443B7" w:rsidRPr="00417BCA">
              <w:rPr>
                <w:rFonts w:ascii="Times New Roman" w:hAnsi="Times New Roman"/>
                <w:sz w:val="24"/>
                <w:szCs w:val="24"/>
              </w:rPr>
              <w:t>5</w:t>
            </w:r>
            <w:r w:rsidRPr="00417BCA">
              <w:rPr>
                <w:rFonts w:ascii="Times New Roman" w:hAnsi="Times New Roman"/>
                <w:sz w:val="24"/>
                <w:szCs w:val="24"/>
              </w:rPr>
              <w:t xml:space="preserve"> году</w:t>
            </w:r>
            <w:r w:rsidR="001532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566A6" w:rsidRPr="00417BCA">
              <w:rPr>
                <w:rFonts w:ascii="Times New Roman" w:hAnsi="Times New Roman"/>
                <w:sz w:val="24"/>
                <w:szCs w:val="24"/>
              </w:rPr>
              <w:t>в 1,5</w:t>
            </w:r>
            <w:r w:rsidR="0014410F" w:rsidRPr="00417BCA">
              <w:rPr>
                <w:rFonts w:ascii="Times New Roman" w:hAnsi="Times New Roman"/>
                <w:sz w:val="24"/>
                <w:szCs w:val="24"/>
              </w:rPr>
              <w:t xml:space="preserve"> раз</w:t>
            </w:r>
            <w:r w:rsidR="00E71106" w:rsidRPr="00417BCA">
              <w:rPr>
                <w:rFonts w:ascii="Times New Roman" w:hAnsi="Times New Roman"/>
                <w:sz w:val="24"/>
                <w:szCs w:val="24"/>
              </w:rPr>
              <w:t>а</w:t>
            </w:r>
            <w:r w:rsidR="0014410F" w:rsidRPr="00417BCA">
              <w:rPr>
                <w:rFonts w:ascii="Times New Roman" w:hAnsi="Times New Roman"/>
                <w:sz w:val="24"/>
                <w:szCs w:val="24"/>
              </w:rPr>
              <w:t xml:space="preserve"> к уровню 201</w:t>
            </w:r>
            <w:r w:rsidR="003C661E" w:rsidRPr="00417BCA">
              <w:rPr>
                <w:rFonts w:ascii="Times New Roman" w:hAnsi="Times New Roman"/>
                <w:sz w:val="24"/>
                <w:szCs w:val="24"/>
              </w:rPr>
              <w:t>8</w:t>
            </w:r>
            <w:r w:rsidR="0014410F" w:rsidRPr="00417BCA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  <w:r w:rsidRPr="00417BCA">
              <w:rPr>
                <w:rFonts w:ascii="Times New Roman" w:hAnsi="Times New Roman"/>
                <w:sz w:val="24"/>
                <w:szCs w:val="24"/>
              </w:rPr>
              <w:t>;</w:t>
            </w:r>
            <w:proofErr w:type="gramEnd"/>
          </w:p>
          <w:p w:rsidR="002F7BCC" w:rsidRPr="00417BCA" w:rsidRDefault="002F7BCC" w:rsidP="009D1B95">
            <w:pPr>
              <w:tabs>
                <w:tab w:val="left" w:pos="0"/>
                <w:tab w:val="left" w:pos="362"/>
              </w:tabs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7BCA">
              <w:rPr>
                <w:rFonts w:ascii="Times New Roman" w:eastAsia="Times New Roman" w:hAnsi="Times New Roman"/>
                <w:sz w:val="24"/>
                <w:szCs w:val="24"/>
              </w:rPr>
              <w:t xml:space="preserve">- создание не менее </w:t>
            </w:r>
            <w:r w:rsidR="003C661E" w:rsidRPr="00417BCA">
              <w:rPr>
                <w:rFonts w:ascii="Times New Roman" w:eastAsia="Times New Roman" w:hAnsi="Times New Roman"/>
                <w:sz w:val="24"/>
                <w:szCs w:val="24"/>
              </w:rPr>
              <w:t>695</w:t>
            </w:r>
            <w:r w:rsidRPr="00417BCA">
              <w:rPr>
                <w:rFonts w:ascii="Times New Roman" w:eastAsia="Times New Roman" w:hAnsi="Times New Roman"/>
                <w:sz w:val="24"/>
                <w:szCs w:val="24"/>
              </w:rPr>
              <w:t xml:space="preserve"> новых рабочих мест к 202</w:t>
            </w:r>
            <w:r w:rsidR="003C661E" w:rsidRPr="00417BCA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Pr="00417BCA">
              <w:rPr>
                <w:rFonts w:ascii="Times New Roman" w:eastAsia="Times New Roman" w:hAnsi="Times New Roman"/>
                <w:sz w:val="24"/>
                <w:szCs w:val="24"/>
              </w:rPr>
              <w:t xml:space="preserve"> году;</w:t>
            </w:r>
          </w:p>
          <w:p w:rsidR="002F7BCC" w:rsidRPr="00417BCA" w:rsidRDefault="002F7BCC" w:rsidP="00E71106">
            <w:pPr>
              <w:pStyle w:val="a5"/>
              <w:tabs>
                <w:tab w:val="left" w:pos="176"/>
                <w:tab w:val="left" w:pos="220"/>
              </w:tabs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  <w:r w:rsidRPr="00417BCA">
              <w:rPr>
                <w:rFonts w:ascii="Times New Roman" w:hAnsi="Times New Roman"/>
                <w:sz w:val="24"/>
                <w:szCs w:val="24"/>
              </w:rPr>
              <w:t>- неналоговы</w:t>
            </w:r>
            <w:r w:rsidR="008B0E2B" w:rsidRPr="00417BCA">
              <w:rPr>
                <w:rFonts w:ascii="Times New Roman" w:hAnsi="Times New Roman"/>
                <w:sz w:val="24"/>
                <w:szCs w:val="24"/>
              </w:rPr>
              <w:t>е</w:t>
            </w:r>
            <w:r w:rsidRPr="00417BCA">
              <w:rPr>
                <w:rFonts w:ascii="Times New Roman" w:hAnsi="Times New Roman"/>
                <w:sz w:val="24"/>
                <w:szCs w:val="24"/>
              </w:rPr>
              <w:t xml:space="preserve"> доход</w:t>
            </w:r>
            <w:r w:rsidR="008B0E2B" w:rsidRPr="00417BCA">
              <w:rPr>
                <w:rFonts w:ascii="Times New Roman" w:hAnsi="Times New Roman"/>
                <w:sz w:val="24"/>
                <w:szCs w:val="24"/>
              </w:rPr>
              <w:t>ы</w:t>
            </w:r>
            <w:r w:rsidRPr="00417BCA">
              <w:rPr>
                <w:rFonts w:ascii="Times New Roman" w:hAnsi="Times New Roman"/>
                <w:sz w:val="24"/>
                <w:szCs w:val="24"/>
              </w:rPr>
              <w:t xml:space="preserve"> в консолидированный бюджет муниципального района</w:t>
            </w:r>
            <w:r w:rsidR="00FC17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661E" w:rsidRPr="00417BCA">
              <w:rPr>
                <w:rFonts w:ascii="Times New Roman" w:hAnsi="Times New Roman"/>
                <w:sz w:val="24"/>
                <w:szCs w:val="24"/>
              </w:rPr>
              <w:t>составят 30,3</w:t>
            </w:r>
            <w:r w:rsidRPr="00417BCA">
              <w:rPr>
                <w:rFonts w:ascii="Times New Roman" w:hAnsi="Times New Roman"/>
                <w:sz w:val="24"/>
                <w:szCs w:val="24"/>
              </w:rPr>
              <w:t xml:space="preserve"> млн</w:t>
            </w:r>
            <w:proofErr w:type="gramStart"/>
            <w:r w:rsidR="003C661E" w:rsidRPr="00417BCA">
              <w:rPr>
                <w:rFonts w:ascii="Times New Roman" w:hAnsi="Times New Roman"/>
                <w:sz w:val="24"/>
                <w:szCs w:val="24"/>
              </w:rPr>
              <w:t>.</w:t>
            </w:r>
            <w:r w:rsidRPr="00417BC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417BCA">
              <w:rPr>
                <w:rFonts w:ascii="Times New Roman" w:hAnsi="Times New Roman"/>
                <w:sz w:val="24"/>
                <w:szCs w:val="24"/>
              </w:rPr>
              <w:t>ублей к 202</w:t>
            </w:r>
            <w:r w:rsidR="00E71106" w:rsidRPr="00417BCA">
              <w:rPr>
                <w:rFonts w:ascii="Times New Roman" w:hAnsi="Times New Roman"/>
                <w:sz w:val="24"/>
                <w:szCs w:val="24"/>
              </w:rPr>
              <w:t>5</w:t>
            </w:r>
            <w:r w:rsidRPr="00417BCA">
              <w:rPr>
                <w:rFonts w:ascii="Times New Roman" w:hAnsi="Times New Roman"/>
                <w:sz w:val="24"/>
                <w:szCs w:val="24"/>
              </w:rPr>
              <w:t xml:space="preserve"> году;</w:t>
            </w:r>
          </w:p>
          <w:p w:rsidR="003C661E" w:rsidRPr="00417BCA" w:rsidRDefault="002F7BCC" w:rsidP="003C661E">
            <w:pPr>
              <w:pStyle w:val="a5"/>
              <w:tabs>
                <w:tab w:val="left" w:pos="220"/>
                <w:tab w:val="left" w:pos="362"/>
              </w:tabs>
              <w:spacing w:after="0" w:line="240" w:lineRule="auto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BC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C661E" w:rsidRPr="00417BCA">
              <w:rPr>
                <w:rFonts w:ascii="Times New Roman" w:hAnsi="Times New Roman"/>
                <w:sz w:val="24"/>
                <w:szCs w:val="24"/>
              </w:rPr>
              <w:t>количество молодых семей</w:t>
            </w:r>
            <w:r w:rsidR="00D566A6" w:rsidRPr="00417BCA">
              <w:rPr>
                <w:rFonts w:ascii="Times New Roman" w:hAnsi="Times New Roman"/>
                <w:sz w:val="24"/>
                <w:szCs w:val="24"/>
              </w:rPr>
              <w:t>,</w:t>
            </w:r>
            <w:r w:rsidR="00FC17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566A6" w:rsidRPr="00417BCA">
              <w:rPr>
                <w:rFonts w:ascii="Times New Roman" w:hAnsi="Times New Roman"/>
                <w:sz w:val="24"/>
                <w:szCs w:val="24"/>
              </w:rPr>
              <w:t xml:space="preserve">улучивших жилищные условия </w:t>
            </w:r>
            <w:r w:rsidR="003C661E" w:rsidRPr="00417BCA">
              <w:rPr>
                <w:rFonts w:ascii="Times New Roman" w:hAnsi="Times New Roman"/>
                <w:sz w:val="24"/>
                <w:szCs w:val="24"/>
              </w:rPr>
              <w:t>в 2019-2025гг.</w:t>
            </w:r>
            <w:r w:rsidR="00D566A6" w:rsidRPr="00417BCA">
              <w:rPr>
                <w:rFonts w:ascii="Times New Roman" w:hAnsi="Times New Roman"/>
                <w:sz w:val="24"/>
                <w:szCs w:val="24"/>
              </w:rPr>
              <w:t>,</w:t>
            </w:r>
            <w:r w:rsidR="003C661E" w:rsidRPr="00417BCA">
              <w:rPr>
                <w:rFonts w:ascii="Times New Roman" w:hAnsi="Times New Roman"/>
                <w:sz w:val="24"/>
                <w:szCs w:val="24"/>
              </w:rPr>
              <w:t xml:space="preserve"> составит </w:t>
            </w:r>
            <w:r w:rsidR="00FC17F4">
              <w:rPr>
                <w:rFonts w:ascii="Times New Roman" w:hAnsi="Times New Roman"/>
                <w:sz w:val="24"/>
                <w:szCs w:val="24"/>
              </w:rPr>
              <w:t>87</w:t>
            </w:r>
            <w:r w:rsidR="003C661E" w:rsidRPr="00417BCA">
              <w:rPr>
                <w:rFonts w:ascii="Times New Roman" w:hAnsi="Times New Roman"/>
                <w:sz w:val="24"/>
                <w:szCs w:val="24"/>
              </w:rPr>
              <w:t xml:space="preserve"> семей; </w:t>
            </w:r>
          </w:p>
          <w:p w:rsidR="002F7BCC" w:rsidRPr="00AC6F63" w:rsidRDefault="00F47D07" w:rsidP="0009776E">
            <w:pPr>
              <w:pStyle w:val="a5"/>
              <w:tabs>
                <w:tab w:val="left" w:pos="220"/>
                <w:tab w:val="left" w:pos="362"/>
              </w:tabs>
              <w:spacing w:after="0" w:line="240" w:lineRule="auto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BCA">
              <w:rPr>
                <w:rFonts w:ascii="Times New Roman" w:hAnsi="Times New Roman"/>
                <w:sz w:val="24"/>
                <w:szCs w:val="24"/>
              </w:rPr>
              <w:t xml:space="preserve">- сокращение доли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</w:t>
            </w:r>
            <w:r w:rsidR="00A42288" w:rsidRPr="00417BCA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09776E" w:rsidRPr="00417BCA">
              <w:rPr>
                <w:rFonts w:ascii="Times New Roman" w:hAnsi="Times New Roman"/>
                <w:sz w:val="24"/>
                <w:szCs w:val="24"/>
              </w:rPr>
              <w:t>86</w:t>
            </w:r>
            <w:r w:rsidR="00A42288" w:rsidRPr="00417BCA">
              <w:rPr>
                <w:rFonts w:ascii="Times New Roman" w:hAnsi="Times New Roman"/>
                <w:sz w:val="24"/>
                <w:szCs w:val="24"/>
              </w:rPr>
              <w:t>% в 201</w:t>
            </w:r>
            <w:r w:rsidR="0009776E" w:rsidRPr="00417BCA">
              <w:rPr>
                <w:rFonts w:ascii="Times New Roman" w:hAnsi="Times New Roman"/>
                <w:sz w:val="24"/>
                <w:szCs w:val="24"/>
              </w:rPr>
              <w:t>8</w:t>
            </w:r>
            <w:r w:rsidR="00A42288" w:rsidRPr="00417BCA">
              <w:rPr>
                <w:rFonts w:ascii="Times New Roman" w:hAnsi="Times New Roman"/>
                <w:sz w:val="24"/>
                <w:szCs w:val="24"/>
              </w:rPr>
              <w:t xml:space="preserve"> году до</w:t>
            </w:r>
            <w:r w:rsidR="00F646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9776E" w:rsidRPr="00417BCA">
              <w:rPr>
                <w:rFonts w:ascii="Times New Roman" w:hAnsi="Times New Roman"/>
                <w:sz w:val="24"/>
                <w:szCs w:val="24"/>
              </w:rPr>
              <w:t>50%</w:t>
            </w:r>
            <w:r w:rsidR="00A42288" w:rsidRPr="00417BCA">
              <w:rPr>
                <w:rFonts w:ascii="Times New Roman" w:hAnsi="Times New Roman"/>
                <w:sz w:val="24"/>
                <w:szCs w:val="24"/>
              </w:rPr>
              <w:t xml:space="preserve"> к 202</w:t>
            </w:r>
            <w:r w:rsidR="00E71106" w:rsidRPr="00417BCA">
              <w:rPr>
                <w:rFonts w:ascii="Times New Roman" w:hAnsi="Times New Roman"/>
                <w:sz w:val="24"/>
                <w:szCs w:val="24"/>
              </w:rPr>
              <w:t>5</w:t>
            </w:r>
            <w:r w:rsidR="00A42288" w:rsidRPr="00417BCA">
              <w:rPr>
                <w:rFonts w:ascii="Times New Roman" w:hAnsi="Times New Roman"/>
                <w:sz w:val="24"/>
                <w:szCs w:val="24"/>
              </w:rPr>
              <w:t xml:space="preserve"> году</w:t>
            </w:r>
          </w:p>
        </w:tc>
      </w:tr>
    </w:tbl>
    <w:p w:rsidR="002F7BCC" w:rsidRPr="00AC6F63" w:rsidRDefault="002F7BCC" w:rsidP="009D1B95">
      <w:pPr>
        <w:pStyle w:val="11"/>
        <w:spacing w:after="0" w:line="240" w:lineRule="auto"/>
        <w:ind w:left="0" w:right="142"/>
        <w:jc w:val="center"/>
        <w:rPr>
          <w:rFonts w:ascii="Times New Roman" w:hAnsi="Times New Roman"/>
          <w:b/>
          <w:sz w:val="24"/>
          <w:szCs w:val="24"/>
        </w:rPr>
      </w:pPr>
    </w:p>
    <w:p w:rsidR="002F7BCC" w:rsidRPr="00AC6F63" w:rsidRDefault="002F7BCC" w:rsidP="009D1B95">
      <w:pPr>
        <w:pStyle w:val="11"/>
        <w:spacing w:after="0" w:line="240" w:lineRule="auto"/>
        <w:ind w:left="0"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AC6F63">
        <w:rPr>
          <w:rFonts w:ascii="Times New Roman" w:hAnsi="Times New Roman"/>
          <w:b/>
          <w:sz w:val="24"/>
          <w:szCs w:val="24"/>
        </w:rPr>
        <w:t xml:space="preserve">Раздел 1. </w:t>
      </w:r>
      <w:bookmarkStart w:id="0" w:name="_Toc358051408"/>
      <w:bookmarkStart w:id="1" w:name="_Toc358052581"/>
      <w:bookmarkStart w:id="2" w:name="_Toc295395276"/>
      <w:bookmarkStart w:id="3" w:name="_Toc303553556"/>
      <w:bookmarkStart w:id="4" w:name="_Toc354088160"/>
      <w:r w:rsidRPr="00AC6F63">
        <w:rPr>
          <w:rFonts w:ascii="Times New Roman" w:hAnsi="Times New Roman"/>
          <w:b/>
          <w:sz w:val="24"/>
          <w:szCs w:val="24"/>
        </w:rPr>
        <w:t xml:space="preserve">Общая характеристика  сферы реализации муниципальной программы </w:t>
      </w:r>
      <w:bookmarkEnd w:id="0"/>
      <w:bookmarkEnd w:id="1"/>
    </w:p>
    <w:bookmarkEnd w:id="2"/>
    <w:bookmarkEnd w:id="3"/>
    <w:bookmarkEnd w:id="4"/>
    <w:p w:rsidR="002F7BCC" w:rsidRPr="00AC6F63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C6F63">
        <w:rPr>
          <w:rFonts w:ascii="Times New Roman" w:hAnsi="Times New Roman"/>
          <w:color w:val="000000"/>
          <w:sz w:val="24"/>
          <w:szCs w:val="24"/>
        </w:rPr>
        <w:t>Экономика Богучарского  муниципального района в настоящее время имеет дифференцированную структуру и представлена всеми тремя основными секторами ее хозяйственной деятельности:</w:t>
      </w:r>
    </w:p>
    <w:p w:rsidR="002F7BCC" w:rsidRPr="00AC6F63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C6F63">
        <w:rPr>
          <w:rFonts w:ascii="Times New Roman" w:hAnsi="Times New Roman"/>
          <w:b/>
          <w:i/>
          <w:color w:val="000000"/>
          <w:sz w:val="24"/>
          <w:szCs w:val="24"/>
        </w:rPr>
        <w:t>Первый  сектор</w:t>
      </w:r>
      <w:r w:rsidRPr="00AC6F63">
        <w:rPr>
          <w:rFonts w:ascii="Times New Roman" w:hAnsi="Times New Roman"/>
          <w:color w:val="000000"/>
          <w:sz w:val="24"/>
          <w:szCs w:val="24"/>
        </w:rPr>
        <w:t xml:space="preserve"> – представлен в основном сельским хозяйством и является сырьевой базой экономики района, наиболее значимое для развития экономики звено в хозяйственном комплексе района (</w:t>
      </w:r>
      <w:r w:rsidR="00CB10F8">
        <w:rPr>
          <w:rFonts w:ascii="Times New Roman" w:hAnsi="Times New Roman"/>
          <w:color w:val="000000"/>
          <w:sz w:val="24"/>
          <w:szCs w:val="24"/>
        </w:rPr>
        <w:t>26,6</w:t>
      </w:r>
      <w:r w:rsidRPr="00AC6F63">
        <w:rPr>
          <w:rFonts w:ascii="Times New Roman" w:hAnsi="Times New Roman"/>
          <w:color w:val="000000"/>
          <w:sz w:val="24"/>
          <w:szCs w:val="24"/>
        </w:rPr>
        <w:t>%);</w:t>
      </w:r>
    </w:p>
    <w:p w:rsidR="002F7BCC" w:rsidRPr="00AC6F63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C6F63">
        <w:rPr>
          <w:rFonts w:ascii="Times New Roman" w:hAnsi="Times New Roman"/>
          <w:b/>
          <w:i/>
          <w:color w:val="000000"/>
          <w:sz w:val="24"/>
          <w:szCs w:val="24"/>
        </w:rPr>
        <w:lastRenderedPageBreak/>
        <w:t xml:space="preserve">Второй сектор </w:t>
      </w:r>
      <w:r w:rsidRPr="00AC6F63">
        <w:rPr>
          <w:rFonts w:ascii="Times New Roman" w:hAnsi="Times New Roman"/>
          <w:color w:val="000000"/>
          <w:sz w:val="24"/>
          <w:szCs w:val="24"/>
        </w:rPr>
        <w:t>(обрабатывающая промышленность, добыча полезных ископаемых, производство и распределение электроэнергии газа и воды) – обрабатывающая промышленность, представленная в основном производствами пищевых продуктов (</w:t>
      </w:r>
      <w:r w:rsidR="00A54098">
        <w:rPr>
          <w:rFonts w:ascii="Times New Roman" w:hAnsi="Times New Roman"/>
          <w:color w:val="000000"/>
          <w:sz w:val="24"/>
          <w:szCs w:val="24"/>
        </w:rPr>
        <w:t>7,8</w:t>
      </w:r>
      <w:r w:rsidRPr="00AC6F63">
        <w:rPr>
          <w:rFonts w:ascii="Times New Roman" w:hAnsi="Times New Roman"/>
          <w:color w:val="000000"/>
          <w:sz w:val="24"/>
          <w:szCs w:val="24"/>
        </w:rPr>
        <w:t xml:space="preserve">%); </w:t>
      </w:r>
    </w:p>
    <w:p w:rsidR="002F7BCC" w:rsidRPr="00AC6F63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C6F63">
        <w:rPr>
          <w:rFonts w:ascii="Times New Roman" w:hAnsi="Times New Roman"/>
          <w:b/>
          <w:i/>
          <w:color w:val="000000"/>
          <w:sz w:val="24"/>
          <w:szCs w:val="24"/>
        </w:rPr>
        <w:t>Третий сектор</w:t>
      </w:r>
      <w:r w:rsidRPr="00AC6F63">
        <w:rPr>
          <w:rFonts w:ascii="Times New Roman" w:hAnsi="Times New Roman"/>
          <w:color w:val="000000"/>
          <w:sz w:val="24"/>
          <w:szCs w:val="24"/>
        </w:rPr>
        <w:t xml:space="preserve"> (потребительский рынок, транспорт, </w:t>
      </w:r>
      <w:r w:rsidR="00A54098">
        <w:rPr>
          <w:rFonts w:ascii="Times New Roman" w:hAnsi="Times New Roman"/>
          <w:color w:val="000000"/>
          <w:sz w:val="24"/>
          <w:szCs w:val="24"/>
        </w:rPr>
        <w:t xml:space="preserve">строительство, </w:t>
      </w:r>
      <w:r w:rsidRPr="00AC6F63">
        <w:rPr>
          <w:rFonts w:ascii="Times New Roman" w:hAnsi="Times New Roman"/>
          <w:color w:val="000000"/>
          <w:sz w:val="24"/>
          <w:szCs w:val="24"/>
        </w:rPr>
        <w:t>связь, финансы, образование, здравоохранение и другие виды производственных и социальных услуг) – обеспечивает функционирование первичного и вторичного секторов экономики района. В настоящее время наибольший удельный вес в экономике муниципального района занимает третичный сектор (</w:t>
      </w:r>
      <w:r w:rsidR="00CB10F8">
        <w:rPr>
          <w:rFonts w:ascii="Times New Roman" w:hAnsi="Times New Roman"/>
          <w:color w:val="000000"/>
          <w:sz w:val="24"/>
          <w:szCs w:val="24"/>
        </w:rPr>
        <w:t>65,</w:t>
      </w:r>
      <w:r w:rsidR="00353A37">
        <w:rPr>
          <w:rFonts w:ascii="Times New Roman" w:hAnsi="Times New Roman"/>
          <w:color w:val="000000"/>
          <w:sz w:val="24"/>
          <w:szCs w:val="24"/>
        </w:rPr>
        <w:t>6</w:t>
      </w:r>
      <w:r w:rsidRPr="00AC6F63">
        <w:rPr>
          <w:rFonts w:ascii="Times New Roman" w:hAnsi="Times New Roman"/>
          <w:color w:val="000000"/>
          <w:sz w:val="24"/>
          <w:szCs w:val="24"/>
        </w:rPr>
        <w:t>%).</w:t>
      </w:r>
    </w:p>
    <w:p w:rsidR="00CB10F8" w:rsidRPr="00CB10F8" w:rsidRDefault="00CB10F8" w:rsidP="00CB10F8">
      <w:pPr>
        <w:pStyle w:val="af"/>
        <w:tabs>
          <w:tab w:val="left" w:pos="567"/>
        </w:tabs>
        <w:ind w:right="142" w:firstLine="568"/>
        <w:jc w:val="both"/>
        <w:rPr>
          <w:rFonts w:ascii="Times New Roman" w:hAnsi="Times New Roman"/>
          <w:sz w:val="24"/>
          <w:szCs w:val="24"/>
        </w:rPr>
      </w:pPr>
      <w:r w:rsidRPr="00CB10F8">
        <w:rPr>
          <w:rFonts w:ascii="Times New Roman" w:hAnsi="Times New Roman"/>
          <w:sz w:val="24"/>
          <w:szCs w:val="24"/>
        </w:rPr>
        <w:t xml:space="preserve">Экономическое положение  Богучарского муниципального района по итогам 2017 года характеризуется следующими показателями: </w:t>
      </w:r>
    </w:p>
    <w:p w:rsidR="00CB10F8" w:rsidRPr="00CB10F8" w:rsidRDefault="00CB10F8" w:rsidP="00CB10F8">
      <w:pPr>
        <w:pStyle w:val="af"/>
        <w:numPr>
          <w:ilvl w:val="0"/>
          <w:numId w:val="34"/>
        </w:numPr>
        <w:tabs>
          <w:tab w:val="left" w:pos="567"/>
          <w:tab w:val="left" w:pos="851"/>
          <w:tab w:val="left" w:pos="9355"/>
        </w:tabs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CB10F8">
        <w:rPr>
          <w:rFonts w:ascii="Times New Roman" w:hAnsi="Times New Roman"/>
          <w:sz w:val="24"/>
          <w:szCs w:val="24"/>
        </w:rPr>
        <w:t>валовой муниципальный продукт составил 16,7 млрд</w:t>
      </w:r>
      <w:proofErr w:type="gramStart"/>
      <w:r w:rsidR="009F73A5">
        <w:rPr>
          <w:rFonts w:ascii="Times New Roman" w:hAnsi="Times New Roman"/>
          <w:sz w:val="24"/>
          <w:szCs w:val="24"/>
        </w:rPr>
        <w:t>.</w:t>
      </w:r>
      <w:r w:rsidRPr="00CB10F8">
        <w:rPr>
          <w:rFonts w:ascii="Times New Roman" w:hAnsi="Times New Roman"/>
          <w:sz w:val="24"/>
          <w:szCs w:val="24"/>
        </w:rPr>
        <w:t>р</w:t>
      </w:r>
      <w:proofErr w:type="gramEnd"/>
      <w:r w:rsidRPr="00CB10F8">
        <w:rPr>
          <w:rFonts w:ascii="Times New Roman" w:hAnsi="Times New Roman"/>
          <w:sz w:val="24"/>
          <w:szCs w:val="24"/>
        </w:rPr>
        <w:t>ублей, или 101,6% к уровню 2016 года;</w:t>
      </w:r>
    </w:p>
    <w:p w:rsidR="00CB10F8" w:rsidRPr="00CB10F8" w:rsidRDefault="00CB10F8" w:rsidP="00CB10F8">
      <w:pPr>
        <w:pStyle w:val="af"/>
        <w:numPr>
          <w:ilvl w:val="0"/>
          <w:numId w:val="34"/>
        </w:numPr>
        <w:tabs>
          <w:tab w:val="left" w:pos="567"/>
          <w:tab w:val="left" w:pos="851"/>
          <w:tab w:val="left" w:pos="9355"/>
        </w:tabs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CB10F8">
        <w:rPr>
          <w:rFonts w:ascii="Times New Roman" w:hAnsi="Times New Roman"/>
          <w:sz w:val="24"/>
          <w:szCs w:val="24"/>
        </w:rPr>
        <w:t>производство валовой  продукции сельского хозяйства составило 4450,0 млн</w:t>
      </w:r>
      <w:proofErr w:type="gramStart"/>
      <w:r w:rsidR="009F73A5">
        <w:rPr>
          <w:rFonts w:ascii="Times New Roman" w:hAnsi="Times New Roman"/>
          <w:sz w:val="24"/>
          <w:szCs w:val="24"/>
        </w:rPr>
        <w:t>.</w:t>
      </w:r>
      <w:r w:rsidRPr="00CB10F8">
        <w:rPr>
          <w:rFonts w:ascii="Times New Roman" w:hAnsi="Times New Roman"/>
          <w:sz w:val="24"/>
          <w:szCs w:val="24"/>
        </w:rPr>
        <w:t>р</w:t>
      </w:r>
      <w:proofErr w:type="gramEnd"/>
      <w:r w:rsidRPr="00CB10F8">
        <w:rPr>
          <w:rFonts w:ascii="Times New Roman" w:hAnsi="Times New Roman"/>
          <w:sz w:val="24"/>
          <w:szCs w:val="24"/>
        </w:rPr>
        <w:t>ублей,  или 110% к уровню 2016 года;</w:t>
      </w:r>
    </w:p>
    <w:p w:rsidR="00CB10F8" w:rsidRPr="00E71106" w:rsidRDefault="00CB10F8" w:rsidP="00CB10F8">
      <w:pPr>
        <w:pStyle w:val="af3"/>
        <w:widowControl w:val="0"/>
        <w:numPr>
          <w:ilvl w:val="0"/>
          <w:numId w:val="34"/>
        </w:numPr>
        <w:tabs>
          <w:tab w:val="left" w:pos="567"/>
          <w:tab w:val="left" w:pos="851"/>
          <w:tab w:val="left" w:pos="9355"/>
        </w:tabs>
        <w:autoSpaceDE w:val="0"/>
        <w:autoSpaceDN w:val="0"/>
        <w:adjustRightInd w:val="0"/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E71106">
        <w:rPr>
          <w:rFonts w:ascii="Times New Roman" w:hAnsi="Times New Roman"/>
          <w:sz w:val="24"/>
          <w:szCs w:val="24"/>
        </w:rPr>
        <w:t>объем  отгруженных   товаров   собственного производства составил 1334,2 млн</w:t>
      </w:r>
      <w:r w:rsidR="009F73A5">
        <w:rPr>
          <w:rFonts w:ascii="Times New Roman" w:hAnsi="Times New Roman"/>
          <w:sz w:val="24"/>
          <w:szCs w:val="24"/>
        </w:rPr>
        <w:t>.</w:t>
      </w:r>
      <w:r w:rsidRPr="00E71106">
        <w:rPr>
          <w:rFonts w:ascii="Times New Roman" w:hAnsi="Times New Roman"/>
          <w:sz w:val="24"/>
          <w:szCs w:val="24"/>
        </w:rPr>
        <w:t xml:space="preserve"> рублей, или  141% к  уровню 2016 года; </w:t>
      </w:r>
    </w:p>
    <w:p w:rsidR="00CB10F8" w:rsidRPr="00CB10F8" w:rsidRDefault="00CB10F8" w:rsidP="00CB10F8">
      <w:pPr>
        <w:pStyle w:val="af"/>
        <w:numPr>
          <w:ilvl w:val="0"/>
          <w:numId w:val="34"/>
        </w:numPr>
        <w:tabs>
          <w:tab w:val="left" w:pos="567"/>
          <w:tab w:val="left" w:pos="851"/>
          <w:tab w:val="left" w:pos="9355"/>
        </w:tabs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CB10F8">
        <w:rPr>
          <w:rFonts w:ascii="Times New Roman" w:hAnsi="Times New Roman"/>
          <w:sz w:val="24"/>
          <w:szCs w:val="24"/>
        </w:rPr>
        <w:t>объем инвестиций за счет всех источников финансирования составил 4580,0  млн</w:t>
      </w:r>
      <w:r w:rsidR="009F73A5">
        <w:rPr>
          <w:rFonts w:ascii="Times New Roman" w:hAnsi="Times New Roman"/>
          <w:sz w:val="24"/>
          <w:szCs w:val="24"/>
        </w:rPr>
        <w:t>.</w:t>
      </w:r>
      <w:r w:rsidRPr="00CB10F8">
        <w:rPr>
          <w:rFonts w:ascii="Times New Roman" w:hAnsi="Times New Roman"/>
          <w:sz w:val="24"/>
          <w:szCs w:val="24"/>
        </w:rPr>
        <w:t xml:space="preserve"> рублей (74% к уровню 2016 года);</w:t>
      </w:r>
    </w:p>
    <w:p w:rsidR="00CB10F8" w:rsidRPr="00CB10F8" w:rsidRDefault="00CB10F8" w:rsidP="00CB10F8">
      <w:pPr>
        <w:pStyle w:val="af"/>
        <w:numPr>
          <w:ilvl w:val="0"/>
          <w:numId w:val="34"/>
        </w:numPr>
        <w:tabs>
          <w:tab w:val="left" w:pos="567"/>
          <w:tab w:val="left" w:pos="851"/>
          <w:tab w:val="left" w:pos="9355"/>
        </w:tabs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CB10F8">
        <w:rPr>
          <w:rFonts w:ascii="Times New Roman" w:hAnsi="Times New Roman"/>
          <w:sz w:val="24"/>
          <w:szCs w:val="24"/>
        </w:rPr>
        <w:t>оборот розничной торговли увеличился в сопоставимой оценке на 14% и составил 5281,0 млн</w:t>
      </w:r>
      <w:proofErr w:type="gramStart"/>
      <w:r w:rsidR="009F73A5">
        <w:rPr>
          <w:rFonts w:ascii="Times New Roman" w:hAnsi="Times New Roman"/>
          <w:sz w:val="24"/>
          <w:szCs w:val="24"/>
        </w:rPr>
        <w:t>.</w:t>
      </w:r>
      <w:r w:rsidRPr="00CB10F8">
        <w:rPr>
          <w:rFonts w:ascii="Times New Roman" w:hAnsi="Times New Roman"/>
          <w:sz w:val="24"/>
          <w:szCs w:val="24"/>
        </w:rPr>
        <w:t>р</w:t>
      </w:r>
      <w:proofErr w:type="gramEnd"/>
      <w:r w:rsidRPr="00CB10F8">
        <w:rPr>
          <w:rFonts w:ascii="Times New Roman" w:hAnsi="Times New Roman"/>
          <w:sz w:val="24"/>
          <w:szCs w:val="24"/>
        </w:rPr>
        <w:t xml:space="preserve">ублей; </w:t>
      </w:r>
    </w:p>
    <w:p w:rsidR="00CB10F8" w:rsidRPr="00CB10F8" w:rsidRDefault="00CB10F8" w:rsidP="00CB10F8">
      <w:pPr>
        <w:pStyle w:val="af"/>
        <w:numPr>
          <w:ilvl w:val="0"/>
          <w:numId w:val="34"/>
        </w:numPr>
        <w:tabs>
          <w:tab w:val="left" w:pos="567"/>
          <w:tab w:val="left" w:pos="851"/>
          <w:tab w:val="left" w:pos="9355"/>
        </w:tabs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CB10F8">
        <w:rPr>
          <w:rFonts w:ascii="Times New Roman" w:hAnsi="Times New Roman"/>
          <w:bCs/>
          <w:sz w:val="24"/>
          <w:szCs w:val="24"/>
        </w:rPr>
        <w:t>о</w:t>
      </w:r>
      <w:r w:rsidRPr="00CB10F8">
        <w:rPr>
          <w:rFonts w:ascii="Times New Roman" w:hAnsi="Times New Roman"/>
          <w:sz w:val="24"/>
          <w:szCs w:val="24"/>
        </w:rPr>
        <w:t>казано платных услуг населению района на сумму 880,6 млн</w:t>
      </w:r>
      <w:proofErr w:type="gramStart"/>
      <w:r w:rsidR="009F73A5">
        <w:rPr>
          <w:rFonts w:ascii="Times New Roman" w:hAnsi="Times New Roman"/>
          <w:sz w:val="24"/>
          <w:szCs w:val="24"/>
        </w:rPr>
        <w:t>.</w:t>
      </w:r>
      <w:r w:rsidRPr="00CB10F8">
        <w:rPr>
          <w:rFonts w:ascii="Times New Roman" w:hAnsi="Times New Roman"/>
          <w:sz w:val="24"/>
          <w:szCs w:val="24"/>
        </w:rPr>
        <w:t>р</w:t>
      </w:r>
      <w:proofErr w:type="gramEnd"/>
      <w:r w:rsidRPr="00CB10F8">
        <w:rPr>
          <w:rFonts w:ascii="Times New Roman" w:hAnsi="Times New Roman"/>
          <w:sz w:val="24"/>
          <w:szCs w:val="24"/>
        </w:rPr>
        <w:t>ублей, или 107%  в сопоставимой оценке к уровню 2016 года;</w:t>
      </w:r>
    </w:p>
    <w:p w:rsidR="00CB10F8" w:rsidRPr="00CB10F8" w:rsidRDefault="00CB10F8" w:rsidP="00CB10F8">
      <w:pPr>
        <w:pStyle w:val="af"/>
        <w:numPr>
          <w:ilvl w:val="0"/>
          <w:numId w:val="34"/>
        </w:numPr>
        <w:tabs>
          <w:tab w:val="left" w:pos="567"/>
          <w:tab w:val="left" w:pos="851"/>
          <w:tab w:val="left" w:pos="9355"/>
        </w:tabs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CB10F8">
        <w:rPr>
          <w:rFonts w:ascii="Times New Roman" w:hAnsi="Times New Roman"/>
          <w:sz w:val="24"/>
          <w:szCs w:val="24"/>
        </w:rPr>
        <w:t xml:space="preserve"> доходы консолидированного  бюджета района  составили 949,4  млн</w:t>
      </w:r>
      <w:proofErr w:type="gramStart"/>
      <w:r w:rsidR="009F73A5">
        <w:rPr>
          <w:rFonts w:ascii="Times New Roman" w:hAnsi="Times New Roman"/>
          <w:sz w:val="24"/>
          <w:szCs w:val="24"/>
        </w:rPr>
        <w:t>.</w:t>
      </w:r>
      <w:r w:rsidRPr="00CB10F8">
        <w:rPr>
          <w:rFonts w:ascii="Times New Roman" w:hAnsi="Times New Roman"/>
          <w:sz w:val="24"/>
          <w:szCs w:val="24"/>
        </w:rPr>
        <w:t>р</w:t>
      </w:r>
      <w:proofErr w:type="gramEnd"/>
      <w:r w:rsidRPr="00CB10F8">
        <w:rPr>
          <w:rFonts w:ascii="Times New Roman" w:hAnsi="Times New Roman"/>
          <w:sz w:val="24"/>
          <w:szCs w:val="24"/>
        </w:rPr>
        <w:t xml:space="preserve">ублей (114% к  уровню 2016 года),  в том числе собственные доходы составили 328,6 </w:t>
      </w:r>
      <w:proofErr w:type="spellStart"/>
      <w:r w:rsidRPr="00CB10F8">
        <w:rPr>
          <w:rFonts w:ascii="Times New Roman" w:hAnsi="Times New Roman"/>
          <w:sz w:val="24"/>
          <w:szCs w:val="24"/>
        </w:rPr>
        <w:t>млн</w:t>
      </w:r>
      <w:proofErr w:type="spellEnd"/>
      <w:r w:rsidRPr="00CB10F8">
        <w:rPr>
          <w:rFonts w:ascii="Times New Roman" w:hAnsi="Times New Roman"/>
          <w:sz w:val="24"/>
          <w:szCs w:val="24"/>
        </w:rPr>
        <w:t xml:space="preserve"> рублей;</w:t>
      </w:r>
    </w:p>
    <w:p w:rsidR="00CB10F8" w:rsidRPr="00CB10F8" w:rsidRDefault="00CB10F8" w:rsidP="00CB10F8">
      <w:pPr>
        <w:pStyle w:val="af"/>
        <w:numPr>
          <w:ilvl w:val="0"/>
          <w:numId w:val="34"/>
        </w:numPr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CB10F8">
        <w:rPr>
          <w:rFonts w:ascii="Times New Roman" w:hAnsi="Times New Roman"/>
          <w:sz w:val="24"/>
          <w:szCs w:val="24"/>
        </w:rPr>
        <w:t xml:space="preserve"> в  2017 году поступило налогов на территории Богучарского муниципального района 747,1 млн</w:t>
      </w:r>
      <w:proofErr w:type="gramStart"/>
      <w:r w:rsidR="009F73A5">
        <w:rPr>
          <w:rFonts w:ascii="Times New Roman" w:hAnsi="Times New Roman"/>
          <w:sz w:val="24"/>
          <w:szCs w:val="24"/>
        </w:rPr>
        <w:t>.</w:t>
      </w:r>
      <w:r w:rsidRPr="00CB10F8">
        <w:rPr>
          <w:rFonts w:ascii="Times New Roman" w:hAnsi="Times New Roman"/>
          <w:sz w:val="24"/>
          <w:szCs w:val="24"/>
        </w:rPr>
        <w:t>р</w:t>
      </w:r>
      <w:proofErr w:type="gramEnd"/>
      <w:r w:rsidRPr="00CB10F8">
        <w:rPr>
          <w:rFonts w:ascii="Times New Roman" w:hAnsi="Times New Roman"/>
          <w:sz w:val="24"/>
          <w:szCs w:val="24"/>
        </w:rPr>
        <w:t xml:space="preserve">ублей, или 118% к уровню 2016 года.  </w:t>
      </w:r>
    </w:p>
    <w:p w:rsidR="00F94650" w:rsidRPr="00CB10F8" w:rsidRDefault="00F94650" w:rsidP="009D1B95">
      <w:pPr>
        <w:tabs>
          <w:tab w:val="left" w:pos="5387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</w:p>
    <w:p w:rsidR="00CB10F8" w:rsidRDefault="002F7BCC" w:rsidP="009D1B95">
      <w:pPr>
        <w:pStyle w:val="af3"/>
        <w:tabs>
          <w:tab w:val="left" w:pos="567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b/>
          <w:i/>
          <w:sz w:val="24"/>
          <w:szCs w:val="24"/>
        </w:rPr>
        <w:t>Малое предпринимательство</w:t>
      </w:r>
      <w:r w:rsidRPr="00AC6F63">
        <w:rPr>
          <w:rFonts w:ascii="Times New Roman" w:hAnsi="Times New Roman"/>
          <w:sz w:val="24"/>
          <w:szCs w:val="24"/>
        </w:rPr>
        <w:t xml:space="preserve"> – важный сектор экономики Богучарского муниципального района. Его развитие является эффективным средством формирования среднего класса, снижения социальной напряжённости, роста реальных доходов населения. На 1 января 201</w:t>
      </w:r>
      <w:r w:rsidR="00CB10F8">
        <w:rPr>
          <w:rFonts w:ascii="Times New Roman" w:hAnsi="Times New Roman"/>
          <w:sz w:val="24"/>
          <w:szCs w:val="24"/>
        </w:rPr>
        <w:t>8</w:t>
      </w:r>
      <w:r w:rsidRPr="00AC6F63">
        <w:rPr>
          <w:rFonts w:ascii="Times New Roman" w:hAnsi="Times New Roman"/>
          <w:sz w:val="24"/>
          <w:szCs w:val="24"/>
        </w:rPr>
        <w:t xml:space="preserve"> года в Богучарском муниципальном районе зарегистрировано </w:t>
      </w:r>
      <w:r w:rsidR="00CB10F8">
        <w:rPr>
          <w:rFonts w:ascii="Times New Roman" w:hAnsi="Times New Roman"/>
          <w:sz w:val="24"/>
          <w:szCs w:val="24"/>
        </w:rPr>
        <w:t xml:space="preserve">1218 </w:t>
      </w:r>
      <w:r w:rsidRPr="00AC6F63">
        <w:rPr>
          <w:rFonts w:ascii="Times New Roman" w:hAnsi="Times New Roman"/>
          <w:sz w:val="24"/>
          <w:szCs w:val="24"/>
        </w:rPr>
        <w:t xml:space="preserve">субъектов малого и среднего предпринимательства,   в том числе: </w:t>
      </w:r>
      <w:r w:rsidR="00CB10F8">
        <w:rPr>
          <w:rFonts w:ascii="Times New Roman" w:hAnsi="Times New Roman"/>
          <w:sz w:val="24"/>
          <w:szCs w:val="24"/>
        </w:rPr>
        <w:t>1055</w:t>
      </w:r>
      <w:r w:rsidRPr="00AC6F63">
        <w:rPr>
          <w:rFonts w:ascii="Times New Roman" w:hAnsi="Times New Roman"/>
          <w:sz w:val="24"/>
          <w:szCs w:val="24"/>
        </w:rPr>
        <w:t xml:space="preserve"> индивидуальных предпринимателей и </w:t>
      </w:r>
      <w:r w:rsidR="00CB10F8">
        <w:rPr>
          <w:rFonts w:ascii="Times New Roman" w:hAnsi="Times New Roman"/>
          <w:sz w:val="24"/>
          <w:szCs w:val="24"/>
        </w:rPr>
        <w:t>163</w:t>
      </w:r>
      <w:r w:rsidRPr="00AC6F63">
        <w:rPr>
          <w:rFonts w:ascii="Times New Roman" w:hAnsi="Times New Roman"/>
          <w:sz w:val="24"/>
          <w:szCs w:val="24"/>
        </w:rPr>
        <w:t xml:space="preserve"> малых и средних предприятий. </w:t>
      </w:r>
    </w:p>
    <w:p w:rsidR="002F7BCC" w:rsidRPr="00AC6F63" w:rsidRDefault="002F7BCC" w:rsidP="009D1B95">
      <w:pPr>
        <w:pStyle w:val="af3"/>
        <w:tabs>
          <w:tab w:val="left" w:pos="567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Предприятия малого бизнеса работают во всех отраслях, но наиболее активно сфера деятельности в малом бизнесе представлена тремя отраслями: торговлей (включая общественное питание), сферой услуг и реализацией производственной деятельности в сельском хозяйстве.  Оборот малых и средних предприятий составил в 201</w:t>
      </w:r>
      <w:r w:rsidR="00CB10F8">
        <w:rPr>
          <w:rFonts w:ascii="Times New Roman" w:hAnsi="Times New Roman"/>
          <w:sz w:val="24"/>
          <w:szCs w:val="24"/>
        </w:rPr>
        <w:t>8</w:t>
      </w:r>
      <w:r w:rsidRPr="00AC6F63">
        <w:rPr>
          <w:rFonts w:ascii="Times New Roman" w:hAnsi="Times New Roman"/>
          <w:sz w:val="24"/>
          <w:szCs w:val="24"/>
        </w:rPr>
        <w:t xml:space="preserve"> году 3</w:t>
      </w:r>
      <w:r w:rsidR="00CB10F8">
        <w:rPr>
          <w:rFonts w:ascii="Times New Roman" w:hAnsi="Times New Roman"/>
          <w:sz w:val="24"/>
          <w:szCs w:val="24"/>
        </w:rPr>
        <w:t xml:space="preserve">012,8 </w:t>
      </w:r>
      <w:r w:rsidRPr="00AC6F63">
        <w:rPr>
          <w:rFonts w:ascii="Times New Roman" w:hAnsi="Times New Roman"/>
          <w:sz w:val="24"/>
          <w:szCs w:val="24"/>
        </w:rPr>
        <w:t>млн</w:t>
      </w:r>
      <w:proofErr w:type="gramStart"/>
      <w:r w:rsidRPr="00AC6F63">
        <w:rPr>
          <w:rFonts w:ascii="Times New Roman" w:hAnsi="Times New Roman"/>
          <w:sz w:val="24"/>
          <w:szCs w:val="24"/>
        </w:rPr>
        <w:t>.р</w:t>
      </w:r>
      <w:proofErr w:type="gramEnd"/>
      <w:r w:rsidRPr="00AC6F63">
        <w:rPr>
          <w:rFonts w:ascii="Times New Roman" w:hAnsi="Times New Roman"/>
          <w:sz w:val="24"/>
          <w:szCs w:val="24"/>
        </w:rPr>
        <w:t>ублей, или 11</w:t>
      </w:r>
      <w:r w:rsidR="00CB10F8">
        <w:rPr>
          <w:rFonts w:ascii="Times New Roman" w:hAnsi="Times New Roman"/>
          <w:sz w:val="24"/>
          <w:szCs w:val="24"/>
        </w:rPr>
        <w:t>4</w:t>
      </w:r>
      <w:r w:rsidRPr="00AC6F63">
        <w:rPr>
          <w:rFonts w:ascii="Times New Roman" w:hAnsi="Times New Roman"/>
          <w:sz w:val="24"/>
          <w:szCs w:val="24"/>
        </w:rPr>
        <w:t>% к уровню 201</w:t>
      </w:r>
      <w:r w:rsidR="00CB10F8">
        <w:rPr>
          <w:rFonts w:ascii="Times New Roman" w:hAnsi="Times New Roman"/>
          <w:sz w:val="24"/>
          <w:szCs w:val="24"/>
        </w:rPr>
        <w:t>6</w:t>
      </w:r>
      <w:r w:rsidRPr="00AC6F63">
        <w:rPr>
          <w:rFonts w:ascii="Times New Roman" w:hAnsi="Times New Roman"/>
          <w:sz w:val="24"/>
          <w:szCs w:val="24"/>
        </w:rPr>
        <w:t xml:space="preserve"> года.</w:t>
      </w:r>
    </w:p>
    <w:p w:rsidR="002F7BCC" w:rsidRPr="00AC6F63" w:rsidRDefault="002F7BCC" w:rsidP="009D1B95">
      <w:pPr>
        <w:pStyle w:val="af3"/>
        <w:tabs>
          <w:tab w:val="left" w:pos="567"/>
        </w:tabs>
        <w:spacing w:after="0" w:line="240" w:lineRule="auto"/>
        <w:ind w:left="0" w:right="142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C6F63">
        <w:rPr>
          <w:rFonts w:ascii="Times New Roman" w:hAnsi="Times New Roman"/>
          <w:color w:val="000000"/>
          <w:sz w:val="24"/>
          <w:szCs w:val="24"/>
        </w:rPr>
        <w:t xml:space="preserve">Создание благоприятных условий для развития малого и среднего предпринимательства позволяет в короткое время и при относительно низких затратах  создать новые рабочие места, обеспечить получение населением доходов от самостоятельной хозяйственной деятельности, наполнить рынок более доступными по цене товарами и услугами.    </w:t>
      </w:r>
    </w:p>
    <w:p w:rsidR="002F7BCC" w:rsidRPr="00175735" w:rsidRDefault="002F7BCC" w:rsidP="009D1B95">
      <w:pPr>
        <w:pStyle w:val="af3"/>
        <w:tabs>
          <w:tab w:val="left" w:pos="567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175735">
        <w:rPr>
          <w:rFonts w:ascii="Times New Roman" w:hAnsi="Times New Roman"/>
          <w:b/>
          <w:i/>
          <w:sz w:val="24"/>
          <w:szCs w:val="24"/>
        </w:rPr>
        <w:t>Управление муниципальной  собственностью</w:t>
      </w:r>
      <w:r w:rsidRPr="00175735">
        <w:rPr>
          <w:rFonts w:ascii="Times New Roman" w:hAnsi="Times New Roman"/>
          <w:sz w:val="24"/>
          <w:szCs w:val="24"/>
        </w:rPr>
        <w:t xml:space="preserve"> Богучарского муниципального района  является неотъемлемой частью деятельности администрации муниципального района по решению экономических и социальных задач, созданию эффективной конкурентной экономики, оздоровлению и укреплению финансовой системы, обеспечивающей высокий уровень и качество жизни населения. </w:t>
      </w:r>
    </w:p>
    <w:p w:rsidR="002F7BCC" w:rsidRPr="00175735" w:rsidRDefault="002F7BCC" w:rsidP="009D1B95">
      <w:pPr>
        <w:pStyle w:val="af3"/>
        <w:tabs>
          <w:tab w:val="left" w:pos="567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175735">
        <w:rPr>
          <w:rFonts w:ascii="Times New Roman" w:hAnsi="Times New Roman"/>
          <w:sz w:val="24"/>
          <w:szCs w:val="24"/>
        </w:rPr>
        <w:lastRenderedPageBreak/>
        <w:t xml:space="preserve">Реформирование правоотношений в сфере земли и иной недвижимости включает проведение следующих мероприятий:                   </w:t>
      </w:r>
    </w:p>
    <w:p w:rsidR="002F7BCC" w:rsidRPr="00175735" w:rsidRDefault="002F7BCC" w:rsidP="009D1B95">
      <w:pPr>
        <w:pStyle w:val="af3"/>
        <w:numPr>
          <w:ilvl w:val="0"/>
          <w:numId w:val="16"/>
        </w:numPr>
        <w:tabs>
          <w:tab w:val="left" w:pos="-426"/>
          <w:tab w:val="left" w:pos="567"/>
          <w:tab w:val="left" w:pos="1134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175735">
        <w:rPr>
          <w:rFonts w:ascii="Times New Roman" w:hAnsi="Times New Roman"/>
          <w:sz w:val="24"/>
          <w:szCs w:val="24"/>
        </w:rPr>
        <w:t xml:space="preserve">регистрация права муниципальной собственности на объекты недвижимости и земельные участки под объектами недвижимости, находящимися в муниципальной собственности;             </w:t>
      </w:r>
    </w:p>
    <w:p w:rsidR="002F7BCC" w:rsidRPr="00175735" w:rsidRDefault="002F7BCC" w:rsidP="009D1B95">
      <w:pPr>
        <w:pStyle w:val="af3"/>
        <w:numPr>
          <w:ilvl w:val="0"/>
          <w:numId w:val="16"/>
        </w:numPr>
        <w:tabs>
          <w:tab w:val="left" w:pos="-426"/>
          <w:tab w:val="left" w:pos="567"/>
          <w:tab w:val="left" w:pos="1134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175735">
        <w:rPr>
          <w:rFonts w:ascii="Times New Roman" w:hAnsi="Times New Roman"/>
          <w:sz w:val="24"/>
          <w:szCs w:val="24"/>
        </w:rPr>
        <w:t xml:space="preserve">разграничение государственной собственности на землю, обеспечивающее права муниципального образования, необходимые для реализации им задач и функций, установленных законодательством Российской Федерации;           </w:t>
      </w:r>
    </w:p>
    <w:p w:rsidR="002F7BCC" w:rsidRPr="00175735" w:rsidRDefault="002F7BCC" w:rsidP="009D1B95">
      <w:pPr>
        <w:pStyle w:val="af3"/>
        <w:numPr>
          <w:ilvl w:val="0"/>
          <w:numId w:val="16"/>
        </w:numPr>
        <w:tabs>
          <w:tab w:val="left" w:pos="-426"/>
          <w:tab w:val="left" w:pos="567"/>
          <w:tab w:val="left" w:pos="1134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175735">
        <w:rPr>
          <w:rFonts w:ascii="Times New Roman" w:hAnsi="Times New Roman"/>
          <w:sz w:val="24"/>
          <w:szCs w:val="24"/>
        </w:rPr>
        <w:t xml:space="preserve">законодательное обеспечение продажи в основном на конкурсной основе земельных участков, находящихся в муниципальной собственности или в ведении муниципального образования.           </w:t>
      </w:r>
    </w:p>
    <w:p w:rsidR="002F7BCC" w:rsidRPr="00175735" w:rsidRDefault="002F7BCC" w:rsidP="009D1B95">
      <w:pPr>
        <w:pStyle w:val="af3"/>
        <w:tabs>
          <w:tab w:val="left" w:pos="0"/>
          <w:tab w:val="left" w:pos="851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175735">
        <w:rPr>
          <w:rFonts w:ascii="Times New Roman" w:hAnsi="Times New Roman"/>
          <w:sz w:val="24"/>
          <w:szCs w:val="24"/>
        </w:rPr>
        <w:t xml:space="preserve">Весь массив муниципального имущества разделен на имущество, закрепленное за муниципальными учреждениями на праве оперативного управления, доли хозяйственных обществ, принадлежащие муниципальному образованию, а также на имущество казны.        </w:t>
      </w:r>
    </w:p>
    <w:p w:rsidR="004925CB" w:rsidRPr="00175735" w:rsidRDefault="004925CB" w:rsidP="004925CB">
      <w:pPr>
        <w:pStyle w:val="af3"/>
        <w:tabs>
          <w:tab w:val="left" w:pos="0"/>
          <w:tab w:val="left" w:pos="993"/>
          <w:tab w:val="left" w:pos="1134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175735">
        <w:rPr>
          <w:rFonts w:ascii="Times New Roman" w:hAnsi="Times New Roman"/>
          <w:b/>
          <w:bCs/>
          <w:i/>
          <w:sz w:val="24"/>
          <w:szCs w:val="24"/>
        </w:rPr>
        <w:t xml:space="preserve">Обеспечение доступным и комфортным жильем населения района. </w:t>
      </w:r>
      <w:r w:rsidRPr="00175735">
        <w:rPr>
          <w:rFonts w:ascii="Times New Roman" w:hAnsi="Times New Roman"/>
          <w:sz w:val="24"/>
          <w:szCs w:val="24"/>
        </w:rPr>
        <w:t xml:space="preserve">Жилищная проблема на территории района, определяет необходимость дальнейшего внедрения системы адресной поддержки граждан, как неотъемлемой части стабилизации и осуществления структурных изменений в экономике.  </w:t>
      </w:r>
    </w:p>
    <w:p w:rsidR="00AF4413" w:rsidRPr="00175735" w:rsidRDefault="00AF4413" w:rsidP="00AF4413">
      <w:pPr>
        <w:pStyle w:val="af3"/>
        <w:tabs>
          <w:tab w:val="left" w:pos="0"/>
          <w:tab w:val="left" w:pos="993"/>
          <w:tab w:val="left" w:pos="1134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175735">
        <w:rPr>
          <w:rFonts w:ascii="Times New Roman" w:hAnsi="Times New Roman"/>
          <w:color w:val="333333"/>
          <w:sz w:val="24"/>
          <w:szCs w:val="24"/>
        </w:rPr>
        <w:t>С</w:t>
      </w:r>
      <w:r w:rsidRPr="00175735">
        <w:rPr>
          <w:rFonts w:ascii="Times New Roman" w:hAnsi="Times New Roman"/>
          <w:sz w:val="24"/>
          <w:szCs w:val="24"/>
        </w:rPr>
        <w:t>редний показатель обеспеченности общей жилой площадью по району составил -  24,99 кв.м. на человека. По состоянию на 1 декабря 2018 года на территории района за счет всех источников финансирования построено и введено в эксплуатацию- 7058 м</w:t>
      </w:r>
      <w:proofErr w:type="gramStart"/>
      <w:r w:rsidRPr="00175735">
        <w:rPr>
          <w:rFonts w:ascii="Times New Roman" w:hAnsi="Times New Roman"/>
          <w:sz w:val="24"/>
          <w:szCs w:val="24"/>
        </w:rPr>
        <w:t>2</w:t>
      </w:r>
      <w:proofErr w:type="gramEnd"/>
      <w:r w:rsidRPr="00175735">
        <w:rPr>
          <w:rFonts w:ascii="Times New Roman" w:hAnsi="Times New Roman"/>
          <w:sz w:val="24"/>
          <w:szCs w:val="24"/>
        </w:rPr>
        <w:t xml:space="preserve"> жилья. Данный показатель полностью сложился за счет строительства индивидуальных жилых домов. На территории района практически отсутствует первичный рынок жилья, имеется только жилье, бывшее в эксплуатации. В частной собственности находится около 95% жилищного фонда.  </w:t>
      </w:r>
    </w:p>
    <w:p w:rsidR="00AF4413" w:rsidRPr="00175735" w:rsidRDefault="00AF4413" w:rsidP="00AF4413">
      <w:pPr>
        <w:pStyle w:val="af3"/>
        <w:tabs>
          <w:tab w:val="left" w:pos="0"/>
          <w:tab w:val="left" w:pos="993"/>
          <w:tab w:val="left" w:pos="1134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175735">
        <w:rPr>
          <w:rFonts w:ascii="Times New Roman" w:hAnsi="Times New Roman"/>
          <w:sz w:val="24"/>
          <w:szCs w:val="24"/>
        </w:rPr>
        <w:t>Количество молодых семей, нуждающихся в улучшении жилищных условий по состоянию на 1 января 2018 года, составляет – 80 семей. В 2017 году  улучшили свои жилищные условия: ветераны Великой Отечественной войны – 4 человека, молодые семьи – 29 человек.</w:t>
      </w:r>
    </w:p>
    <w:p w:rsidR="00336F2D" w:rsidRPr="00175735" w:rsidRDefault="00336F2D" w:rsidP="00336F2D">
      <w:pPr>
        <w:pStyle w:val="ConsPlus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735">
        <w:rPr>
          <w:rFonts w:ascii="Times New Roman" w:hAnsi="Times New Roman" w:cs="Times New Roman"/>
          <w:sz w:val="24"/>
          <w:szCs w:val="24"/>
        </w:rPr>
        <w:t xml:space="preserve">Во исполнение </w:t>
      </w:r>
      <w:hyperlink r:id="rId10" w:history="1">
        <w:r w:rsidRPr="00175735">
          <w:rPr>
            <w:rFonts w:ascii="Times New Roman" w:hAnsi="Times New Roman" w:cs="Times New Roman"/>
            <w:sz w:val="24"/>
            <w:szCs w:val="24"/>
          </w:rPr>
          <w:t>Указа</w:t>
        </w:r>
      </w:hyperlink>
      <w:r w:rsidRPr="00175735">
        <w:rPr>
          <w:rFonts w:ascii="Times New Roman" w:hAnsi="Times New Roman" w:cs="Times New Roman"/>
          <w:sz w:val="24"/>
          <w:szCs w:val="24"/>
        </w:rPr>
        <w:t xml:space="preserve"> Президента Российской Федерации от 07.05.2012 N 600 "О мерах по обеспечению граждан Российской Федерации доступным и комфортным жильем и повышению качества жилищно-коммунальных услуг" правительством Воронежской области разработан </w:t>
      </w:r>
      <w:r w:rsidRPr="00175735">
        <w:rPr>
          <w:rFonts w:ascii="Times New Roman" w:hAnsi="Times New Roman" w:cs="Times New Roman"/>
          <w:b/>
          <w:i/>
          <w:sz w:val="24"/>
          <w:szCs w:val="24"/>
        </w:rPr>
        <w:t>комплекс мер по улучшению жилищных условий семей, имеющих трех и более детей.</w:t>
      </w:r>
      <w:r w:rsidRPr="001757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5735">
        <w:rPr>
          <w:rFonts w:ascii="Times New Roman" w:hAnsi="Times New Roman" w:cs="Times New Roman"/>
          <w:sz w:val="24"/>
          <w:szCs w:val="24"/>
        </w:rPr>
        <w:t>Действующий механизм обеспечения указанной категории граждан земельными участками, предоставляемыми на бесплатной основе, дополнен мерами, направленными на снижение затрат таких семей на строительство жилых домов, - создание при поддержке правительства Воронежской области и органов местного самоуправления региона инженерной инфраструктуры на земельных участках.</w:t>
      </w:r>
      <w:proofErr w:type="gramEnd"/>
    </w:p>
    <w:p w:rsidR="00336F2D" w:rsidRPr="00175735" w:rsidRDefault="00336F2D" w:rsidP="00336F2D">
      <w:pPr>
        <w:pStyle w:val="ConsPlus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735">
        <w:rPr>
          <w:rFonts w:ascii="Times New Roman" w:hAnsi="Times New Roman" w:cs="Times New Roman"/>
          <w:sz w:val="24"/>
          <w:szCs w:val="24"/>
        </w:rPr>
        <w:t>Распоряжением правительства Воронежской области от 17.06.2013 N 466-р утвержден план мероприятий ("дорожная карта") Воронежской области "Инфраструктурное обустройство земельных участков, предоставленных (подлежащих предоставлению) для жилищного строительства гражданам, имеющим трех и более детей" (далее - "дорожная карта").</w:t>
      </w:r>
    </w:p>
    <w:p w:rsidR="00336F2D" w:rsidRPr="00175735" w:rsidRDefault="00336F2D" w:rsidP="00336F2D">
      <w:pPr>
        <w:pStyle w:val="ConsPlus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735">
        <w:rPr>
          <w:rFonts w:ascii="Times New Roman" w:hAnsi="Times New Roman" w:cs="Times New Roman"/>
          <w:sz w:val="24"/>
          <w:szCs w:val="24"/>
        </w:rPr>
        <w:t>Целью "дорожной карты" является создание условий для строительства инженерной инфраструктуры на земельных участках, предоставленных (подлежащих предоставлению) для жилищного строительства гражданам, имеющим трех и более детей.</w:t>
      </w:r>
    </w:p>
    <w:p w:rsidR="00336F2D" w:rsidRPr="00175735" w:rsidRDefault="00336F2D" w:rsidP="00336F2D">
      <w:pPr>
        <w:pStyle w:val="ConsPlus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735">
        <w:rPr>
          <w:rFonts w:ascii="Times New Roman" w:hAnsi="Times New Roman" w:cs="Times New Roman"/>
          <w:sz w:val="24"/>
          <w:szCs w:val="24"/>
        </w:rPr>
        <w:t>В рамках реализации мероприятий "дорожной карты" между департаментом и муниципальными образованиями Воронежской области заключены соглашения о взаимодействии (сотрудничестве).</w:t>
      </w:r>
    </w:p>
    <w:p w:rsidR="00336F2D" w:rsidRPr="00175735" w:rsidRDefault="00336F2D" w:rsidP="00336F2D">
      <w:pPr>
        <w:pStyle w:val="ConsPlus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735">
        <w:rPr>
          <w:rFonts w:ascii="Times New Roman" w:hAnsi="Times New Roman" w:cs="Times New Roman"/>
          <w:sz w:val="24"/>
          <w:szCs w:val="24"/>
        </w:rPr>
        <w:t xml:space="preserve">В качестве контрольного показателя успешной реализации "дорожной карты" выбран показатель "количество обеспеченных инженерной инфраструктурой земельных </w:t>
      </w:r>
      <w:r w:rsidRPr="00175735">
        <w:rPr>
          <w:rFonts w:ascii="Times New Roman" w:hAnsi="Times New Roman" w:cs="Times New Roman"/>
          <w:sz w:val="24"/>
          <w:szCs w:val="24"/>
        </w:rPr>
        <w:lastRenderedPageBreak/>
        <w:t>участков, выделенных для предоставления семьям, имеющим трех и более детей".</w:t>
      </w:r>
    </w:p>
    <w:p w:rsidR="00336F2D" w:rsidRPr="00175735" w:rsidRDefault="00336F2D" w:rsidP="00336F2D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5735">
        <w:rPr>
          <w:rFonts w:ascii="Times New Roman" w:hAnsi="Times New Roman" w:cs="Times New Roman"/>
          <w:sz w:val="24"/>
          <w:szCs w:val="24"/>
        </w:rPr>
        <w:t xml:space="preserve">По состоянию на 01.11.2018 на территории Богучарского муниципального района изъявили желание бесплатно получить земельный участок  </w:t>
      </w:r>
      <w:r w:rsidR="004D1258" w:rsidRPr="00175735">
        <w:rPr>
          <w:rFonts w:ascii="Times New Roman" w:hAnsi="Times New Roman" w:cs="Times New Roman"/>
          <w:sz w:val="24"/>
          <w:szCs w:val="24"/>
        </w:rPr>
        <w:t xml:space="preserve">128 </w:t>
      </w:r>
      <w:r w:rsidRPr="00175735">
        <w:rPr>
          <w:rFonts w:ascii="Times New Roman" w:hAnsi="Times New Roman" w:cs="Times New Roman"/>
          <w:sz w:val="24"/>
          <w:szCs w:val="24"/>
        </w:rPr>
        <w:t xml:space="preserve">многодетных семей. Предоставлено на бесплатной основе </w:t>
      </w:r>
      <w:r w:rsidR="004D1258" w:rsidRPr="00175735">
        <w:rPr>
          <w:rFonts w:ascii="Times New Roman" w:hAnsi="Times New Roman" w:cs="Times New Roman"/>
          <w:sz w:val="24"/>
          <w:szCs w:val="24"/>
        </w:rPr>
        <w:t xml:space="preserve">  91</w:t>
      </w:r>
      <w:r w:rsidRPr="001757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5735">
        <w:rPr>
          <w:rFonts w:ascii="Times New Roman" w:hAnsi="Times New Roman" w:cs="Times New Roman"/>
          <w:sz w:val="24"/>
          <w:szCs w:val="24"/>
        </w:rPr>
        <w:t>земельн</w:t>
      </w:r>
      <w:r w:rsidR="004D1258" w:rsidRPr="00175735">
        <w:rPr>
          <w:rFonts w:ascii="Times New Roman" w:hAnsi="Times New Roman" w:cs="Times New Roman"/>
          <w:sz w:val="24"/>
          <w:szCs w:val="24"/>
        </w:rPr>
        <w:t>ый</w:t>
      </w:r>
      <w:proofErr w:type="gramEnd"/>
      <w:r w:rsidRPr="00175735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D1258" w:rsidRPr="00175735">
        <w:rPr>
          <w:rFonts w:ascii="Times New Roman" w:hAnsi="Times New Roman" w:cs="Times New Roman"/>
          <w:sz w:val="24"/>
          <w:szCs w:val="24"/>
        </w:rPr>
        <w:t xml:space="preserve">ов. </w:t>
      </w:r>
    </w:p>
    <w:p w:rsidR="007B0F9B" w:rsidRPr="00175735" w:rsidRDefault="007B0F9B" w:rsidP="007B0F9B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5735">
        <w:rPr>
          <w:rFonts w:ascii="Times New Roman" w:hAnsi="Times New Roman" w:cs="Times New Roman"/>
          <w:b/>
          <w:i/>
          <w:sz w:val="24"/>
          <w:szCs w:val="24"/>
        </w:rPr>
        <w:t>Градостроительная политика</w:t>
      </w:r>
      <w:r w:rsidRPr="00175735">
        <w:rPr>
          <w:rFonts w:ascii="Times New Roman" w:hAnsi="Times New Roman" w:cs="Times New Roman"/>
          <w:sz w:val="24"/>
          <w:szCs w:val="24"/>
        </w:rPr>
        <w:t xml:space="preserve"> - это целенаправленная деятельность по формированию благоприятной среды обитания населения исходя из условий исторически сложившегося расселения, перспектив социально-экономического развития общества, национально-этнических и иных местных особенностей.</w:t>
      </w:r>
    </w:p>
    <w:p w:rsidR="007B0F9B" w:rsidRPr="00175735" w:rsidRDefault="007B0F9B" w:rsidP="007B0F9B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5735">
        <w:rPr>
          <w:rFonts w:ascii="Times New Roman" w:hAnsi="Times New Roman" w:cs="Times New Roman"/>
          <w:sz w:val="24"/>
          <w:szCs w:val="24"/>
        </w:rPr>
        <w:t>Приоритеты государственной политики в сфере градостроительства должны быть определены с учетом федеральных, региональных и местных интересов и их взаимной увязки, а также задач рационального природопользования, экологического оздоровления среды жизнедеятельности и иных задач.</w:t>
      </w:r>
    </w:p>
    <w:p w:rsidR="007B0F9B" w:rsidRPr="00175735" w:rsidRDefault="007B0F9B" w:rsidP="007B0F9B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5735">
        <w:rPr>
          <w:rFonts w:ascii="Times New Roman" w:hAnsi="Times New Roman" w:cs="Times New Roman"/>
          <w:sz w:val="24"/>
          <w:szCs w:val="24"/>
        </w:rPr>
        <w:t>Приоритеты в рамках реализации градостроительной политики:</w:t>
      </w:r>
    </w:p>
    <w:p w:rsidR="007B0F9B" w:rsidRPr="00175735" w:rsidRDefault="007B0F9B" w:rsidP="007B0F9B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5735">
        <w:rPr>
          <w:rFonts w:ascii="Times New Roman" w:hAnsi="Times New Roman" w:cs="Times New Roman"/>
          <w:sz w:val="24"/>
          <w:szCs w:val="24"/>
        </w:rPr>
        <w:t xml:space="preserve">- создание условий для устойчивого развития территории Богучарского муниципального района Воронежской области; </w:t>
      </w:r>
    </w:p>
    <w:p w:rsidR="007B0F9B" w:rsidRPr="00175735" w:rsidRDefault="007B0F9B" w:rsidP="007B0F9B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5735">
        <w:rPr>
          <w:rFonts w:ascii="Times New Roman" w:hAnsi="Times New Roman" w:cs="Times New Roman"/>
          <w:sz w:val="24"/>
          <w:szCs w:val="24"/>
        </w:rPr>
        <w:t>- создание условий для реализации пространственных интересов муниципальных образований Богучарского муниципального района Воронежской области с учетом требований безопасности жизнедеятельности, экологического и санитарного благополучия;</w:t>
      </w:r>
    </w:p>
    <w:p w:rsidR="007B0F9B" w:rsidRPr="00175735" w:rsidRDefault="007B0F9B" w:rsidP="007B0F9B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5735">
        <w:rPr>
          <w:rFonts w:ascii="Times New Roman" w:hAnsi="Times New Roman" w:cs="Times New Roman"/>
          <w:sz w:val="24"/>
          <w:szCs w:val="24"/>
        </w:rPr>
        <w:t>- создание условий для повышения инвестиционной привлекательности района;</w:t>
      </w:r>
    </w:p>
    <w:p w:rsidR="007B0F9B" w:rsidRPr="00175735" w:rsidRDefault="007B0F9B" w:rsidP="007B0F9B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5735">
        <w:rPr>
          <w:rFonts w:ascii="Times New Roman" w:hAnsi="Times New Roman" w:cs="Times New Roman"/>
          <w:sz w:val="24"/>
          <w:szCs w:val="24"/>
        </w:rPr>
        <w:t>- мониторинг, актуализация и комплексный анализ градостроительной документации;</w:t>
      </w:r>
    </w:p>
    <w:p w:rsidR="007B0F9B" w:rsidRPr="00175735" w:rsidRDefault="007B0F9B" w:rsidP="007B0F9B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5735">
        <w:rPr>
          <w:rFonts w:ascii="Times New Roman" w:hAnsi="Times New Roman" w:cs="Times New Roman"/>
          <w:sz w:val="24"/>
          <w:szCs w:val="24"/>
        </w:rPr>
        <w:t>- стимулирование жилищного и коммунального строительства, деловой активности и производства, торговли, науки, туризма и отдыха;</w:t>
      </w:r>
    </w:p>
    <w:p w:rsidR="007B0F9B" w:rsidRPr="00175735" w:rsidRDefault="007B0F9B" w:rsidP="007B0F9B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75735">
        <w:rPr>
          <w:rFonts w:ascii="Times New Roman" w:hAnsi="Times New Roman" w:cs="Times New Roman"/>
          <w:sz w:val="24"/>
          <w:szCs w:val="24"/>
        </w:rPr>
        <w:t>- обеспечение прав и законных интересов физических и юридических лиц, в том числе правообладателей земельных участков и объектов капитального строительства, находящихся на территории района;</w:t>
      </w:r>
    </w:p>
    <w:p w:rsidR="007B0F9B" w:rsidRPr="007B0F9B" w:rsidRDefault="007B0F9B" w:rsidP="007B0F9B">
      <w:pPr>
        <w:pStyle w:val="ConsPlusNormal0"/>
        <w:ind w:firstLine="540"/>
        <w:jc w:val="both"/>
        <w:rPr>
          <w:rFonts w:ascii="Times New Roman" w:hAnsi="Times New Roman" w:cs="Times New Roman"/>
        </w:rPr>
      </w:pPr>
      <w:r w:rsidRPr="00175735">
        <w:rPr>
          <w:rFonts w:ascii="Times New Roman" w:hAnsi="Times New Roman" w:cs="Times New Roman"/>
          <w:sz w:val="24"/>
          <w:szCs w:val="24"/>
        </w:rPr>
        <w:t>- создание условий для повышения качества архитектурной деятельности на территории района</w:t>
      </w:r>
      <w:r w:rsidRPr="007B0F9B">
        <w:rPr>
          <w:rFonts w:ascii="Times New Roman" w:hAnsi="Times New Roman" w:cs="Times New Roman"/>
        </w:rPr>
        <w:t>.</w:t>
      </w:r>
    </w:p>
    <w:p w:rsidR="00175735" w:rsidRDefault="00175735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F7BCC" w:rsidRPr="00AC6F63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AC6F63">
        <w:rPr>
          <w:rFonts w:ascii="Times New Roman" w:hAnsi="Times New Roman"/>
          <w:b/>
          <w:sz w:val="24"/>
          <w:szCs w:val="24"/>
          <w:lang w:eastAsia="ru-RU"/>
        </w:rPr>
        <w:t>Раздел 2.</w:t>
      </w:r>
      <w:r w:rsidRPr="00AC6F63">
        <w:rPr>
          <w:rFonts w:ascii="Times New Roman" w:hAnsi="Times New Roman"/>
          <w:b/>
          <w:sz w:val="24"/>
          <w:szCs w:val="24"/>
        </w:rPr>
        <w:t xml:space="preserve"> Приоритеты муниципальной политики в сфере реализации муниципальной программы, цели, задачи и показатели (индикаторы) достижения целей и решения задач, описание основных ожидаемых конечных результатов муниципальной программы, сроков и этапов реализации муниципальной программы</w:t>
      </w:r>
    </w:p>
    <w:p w:rsidR="002F7BCC" w:rsidRPr="00AC6F63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AC6F63">
        <w:rPr>
          <w:rFonts w:ascii="Times New Roman" w:hAnsi="Times New Roman"/>
          <w:b/>
          <w:sz w:val="24"/>
          <w:szCs w:val="24"/>
        </w:rPr>
        <w:t>2.1. Приоритеты муниципальной политики в сфере реализации муниципальной программы</w:t>
      </w:r>
    </w:p>
    <w:p w:rsidR="002F7BCC" w:rsidRPr="007B0F9B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i/>
          <w:sz w:val="24"/>
          <w:szCs w:val="24"/>
        </w:rPr>
      </w:pPr>
      <w:r w:rsidRPr="007B0F9B">
        <w:rPr>
          <w:rFonts w:ascii="Times New Roman" w:hAnsi="Times New Roman"/>
          <w:i/>
          <w:sz w:val="24"/>
          <w:szCs w:val="24"/>
        </w:rPr>
        <w:t>Приоритеты  муниципальной политики в сфере реализации программы  соотносятся со стратегией социально-экономического развития Воронежской области на период до 20</w:t>
      </w:r>
      <w:r w:rsidR="00012968" w:rsidRPr="007B0F9B">
        <w:rPr>
          <w:rFonts w:ascii="Times New Roman" w:hAnsi="Times New Roman"/>
          <w:i/>
          <w:sz w:val="24"/>
          <w:szCs w:val="24"/>
        </w:rPr>
        <w:t>35 года, стратегией социально-экономического развития Богучарского муниципального района на период до 2035 года.</w:t>
      </w:r>
    </w:p>
    <w:p w:rsidR="002F7BCC" w:rsidRPr="00AC6F63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Приоритеты муниципальной политики в сфере реализации муниципальной политики следующие:</w:t>
      </w:r>
    </w:p>
    <w:p w:rsidR="002F7BCC" w:rsidRPr="00AC6F63" w:rsidRDefault="002F7BCC" w:rsidP="009D1B95">
      <w:pPr>
        <w:pStyle w:val="af3"/>
        <w:numPr>
          <w:ilvl w:val="0"/>
          <w:numId w:val="5"/>
        </w:numPr>
        <w:tabs>
          <w:tab w:val="left" w:pos="567"/>
          <w:tab w:val="left" w:pos="851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 увеличение числа малых предприятий и опережающее развитие уникальных и экспортно-ориентированных производств; </w:t>
      </w:r>
    </w:p>
    <w:p w:rsidR="002F7BCC" w:rsidRPr="00AC6F63" w:rsidRDefault="002F7BCC" w:rsidP="009D1B95">
      <w:pPr>
        <w:pStyle w:val="af3"/>
        <w:numPr>
          <w:ilvl w:val="0"/>
          <w:numId w:val="5"/>
        </w:numPr>
        <w:tabs>
          <w:tab w:val="left" w:pos="567"/>
          <w:tab w:val="left" w:pos="851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 создание благоприятного социально-экономического и правового климата для предпринимателей и жителей района: совершенствование нормативно-правовой базы, формирование имиджа района;</w:t>
      </w:r>
    </w:p>
    <w:p w:rsidR="002F7BCC" w:rsidRPr="00AC6F63" w:rsidRDefault="002F7BCC" w:rsidP="009D1B95">
      <w:pPr>
        <w:pStyle w:val="ConsPlusNormal0"/>
        <w:widowControl/>
        <w:numPr>
          <w:ilvl w:val="0"/>
          <w:numId w:val="5"/>
        </w:numPr>
        <w:tabs>
          <w:tab w:val="left" w:pos="567"/>
          <w:tab w:val="left" w:pos="993"/>
        </w:tabs>
        <w:ind w:left="0" w:right="142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6F63">
        <w:rPr>
          <w:rFonts w:ascii="Times New Roman" w:hAnsi="Times New Roman" w:cs="Times New Roman"/>
          <w:color w:val="000000"/>
          <w:sz w:val="24"/>
          <w:szCs w:val="24"/>
        </w:rPr>
        <w:t xml:space="preserve">повышение эффективности 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власти, </w:t>
      </w:r>
    </w:p>
    <w:p w:rsidR="002F7BCC" w:rsidRPr="00AC6F63" w:rsidRDefault="002F7BCC" w:rsidP="009D1B95">
      <w:pPr>
        <w:pStyle w:val="ConsPlusNormal0"/>
        <w:widowControl/>
        <w:numPr>
          <w:ilvl w:val="0"/>
          <w:numId w:val="5"/>
        </w:numPr>
        <w:tabs>
          <w:tab w:val="left" w:pos="567"/>
          <w:tab w:val="left" w:pos="993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lastRenderedPageBreak/>
        <w:t>обеспечение доходов  местного  бюджета от использования муниципального имущества и земельных участков;</w:t>
      </w:r>
    </w:p>
    <w:p w:rsidR="002F7BCC" w:rsidRPr="00AC6F63" w:rsidRDefault="002F7BCC" w:rsidP="009D1B95">
      <w:pPr>
        <w:pStyle w:val="11"/>
        <w:numPr>
          <w:ilvl w:val="0"/>
          <w:numId w:val="5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создание безопасных и благоприятных условий проживания граждан  на территории Воронежской области;</w:t>
      </w:r>
    </w:p>
    <w:p w:rsidR="002F7BCC" w:rsidRPr="00AC6F63" w:rsidRDefault="002F7BCC" w:rsidP="009D1B95">
      <w:pPr>
        <w:pStyle w:val="ConsPlusCell"/>
        <w:widowControl/>
        <w:numPr>
          <w:ilvl w:val="0"/>
          <w:numId w:val="5"/>
        </w:numPr>
        <w:tabs>
          <w:tab w:val="left" w:pos="567"/>
          <w:tab w:val="left" w:pos="993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>создание условий для обеспечения качественными услугами ЖКХ населения Воронежской области.</w:t>
      </w:r>
    </w:p>
    <w:p w:rsidR="002F7BCC" w:rsidRPr="00AC6F63" w:rsidRDefault="002F7BCC" w:rsidP="009D1B95">
      <w:pPr>
        <w:pStyle w:val="ConsPlusCell"/>
        <w:numPr>
          <w:ilvl w:val="0"/>
          <w:numId w:val="5"/>
        </w:numPr>
        <w:tabs>
          <w:tab w:val="left" w:pos="567"/>
          <w:tab w:val="left" w:pos="993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>долгосрочное и среднесрочное планирование социально-экономического развития Богучарского муниципального района;</w:t>
      </w:r>
    </w:p>
    <w:p w:rsidR="002F7BCC" w:rsidRDefault="002F7BCC" w:rsidP="009D1B95">
      <w:pPr>
        <w:pStyle w:val="af3"/>
        <w:numPr>
          <w:ilvl w:val="0"/>
          <w:numId w:val="5"/>
        </w:numPr>
        <w:shd w:val="clear" w:color="auto" w:fill="FFFFFF"/>
        <w:tabs>
          <w:tab w:val="left" w:pos="567"/>
          <w:tab w:val="left" w:pos="993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решение социально-экономических задач, обеспечивающих экологически ориентированный рост экономики, сохранение благоприятной окружающей среды, биологического разнообразия и природных ресурсов для удовлетворения потребностей нынешнего и будущих поколений, реализации права каждого человека на благоприятную окружающую среду, укрепления правопорядка в области охраны окружающей среды и обеспечения экологической безопасности. </w:t>
      </w:r>
    </w:p>
    <w:p w:rsidR="007B0F9B" w:rsidRPr="007B0F9B" w:rsidRDefault="007B0F9B" w:rsidP="009D1B95">
      <w:pPr>
        <w:pStyle w:val="af3"/>
        <w:numPr>
          <w:ilvl w:val="0"/>
          <w:numId w:val="5"/>
        </w:numPr>
        <w:shd w:val="clear" w:color="auto" w:fill="FFFFFF"/>
        <w:tabs>
          <w:tab w:val="left" w:pos="567"/>
          <w:tab w:val="left" w:pos="993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7B0F9B">
        <w:rPr>
          <w:rFonts w:ascii="Times New Roman" w:hAnsi="Times New Roman"/>
          <w:sz w:val="24"/>
          <w:szCs w:val="24"/>
        </w:rPr>
        <w:t>создание условий для устойчивого развития территори</w:t>
      </w:r>
      <w:r w:rsidR="00E85635">
        <w:rPr>
          <w:rFonts w:ascii="Times New Roman" w:hAnsi="Times New Roman"/>
          <w:sz w:val="24"/>
          <w:szCs w:val="24"/>
        </w:rPr>
        <w:t>й</w:t>
      </w:r>
      <w:r w:rsidRPr="007B0F9B">
        <w:rPr>
          <w:rFonts w:ascii="Times New Roman" w:hAnsi="Times New Roman"/>
          <w:sz w:val="24"/>
          <w:szCs w:val="24"/>
        </w:rPr>
        <w:t xml:space="preserve"> Богучарского муниципального района Воронежской области</w:t>
      </w:r>
      <w:r w:rsidR="00E85635">
        <w:rPr>
          <w:rFonts w:ascii="Times New Roman" w:hAnsi="Times New Roman"/>
          <w:sz w:val="24"/>
          <w:szCs w:val="24"/>
        </w:rPr>
        <w:t>;</w:t>
      </w:r>
    </w:p>
    <w:p w:rsidR="00D50DB5" w:rsidRPr="00F23875" w:rsidRDefault="00D50DB5" w:rsidP="009D1B95">
      <w:pPr>
        <w:pStyle w:val="af3"/>
        <w:numPr>
          <w:ilvl w:val="0"/>
          <w:numId w:val="5"/>
        </w:numPr>
        <w:shd w:val="clear" w:color="auto" w:fill="FFFFFF"/>
        <w:tabs>
          <w:tab w:val="left" w:pos="567"/>
          <w:tab w:val="left" w:pos="851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F23875">
        <w:rPr>
          <w:rFonts w:ascii="Times New Roman" w:hAnsi="Times New Roman"/>
          <w:sz w:val="24"/>
          <w:szCs w:val="24"/>
        </w:rPr>
        <w:t>развитие современной и эффективной автомобильно-дорожной инфраструктуры, обеспечивающей ускорение товародвижения и снижение транспортных издержек в экономике.</w:t>
      </w:r>
    </w:p>
    <w:p w:rsidR="002F7BCC" w:rsidRPr="00AC6F63" w:rsidRDefault="002F7BCC" w:rsidP="009D1B95">
      <w:pPr>
        <w:pStyle w:val="ConsPlusNormal0"/>
        <w:ind w:right="142" w:firstLine="567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AC6F63">
        <w:rPr>
          <w:rFonts w:ascii="Times New Roman" w:hAnsi="Times New Roman" w:cs="Times New Roman"/>
          <w:b/>
          <w:sz w:val="24"/>
          <w:szCs w:val="24"/>
        </w:rPr>
        <w:t>2.2. Цели, задачи и показатели (индикаторы) достижения целей и решения задач</w:t>
      </w:r>
    </w:p>
    <w:p w:rsidR="002F7BCC" w:rsidRPr="00AC6F63" w:rsidRDefault="002F7BCC" w:rsidP="009D1B95">
      <w:pPr>
        <w:pStyle w:val="ConsPlusCell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 xml:space="preserve">Исходя из основных приоритетов муниципальной политики, основными целями  в рамках реализации настоящей  программы являются. </w:t>
      </w:r>
    </w:p>
    <w:p w:rsidR="002F7BCC" w:rsidRPr="00AC6F63" w:rsidRDefault="002F7BCC" w:rsidP="009D1B95">
      <w:pPr>
        <w:keepNext/>
        <w:tabs>
          <w:tab w:val="left" w:pos="459"/>
          <w:tab w:val="left" w:pos="1418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E85635">
        <w:rPr>
          <w:rFonts w:ascii="Times New Roman" w:hAnsi="Times New Roman"/>
          <w:i/>
          <w:sz w:val="24"/>
          <w:szCs w:val="24"/>
        </w:rPr>
        <w:t>Цель 1.</w:t>
      </w:r>
      <w:r w:rsidRPr="00AC6F63">
        <w:rPr>
          <w:rFonts w:ascii="Times New Roman" w:hAnsi="Times New Roman"/>
          <w:sz w:val="24"/>
          <w:szCs w:val="24"/>
        </w:rPr>
        <w:t xml:space="preserve"> Создание благоприятного предпринимательского климата и условий для ведения бизнеса.  </w:t>
      </w:r>
    </w:p>
    <w:p w:rsidR="002F7BCC" w:rsidRDefault="002F7BCC" w:rsidP="009D1B95">
      <w:pPr>
        <w:keepNext/>
        <w:tabs>
          <w:tab w:val="left" w:pos="459"/>
          <w:tab w:val="left" w:pos="1418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Показателем достижения данной цели является:</w:t>
      </w:r>
    </w:p>
    <w:p w:rsidR="00E85635" w:rsidRPr="00AC6F63" w:rsidRDefault="00E85635" w:rsidP="009D1B95">
      <w:pPr>
        <w:keepNext/>
        <w:tabs>
          <w:tab w:val="left" w:pos="459"/>
          <w:tab w:val="left" w:pos="1418"/>
        </w:tabs>
        <w:spacing w:after="0" w:line="240" w:lineRule="auto"/>
        <w:ind w:right="142"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рост</w:t>
      </w:r>
      <w:r w:rsidRPr="00AC6F63">
        <w:rPr>
          <w:rFonts w:ascii="Times New Roman" w:eastAsia="Times New Roman" w:hAnsi="Times New Roman"/>
          <w:sz w:val="24"/>
          <w:szCs w:val="24"/>
        </w:rPr>
        <w:t xml:space="preserve"> индекса физического объема       вал</w:t>
      </w:r>
      <w:r>
        <w:rPr>
          <w:rFonts w:ascii="Times New Roman" w:eastAsia="Times New Roman" w:hAnsi="Times New Roman"/>
          <w:sz w:val="24"/>
          <w:szCs w:val="24"/>
        </w:rPr>
        <w:t>ового муниципального продукта;</w:t>
      </w:r>
    </w:p>
    <w:p w:rsidR="002F7BCC" w:rsidRPr="00AC6F63" w:rsidRDefault="00E85635" w:rsidP="009D1B95">
      <w:pPr>
        <w:pStyle w:val="ConsPlusCell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</w:t>
      </w:r>
      <w:r w:rsidR="002F7BCC" w:rsidRPr="00AC6F63">
        <w:rPr>
          <w:rFonts w:ascii="Times New Roman" w:hAnsi="Times New Roman" w:cs="Times New Roman"/>
          <w:sz w:val="24"/>
          <w:szCs w:val="24"/>
        </w:rPr>
        <w:t xml:space="preserve">бъем инвестиций в основной капитал, </w:t>
      </w:r>
      <w:r>
        <w:rPr>
          <w:rFonts w:ascii="Times New Roman" w:hAnsi="Times New Roman" w:cs="Times New Roman"/>
          <w:sz w:val="24"/>
          <w:szCs w:val="24"/>
        </w:rPr>
        <w:t>млн</w:t>
      </w:r>
      <w:proofErr w:type="gramStart"/>
      <w:r w:rsidR="002F7BCC" w:rsidRPr="00AC6F63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2F7BCC" w:rsidRPr="00AC6F63">
        <w:rPr>
          <w:rFonts w:ascii="Times New Roman" w:hAnsi="Times New Roman" w:cs="Times New Roman"/>
          <w:sz w:val="24"/>
          <w:szCs w:val="24"/>
        </w:rPr>
        <w:t>ублей.   Оценка достижения показателя производится исходя из официальных статистических данных, а при их отсутствии - при помощи оценочных данных адми</w:t>
      </w:r>
      <w:r>
        <w:rPr>
          <w:rFonts w:ascii="Times New Roman" w:hAnsi="Times New Roman" w:cs="Times New Roman"/>
          <w:sz w:val="24"/>
          <w:szCs w:val="24"/>
        </w:rPr>
        <w:t>нистрации муниципального района;</w:t>
      </w:r>
    </w:p>
    <w:p w:rsidR="002F7BCC" w:rsidRPr="00AC6F63" w:rsidRDefault="00E85635" w:rsidP="009D1B95">
      <w:pPr>
        <w:keepNext/>
        <w:tabs>
          <w:tab w:val="left" w:pos="459"/>
          <w:tab w:val="left" w:pos="1418"/>
        </w:tabs>
        <w:spacing w:after="0" w:line="240" w:lineRule="auto"/>
        <w:ind w:right="142"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- с</w:t>
      </w:r>
      <w:r w:rsidR="002F7BCC" w:rsidRPr="00AC6F63">
        <w:rPr>
          <w:rFonts w:ascii="Times New Roman" w:eastAsia="Times New Roman" w:hAnsi="Times New Roman"/>
          <w:sz w:val="24"/>
          <w:szCs w:val="24"/>
        </w:rPr>
        <w:t xml:space="preserve">оздание новых рабочих мест, единиц.  </w:t>
      </w:r>
    </w:p>
    <w:p w:rsidR="00E85635" w:rsidRDefault="00E85635" w:rsidP="009D1B95">
      <w:pPr>
        <w:tabs>
          <w:tab w:val="left" w:pos="0"/>
          <w:tab w:val="left" w:pos="362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Оценка достижения показател</w:t>
      </w:r>
      <w:r>
        <w:rPr>
          <w:rFonts w:ascii="Times New Roman" w:hAnsi="Times New Roman"/>
          <w:sz w:val="24"/>
          <w:szCs w:val="24"/>
        </w:rPr>
        <w:t>ей</w:t>
      </w:r>
      <w:r w:rsidRPr="00AC6F63">
        <w:rPr>
          <w:rFonts w:ascii="Times New Roman" w:hAnsi="Times New Roman"/>
          <w:sz w:val="24"/>
          <w:szCs w:val="24"/>
        </w:rPr>
        <w:t xml:space="preserve"> производится исходя из официальных статистических данных, а при их отсутствии - при помощи оценочных данных администрации муниципального района.       </w:t>
      </w:r>
    </w:p>
    <w:p w:rsidR="002F7BCC" w:rsidRPr="00AC6F63" w:rsidRDefault="002F7BCC" w:rsidP="009D1B95">
      <w:pPr>
        <w:tabs>
          <w:tab w:val="left" w:pos="0"/>
          <w:tab w:val="left" w:pos="362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E85635">
        <w:rPr>
          <w:rFonts w:ascii="Times New Roman" w:hAnsi="Times New Roman"/>
          <w:i/>
          <w:sz w:val="24"/>
          <w:szCs w:val="24"/>
        </w:rPr>
        <w:t>Цель 2.</w:t>
      </w:r>
      <w:r w:rsidRPr="00AC6F63">
        <w:rPr>
          <w:rFonts w:ascii="Times New Roman" w:hAnsi="Times New Roman"/>
          <w:sz w:val="24"/>
          <w:szCs w:val="24"/>
        </w:rPr>
        <w:t xml:space="preserve"> Создание условий для эффективного управления и распоряжения муниципальным  имуществом. </w:t>
      </w:r>
    </w:p>
    <w:p w:rsidR="002F7BCC" w:rsidRPr="00AC6F63" w:rsidRDefault="002F7BCC" w:rsidP="009D1B95">
      <w:pPr>
        <w:tabs>
          <w:tab w:val="left" w:pos="0"/>
          <w:tab w:val="left" w:pos="362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 Показателем достижения данной цели является:                                   </w:t>
      </w:r>
    </w:p>
    <w:p w:rsidR="002F7BCC" w:rsidRPr="00AC6F63" w:rsidRDefault="002F7BCC" w:rsidP="009D1B95">
      <w:pPr>
        <w:tabs>
          <w:tab w:val="left" w:pos="0"/>
          <w:tab w:val="left" w:pos="362"/>
        </w:tabs>
        <w:spacing w:after="0" w:line="240" w:lineRule="auto"/>
        <w:ind w:right="142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Поступление неналоговых доходов в консолидированный бюджет муниципального района, млн</w:t>
      </w:r>
      <w:proofErr w:type="gramStart"/>
      <w:r w:rsidRPr="00AC6F63">
        <w:rPr>
          <w:rFonts w:ascii="Times New Roman" w:hAnsi="Times New Roman"/>
          <w:sz w:val="24"/>
          <w:szCs w:val="24"/>
        </w:rPr>
        <w:t>.р</w:t>
      </w:r>
      <w:proofErr w:type="gramEnd"/>
      <w:r w:rsidRPr="00AC6F63">
        <w:rPr>
          <w:rFonts w:ascii="Times New Roman" w:hAnsi="Times New Roman"/>
          <w:sz w:val="24"/>
          <w:szCs w:val="24"/>
        </w:rPr>
        <w:t>ублей.</w:t>
      </w:r>
    </w:p>
    <w:p w:rsidR="002F7BCC" w:rsidRPr="00AC6F63" w:rsidRDefault="002F7BCC" w:rsidP="009D1B95">
      <w:pPr>
        <w:tabs>
          <w:tab w:val="left" w:pos="0"/>
          <w:tab w:val="left" w:pos="362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eastAsia="Times New Roman" w:hAnsi="Times New Roman"/>
          <w:sz w:val="24"/>
          <w:szCs w:val="24"/>
        </w:rPr>
        <w:t xml:space="preserve"> Оценка достижения показателя производится по отчетным данным финансового органа местного самоуправления.</w:t>
      </w:r>
    </w:p>
    <w:p w:rsidR="00E85635" w:rsidRDefault="002F7BCC" w:rsidP="009D1B95">
      <w:pPr>
        <w:tabs>
          <w:tab w:val="left" w:pos="0"/>
          <w:tab w:val="left" w:pos="362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E85635">
        <w:rPr>
          <w:rFonts w:ascii="Times New Roman" w:hAnsi="Times New Roman"/>
          <w:i/>
          <w:sz w:val="24"/>
          <w:szCs w:val="24"/>
        </w:rPr>
        <w:t>Цель 3.</w:t>
      </w:r>
      <w:r w:rsidRPr="00AC6F63">
        <w:rPr>
          <w:rFonts w:ascii="Times New Roman" w:hAnsi="Times New Roman"/>
          <w:sz w:val="24"/>
          <w:szCs w:val="24"/>
        </w:rPr>
        <w:t>Повышение качества жилищного обеспечения населения путем повышения доступности жилья</w:t>
      </w:r>
      <w:r w:rsidR="00E85635">
        <w:rPr>
          <w:rFonts w:ascii="Times New Roman" w:hAnsi="Times New Roman"/>
          <w:sz w:val="24"/>
          <w:szCs w:val="24"/>
        </w:rPr>
        <w:t xml:space="preserve">. </w:t>
      </w:r>
    </w:p>
    <w:p w:rsidR="002F7BCC" w:rsidRPr="00AC6F63" w:rsidRDefault="002F7BCC" w:rsidP="009D1B95">
      <w:pPr>
        <w:tabs>
          <w:tab w:val="left" w:pos="0"/>
          <w:tab w:val="left" w:pos="362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Показателем достижения данной цели является: </w:t>
      </w:r>
    </w:p>
    <w:p w:rsidR="00BD5695" w:rsidRDefault="00E85635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к</w:t>
      </w:r>
      <w:r w:rsidR="002F7BCC" w:rsidRPr="00AC6F63">
        <w:rPr>
          <w:rFonts w:ascii="Times New Roman" w:hAnsi="Times New Roman"/>
          <w:sz w:val="24"/>
          <w:szCs w:val="24"/>
        </w:rPr>
        <w:t xml:space="preserve">оличество граждан получивших финансовую поддержку на улучшение жилищных условий в рамках программы, человек. </w:t>
      </w:r>
    </w:p>
    <w:p w:rsidR="00BD5695" w:rsidRPr="00AC6F63" w:rsidRDefault="00BD5695" w:rsidP="00BD5695">
      <w:pPr>
        <w:tabs>
          <w:tab w:val="left" w:pos="0"/>
          <w:tab w:val="left" w:pos="362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eastAsia="Times New Roman" w:hAnsi="Times New Roman"/>
          <w:sz w:val="24"/>
          <w:szCs w:val="24"/>
        </w:rPr>
        <w:t>Оценка достижения показателя производится по отчетным данным финансового органа местного самоуправления.</w:t>
      </w:r>
    </w:p>
    <w:p w:rsidR="002F7BCC" w:rsidRPr="00AC6F63" w:rsidRDefault="002F7BCC" w:rsidP="00E85635">
      <w:pPr>
        <w:tabs>
          <w:tab w:val="left" w:pos="0"/>
          <w:tab w:val="left" w:pos="362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BD5695">
        <w:rPr>
          <w:rFonts w:ascii="Times New Roman" w:hAnsi="Times New Roman"/>
          <w:i/>
          <w:sz w:val="24"/>
          <w:szCs w:val="24"/>
        </w:rPr>
        <w:t>Цель 4</w:t>
      </w:r>
      <w:r w:rsidRPr="00AC6F63">
        <w:rPr>
          <w:rFonts w:ascii="Times New Roman" w:hAnsi="Times New Roman"/>
          <w:sz w:val="24"/>
          <w:szCs w:val="24"/>
        </w:rPr>
        <w:t xml:space="preserve">. </w:t>
      </w:r>
      <w:r w:rsidR="00E85635">
        <w:rPr>
          <w:rFonts w:ascii="Times New Roman" w:hAnsi="Times New Roman"/>
          <w:sz w:val="24"/>
          <w:szCs w:val="24"/>
        </w:rPr>
        <w:t>Повышение к</w:t>
      </w:r>
      <w:r w:rsidR="00E85635" w:rsidRPr="00AC6F63">
        <w:rPr>
          <w:rFonts w:ascii="Times New Roman" w:hAnsi="Times New Roman"/>
          <w:sz w:val="24"/>
          <w:szCs w:val="24"/>
        </w:rPr>
        <w:t xml:space="preserve">ачества и надежности предоставления жилищно-коммунальных услуг.  </w:t>
      </w:r>
      <w:r w:rsidRPr="00AC6F63">
        <w:rPr>
          <w:rFonts w:ascii="Times New Roman" w:hAnsi="Times New Roman"/>
          <w:sz w:val="24"/>
          <w:szCs w:val="24"/>
        </w:rPr>
        <w:t>Обеспечение финансовой устойчивости, энергетической   безопасности экономики муниципального района. Показател</w:t>
      </w:r>
      <w:r w:rsidR="00E85635">
        <w:rPr>
          <w:rFonts w:ascii="Times New Roman" w:hAnsi="Times New Roman"/>
          <w:sz w:val="24"/>
          <w:szCs w:val="24"/>
        </w:rPr>
        <w:t>ями</w:t>
      </w:r>
      <w:r w:rsidRPr="00AC6F63">
        <w:rPr>
          <w:rFonts w:ascii="Times New Roman" w:hAnsi="Times New Roman"/>
          <w:sz w:val="24"/>
          <w:szCs w:val="24"/>
        </w:rPr>
        <w:t xml:space="preserve"> достижения данной цели является:</w:t>
      </w:r>
    </w:p>
    <w:p w:rsidR="00E85635" w:rsidRPr="001B067D" w:rsidRDefault="00E85635" w:rsidP="00E8563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- </w:t>
      </w:r>
      <w:r w:rsidRPr="001B067D">
        <w:rPr>
          <w:rFonts w:ascii="Times New Roman" w:hAnsi="Times New Roman"/>
          <w:color w:val="000000"/>
          <w:sz w:val="24"/>
          <w:szCs w:val="24"/>
        </w:rPr>
        <w:t>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отходов;</w:t>
      </w:r>
    </w:p>
    <w:p w:rsidR="00E85635" w:rsidRPr="001B067D" w:rsidRDefault="00E85635" w:rsidP="00E856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1B067D">
        <w:rPr>
          <w:rFonts w:ascii="Times New Roman" w:hAnsi="Times New Roman"/>
          <w:color w:val="000000"/>
          <w:sz w:val="24"/>
          <w:szCs w:val="24"/>
        </w:rPr>
        <w:t xml:space="preserve"> реконструкция водопроводных сетей  на территории Богучарского муниципального района;</w:t>
      </w:r>
    </w:p>
    <w:p w:rsidR="00E85635" w:rsidRPr="001B067D" w:rsidRDefault="00E85635" w:rsidP="00E856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B067D">
        <w:rPr>
          <w:rFonts w:ascii="Times New Roman" w:hAnsi="Times New Roman"/>
          <w:sz w:val="24"/>
          <w:szCs w:val="24"/>
        </w:rPr>
        <w:t xml:space="preserve"> строительство и реконструкция канализационных сетей; </w:t>
      </w:r>
    </w:p>
    <w:p w:rsidR="00E85635" w:rsidRPr="001B067D" w:rsidRDefault="00E85635" w:rsidP="00E856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B067D">
        <w:rPr>
          <w:rFonts w:ascii="Times New Roman" w:hAnsi="Times New Roman"/>
          <w:sz w:val="24"/>
          <w:szCs w:val="24"/>
        </w:rPr>
        <w:t>модернизация  теплоэнергетических установок;</w:t>
      </w:r>
    </w:p>
    <w:p w:rsidR="00E85635" w:rsidRDefault="00E85635" w:rsidP="00E856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85635">
        <w:rPr>
          <w:rFonts w:ascii="Times New Roman" w:hAnsi="Times New Roman"/>
          <w:sz w:val="24"/>
          <w:szCs w:val="24"/>
        </w:rPr>
        <w:t>доведение качества услуг по водоснабжению и водоотведению до установленных санитарных норм</w:t>
      </w:r>
      <w:r w:rsidRPr="00E85635">
        <w:rPr>
          <w:rFonts w:ascii="Times New Roman" w:hAnsi="Times New Roman"/>
          <w:sz w:val="24"/>
          <w:szCs w:val="24"/>
          <w:lang w:eastAsia="ru-RU"/>
        </w:rPr>
        <w:t>.</w:t>
      </w:r>
    </w:p>
    <w:p w:rsidR="00BD5695" w:rsidRDefault="00BD5695" w:rsidP="00BD5695">
      <w:pPr>
        <w:tabs>
          <w:tab w:val="left" w:pos="0"/>
          <w:tab w:val="left" w:pos="362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Оценка достижения показател</w:t>
      </w:r>
      <w:r>
        <w:rPr>
          <w:rFonts w:ascii="Times New Roman" w:hAnsi="Times New Roman"/>
          <w:sz w:val="24"/>
          <w:szCs w:val="24"/>
        </w:rPr>
        <w:t>ей</w:t>
      </w:r>
      <w:r w:rsidRPr="00AC6F63">
        <w:rPr>
          <w:rFonts w:ascii="Times New Roman" w:hAnsi="Times New Roman"/>
          <w:sz w:val="24"/>
          <w:szCs w:val="24"/>
        </w:rPr>
        <w:t xml:space="preserve"> производится исходя из официальных статистических данных, а при их отсутствии - при помощи оценочных данных администрации муниципального района.       </w:t>
      </w:r>
    </w:p>
    <w:p w:rsidR="002F7BCC" w:rsidRPr="00AC6F63" w:rsidRDefault="002F7BCC" w:rsidP="009D1B95">
      <w:pPr>
        <w:pStyle w:val="a5"/>
        <w:tabs>
          <w:tab w:val="left" w:pos="0"/>
          <w:tab w:val="left" w:pos="362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BD5695">
        <w:rPr>
          <w:rFonts w:ascii="Times New Roman" w:hAnsi="Times New Roman"/>
          <w:i/>
          <w:sz w:val="24"/>
          <w:szCs w:val="24"/>
        </w:rPr>
        <w:t>Цель 5.</w:t>
      </w:r>
      <w:r w:rsidRPr="00AC6F63">
        <w:rPr>
          <w:rFonts w:ascii="Times New Roman" w:hAnsi="Times New Roman"/>
          <w:sz w:val="24"/>
          <w:szCs w:val="24"/>
        </w:rPr>
        <w:t xml:space="preserve"> Повышение уровня экологической безопасности граждан и сохранение природных систем.  Показателем достижения данной цели является:</w:t>
      </w:r>
    </w:p>
    <w:p w:rsidR="00D50DB5" w:rsidRPr="00AC6F63" w:rsidRDefault="002F7BCC" w:rsidP="009D1B95">
      <w:pPr>
        <w:pStyle w:val="ConsPlusCell"/>
        <w:ind w:right="142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>Снижение  негативного воздействия отходов производства и потребления на окружающую среду,  охват услугой по утилизации  отходов  производства и потребления населения и предприятий муниципального района, ликвидация негативного воздействия подтопления объектов недвижимости.</w:t>
      </w:r>
    </w:p>
    <w:p w:rsidR="00D50DB5" w:rsidRPr="00AC6F63" w:rsidRDefault="00D50DB5" w:rsidP="009D1B95">
      <w:pPr>
        <w:pStyle w:val="ConsPlusCell"/>
        <w:ind w:right="142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D5695">
        <w:rPr>
          <w:rFonts w:ascii="Times New Roman" w:hAnsi="Times New Roman" w:cs="Times New Roman"/>
          <w:i/>
          <w:sz w:val="24"/>
          <w:szCs w:val="24"/>
        </w:rPr>
        <w:t>Цель 6.</w:t>
      </w:r>
      <w:r w:rsidRPr="00AC6F63">
        <w:rPr>
          <w:rFonts w:ascii="Times New Roman" w:hAnsi="Times New Roman"/>
          <w:sz w:val="24"/>
          <w:szCs w:val="24"/>
        </w:rPr>
        <w:t>Развитие современной и эффективной автомобильно-дорожной инфраструктуры, обеспечивающей ускорение товародвижения и снижение транспортных издержек в экономике.</w:t>
      </w:r>
    </w:p>
    <w:p w:rsidR="002F7BCC" w:rsidRPr="00AC6F63" w:rsidRDefault="00D50DB5" w:rsidP="00BD5695">
      <w:pPr>
        <w:pStyle w:val="ConsPlusCell"/>
        <w:spacing w:before="240"/>
        <w:ind w:right="142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Сокращение доли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</w:p>
    <w:p w:rsidR="002F7BCC" w:rsidRPr="00BD5695" w:rsidRDefault="002F7BCC" w:rsidP="009D1B95">
      <w:pPr>
        <w:pStyle w:val="af3"/>
        <w:spacing w:after="0" w:line="240" w:lineRule="auto"/>
        <w:ind w:left="0" w:right="142"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BD5695">
        <w:rPr>
          <w:rFonts w:ascii="Times New Roman" w:hAnsi="Times New Roman"/>
          <w:b/>
          <w:i/>
          <w:sz w:val="24"/>
          <w:szCs w:val="24"/>
        </w:rPr>
        <w:t xml:space="preserve">Достижение заявленных целей потребует решения следующих задач: </w:t>
      </w:r>
    </w:p>
    <w:p w:rsidR="002F7BCC" w:rsidRPr="00AC6F63" w:rsidRDefault="002F7BCC" w:rsidP="009D1B95">
      <w:pPr>
        <w:pStyle w:val="af3"/>
        <w:numPr>
          <w:ilvl w:val="0"/>
          <w:numId w:val="7"/>
        </w:numPr>
        <w:tabs>
          <w:tab w:val="left" w:pos="426"/>
          <w:tab w:val="left" w:pos="993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 с</w:t>
      </w:r>
      <w:r w:rsidRPr="00AC6F63">
        <w:rPr>
          <w:rFonts w:ascii="Times New Roman" w:eastAsia="Times New Roman" w:hAnsi="Times New Roman"/>
          <w:sz w:val="24"/>
          <w:szCs w:val="24"/>
        </w:rPr>
        <w:t xml:space="preserve">оздание условий для привлечения инвестиций в экономику </w:t>
      </w:r>
      <w:r w:rsidRPr="00AC6F63">
        <w:rPr>
          <w:rFonts w:ascii="Times New Roman" w:hAnsi="Times New Roman"/>
          <w:sz w:val="24"/>
          <w:szCs w:val="24"/>
        </w:rPr>
        <w:t>района;</w:t>
      </w:r>
    </w:p>
    <w:p w:rsidR="002F7BCC" w:rsidRPr="00AC6F63" w:rsidRDefault="002F7BCC" w:rsidP="009D1B95">
      <w:pPr>
        <w:pStyle w:val="af3"/>
        <w:numPr>
          <w:ilvl w:val="0"/>
          <w:numId w:val="7"/>
        </w:numPr>
        <w:tabs>
          <w:tab w:val="left" w:pos="33"/>
          <w:tab w:val="left" w:pos="204"/>
          <w:tab w:val="left" w:pos="317"/>
          <w:tab w:val="left" w:pos="426"/>
          <w:tab w:val="left" w:pos="993"/>
        </w:tabs>
        <w:spacing w:after="0" w:line="240" w:lineRule="auto"/>
        <w:ind w:left="0" w:right="142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C6F63">
        <w:rPr>
          <w:rFonts w:ascii="Times New Roman" w:eastAsia="Times New Roman" w:hAnsi="Times New Roman"/>
          <w:sz w:val="24"/>
          <w:szCs w:val="24"/>
        </w:rPr>
        <w:t xml:space="preserve">повышение предпринимательской активности и развитие малого и среднего предпринимательства;  </w:t>
      </w:r>
    </w:p>
    <w:p w:rsidR="002F7BCC" w:rsidRPr="00AC6F63" w:rsidRDefault="002F7BCC" w:rsidP="009D1B95">
      <w:pPr>
        <w:pStyle w:val="af3"/>
        <w:numPr>
          <w:ilvl w:val="0"/>
          <w:numId w:val="7"/>
        </w:numPr>
        <w:tabs>
          <w:tab w:val="left" w:pos="33"/>
          <w:tab w:val="left" w:pos="204"/>
          <w:tab w:val="left" w:pos="317"/>
          <w:tab w:val="left" w:pos="426"/>
          <w:tab w:val="left" w:pos="993"/>
        </w:tabs>
        <w:spacing w:after="0" w:line="240" w:lineRule="auto"/>
        <w:ind w:left="0" w:right="142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пополнение доходной части консолидированного бюджета муниципального района;</w:t>
      </w:r>
    </w:p>
    <w:p w:rsidR="002F7BCC" w:rsidRPr="00AC6F63" w:rsidRDefault="002F7BCC" w:rsidP="009D1B95">
      <w:pPr>
        <w:pStyle w:val="af3"/>
        <w:numPr>
          <w:ilvl w:val="0"/>
          <w:numId w:val="7"/>
        </w:numPr>
        <w:tabs>
          <w:tab w:val="left" w:pos="33"/>
          <w:tab w:val="left" w:pos="204"/>
          <w:tab w:val="left" w:pos="317"/>
          <w:tab w:val="left" w:pos="426"/>
          <w:tab w:val="left" w:pos="993"/>
        </w:tabs>
        <w:spacing w:after="0" w:line="240" w:lineRule="auto"/>
        <w:ind w:left="0" w:right="142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C6F63">
        <w:rPr>
          <w:rFonts w:ascii="Times New Roman" w:eastAsia="Times New Roman" w:hAnsi="Times New Roman"/>
          <w:sz w:val="24"/>
          <w:szCs w:val="24"/>
        </w:rPr>
        <w:t>активизация использования муниципального имущества;</w:t>
      </w:r>
    </w:p>
    <w:p w:rsidR="002F7BCC" w:rsidRPr="00AC6F63" w:rsidRDefault="002F7BCC" w:rsidP="009D1B95">
      <w:pPr>
        <w:pStyle w:val="a4"/>
        <w:numPr>
          <w:ilvl w:val="0"/>
          <w:numId w:val="7"/>
        </w:numPr>
        <w:tabs>
          <w:tab w:val="left" w:pos="204"/>
          <w:tab w:val="left" w:pos="426"/>
          <w:tab w:val="left" w:pos="993"/>
        </w:tabs>
        <w:ind w:left="0" w:right="142" w:firstLine="56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оптимизация состава и структуры муниципальной собственности Богучарского муниципального района;</w:t>
      </w:r>
    </w:p>
    <w:p w:rsidR="002F7BCC" w:rsidRPr="00AC6F63" w:rsidRDefault="002F7BCC" w:rsidP="009D1B95">
      <w:pPr>
        <w:pStyle w:val="a4"/>
        <w:numPr>
          <w:ilvl w:val="0"/>
          <w:numId w:val="7"/>
        </w:numPr>
        <w:tabs>
          <w:tab w:val="left" w:pos="204"/>
          <w:tab w:val="left" w:pos="426"/>
          <w:tab w:val="left" w:pos="993"/>
        </w:tabs>
        <w:ind w:left="0" w:right="142" w:firstLine="56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C6F63">
        <w:rPr>
          <w:rFonts w:ascii="Times New Roman" w:eastAsia="Times New Roman" w:hAnsi="Times New Roman"/>
          <w:sz w:val="24"/>
          <w:szCs w:val="24"/>
        </w:rPr>
        <w:t>повышение эффективности управления земельными ресурсами района;</w:t>
      </w:r>
    </w:p>
    <w:p w:rsidR="002F7BCC" w:rsidRPr="00AC6F63" w:rsidRDefault="002F7BCC" w:rsidP="009D1B95">
      <w:pPr>
        <w:pStyle w:val="a4"/>
        <w:numPr>
          <w:ilvl w:val="0"/>
          <w:numId w:val="7"/>
        </w:numPr>
        <w:tabs>
          <w:tab w:val="left" w:pos="204"/>
          <w:tab w:val="left" w:pos="426"/>
          <w:tab w:val="left" w:pos="993"/>
        </w:tabs>
        <w:ind w:left="0" w:right="14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6F63">
        <w:rPr>
          <w:rFonts w:ascii="Times New Roman" w:hAnsi="Times New Roman"/>
          <w:sz w:val="24"/>
          <w:szCs w:val="24"/>
        </w:rPr>
        <w:t xml:space="preserve">повышение доступности  жилья    и    качества        жилищного обеспечения населения Богучарского   района;                                                                 </w:t>
      </w:r>
    </w:p>
    <w:p w:rsidR="002F7BCC" w:rsidRPr="00AC6F63" w:rsidRDefault="002F7BCC" w:rsidP="009D1B95">
      <w:pPr>
        <w:pStyle w:val="a4"/>
        <w:numPr>
          <w:ilvl w:val="0"/>
          <w:numId w:val="7"/>
        </w:numPr>
        <w:tabs>
          <w:tab w:val="left" w:pos="204"/>
          <w:tab w:val="left" w:pos="426"/>
          <w:tab w:val="left" w:pos="993"/>
        </w:tabs>
        <w:ind w:left="0" w:right="14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6F63">
        <w:rPr>
          <w:rFonts w:ascii="Times New Roman" w:hAnsi="Times New Roman"/>
          <w:sz w:val="24"/>
          <w:szCs w:val="24"/>
        </w:rPr>
        <w:t>реализация основных направлений государственной политики в сфере архитектуры и градостроительной деятельности;</w:t>
      </w:r>
    </w:p>
    <w:p w:rsidR="002F7BCC" w:rsidRPr="00AC6F63" w:rsidRDefault="002F7BCC" w:rsidP="009D1B95">
      <w:pPr>
        <w:pStyle w:val="ConsPlusCell"/>
        <w:numPr>
          <w:ilvl w:val="0"/>
          <w:numId w:val="7"/>
        </w:numPr>
        <w:tabs>
          <w:tab w:val="left" w:pos="142"/>
          <w:tab w:val="left" w:pos="426"/>
          <w:tab w:val="left" w:pos="993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 xml:space="preserve"> снижение  доли энергетических издержек и снижения нагрузки на бюджетную сферу при оплате услуг энергоснабжения, обеспечение повышения финансовой устойчивости экономики муниципального района;</w:t>
      </w:r>
    </w:p>
    <w:p w:rsidR="002F7BCC" w:rsidRPr="00AC6F63" w:rsidRDefault="002F7BCC" w:rsidP="009D1B95">
      <w:pPr>
        <w:pStyle w:val="af3"/>
        <w:numPr>
          <w:ilvl w:val="0"/>
          <w:numId w:val="7"/>
        </w:numPr>
        <w:tabs>
          <w:tab w:val="left" w:pos="0"/>
          <w:tab w:val="left" w:pos="33"/>
          <w:tab w:val="left" w:pos="567"/>
          <w:tab w:val="left" w:pos="993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повышение уровня ответственности субъектов хозяйственной деятельности при принятии управленческих решений в области природопользования и охраны окружающей среды;  </w:t>
      </w:r>
    </w:p>
    <w:p w:rsidR="002F7BCC" w:rsidRPr="00AC6F63" w:rsidRDefault="002F7BCC" w:rsidP="009D1B95">
      <w:pPr>
        <w:pStyle w:val="Standard"/>
        <w:numPr>
          <w:ilvl w:val="0"/>
          <w:numId w:val="7"/>
        </w:numPr>
        <w:tabs>
          <w:tab w:val="left" w:pos="993"/>
        </w:tabs>
        <w:snapToGrid w:val="0"/>
        <w:ind w:left="0" w:right="142" w:firstLine="567"/>
        <w:jc w:val="both"/>
        <w:rPr>
          <w:rFonts w:cs="Times New Roman"/>
          <w:lang w:val="ru-RU"/>
        </w:rPr>
      </w:pPr>
      <w:r w:rsidRPr="00AC6F63">
        <w:rPr>
          <w:rFonts w:cs="Times New Roman"/>
          <w:lang w:val="ru-RU"/>
        </w:rPr>
        <w:t>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РФ;</w:t>
      </w:r>
    </w:p>
    <w:p w:rsidR="002F7BCC" w:rsidRPr="00AC6F63" w:rsidRDefault="002F7BCC" w:rsidP="009D1B95">
      <w:pPr>
        <w:pStyle w:val="ConsPlusNormal0"/>
        <w:widowControl/>
        <w:numPr>
          <w:ilvl w:val="0"/>
          <w:numId w:val="7"/>
        </w:numPr>
        <w:tabs>
          <w:tab w:val="left" w:pos="993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 xml:space="preserve"> разработка проектно-сметной документации и капитальный ремонт ГТС, </w:t>
      </w:r>
      <w:proofErr w:type="gramStart"/>
      <w:r w:rsidRPr="00AC6F63">
        <w:rPr>
          <w:rFonts w:ascii="Times New Roman" w:hAnsi="Times New Roman" w:cs="Times New Roman"/>
          <w:sz w:val="24"/>
          <w:szCs w:val="24"/>
        </w:rPr>
        <w:t>находящихся</w:t>
      </w:r>
      <w:proofErr w:type="gramEnd"/>
      <w:r w:rsidRPr="00AC6F63">
        <w:rPr>
          <w:rFonts w:ascii="Times New Roman" w:hAnsi="Times New Roman" w:cs="Times New Roman"/>
          <w:sz w:val="24"/>
          <w:szCs w:val="24"/>
        </w:rPr>
        <w:t xml:space="preserve"> в муниципальной собственности.;</w:t>
      </w:r>
    </w:p>
    <w:p w:rsidR="002F7BCC" w:rsidRPr="00AC6F63" w:rsidRDefault="002F7BCC" w:rsidP="009D1B95">
      <w:pPr>
        <w:pStyle w:val="Standard"/>
        <w:numPr>
          <w:ilvl w:val="0"/>
          <w:numId w:val="7"/>
        </w:numPr>
        <w:tabs>
          <w:tab w:val="left" w:pos="993"/>
        </w:tabs>
        <w:ind w:left="0" w:right="142" w:firstLine="567"/>
        <w:jc w:val="both"/>
        <w:rPr>
          <w:rFonts w:cs="Times New Roman"/>
          <w:lang w:val="ru-RU"/>
        </w:rPr>
      </w:pPr>
      <w:r w:rsidRPr="00AC6F63">
        <w:rPr>
          <w:rFonts w:cs="Times New Roman"/>
          <w:lang w:val="ru-RU"/>
        </w:rPr>
        <w:t xml:space="preserve"> озеленение территории муниципального района;</w:t>
      </w:r>
    </w:p>
    <w:p w:rsidR="002F7BCC" w:rsidRPr="00AC6F63" w:rsidRDefault="002F7BCC" w:rsidP="009D1B95">
      <w:pPr>
        <w:pStyle w:val="Standard"/>
        <w:numPr>
          <w:ilvl w:val="0"/>
          <w:numId w:val="7"/>
        </w:numPr>
        <w:tabs>
          <w:tab w:val="left" w:pos="993"/>
        </w:tabs>
        <w:ind w:left="0" w:right="142" w:firstLine="567"/>
        <w:jc w:val="both"/>
        <w:rPr>
          <w:rFonts w:cs="Times New Roman"/>
          <w:lang w:val="ru-RU"/>
        </w:rPr>
      </w:pPr>
      <w:r w:rsidRPr="00AC6F63">
        <w:rPr>
          <w:rFonts w:cs="Times New Roman"/>
          <w:lang w:val="ru-RU"/>
        </w:rPr>
        <w:t xml:space="preserve"> обустройство площадок и установка контейнеров для сбора ТБО.</w:t>
      </w:r>
    </w:p>
    <w:p w:rsidR="002F7BCC" w:rsidRPr="00AC6F63" w:rsidRDefault="002F7BCC" w:rsidP="009D1B95">
      <w:pPr>
        <w:pStyle w:val="Standard"/>
        <w:numPr>
          <w:ilvl w:val="0"/>
          <w:numId w:val="7"/>
        </w:numPr>
        <w:tabs>
          <w:tab w:val="left" w:pos="993"/>
        </w:tabs>
        <w:ind w:left="0" w:right="142" w:firstLine="567"/>
        <w:jc w:val="both"/>
        <w:rPr>
          <w:rFonts w:cs="Times New Roman"/>
          <w:lang w:val="ru-RU"/>
        </w:rPr>
      </w:pPr>
      <w:r w:rsidRPr="00AC6F63">
        <w:rPr>
          <w:rFonts w:cs="Times New Roman"/>
          <w:lang w:val="ru-RU"/>
        </w:rPr>
        <w:t xml:space="preserve"> обустройство родников.</w:t>
      </w:r>
    </w:p>
    <w:p w:rsidR="004978A6" w:rsidRPr="00AC6F63" w:rsidRDefault="004978A6" w:rsidP="009D1B95">
      <w:pPr>
        <w:pStyle w:val="af3"/>
        <w:numPr>
          <w:ilvl w:val="0"/>
          <w:numId w:val="7"/>
        </w:numPr>
        <w:tabs>
          <w:tab w:val="left" w:pos="993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lastRenderedPageBreak/>
        <w:t xml:space="preserve">выполнение комплекса работ по поддержанию, оценке надлежащего технического состояния, а также по организации и обеспечению безопасности дорожного движения на автомобильных дорогах общего пользования местного значения. </w:t>
      </w:r>
    </w:p>
    <w:p w:rsidR="004978A6" w:rsidRPr="00AC6F63" w:rsidRDefault="004978A6" w:rsidP="009D1B95">
      <w:pPr>
        <w:pStyle w:val="af3"/>
        <w:numPr>
          <w:ilvl w:val="0"/>
          <w:numId w:val="7"/>
        </w:numPr>
        <w:tabs>
          <w:tab w:val="left" w:pos="993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выполнение комплекса работ по восстановлению транспортно-эксплуатационных характеристик автомобильных дорог, при выполнении которых не затрагиваются конструктивные и иные характеристики надежности и безопасности, за счет ремонта дорог.</w:t>
      </w:r>
    </w:p>
    <w:p w:rsidR="004978A6" w:rsidRPr="00AC6F63" w:rsidRDefault="004978A6" w:rsidP="009D1B95">
      <w:pPr>
        <w:pStyle w:val="af3"/>
        <w:numPr>
          <w:ilvl w:val="0"/>
          <w:numId w:val="7"/>
        </w:numPr>
        <w:tabs>
          <w:tab w:val="left" w:pos="993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выполнение комплекса работ по замене или восстановлению конструктивных элементов автомобильных дорог, дорожных сооружений и их частей, выполнение которых осуществляется в пределах установленных допустимых значений и технических характеристик класса и </w:t>
      </w:r>
      <w:proofErr w:type="gramStart"/>
      <w:r w:rsidRPr="00AC6F63">
        <w:rPr>
          <w:rFonts w:ascii="Times New Roman" w:hAnsi="Times New Roman"/>
          <w:sz w:val="24"/>
          <w:szCs w:val="24"/>
        </w:rPr>
        <w:t>категории</w:t>
      </w:r>
      <w:proofErr w:type="gramEnd"/>
      <w:r w:rsidRPr="00AC6F63">
        <w:rPr>
          <w:rFonts w:ascii="Times New Roman" w:hAnsi="Times New Roman"/>
          <w:sz w:val="24"/>
          <w:szCs w:val="24"/>
        </w:rPr>
        <w:t xml:space="preserve"> автомобильных дорог и при выполнении которых затрагиваются конструктивные и иные характеристики надежности и безопасности, за счет капитального ремонта дорог.</w:t>
      </w:r>
    </w:p>
    <w:p w:rsidR="004978A6" w:rsidRPr="00AC6F63" w:rsidRDefault="004978A6" w:rsidP="009D1B95">
      <w:pPr>
        <w:pStyle w:val="af3"/>
        <w:numPr>
          <w:ilvl w:val="0"/>
          <w:numId w:val="7"/>
        </w:numPr>
        <w:tabs>
          <w:tab w:val="left" w:pos="993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подготовка проектной документации на капитальный ремонт автомобильных дорог общего пользования  местного значения.</w:t>
      </w:r>
    </w:p>
    <w:p w:rsidR="004978A6" w:rsidRPr="00AC6F63" w:rsidRDefault="004978A6" w:rsidP="009D1B95">
      <w:pPr>
        <w:pStyle w:val="af3"/>
        <w:numPr>
          <w:ilvl w:val="0"/>
          <w:numId w:val="7"/>
        </w:numPr>
        <w:tabs>
          <w:tab w:val="left" w:pos="993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увеличение протяженности, изменение параметров автомобильных дорог общего пользования местного значения, ведущее к изменению класса и категории автомобильной дороги за счет строительства или реконструкции автомобильных дорог общего пользования местного значения. </w:t>
      </w:r>
    </w:p>
    <w:p w:rsidR="004978A6" w:rsidRPr="00AC6F63" w:rsidRDefault="004978A6" w:rsidP="009D1B95">
      <w:pPr>
        <w:pStyle w:val="af3"/>
        <w:numPr>
          <w:ilvl w:val="0"/>
          <w:numId w:val="7"/>
        </w:numPr>
        <w:tabs>
          <w:tab w:val="left" w:pos="993"/>
        </w:tabs>
        <w:spacing w:after="0" w:line="240" w:lineRule="auto"/>
        <w:ind w:left="0" w:right="142" w:firstLine="567"/>
        <w:jc w:val="both"/>
      </w:pPr>
      <w:r w:rsidRPr="00AC6F63">
        <w:rPr>
          <w:rFonts w:ascii="Times New Roman" w:hAnsi="Times New Roman"/>
          <w:sz w:val="24"/>
          <w:szCs w:val="24"/>
        </w:rPr>
        <w:t>подготовка проектной документации на строительство и реконструкцию автомобильных дорог общего пользования местного значения.</w:t>
      </w:r>
    </w:p>
    <w:p w:rsidR="002F7BCC" w:rsidRPr="00AC6F63" w:rsidRDefault="002F7BCC" w:rsidP="009D1B95">
      <w:pPr>
        <w:pStyle w:val="af3"/>
        <w:tabs>
          <w:tab w:val="left" w:pos="0"/>
          <w:tab w:val="left" w:pos="33"/>
          <w:tab w:val="left" w:pos="567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 Сведения о показателях (индикаторах) муниципальной программы,  подпрограмм муниципальной программы и их значения представлены в приложении 1.</w:t>
      </w:r>
    </w:p>
    <w:p w:rsidR="002F7BCC" w:rsidRPr="00AC6F63" w:rsidRDefault="002F7BCC" w:rsidP="009D1B95">
      <w:pPr>
        <w:pStyle w:val="ConsPlusNormal0"/>
        <w:ind w:right="142" w:firstLine="567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AC6F63">
        <w:rPr>
          <w:rFonts w:ascii="Times New Roman" w:hAnsi="Times New Roman" w:cs="Times New Roman"/>
          <w:b/>
          <w:sz w:val="24"/>
          <w:szCs w:val="24"/>
        </w:rPr>
        <w:t>2.3. Конечные результаты реализации муниципальной программы</w:t>
      </w:r>
    </w:p>
    <w:p w:rsidR="002F7BCC" w:rsidRPr="00AC6F63" w:rsidRDefault="002F7BCC" w:rsidP="009D1B95">
      <w:pPr>
        <w:pStyle w:val="ConsPlusCell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>Основными ожидаемыми результатами экономических преобразований должны стать:</w:t>
      </w:r>
    </w:p>
    <w:p w:rsidR="002F7BCC" w:rsidRPr="00AC6F63" w:rsidRDefault="002F7BCC" w:rsidP="009D1B95">
      <w:pPr>
        <w:pStyle w:val="ConsPlusCell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>в количественном выражении:</w:t>
      </w:r>
    </w:p>
    <w:p w:rsidR="008B0E2B" w:rsidRPr="00AC6F63" w:rsidRDefault="008B0E2B" w:rsidP="009D1B95">
      <w:pPr>
        <w:spacing w:after="0" w:line="240" w:lineRule="auto"/>
        <w:ind w:right="142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C6F63">
        <w:rPr>
          <w:rFonts w:ascii="Times New Roman" w:eastAsia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/>
          <w:sz w:val="24"/>
          <w:szCs w:val="24"/>
        </w:rPr>
        <w:t>рост</w:t>
      </w:r>
      <w:r w:rsidRPr="00AC6F63">
        <w:rPr>
          <w:rFonts w:ascii="Times New Roman" w:eastAsia="Times New Roman" w:hAnsi="Times New Roman"/>
          <w:sz w:val="24"/>
          <w:szCs w:val="24"/>
        </w:rPr>
        <w:t xml:space="preserve"> индекса физического объема       валового муниципального продукта к 202</w:t>
      </w:r>
      <w:r w:rsidR="00BD5695">
        <w:rPr>
          <w:rFonts w:ascii="Times New Roman" w:eastAsia="Times New Roman" w:hAnsi="Times New Roman"/>
          <w:sz w:val="24"/>
          <w:szCs w:val="24"/>
        </w:rPr>
        <w:t>5</w:t>
      </w:r>
      <w:r w:rsidRPr="00AC6F63">
        <w:rPr>
          <w:rFonts w:ascii="Times New Roman" w:eastAsia="Times New Roman" w:hAnsi="Times New Roman"/>
          <w:sz w:val="24"/>
          <w:szCs w:val="24"/>
        </w:rPr>
        <w:t xml:space="preserve"> году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–</w:t>
      </w:r>
      <w:r w:rsidR="009F73A5">
        <w:rPr>
          <w:rFonts w:ascii="Times New Roman" w:eastAsia="Times New Roman" w:hAnsi="Times New Roman"/>
          <w:sz w:val="24"/>
          <w:szCs w:val="24"/>
        </w:rPr>
        <w:t>н</w:t>
      </w:r>
      <w:proofErr w:type="gramEnd"/>
      <w:r w:rsidR="009F73A5">
        <w:rPr>
          <w:rFonts w:ascii="Times New Roman" w:eastAsia="Times New Roman" w:hAnsi="Times New Roman"/>
          <w:sz w:val="24"/>
          <w:szCs w:val="24"/>
        </w:rPr>
        <w:t xml:space="preserve">а 38% </w:t>
      </w:r>
      <w:r>
        <w:rPr>
          <w:rFonts w:ascii="Times New Roman" w:eastAsia="Times New Roman" w:hAnsi="Times New Roman"/>
          <w:sz w:val="24"/>
          <w:szCs w:val="24"/>
        </w:rPr>
        <w:t xml:space="preserve">к уровню </w:t>
      </w:r>
      <w:r w:rsidR="00BD5695">
        <w:rPr>
          <w:rFonts w:ascii="Times New Roman" w:eastAsia="Times New Roman" w:hAnsi="Times New Roman"/>
          <w:sz w:val="24"/>
          <w:szCs w:val="24"/>
        </w:rPr>
        <w:t>2018</w:t>
      </w:r>
      <w:r>
        <w:rPr>
          <w:rFonts w:ascii="Times New Roman" w:eastAsia="Times New Roman" w:hAnsi="Times New Roman"/>
          <w:sz w:val="24"/>
          <w:szCs w:val="24"/>
        </w:rPr>
        <w:t xml:space="preserve"> года;</w:t>
      </w:r>
    </w:p>
    <w:p w:rsidR="008B0E2B" w:rsidRPr="00AC6F63" w:rsidRDefault="008B0E2B" w:rsidP="009D1B95">
      <w:pPr>
        <w:tabs>
          <w:tab w:val="left" w:pos="0"/>
          <w:tab w:val="left" w:pos="362"/>
        </w:tabs>
        <w:spacing w:after="0" w:line="240" w:lineRule="auto"/>
        <w:ind w:right="142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рост </w:t>
      </w:r>
      <w:r w:rsidRPr="00AC6F63">
        <w:rPr>
          <w:rFonts w:ascii="Times New Roman" w:hAnsi="Times New Roman"/>
          <w:sz w:val="24"/>
          <w:szCs w:val="24"/>
        </w:rPr>
        <w:t>объем</w:t>
      </w:r>
      <w:r>
        <w:rPr>
          <w:rFonts w:ascii="Times New Roman" w:hAnsi="Times New Roman"/>
          <w:sz w:val="24"/>
          <w:szCs w:val="24"/>
        </w:rPr>
        <w:t xml:space="preserve">а инвестиций </w:t>
      </w:r>
      <w:r w:rsidRPr="00AC6F63">
        <w:rPr>
          <w:rFonts w:ascii="Times New Roman" w:hAnsi="Times New Roman"/>
          <w:sz w:val="24"/>
          <w:szCs w:val="24"/>
        </w:rPr>
        <w:t>в 202</w:t>
      </w:r>
      <w:r w:rsidR="00BD5695">
        <w:rPr>
          <w:rFonts w:ascii="Times New Roman" w:hAnsi="Times New Roman"/>
          <w:sz w:val="24"/>
          <w:szCs w:val="24"/>
        </w:rPr>
        <w:t>5</w:t>
      </w:r>
      <w:r w:rsidRPr="00AC6F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6F63">
        <w:rPr>
          <w:rFonts w:ascii="Times New Roman" w:hAnsi="Times New Roman"/>
          <w:sz w:val="24"/>
          <w:szCs w:val="24"/>
        </w:rPr>
        <w:t>году</w:t>
      </w:r>
      <w:r w:rsidR="009F73A5">
        <w:rPr>
          <w:rFonts w:ascii="Times New Roman" w:hAnsi="Times New Roman"/>
          <w:sz w:val="24"/>
          <w:szCs w:val="24"/>
        </w:rPr>
        <w:t>в</w:t>
      </w:r>
      <w:proofErr w:type="spellEnd"/>
      <w:r w:rsidR="009F73A5">
        <w:rPr>
          <w:rFonts w:ascii="Times New Roman" w:hAnsi="Times New Roman"/>
          <w:sz w:val="24"/>
          <w:szCs w:val="24"/>
        </w:rPr>
        <w:t xml:space="preserve"> 1,5 раза</w:t>
      </w:r>
      <w:r>
        <w:rPr>
          <w:rFonts w:ascii="Times New Roman" w:hAnsi="Times New Roman"/>
          <w:sz w:val="24"/>
          <w:szCs w:val="24"/>
        </w:rPr>
        <w:t xml:space="preserve"> к уровню </w:t>
      </w:r>
      <w:r w:rsidR="00BD5695">
        <w:rPr>
          <w:rFonts w:ascii="Times New Roman" w:hAnsi="Times New Roman"/>
          <w:sz w:val="24"/>
          <w:szCs w:val="24"/>
        </w:rPr>
        <w:t>2018</w:t>
      </w:r>
      <w:r>
        <w:rPr>
          <w:rFonts w:ascii="Times New Roman" w:hAnsi="Times New Roman"/>
          <w:sz w:val="24"/>
          <w:szCs w:val="24"/>
        </w:rPr>
        <w:t xml:space="preserve"> года</w:t>
      </w:r>
      <w:r w:rsidRPr="00AC6F63">
        <w:rPr>
          <w:rFonts w:ascii="Times New Roman" w:hAnsi="Times New Roman"/>
          <w:sz w:val="24"/>
          <w:szCs w:val="24"/>
        </w:rPr>
        <w:t>;</w:t>
      </w:r>
    </w:p>
    <w:p w:rsidR="008B0E2B" w:rsidRPr="00AC6F63" w:rsidRDefault="008B0E2B" w:rsidP="009D1B95">
      <w:pPr>
        <w:tabs>
          <w:tab w:val="left" w:pos="0"/>
          <w:tab w:val="left" w:pos="362"/>
        </w:tabs>
        <w:spacing w:after="0" w:line="240" w:lineRule="auto"/>
        <w:ind w:right="142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C6F63">
        <w:rPr>
          <w:rFonts w:ascii="Times New Roman" w:eastAsia="Times New Roman" w:hAnsi="Times New Roman"/>
          <w:sz w:val="24"/>
          <w:szCs w:val="24"/>
        </w:rPr>
        <w:t xml:space="preserve">- создание не менее </w:t>
      </w:r>
      <w:r w:rsidR="009F73A5">
        <w:rPr>
          <w:rFonts w:ascii="Times New Roman" w:eastAsia="Times New Roman" w:hAnsi="Times New Roman"/>
          <w:sz w:val="24"/>
          <w:szCs w:val="24"/>
        </w:rPr>
        <w:t xml:space="preserve">695 </w:t>
      </w:r>
      <w:r w:rsidRPr="00AC6F63">
        <w:rPr>
          <w:rFonts w:ascii="Times New Roman" w:eastAsia="Times New Roman" w:hAnsi="Times New Roman"/>
          <w:sz w:val="24"/>
          <w:szCs w:val="24"/>
        </w:rPr>
        <w:t>новых рабочих ме</w:t>
      </w:r>
      <w:proofErr w:type="gramStart"/>
      <w:r w:rsidRPr="00AC6F63">
        <w:rPr>
          <w:rFonts w:ascii="Times New Roman" w:eastAsia="Times New Roman" w:hAnsi="Times New Roman"/>
          <w:sz w:val="24"/>
          <w:szCs w:val="24"/>
        </w:rPr>
        <w:t>ст к 20</w:t>
      </w:r>
      <w:proofErr w:type="gramEnd"/>
      <w:r w:rsidRPr="00AC6F63">
        <w:rPr>
          <w:rFonts w:ascii="Times New Roman" w:eastAsia="Times New Roman" w:hAnsi="Times New Roman"/>
          <w:sz w:val="24"/>
          <w:szCs w:val="24"/>
        </w:rPr>
        <w:t>2</w:t>
      </w:r>
      <w:r w:rsidR="00BD5695">
        <w:rPr>
          <w:rFonts w:ascii="Times New Roman" w:eastAsia="Times New Roman" w:hAnsi="Times New Roman"/>
          <w:sz w:val="24"/>
          <w:szCs w:val="24"/>
        </w:rPr>
        <w:t>5</w:t>
      </w:r>
      <w:r w:rsidRPr="00AC6F63">
        <w:rPr>
          <w:rFonts w:ascii="Times New Roman" w:eastAsia="Times New Roman" w:hAnsi="Times New Roman"/>
          <w:sz w:val="24"/>
          <w:szCs w:val="24"/>
        </w:rPr>
        <w:t xml:space="preserve"> году;</w:t>
      </w:r>
    </w:p>
    <w:p w:rsidR="008B0E2B" w:rsidRPr="00AC6F63" w:rsidRDefault="008B0E2B" w:rsidP="009D1B95">
      <w:pPr>
        <w:pStyle w:val="a5"/>
        <w:tabs>
          <w:tab w:val="left" w:pos="220"/>
          <w:tab w:val="left" w:pos="362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- неналоговы</w:t>
      </w:r>
      <w:r>
        <w:rPr>
          <w:rFonts w:ascii="Times New Roman" w:hAnsi="Times New Roman"/>
          <w:sz w:val="24"/>
          <w:szCs w:val="24"/>
        </w:rPr>
        <w:t>е</w:t>
      </w:r>
      <w:r w:rsidRPr="00AC6F63">
        <w:rPr>
          <w:rFonts w:ascii="Times New Roman" w:hAnsi="Times New Roman"/>
          <w:sz w:val="24"/>
          <w:szCs w:val="24"/>
        </w:rPr>
        <w:t xml:space="preserve"> доход</w:t>
      </w:r>
      <w:r>
        <w:rPr>
          <w:rFonts w:ascii="Times New Roman" w:hAnsi="Times New Roman"/>
          <w:sz w:val="24"/>
          <w:szCs w:val="24"/>
        </w:rPr>
        <w:t>ы</w:t>
      </w:r>
      <w:r w:rsidRPr="00AC6F63">
        <w:rPr>
          <w:rFonts w:ascii="Times New Roman" w:hAnsi="Times New Roman"/>
          <w:sz w:val="24"/>
          <w:szCs w:val="24"/>
        </w:rPr>
        <w:t xml:space="preserve"> в консолидированный бюджет муниципального района </w:t>
      </w:r>
      <w:r w:rsidR="009F73A5">
        <w:rPr>
          <w:rFonts w:ascii="Times New Roman" w:hAnsi="Times New Roman"/>
          <w:sz w:val="24"/>
          <w:szCs w:val="24"/>
        </w:rPr>
        <w:t>–30,3</w:t>
      </w:r>
      <w:r w:rsidRPr="00AC6F63">
        <w:rPr>
          <w:rFonts w:ascii="Times New Roman" w:hAnsi="Times New Roman"/>
          <w:sz w:val="24"/>
          <w:szCs w:val="24"/>
        </w:rPr>
        <w:t xml:space="preserve"> млн</w:t>
      </w:r>
      <w:proofErr w:type="gramStart"/>
      <w:r w:rsidR="009F73A5">
        <w:rPr>
          <w:rFonts w:ascii="Times New Roman" w:hAnsi="Times New Roman"/>
          <w:sz w:val="24"/>
          <w:szCs w:val="24"/>
        </w:rPr>
        <w:t>.</w:t>
      </w:r>
      <w:r w:rsidRPr="00AC6F63">
        <w:rPr>
          <w:rFonts w:ascii="Times New Roman" w:hAnsi="Times New Roman"/>
          <w:sz w:val="24"/>
          <w:szCs w:val="24"/>
        </w:rPr>
        <w:t>р</w:t>
      </w:r>
      <w:proofErr w:type="gramEnd"/>
      <w:r w:rsidRPr="00AC6F63">
        <w:rPr>
          <w:rFonts w:ascii="Times New Roman" w:hAnsi="Times New Roman"/>
          <w:sz w:val="24"/>
          <w:szCs w:val="24"/>
        </w:rPr>
        <w:t>ублей к 202</w:t>
      </w:r>
      <w:r w:rsidR="00BD5695">
        <w:rPr>
          <w:rFonts w:ascii="Times New Roman" w:hAnsi="Times New Roman"/>
          <w:sz w:val="24"/>
          <w:szCs w:val="24"/>
        </w:rPr>
        <w:t>5</w:t>
      </w:r>
      <w:r w:rsidRPr="00AC6F63">
        <w:rPr>
          <w:rFonts w:ascii="Times New Roman" w:hAnsi="Times New Roman"/>
          <w:sz w:val="24"/>
          <w:szCs w:val="24"/>
        </w:rPr>
        <w:t xml:space="preserve"> году;</w:t>
      </w:r>
    </w:p>
    <w:p w:rsidR="008B0E2B" w:rsidRDefault="008B0E2B" w:rsidP="009D1B95">
      <w:pPr>
        <w:pStyle w:val="a5"/>
        <w:tabs>
          <w:tab w:val="left" w:pos="220"/>
          <w:tab w:val="left" w:pos="362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- количество </w:t>
      </w:r>
      <w:r w:rsidR="009F73A5">
        <w:rPr>
          <w:rFonts w:ascii="Times New Roman" w:hAnsi="Times New Roman"/>
          <w:sz w:val="24"/>
          <w:szCs w:val="24"/>
        </w:rPr>
        <w:t>семей</w:t>
      </w:r>
      <w:r w:rsidRPr="00AC6F63">
        <w:rPr>
          <w:rFonts w:ascii="Times New Roman" w:hAnsi="Times New Roman"/>
          <w:sz w:val="24"/>
          <w:szCs w:val="24"/>
        </w:rPr>
        <w:t xml:space="preserve"> улучши</w:t>
      </w:r>
      <w:r w:rsidR="009F73A5">
        <w:rPr>
          <w:rFonts w:ascii="Times New Roman" w:hAnsi="Times New Roman"/>
          <w:sz w:val="24"/>
          <w:szCs w:val="24"/>
        </w:rPr>
        <w:t>вших</w:t>
      </w:r>
      <w:r w:rsidRPr="00AC6F63">
        <w:rPr>
          <w:rFonts w:ascii="Times New Roman" w:hAnsi="Times New Roman"/>
          <w:sz w:val="24"/>
          <w:szCs w:val="24"/>
        </w:rPr>
        <w:t xml:space="preserve"> жилищны</w:t>
      </w:r>
      <w:r w:rsidR="009F73A5">
        <w:rPr>
          <w:rFonts w:ascii="Times New Roman" w:hAnsi="Times New Roman"/>
          <w:sz w:val="24"/>
          <w:szCs w:val="24"/>
        </w:rPr>
        <w:t>е</w:t>
      </w:r>
      <w:r w:rsidRPr="00AC6F63">
        <w:rPr>
          <w:rFonts w:ascii="Times New Roman" w:hAnsi="Times New Roman"/>
          <w:sz w:val="24"/>
          <w:szCs w:val="24"/>
        </w:rPr>
        <w:t xml:space="preserve"> условий в рамках программы -  </w:t>
      </w:r>
      <w:r w:rsidR="009F73A5">
        <w:rPr>
          <w:rFonts w:ascii="Times New Roman" w:hAnsi="Times New Roman"/>
          <w:sz w:val="24"/>
          <w:szCs w:val="24"/>
        </w:rPr>
        <w:t>140семей</w:t>
      </w:r>
      <w:r w:rsidR="0009776E">
        <w:rPr>
          <w:rFonts w:ascii="Times New Roman" w:hAnsi="Times New Roman"/>
          <w:sz w:val="24"/>
          <w:szCs w:val="24"/>
        </w:rPr>
        <w:t>;</w:t>
      </w:r>
    </w:p>
    <w:p w:rsidR="0009776E" w:rsidRPr="00AC6F63" w:rsidRDefault="0009776E" w:rsidP="009D1B95">
      <w:pPr>
        <w:pStyle w:val="a5"/>
        <w:tabs>
          <w:tab w:val="left" w:pos="220"/>
          <w:tab w:val="left" w:pos="362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сокращение </w:t>
      </w:r>
      <w:r w:rsidRPr="0009776E">
        <w:rPr>
          <w:rFonts w:ascii="Times New Roman" w:hAnsi="Times New Roman"/>
          <w:sz w:val="24"/>
          <w:szCs w:val="24"/>
        </w:rPr>
        <w:t>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rPr>
          <w:rFonts w:ascii="Times New Roman" w:hAnsi="Times New Roman"/>
          <w:sz w:val="24"/>
          <w:szCs w:val="24"/>
        </w:rPr>
        <w:t>.</w:t>
      </w:r>
    </w:p>
    <w:p w:rsidR="002F7BCC" w:rsidRPr="00BD5695" w:rsidRDefault="002F7BCC" w:rsidP="009D1B95">
      <w:pPr>
        <w:pStyle w:val="af3"/>
        <w:tabs>
          <w:tab w:val="left" w:pos="0"/>
          <w:tab w:val="left" w:pos="362"/>
          <w:tab w:val="left" w:pos="851"/>
        </w:tabs>
        <w:spacing w:after="0" w:line="240" w:lineRule="auto"/>
        <w:ind w:left="0" w:right="142" w:firstLine="567"/>
        <w:jc w:val="both"/>
        <w:rPr>
          <w:rFonts w:ascii="Times New Roman" w:hAnsi="Times New Roman"/>
          <w:i/>
          <w:sz w:val="24"/>
          <w:szCs w:val="24"/>
        </w:rPr>
      </w:pPr>
      <w:r w:rsidRPr="00BD5695">
        <w:rPr>
          <w:rFonts w:ascii="Times New Roman" w:hAnsi="Times New Roman"/>
          <w:i/>
          <w:sz w:val="24"/>
          <w:szCs w:val="24"/>
        </w:rPr>
        <w:t xml:space="preserve">В качественном выражении:      </w:t>
      </w:r>
    </w:p>
    <w:p w:rsidR="002F7BCC" w:rsidRPr="00AC6F63" w:rsidRDefault="002F7BCC" w:rsidP="009D1B95">
      <w:pPr>
        <w:pStyle w:val="af3"/>
        <w:numPr>
          <w:ilvl w:val="0"/>
          <w:numId w:val="9"/>
        </w:numPr>
        <w:tabs>
          <w:tab w:val="left" w:pos="0"/>
          <w:tab w:val="left" w:pos="362"/>
          <w:tab w:val="left" w:pos="567"/>
        </w:tabs>
        <w:spacing w:after="0" w:line="240" w:lineRule="auto"/>
        <w:ind w:left="0" w:right="142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C6F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повышение вклада субъектов малого и среднего бизнеса в социально-экономическое развитие муниципального района;   </w:t>
      </w:r>
    </w:p>
    <w:p w:rsidR="002F7BCC" w:rsidRPr="00AC6F63" w:rsidRDefault="002F7BCC" w:rsidP="009D1B95">
      <w:pPr>
        <w:pStyle w:val="af3"/>
        <w:numPr>
          <w:ilvl w:val="0"/>
          <w:numId w:val="9"/>
        </w:numPr>
        <w:tabs>
          <w:tab w:val="left" w:pos="0"/>
          <w:tab w:val="left" w:pos="362"/>
          <w:tab w:val="left" w:pos="567"/>
        </w:tabs>
        <w:spacing w:after="0" w:line="240" w:lineRule="auto"/>
        <w:ind w:left="0" w:right="142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C6F63">
        <w:rPr>
          <w:rFonts w:ascii="Times New Roman" w:hAnsi="Times New Roman"/>
          <w:color w:val="000000"/>
          <w:sz w:val="24"/>
          <w:szCs w:val="24"/>
        </w:rPr>
        <w:t>укрепление имиджа муниципального района, как района, открытого для бизнеса;</w:t>
      </w:r>
    </w:p>
    <w:p w:rsidR="002F7BCC" w:rsidRPr="00AC6F63" w:rsidRDefault="002F7BCC" w:rsidP="009D1B95">
      <w:pPr>
        <w:pStyle w:val="ConsPlusCell"/>
        <w:numPr>
          <w:ilvl w:val="0"/>
          <w:numId w:val="9"/>
        </w:numPr>
        <w:tabs>
          <w:tab w:val="left" w:pos="567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color w:val="000000"/>
          <w:sz w:val="24"/>
          <w:szCs w:val="24"/>
        </w:rPr>
        <w:t xml:space="preserve">повышение </w:t>
      </w:r>
      <w:r w:rsidRPr="00AC6F63">
        <w:rPr>
          <w:rFonts w:ascii="Times New Roman" w:hAnsi="Times New Roman" w:cs="Times New Roman"/>
          <w:sz w:val="24"/>
          <w:szCs w:val="24"/>
        </w:rPr>
        <w:t xml:space="preserve"> уровня безопасности и комфортности проживания граждан;</w:t>
      </w:r>
    </w:p>
    <w:p w:rsidR="002F7BCC" w:rsidRPr="00AC6F63" w:rsidRDefault="002F7BCC" w:rsidP="009D1B95">
      <w:pPr>
        <w:pStyle w:val="ConsPlusCell"/>
        <w:numPr>
          <w:ilvl w:val="0"/>
          <w:numId w:val="9"/>
        </w:numPr>
        <w:tabs>
          <w:tab w:val="left" w:pos="567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>снижение  негативного воздействия отходов производства и потребления на окружающую среду,  охват услугой по утилизации  отходов  производства и потребления населения и предприятий муниципального района, ликвидация негативного воздействия подтопления объектов недвижимости</w:t>
      </w:r>
      <w:r w:rsidR="004978A6" w:rsidRPr="00AC6F63">
        <w:rPr>
          <w:rFonts w:ascii="Times New Roman" w:hAnsi="Times New Roman" w:cs="Times New Roman"/>
          <w:sz w:val="24"/>
          <w:szCs w:val="24"/>
        </w:rPr>
        <w:t>;</w:t>
      </w:r>
    </w:p>
    <w:p w:rsidR="004978A6" w:rsidRPr="00AC6F63" w:rsidRDefault="004978A6" w:rsidP="009D1B95">
      <w:pPr>
        <w:pStyle w:val="ConsPlusCell"/>
        <w:numPr>
          <w:ilvl w:val="0"/>
          <w:numId w:val="9"/>
        </w:numPr>
        <w:tabs>
          <w:tab w:val="left" w:pos="567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сокращение доли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до </w:t>
      </w:r>
      <w:r w:rsidR="007D5555">
        <w:rPr>
          <w:rFonts w:ascii="Times New Roman" w:hAnsi="Times New Roman"/>
          <w:sz w:val="24"/>
          <w:szCs w:val="24"/>
        </w:rPr>
        <w:t>39</w:t>
      </w:r>
      <w:r w:rsidRPr="00AC6F63">
        <w:rPr>
          <w:rFonts w:ascii="Times New Roman" w:hAnsi="Times New Roman"/>
          <w:sz w:val="24"/>
          <w:szCs w:val="24"/>
        </w:rPr>
        <w:t>%.</w:t>
      </w:r>
    </w:p>
    <w:p w:rsidR="002F7BCC" w:rsidRPr="00AC6F63" w:rsidRDefault="002F7BCC" w:rsidP="009D1B95">
      <w:pPr>
        <w:pStyle w:val="ConsPlusCell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 xml:space="preserve">Достижение перечисленных конечных результатов должно явиться итогом согласованных действий органов местного самоуправления, а также частного бизнеса и </w:t>
      </w:r>
      <w:r w:rsidRPr="00AC6F63">
        <w:rPr>
          <w:rFonts w:ascii="Times New Roman" w:hAnsi="Times New Roman" w:cs="Times New Roman"/>
          <w:sz w:val="24"/>
          <w:szCs w:val="24"/>
        </w:rPr>
        <w:lastRenderedPageBreak/>
        <w:t xml:space="preserve">общества в целом. Непосредственным образом на степень достижения поставленных в рамках настоящей муниципальной программы целей, задач и результатов будут оказывать влияние итоги реализации иных муниципальных программ Богучарского муниципального района. </w:t>
      </w:r>
    </w:p>
    <w:p w:rsidR="002F7BCC" w:rsidRPr="00AC6F63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>Информация о составе и значениях показателей эффективности реализации муниципальной программы приведена в приложении 1.</w:t>
      </w:r>
    </w:p>
    <w:p w:rsidR="002F7BCC" w:rsidRPr="00AC6F63" w:rsidRDefault="002F7BCC" w:rsidP="009D1B95">
      <w:pPr>
        <w:pStyle w:val="ConsPlusNormal0"/>
        <w:ind w:right="142" w:firstLine="567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AC6F63">
        <w:rPr>
          <w:rFonts w:ascii="Times New Roman" w:hAnsi="Times New Roman" w:cs="Times New Roman"/>
          <w:b/>
          <w:sz w:val="24"/>
          <w:szCs w:val="24"/>
        </w:rPr>
        <w:t>2.4. Сроки и этапы реализации  программы</w:t>
      </w:r>
    </w:p>
    <w:p w:rsidR="002F7BCC" w:rsidRPr="00AC6F63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>Общий срок реализации муниципальной программы рассчитан на период с 201</w:t>
      </w:r>
      <w:r w:rsidR="00BD5695">
        <w:rPr>
          <w:rFonts w:ascii="Times New Roman" w:hAnsi="Times New Roman" w:cs="Times New Roman"/>
          <w:sz w:val="24"/>
          <w:szCs w:val="24"/>
        </w:rPr>
        <w:t>9</w:t>
      </w:r>
      <w:r w:rsidRPr="00AC6F63">
        <w:rPr>
          <w:rFonts w:ascii="Times New Roman" w:hAnsi="Times New Roman" w:cs="Times New Roman"/>
          <w:sz w:val="24"/>
          <w:szCs w:val="24"/>
        </w:rPr>
        <w:t xml:space="preserve"> по 202</w:t>
      </w:r>
      <w:r w:rsidR="00BD5695">
        <w:rPr>
          <w:rFonts w:ascii="Times New Roman" w:hAnsi="Times New Roman" w:cs="Times New Roman"/>
          <w:sz w:val="24"/>
          <w:szCs w:val="24"/>
        </w:rPr>
        <w:t>5</w:t>
      </w:r>
      <w:r w:rsidRPr="00AC6F63">
        <w:rPr>
          <w:rFonts w:ascii="Times New Roman" w:hAnsi="Times New Roman" w:cs="Times New Roman"/>
          <w:sz w:val="24"/>
          <w:szCs w:val="24"/>
        </w:rPr>
        <w:t xml:space="preserve"> год (в один этап).</w:t>
      </w:r>
    </w:p>
    <w:p w:rsidR="002F7BCC" w:rsidRPr="00AC6F63" w:rsidRDefault="002F7BCC" w:rsidP="009D1B95">
      <w:pPr>
        <w:pStyle w:val="11"/>
        <w:spacing w:after="0" w:line="240" w:lineRule="auto"/>
        <w:ind w:left="0"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AC6F63">
        <w:rPr>
          <w:rFonts w:ascii="Times New Roman" w:hAnsi="Times New Roman"/>
          <w:b/>
          <w:sz w:val="24"/>
          <w:szCs w:val="24"/>
        </w:rPr>
        <w:t>Раздел 3. Обоснование выделения подпрограмм и  обобщенная характеристика основных мероприятий</w:t>
      </w:r>
    </w:p>
    <w:p w:rsidR="002F7BCC" w:rsidRPr="00AC6F63" w:rsidRDefault="002F7BCC" w:rsidP="009D1B95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Для   достижения заявленных целей   и   решения    поставленных   задач в рамках   настоящей муниципальной  программы предусмотрена реализация   </w:t>
      </w:r>
      <w:r w:rsidR="00BD5695">
        <w:rPr>
          <w:rFonts w:ascii="Times New Roman" w:hAnsi="Times New Roman"/>
          <w:sz w:val="24"/>
          <w:szCs w:val="24"/>
        </w:rPr>
        <w:t>6</w:t>
      </w:r>
      <w:r w:rsidRPr="00AC6F63">
        <w:rPr>
          <w:rFonts w:ascii="Times New Roman" w:hAnsi="Times New Roman"/>
          <w:sz w:val="24"/>
          <w:szCs w:val="24"/>
        </w:rPr>
        <w:t xml:space="preserve"> подпрограмм:</w:t>
      </w:r>
    </w:p>
    <w:p w:rsidR="002F7BCC" w:rsidRPr="00AC6F63" w:rsidRDefault="002F7BCC" w:rsidP="009D1B95">
      <w:pPr>
        <w:pStyle w:val="af3"/>
        <w:spacing w:after="0" w:line="240" w:lineRule="auto"/>
        <w:ind w:left="0"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AC6F63">
        <w:rPr>
          <w:rFonts w:ascii="Times New Roman" w:hAnsi="Times New Roman"/>
          <w:b/>
          <w:sz w:val="24"/>
          <w:szCs w:val="24"/>
        </w:rPr>
        <w:t xml:space="preserve">Подпрограмма 1. «Развитие и поддержка малого и среднего предпринимательства»     </w:t>
      </w:r>
    </w:p>
    <w:p w:rsidR="002F7BCC" w:rsidRPr="00AC6F63" w:rsidRDefault="002F7BCC" w:rsidP="009D1B95">
      <w:pPr>
        <w:pStyle w:val="af3"/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Реализация подпрограммы будет способствовать с</w:t>
      </w:r>
      <w:r w:rsidRPr="00AC6F63">
        <w:rPr>
          <w:rFonts w:ascii="Times New Roman" w:eastAsia="Times New Roman" w:hAnsi="Times New Roman"/>
          <w:sz w:val="24"/>
          <w:szCs w:val="24"/>
        </w:rPr>
        <w:t>одействию благоприятного предпринимательского климата и условий для ведения бизнеса, повышению предпринимательской активности, развитию малого и среднего предпринимательства на территории Богучарского муниципального района.</w:t>
      </w:r>
      <w:r w:rsidRPr="00AC6F63">
        <w:rPr>
          <w:rFonts w:ascii="Times New Roman" w:hAnsi="Times New Roman"/>
          <w:sz w:val="24"/>
          <w:szCs w:val="24"/>
        </w:rPr>
        <w:t xml:space="preserve"> В рамках подпрограммы будут осуществляться следующие мероприятия:   </w:t>
      </w:r>
    </w:p>
    <w:p w:rsidR="002F7BCC" w:rsidRPr="00AC6F63" w:rsidRDefault="002F7BCC" w:rsidP="009D1B95">
      <w:pPr>
        <w:pStyle w:val="af3"/>
        <w:spacing w:after="0" w:line="240" w:lineRule="auto"/>
        <w:ind w:left="0" w:right="142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C6F63">
        <w:rPr>
          <w:rFonts w:ascii="Times New Roman" w:eastAsia="Times New Roman" w:hAnsi="Times New Roman"/>
          <w:color w:val="000000"/>
          <w:sz w:val="24"/>
          <w:szCs w:val="24"/>
        </w:rPr>
        <w:t>1. Информационная и консультационная поддержка субъектов малого и среднего предпринимательства.</w:t>
      </w:r>
    </w:p>
    <w:p w:rsidR="002F7BCC" w:rsidRPr="00AC6F63" w:rsidRDefault="002F7BCC" w:rsidP="009D1B95">
      <w:pPr>
        <w:pStyle w:val="af3"/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eastAsia="Times New Roman" w:hAnsi="Times New Roman"/>
          <w:color w:val="000000"/>
          <w:sz w:val="24"/>
          <w:szCs w:val="24"/>
        </w:rPr>
        <w:t>2. Финансовая поддержка субъектов малого и среднего предпринимательства.</w:t>
      </w:r>
    </w:p>
    <w:p w:rsidR="002F7BCC" w:rsidRPr="00AC6F63" w:rsidRDefault="002F7BCC" w:rsidP="009D1B95">
      <w:pPr>
        <w:pStyle w:val="af3"/>
        <w:tabs>
          <w:tab w:val="left" w:pos="0"/>
        </w:tabs>
        <w:spacing w:after="0" w:line="240" w:lineRule="auto"/>
        <w:ind w:left="0"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AC6F63">
        <w:rPr>
          <w:rFonts w:ascii="Times New Roman" w:hAnsi="Times New Roman"/>
          <w:b/>
          <w:sz w:val="24"/>
          <w:szCs w:val="24"/>
        </w:rPr>
        <w:t xml:space="preserve">Подпрограмма 2.  «Управление муниципальным имуществом и земельными ресурсами».        </w:t>
      </w:r>
    </w:p>
    <w:p w:rsidR="002F7BCC" w:rsidRPr="00AC6F63" w:rsidRDefault="002F7BCC" w:rsidP="009D1B95">
      <w:pPr>
        <w:pStyle w:val="af3"/>
        <w:tabs>
          <w:tab w:val="left" w:pos="0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Реализация подпрограммы будет осуществляться в рамках реализации трех основных мероприятий, предусматривающих:       </w:t>
      </w:r>
    </w:p>
    <w:p w:rsidR="002F7BCC" w:rsidRPr="00AC6F63" w:rsidRDefault="002F7BCC" w:rsidP="009D1B95">
      <w:pPr>
        <w:pStyle w:val="af3"/>
        <w:tabs>
          <w:tab w:val="left" w:pos="0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1. Общие вопросы управления муниципальной собственностью.  </w:t>
      </w:r>
    </w:p>
    <w:p w:rsidR="002F7BCC" w:rsidRPr="00AC6F63" w:rsidRDefault="002F7BCC" w:rsidP="009D1B95">
      <w:pPr>
        <w:pStyle w:val="af3"/>
        <w:tabs>
          <w:tab w:val="left" w:pos="0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2. Управление земельными ресурсами.   </w:t>
      </w:r>
    </w:p>
    <w:p w:rsidR="009501F4" w:rsidRDefault="002F7BCC" w:rsidP="009D1B95">
      <w:pPr>
        <w:pStyle w:val="af3"/>
        <w:tabs>
          <w:tab w:val="left" w:pos="0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3. Работа с муниципальными учреждениями.  </w:t>
      </w:r>
    </w:p>
    <w:p w:rsidR="002F7BCC" w:rsidRPr="00AC6F63" w:rsidRDefault="009501F4" w:rsidP="009D1B95">
      <w:pPr>
        <w:pStyle w:val="af3"/>
        <w:tabs>
          <w:tab w:val="left" w:pos="0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Аренда муниципального имущества.</w:t>
      </w:r>
    </w:p>
    <w:p w:rsidR="002F7BCC" w:rsidRPr="00AC6F63" w:rsidRDefault="002F7BCC" w:rsidP="009D1B95">
      <w:pPr>
        <w:pStyle w:val="af3"/>
        <w:tabs>
          <w:tab w:val="left" w:pos="0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Реализация подпрограммы направлена на пополнение доходной части консолидированного бюджета муниципального района, активизацию использования муниципального имущества, повышение эффективности управления земельными ресурсами района, оптимизацию состава и структуры муниципальной собственности Богучарского муниципального района.    </w:t>
      </w:r>
    </w:p>
    <w:p w:rsidR="002F7BCC" w:rsidRPr="00AC6F63" w:rsidRDefault="002F7BCC" w:rsidP="009D1B95">
      <w:pPr>
        <w:pStyle w:val="af3"/>
        <w:tabs>
          <w:tab w:val="left" w:pos="0"/>
          <w:tab w:val="left" w:pos="567"/>
        </w:tabs>
        <w:spacing w:after="0" w:line="240" w:lineRule="auto"/>
        <w:ind w:left="0"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AC6F63">
        <w:rPr>
          <w:rFonts w:ascii="Times New Roman" w:hAnsi="Times New Roman"/>
          <w:b/>
          <w:sz w:val="24"/>
          <w:szCs w:val="24"/>
        </w:rPr>
        <w:t>Подпрограмма 3. «Обеспечение</w:t>
      </w:r>
      <w:r w:rsidRPr="00AC6F63">
        <w:rPr>
          <w:rFonts w:ascii="Times New Roman" w:hAnsi="Times New Roman"/>
          <w:b/>
          <w:bCs/>
          <w:sz w:val="24"/>
          <w:szCs w:val="24"/>
        </w:rPr>
        <w:t xml:space="preserve"> доступным и комфортным жильем населения района</w:t>
      </w:r>
      <w:r w:rsidRPr="00AC6F63">
        <w:rPr>
          <w:rFonts w:ascii="Times New Roman" w:hAnsi="Times New Roman"/>
          <w:b/>
          <w:sz w:val="24"/>
          <w:szCs w:val="24"/>
        </w:rPr>
        <w:t xml:space="preserve">»   </w:t>
      </w:r>
    </w:p>
    <w:p w:rsidR="002F7BCC" w:rsidRPr="00AC6F63" w:rsidRDefault="002F7BCC" w:rsidP="009D1B95">
      <w:pPr>
        <w:pStyle w:val="af3"/>
        <w:tabs>
          <w:tab w:val="left" w:pos="0"/>
          <w:tab w:val="left" w:pos="567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Реализация подпрограммы будет осуществляться в рамках реализации </w:t>
      </w:r>
      <w:r w:rsidR="00BD5695">
        <w:rPr>
          <w:rFonts w:ascii="Times New Roman" w:hAnsi="Times New Roman"/>
          <w:sz w:val="24"/>
          <w:szCs w:val="24"/>
        </w:rPr>
        <w:t>2-х</w:t>
      </w:r>
      <w:r w:rsidRPr="00AC6F63">
        <w:rPr>
          <w:rFonts w:ascii="Times New Roman" w:hAnsi="Times New Roman"/>
          <w:sz w:val="24"/>
          <w:szCs w:val="24"/>
        </w:rPr>
        <w:t xml:space="preserve"> основных  мероприятий:                                                                                       </w:t>
      </w:r>
    </w:p>
    <w:p w:rsidR="00BD5695" w:rsidRDefault="002F7BCC" w:rsidP="009D1B95">
      <w:pPr>
        <w:pStyle w:val="af3"/>
        <w:numPr>
          <w:ilvl w:val="1"/>
          <w:numId w:val="2"/>
        </w:numPr>
        <w:tabs>
          <w:tab w:val="left" w:pos="0"/>
          <w:tab w:val="left" w:pos="567"/>
          <w:tab w:val="num" w:pos="709"/>
          <w:tab w:val="left" w:pos="851"/>
          <w:tab w:val="left" w:pos="3544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Создание условий для обеспечения доступным и комфортным жильем населения Богучарского муниципального района.</w:t>
      </w:r>
    </w:p>
    <w:p w:rsidR="009501F4" w:rsidRDefault="009501F4" w:rsidP="009D1B95">
      <w:pPr>
        <w:pStyle w:val="af3"/>
        <w:numPr>
          <w:ilvl w:val="1"/>
          <w:numId w:val="2"/>
        </w:numPr>
        <w:tabs>
          <w:tab w:val="left" w:pos="0"/>
          <w:tab w:val="left" w:pos="567"/>
          <w:tab w:val="num" w:pos="709"/>
          <w:tab w:val="left" w:pos="851"/>
          <w:tab w:val="left" w:pos="3544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9501F4">
        <w:rPr>
          <w:rFonts w:ascii="Times New Roman" w:hAnsi="Times New Roman"/>
          <w:sz w:val="24"/>
          <w:szCs w:val="24"/>
        </w:rPr>
        <w:t>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2F7BCC" w:rsidRPr="009501F4" w:rsidRDefault="002F7BCC" w:rsidP="009501F4">
      <w:pPr>
        <w:pStyle w:val="af3"/>
        <w:tabs>
          <w:tab w:val="left" w:pos="-142"/>
          <w:tab w:val="left" w:pos="0"/>
          <w:tab w:val="left" w:pos="851"/>
          <w:tab w:val="left" w:pos="3544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9501F4">
        <w:rPr>
          <w:rFonts w:ascii="Times New Roman" w:hAnsi="Times New Roman"/>
          <w:sz w:val="24"/>
          <w:szCs w:val="24"/>
        </w:rPr>
        <w:t xml:space="preserve">Реализация подпрограммы должна привести к созданию комфортной среды обитания и жизнедеятельности для человека, обеспечению населения доступным и качественным жильем.          </w:t>
      </w:r>
    </w:p>
    <w:p w:rsidR="002F7BCC" w:rsidRPr="00AC6F63" w:rsidRDefault="002F7BCC" w:rsidP="009D1B95">
      <w:pPr>
        <w:pStyle w:val="af3"/>
        <w:tabs>
          <w:tab w:val="left" w:pos="0"/>
          <w:tab w:val="left" w:pos="1134"/>
          <w:tab w:val="left" w:pos="3544"/>
        </w:tabs>
        <w:spacing w:after="0" w:line="240" w:lineRule="auto"/>
        <w:ind w:left="0"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AC6F63">
        <w:rPr>
          <w:rFonts w:ascii="Times New Roman" w:hAnsi="Times New Roman"/>
          <w:b/>
          <w:sz w:val="24"/>
          <w:szCs w:val="24"/>
        </w:rPr>
        <w:t xml:space="preserve">Подпрограмма 4.  </w:t>
      </w:r>
      <w:r w:rsidR="009501F4">
        <w:rPr>
          <w:rFonts w:ascii="Times New Roman" w:hAnsi="Times New Roman"/>
          <w:b/>
          <w:sz w:val="24"/>
          <w:szCs w:val="24"/>
        </w:rPr>
        <w:t>С</w:t>
      </w:r>
      <w:r w:rsidR="009501F4" w:rsidRPr="009501F4">
        <w:rPr>
          <w:rFonts w:ascii="Times New Roman" w:hAnsi="Times New Roman"/>
          <w:b/>
          <w:sz w:val="24"/>
          <w:szCs w:val="24"/>
        </w:rPr>
        <w:t>оздание условий для обеспечения качественными услугами ЖКХ населения Богучарского муниципального района, энергосбережение и повышение энергетической эффективности жилищно-коммунального комплекса</w:t>
      </w:r>
      <w:r w:rsidR="009501F4">
        <w:rPr>
          <w:rFonts w:ascii="Times New Roman" w:hAnsi="Times New Roman"/>
          <w:b/>
          <w:sz w:val="24"/>
          <w:szCs w:val="24"/>
        </w:rPr>
        <w:t>.</w:t>
      </w:r>
    </w:p>
    <w:p w:rsidR="002F7BCC" w:rsidRPr="00AC6F63" w:rsidRDefault="002F7BCC" w:rsidP="009D1B95">
      <w:pPr>
        <w:pStyle w:val="af3"/>
        <w:tabs>
          <w:tab w:val="left" w:pos="0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Реализация подпрограммы будет осуществляться в рамках реализации </w:t>
      </w:r>
      <w:r w:rsidR="009501F4">
        <w:rPr>
          <w:rFonts w:ascii="Times New Roman" w:hAnsi="Times New Roman"/>
          <w:sz w:val="24"/>
          <w:szCs w:val="24"/>
        </w:rPr>
        <w:t>4-х</w:t>
      </w:r>
      <w:r w:rsidRPr="00AC6F63">
        <w:rPr>
          <w:rFonts w:ascii="Times New Roman" w:hAnsi="Times New Roman"/>
          <w:sz w:val="24"/>
          <w:szCs w:val="24"/>
        </w:rPr>
        <w:t xml:space="preserve"> основных  мероприятий:     </w:t>
      </w:r>
    </w:p>
    <w:p w:rsidR="002F7BCC" w:rsidRDefault="009501F4" w:rsidP="009D1B95">
      <w:pPr>
        <w:pStyle w:val="af3"/>
        <w:numPr>
          <w:ilvl w:val="0"/>
          <w:numId w:val="6"/>
        </w:numPr>
        <w:tabs>
          <w:tab w:val="left" w:pos="0"/>
          <w:tab w:val="left" w:pos="567"/>
          <w:tab w:val="left" w:pos="851"/>
        </w:tabs>
        <w:spacing w:after="0" w:line="240" w:lineRule="auto"/>
        <w:ind w:left="0" w:right="14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01F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Создание объектов социального и производственного комплекса, в том числе, объектов общегражданского назначения и инфраструктуры</w:t>
      </w:r>
      <w:r w:rsidR="002F7BCC" w:rsidRPr="00AC6F6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501F4" w:rsidRDefault="009501F4" w:rsidP="009D1B95">
      <w:pPr>
        <w:pStyle w:val="af3"/>
        <w:numPr>
          <w:ilvl w:val="0"/>
          <w:numId w:val="6"/>
        </w:numPr>
        <w:tabs>
          <w:tab w:val="left" w:pos="0"/>
          <w:tab w:val="left" w:pos="567"/>
          <w:tab w:val="left" w:pos="851"/>
        </w:tabs>
        <w:spacing w:after="0" w:line="240" w:lineRule="auto"/>
        <w:ind w:left="0" w:right="14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Мероприятия по повышению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энергоэффективности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75735">
        <w:rPr>
          <w:rFonts w:ascii="Times New Roman" w:eastAsia="Times New Roman" w:hAnsi="Times New Roman"/>
          <w:sz w:val="24"/>
          <w:szCs w:val="24"/>
          <w:lang w:eastAsia="ru-RU"/>
        </w:rPr>
        <w:t>жилищно-коммунального комплекса.</w:t>
      </w:r>
    </w:p>
    <w:p w:rsidR="00175735" w:rsidRPr="00AC6F63" w:rsidRDefault="00175735" w:rsidP="009D1B95">
      <w:pPr>
        <w:pStyle w:val="af3"/>
        <w:numPr>
          <w:ilvl w:val="0"/>
          <w:numId w:val="6"/>
        </w:numPr>
        <w:tabs>
          <w:tab w:val="left" w:pos="0"/>
          <w:tab w:val="left" w:pos="567"/>
          <w:tab w:val="left" w:pos="851"/>
        </w:tabs>
        <w:spacing w:after="0" w:line="240" w:lineRule="auto"/>
        <w:ind w:left="0" w:right="14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5735">
        <w:rPr>
          <w:rFonts w:ascii="Times New Roman" w:eastAsia="Times New Roman" w:hAnsi="Times New Roman"/>
          <w:sz w:val="24"/>
          <w:szCs w:val="24"/>
          <w:lang w:eastAsia="ru-RU"/>
        </w:rPr>
        <w:t>Приобретение коммунальной специализированной техники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75735" w:rsidRPr="00175735" w:rsidRDefault="00175735" w:rsidP="009D1B95">
      <w:pPr>
        <w:pStyle w:val="af3"/>
        <w:numPr>
          <w:ilvl w:val="0"/>
          <w:numId w:val="6"/>
        </w:numPr>
        <w:tabs>
          <w:tab w:val="left" w:pos="0"/>
          <w:tab w:val="left" w:pos="567"/>
          <w:tab w:val="left" w:pos="851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175735">
        <w:rPr>
          <w:rFonts w:ascii="Times New Roman" w:eastAsia="Times New Roman" w:hAnsi="Times New Roman"/>
          <w:sz w:val="24"/>
          <w:szCs w:val="24"/>
          <w:lang w:eastAsia="ru-RU"/>
        </w:rPr>
        <w:t>Обеспечение уличного освещения поселений Богучарского муниципального района</w:t>
      </w:r>
      <w:r w:rsidR="002F7BCC" w:rsidRPr="00AC6F6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175735" w:rsidRPr="001B067D" w:rsidRDefault="002F7BCC" w:rsidP="001757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Осуществление мероприятий позволит</w:t>
      </w:r>
      <w:r w:rsidR="00043C86">
        <w:rPr>
          <w:rFonts w:ascii="Times New Roman" w:hAnsi="Times New Roman"/>
          <w:sz w:val="24"/>
          <w:szCs w:val="24"/>
        </w:rPr>
        <w:t xml:space="preserve"> повысить</w:t>
      </w:r>
      <w:r w:rsidR="00175735">
        <w:rPr>
          <w:rFonts w:ascii="Times New Roman" w:hAnsi="Times New Roman"/>
          <w:sz w:val="24"/>
          <w:szCs w:val="24"/>
        </w:rPr>
        <w:t>:</w:t>
      </w:r>
      <w:r w:rsidR="00175735" w:rsidRPr="001B067D">
        <w:rPr>
          <w:rFonts w:ascii="Times New Roman" w:hAnsi="Times New Roman"/>
          <w:sz w:val="24"/>
          <w:szCs w:val="24"/>
        </w:rPr>
        <w:t xml:space="preserve"> уров</w:t>
      </w:r>
      <w:r w:rsidR="00043C86">
        <w:rPr>
          <w:rFonts w:ascii="Times New Roman" w:hAnsi="Times New Roman"/>
          <w:sz w:val="24"/>
          <w:szCs w:val="24"/>
        </w:rPr>
        <w:t>е</w:t>
      </w:r>
      <w:r w:rsidR="00175735" w:rsidRPr="001B067D">
        <w:rPr>
          <w:rFonts w:ascii="Times New Roman" w:hAnsi="Times New Roman"/>
          <w:sz w:val="24"/>
          <w:szCs w:val="24"/>
        </w:rPr>
        <w:t>н</w:t>
      </w:r>
      <w:r w:rsidR="00043C86">
        <w:rPr>
          <w:rFonts w:ascii="Times New Roman" w:hAnsi="Times New Roman"/>
          <w:sz w:val="24"/>
          <w:szCs w:val="24"/>
        </w:rPr>
        <w:t>ь</w:t>
      </w:r>
      <w:r w:rsidR="00175735" w:rsidRPr="001B067D">
        <w:rPr>
          <w:rFonts w:ascii="Times New Roman" w:hAnsi="Times New Roman"/>
          <w:sz w:val="24"/>
          <w:szCs w:val="24"/>
        </w:rPr>
        <w:t xml:space="preserve"> безопасности и комфортности проживания </w:t>
      </w:r>
      <w:proofErr w:type="spellStart"/>
      <w:r w:rsidR="00175735" w:rsidRPr="001B067D">
        <w:rPr>
          <w:rFonts w:ascii="Times New Roman" w:hAnsi="Times New Roman"/>
          <w:sz w:val="24"/>
          <w:szCs w:val="24"/>
        </w:rPr>
        <w:t>граждан</w:t>
      </w:r>
      <w:proofErr w:type="gramStart"/>
      <w:r w:rsidR="00175735" w:rsidRPr="001B067D">
        <w:rPr>
          <w:rFonts w:ascii="Times New Roman" w:hAnsi="Times New Roman"/>
          <w:sz w:val="24"/>
          <w:szCs w:val="24"/>
        </w:rPr>
        <w:t>;</w:t>
      </w:r>
      <w:r w:rsidR="00043C86">
        <w:rPr>
          <w:rFonts w:ascii="Times New Roman" w:hAnsi="Times New Roman"/>
          <w:sz w:val="24"/>
          <w:szCs w:val="24"/>
        </w:rPr>
        <w:t>у</w:t>
      </w:r>
      <w:proofErr w:type="gramEnd"/>
      <w:r w:rsidR="00043C86">
        <w:rPr>
          <w:rFonts w:ascii="Times New Roman" w:hAnsi="Times New Roman"/>
          <w:sz w:val="24"/>
          <w:szCs w:val="24"/>
        </w:rPr>
        <w:t>лучшение</w:t>
      </w:r>
      <w:proofErr w:type="spellEnd"/>
      <w:r w:rsidR="00043C86">
        <w:rPr>
          <w:rFonts w:ascii="Times New Roman" w:hAnsi="Times New Roman"/>
          <w:sz w:val="24"/>
          <w:szCs w:val="24"/>
        </w:rPr>
        <w:t xml:space="preserve"> </w:t>
      </w:r>
      <w:r w:rsidR="00175735" w:rsidRPr="001B067D">
        <w:rPr>
          <w:rFonts w:ascii="Times New Roman" w:hAnsi="Times New Roman"/>
          <w:sz w:val="24"/>
          <w:szCs w:val="24"/>
        </w:rPr>
        <w:t>качества и снижение изд</w:t>
      </w:r>
      <w:r w:rsidR="00043C86">
        <w:rPr>
          <w:rFonts w:ascii="Times New Roman" w:hAnsi="Times New Roman"/>
          <w:sz w:val="24"/>
          <w:szCs w:val="24"/>
        </w:rPr>
        <w:t xml:space="preserve">ержек коммунальных услуг, повышение </w:t>
      </w:r>
      <w:proofErr w:type="spellStart"/>
      <w:r w:rsidR="00043C86">
        <w:rPr>
          <w:rFonts w:ascii="Times New Roman" w:hAnsi="Times New Roman"/>
          <w:sz w:val="24"/>
          <w:szCs w:val="24"/>
        </w:rPr>
        <w:t>энергоэффективности</w:t>
      </w:r>
      <w:proofErr w:type="spellEnd"/>
      <w:r w:rsidR="00043C86">
        <w:rPr>
          <w:rFonts w:ascii="Times New Roman" w:hAnsi="Times New Roman"/>
          <w:sz w:val="24"/>
          <w:szCs w:val="24"/>
        </w:rPr>
        <w:t>.</w:t>
      </w:r>
    </w:p>
    <w:p w:rsidR="002F7BCC" w:rsidRPr="00AC6F63" w:rsidRDefault="002F7BCC" w:rsidP="00175735">
      <w:pPr>
        <w:pStyle w:val="af3"/>
        <w:tabs>
          <w:tab w:val="left" w:pos="0"/>
          <w:tab w:val="left" w:pos="1134"/>
        </w:tabs>
        <w:spacing w:after="0" w:line="240" w:lineRule="auto"/>
        <w:ind w:left="0"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AC6F63">
        <w:rPr>
          <w:rFonts w:ascii="Times New Roman" w:hAnsi="Times New Roman"/>
          <w:b/>
          <w:sz w:val="24"/>
          <w:szCs w:val="24"/>
        </w:rPr>
        <w:t>Подпрограмма 5.   «Охрана окружающей среды»</w:t>
      </w:r>
      <w:r w:rsidR="00043C86">
        <w:rPr>
          <w:rFonts w:ascii="Times New Roman" w:hAnsi="Times New Roman"/>
          <w:b/>
          <w:sz w:val="24"/>
          <w:szCs w:val="24"/>
        </w:rPr>
        <w:t>.</w:t>
      </w:r>
    </w:p>
    <w:p w:rsidR="002F7BCC" w:rsidRPr="00AC6F63" w:rsidRDefault="002F7BCC" w:rsidP="009D1B95">
      <w:pPr>
        <w:pStyle w:val="af3"/>
        <w:tabs>
          <w:tab w:val="left" w:pos="0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Реализация подпрограммы будет осуществляться в рамках реализации </w:t>
      </w:r>
      <w:r w:rsidR="00043C86">
        <w:rPr>
          <w:rFonts w:ascii="Times New Roman" w:hAnsi="Times New Roman"/>
          <w:sz w:val="24"/>
          <w:szCs w:val="24"/>
        </w:rPr>
        <w:t>5-ти</w:t>
      </w:r>
      <w:r w:rsidRPr="00AC6F63">
        <w:rPr>
          <w:rFonts w:ascii="Times New Roman" w:hAnsi="Times New Roman"/>
          <w:sz w:val="24"/>
          <w:szCs w:val="24"/>
        </w:rPr>
        <w:t xml:space="preserve"> основных  мероприятий:     </w:t>
      </w:r>
    </w:p>
    <w:p w:rsidR="002F7BCC" w:rsidRPr="00AC6F63" w:rsidRDefault="003A4573" w:rsidP="009D1B95">
      <w:pPr>
        <w:pStyle w:val="Standard"/>
        <w:ind w:right="142" w:firstLine="567"/>
        <w:jc w:val="both"/>
        <w:rPr>
          <w:rFonts w:cs="Times New Roman"/>
          <w:lang w:val="ru-RU"/>
        </w:rPr>
      </w:pPr>
      <w:r w:rsidRPr="00AC6F63">
        <w:rPr>
          <w:rFonts w:cs="Times New Roman"/>
          <w:lang w:val="ru-RU"/>
        </w:rPr>
        <w:t xml:space="preserve">1. </w:t>
      </w:r>
      <w:r w:rsidR="00043C86" w:rsidRPr="00043C86">
        <w:rPr>
          <w:rFonts w:cs="Times New Roman"/>
          <w:lang w:val="ru-RU"/>
        </w:rPr>
        <w:t xml:space="preserve">Создание мусоросортировочного комплекса Богучарского межмуниципального </w:t>
      </w:r>
      <w:proofErr w:type="spellStart"/>
      <w:r w:rsidR="00043C86" w:rsidRPr="00043C86">
        <w:rPr>
          <w:rFonts w:cs="Times New Roman"/>
          <w:lang w:val="ru-RU"/>
        </w:rPr>
        <w:t>отходоперерабатывающего</w:t>
      </w:r>
      <w:proofErr w:type="spellEnd"/>
      <w:r w:rsidR="00043C86" w:rsidRPr="00043C86">
        <w:rPr>
          <w:rFonts w:cs="Times New Roman"/>
          <w:lang w:val="ru-RU"/>
        </w:rPr>
        <w:t xml:space="preserve"> кластера на территории Богучарского муниципального района</w:t>
      </w:r>
      <w:r w:rsidR="002F7BCC" w:rsidRPr="00AC6F63">
        <w:rPr>
          <w:rFonts w:cs="Times New Roman"/>
          <w:lang w:val="ru-RU"/>
        </w:rPr>
        <w:t>.</w:t>
      </w:r>
    </w:p>
    <w:p w:rsidR="002F7BCC" w:rsidRPr="00AC6F63" w:rsidRDefault="002F7BCC" w:rsidP="009D1B95">
      <w:pPr>
        <w:pStyle w:val="Standard"/>
        <w:ind w:right="142" w:firstLine="567"/>
        <w:jc w:val="both"/>
        <w:rPr>
          <w:rFonts w:cs="Times New Roman"/>
          <w:lang w:val="ru-RU"/>
        </w:rPr>
      </w:pPr>
      <w:r w:rsidRPr="00AC6F63">
        <w:rPr>
          <w:rFonts w:cs="Times New Roman"/>
          <w:lang w:val="ru-RU"/>
        </w:rPr>
        <w:t xml:space="preserve">2. </w:t>
      </w:r>
      <w:r w:rsidR="00043C86" w:rsidRPr="00043C86">
        <w:rPr>
          <w:rFonts w:cs="Times New Roman"/>
          <w:lang w:val="ru-RU"/>
        </w:rPr>
        <w:t>Оформление документов для постановки ГТС на учет в качестве бесхозяйных</w:t>
      </w:r>
      <w:r w:rsidR="00043C86">
        <w:rPr>
          <w:rFonts w:cs="Times New Roman"/>
          <w:lang w:val="ru-RU"/>
        </w:rPr>
        <w:t>.</w:t>
      </w:r>
    </w:p>
    <w:p w:rsidR="00043C86" w:rsidRDefault="003A4573" w:rsidP="009D1B95">
      <w:pPr>
        <w:pStyle w:val="Standard"/>
        <w:ind w:right="142" w:firstLine="567"/>
        <w:jc w:val="both"/>
        <w:rPr>
          <w:rFonts w:cs="Times New Roman"/>
          <w:lang w:val="ru-RU"/>
        </w:rPr>
      </w:pPr>
      <w:r w:rsidRPr="00AC6F63">
        <w:rPr>
          <w:rFonts w:cs="Times New Roman"/>
          <w:lang w:val="ru-RU"/>
        </w:rPr>
        <w:t xml:space="preserve">3. </w:t>
      </w:r>
      <w:r w:rsidR="00043C86" w:rsidRPr="00043C86">
        <w:rPr>
          <w:rFonts w:cs="Times New Roman"/>
          <w:lang w:val="ru-RU"/>
        </w:rPr>
        <w:t>Подготовка проектно-сметной документации и капитальный ремонт ГТС</w:t>
      </w:r>
      <w:proofErr w:type="gramStart"/>
      <w:r w:rsidR="002F7BCC" w:rsidRPr="00AC6F63">
        <w:rPr>
          <w:rFonts w:cs="Times New Roman"/>
          <w:lang w:val="ru-RU"/>
        </w:rPr>
        <w:t>4</w:t>
      </w:r>
      <w:proofErr w:type="gramEnd"/>
      <w:r w:rsidR="002F7BCC" w:rsidRPr="00AC6F63">
        <w:rPr>
          <w:rFonts w:cs="Times New Roman"/>
          <w:lang w:val="ru-RU"/>
        </w:rPr>
        <w:t>.</w:t>
      </w:r>
    </w:p>
    <w:p w:rsidR="00043C86" w:rsidRDefault="00043C86" w:rsidP="009D1B95">
      <w:pPr>
        <w:pStyle w:val="Standard"/>
        <w:ind w:right="142" w:firstLine="567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4. </w:t>
      </w:r>
      <w:r w:rsidRPr="00043C86">
        <w:rPr>
          <w:rFonts w:cs="Times New Roman"/>
          <w:lang w:val="ru-RU"/>
        </w:rPr>
        <w:t>Озеленение территории муниципального района</w:t>
      </w:r>
      <w:r>
        <w:rPr>
          <w:rFonts w:cs="Times New Roman"/>
          <w:lang w:val="ru-RU"/>
        </w:rPr>
        <w:t>.</w:t>
      </w:r>
    </w:p>
    <w:p w:rsidR="002F7BCC" w:rsidRPr="00AC6F63" w:rsidRDefault="00043C86" w:rsidP="009D1B95">
      <w:pPr>
        <w:pStyle w:val="Standard"/>
        <w:ind w:right="142" w:firstLine="567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5. </w:t>
      </w:r>
      <w:r w:rsidR="002F7BCC" w:rsidRPr="00AC6F63">
        <w:rPr>
          <w:rFonts w:cs="Times New Roman"/>
          <w:lang w:val="ru-RU"/>
        </w:rPr>
        <w:t>Обустройство площадок и установка контейнеров для сбора ТБО.</w:t>
      </w:r>
    </w:p>
    <w:p w:rsidR="002F7BCC" w:rsidRPr="00AC6F63" w:rsidRDefault="002F7BCC" w:rsidP="009D1B95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AC6F63">
        <w:rPr>
          <w:rFonts w:ascii="Times New Roman" w:hAnsi="Times New Roman"/>
          <w:sz w:val="24"/>
          <w:szCs w:val="24"/>
        </w:rPr>
        <w:t>Предусмотренные в рамках каждой из подпрограмм системы целей, задач и мероприятий в комплексе наиболее полным образом охватывают весь диапазон заданных приоритетных направлений экономического развития и в максимальной степени будут способствовать достижению целей и конечных результатов настоящей государственной программы.</w:t>
      </w:r>
      <w:proofErr w:type="gramEnd"/>
    </w:p>
    <w:p w:rsidR="004978A6" w:rsidRPr="00AC6F63" w:rsidRDefault="004978A6" w:rsidP="009D1B95">
      <w:pPr>
        <w:tabs>
          <w:tab w:val="left" w:pos="0"/>
          <w:tab w:val="left" w:pos="3544"/>
        </w:tabs>
        <w:spacing w:after="0" w:line="240" w:lineRule="auto"/>
        <w:ind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AC6F63">
        <w:rPr>
          <w:rFonts w:ascii="Times New Roman" w:hAnsi="Times New Roman"/>
          <w:b/>
          <w:sz w:val="24"/>
          <w:szCs w:val="24"/>
        </w:rPr>
        <w:t>Подпрограмма 6.</w:t>
      </w:r>
      <w:r w:rsidRPr="00AC6F6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«</w:t>
      </w:r>
      <w:r w:rsidRPr="00AC6F63">
        <w:rPr>
          <w:rFonts w:ascii="Times New Roman" w:hAnsi="Times New Roman"/>
          <w:b/>
          <w:sz w:val="24"/>
          <w:szCs w:val="24"/>
        </w:rPr>
        <w:t>Развитие сети автомобильных дорог общего пользования местного значения»</w:t>
      </w:r>
    </w:p>
    <w:p w:rsidR="004978A6" w:rsidRPr="00AC6F63" w:rsidRDefault="004978A6" w:rsidP="009D1B95">
      <w:pPr>
        <w:pStyle w:val="af3"/>
        <w:tabs>
          <w:tab w:val="left" w:pos="0"/>
        </w:tabs>
        <w:spacing w:after="0" w:line="240" w:lineRule="auto"/>
        <w:ind w:left="0"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Реализация подпрограммы будет осуществляться в рамках реализации шести основных  мероприятий:     </w:t>
      </w:r>
    </w:p>
    <w:p w:rsidR="004978A6" w:rsidRPr="00AC6F63" w:rsidRDefault="004978A6" w:rsidP="009D1B95">
      <w:pPr>
        <w:spacing w:after="0" w:line="240" w:lineRule="auto"/>
        <w:ind w:right="14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6F63">
        <w:rPr>
          <w:rFonts w:ascii="Times New Roman" w:eastAsia="Times New Roman" w:hAnsi="Times New Roman"/>
          <w:sz w:val="24"/>
          <w:szCs w:val="24"/>
          <w:lang w:eastAsia="ru-RU"/>
        </w:rPr>
        <w:t>1. Содержание автомобильных дорог общего пользования местного значения.</w:t>
      </w:r>
    </w:p>
    <w:p w:rsidR="004978A6" w:rsidRPr="00AC6F63" w:rsidRDefault="004978A6" w:rsidP="009D1B95">
      <w:pPr>
        <w:spacing w:after="0" w:line="240" w:lineRule="auto"/>
        <w:ind w:right="142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6F63">
        <w:rPr>
          <w:rFonts w:ascii="Times New Roman" w:eastAsia="Times New Roman" w:hAnsi="Times New Roman"/>
          <w:sz w:val="24"/>
          <w:szCs w:val="24"/>
          <w:lang w:eastAsia="ru-RU"/>
        </w:rPr>
        <w:t>2. Ремонт автомобильных дорог общего пользования местного значения.</w:t>
      </w:r>
    </w:p>
    <w:p w:rsidR="004978A6" w:rsidRPr="00AC6F63" w:rsidRDefault="004978A6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3. Капитальный ремонт автомобильных дорог общего пользования местного значения.</w:t>
      </w:r>
    </w:p>
    <w:p w:rsidR="004978A6" w:rsidRPr="00AC6F63" w:rsidRDefault="00043C86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43C86">
        <w:rPr>
          <w:rFonts w:ascii="Times New Roman" w:hAnsi="Times New Roman"/>
          <w:sz w:val="24"/>
          <w:szCs w:val="24"/>
        </w:rPr>
        <w:t>Строительство автомобильных дорог общего пользования местного значения</w:t>
      </w:r>
      <w:r>
        <w:rPr>
          <w:rFonts w:ascii="Times New Roman" w:hAnsi="Times New Roman"/>
          <w:sz w:val="24"/>
          <w:szCs w:val="24"/>
        </w:rPr>
        <w:t>.</w:t>
      </w:r>
    </w:p>
    <w:p w:rsidR="004978A6" w:rsidRPr="00AC6F63" w:rsidRDefault="0009776E" w:rsidP="009D1B95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4978A6" w:rsidRPr="00AC6F63">
        <w:rPr>
          <w:rFonts w:ascii="Times New Roman" w:hAnsi="Times New Roman"/>
          <w:sz w:val="24"/>
          <w:szCs w:val="24"/>
        </w:rPr>
        <w:t>.</w:t>
      </w:r>
      <w:r w:rsidR="00043C86" w:rsidRPr="00043C86">
        <w:rPr>
          <w:rFonts w:ascii="Times New Roman" w:hAnsi="Times New Roman"/>
          <w:sz w:val="24"/>
          <w:szCs w:val="24"/>
        </w:rPr>
        <w:t>Повышение безопасности дорожного движения на территории Богучарского муниципального района</w:t>
      </w:r>
      <w:r w:rsidR="00043C86">
        <w:rPr>
          <w:rFonts w:ascii="Times New Roman" w:hAnsi="Times New Roman"/>
          <w:sz w:val="24"/>
          <w:szCs w:val="24"/>
        </w:rPr>
        <w:t>.</w:t>
      </w:r>
    </w:p>
    <w:p w:rsidR="002F7BCC" w:rsidRPr="00AC6F63" w:rsidRDefault="002F7BCC" w:rsidP="009D1B95">
      <w:pPr>
        <w:pStyle w:val="11"/>
        <w:spacing w:after="0" w:line="240" w:lineRule="auto"/>
        <w:ind w:left="0"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AC6F63">
        <w:rPr>
          <w:rFonts w:ascii="Times New Roman" w:hAnsi="Times New Roman"/>
          <w:b/>
          <w:sz w:val="24"/>
          <w:szCs w:val="24"/>
        </w:rPr>
        <w:t>Раздел 4.  Ресурсное обеспечение муниципальной программы</w:t>
      </w:r>
    </w:p>
    <w:p w:rsidR="002F7BCC" w:rsidRPr="00AC6F63" w:rsidRDefault="002F7BCC" w:rsidP="009D1B95">
      <w:pPr>
        <w:pStyle w:val="ConsPlusCell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>Финансирование мероприятий программы предусмотрено за счет средств федерального, областного и местных бюджетов.</w:t>
      </w:r>
    </w:p>
    <w:p w:rsidR="002F7BCC" w:rsidRPr="00AC6F63" w:rsidRDefault="002F7BCC" w:rsidP="009D1B95">
      <w:pPr>
        <w:pStyle w:val="ConsPlusCell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 xml:space="preserve">Кроме того, на реализацию мероприятий программы планируется привлечь </w:t>
      </w:r>
      <w:r w:rsidR="00043C86">
        <w:rPr>
          <w:rFonts w:ascii="Times New Roman" w:hAnsi="Times New Roman" w:cs="Times New Roman"/>
          <w:sz w:val="24"/>
          <w:szCs w:val="24"/>
        </w:rPr>
        <w:t xml:space="preserve">внебюджетные средства - </w:t>
      </w:r>
      <w:r w:rsidRPr="00AC6F63">
        <w:rPr>
          <w:rFonts w:ascii="Times New Roman" w:hAnsi="Times New Roman" w:cs="Times New Roman"/>
          <w:sz w:val="24"/>
          <w:szCs w:val="24"/>
        </w:rPr>
        <w:t>средства  юридических и физических лиц.</w:t>
      </w:r>
    </w:p>
    <w:p w:rsidR="002F7BCC" w:rsidRPr="00AC6F63" w:rsidRDefault="002F7BCC" w:rsidP="009D1B95">
      <w:pPr>
        <w:tabs>
          <w:tab w:val="left" w:pos="6096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Расходы местного бюджета на реализацию программы, а также ресурсное обеспечение и прогнозная (справочная) оценка расходов федерального и областного бюджетов на реализацию муниципальной программы </w:t>
      </w:r>
      <w:r w:rsidRPr="00AC6F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«Экономическое развитие Богучарского муниципального района» </w:t>
      </w:r>
      <w:r w:rsidRPr="00AC6F63">
        <w:rPr>
          <w:rFonts w:ascii="Times New Roman" w:hAnsi="Times New Roman"/>
          <w:sz w:val="24"/>
          <w:szCs w:val="24"/>
        </w:rPr>
        <w:t>приведены в приложениях 2 и 3.</w:t>
      </w:r>
    </w:p>
    <w:p w:rsidR="002F7BCC" w:rsidRPr="00AC6F63" w:rsidRDefault="002F7BCC" w:rsidP="009D1B95">
      <w:pPr>
        <w:tabs>
          <w:tab w:val="left" w:pos="6096"/>
        </w:tabs>
        <w:spacing w:after="0" w:line="240" w:lineRule="auto"/>
        <w:ind w:right="142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6F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Мероприятия, предлагаемые к финансированию в планируемом году, указаны в плане реализации муниципальной программы согласно приложению 4.</w:t>
      </w:r>
    </w:p>
    <w:p w:rsidR="002F7BCC" w:rsidRPr="00AC6F63" w:rsidRDefault="002F7BCC" w:rsidP="009D1B95">
      <w:pPr>
        <w:pStyle w:val="11"/>
        <w:spacing w:after="0" w:line="240" w:lineRule="auto"/>
        <w:ind w:left="0" w:right="142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AC6F63">
        <w:rPr>
          <w:rFonts w:ascii="Times New Roman" w:hAnsi="Times New Roman"/>
          <w:b/>
          <w:sz w:val="24"/>
          <w:szCs w:val="24"/>
        </w:rPr>
        <w:t>Раздел 5. Анализ рисков реализации муниципальной программы и описание мер управления рисками реализации муниципальной программы</w:t>
      </w:r>
    </w:p>
    <w:p w:rsidR="002F7BCC" w:rsidRPr="00AC6F63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>К рискам реализации муниципальной программы следует отнести:</w:t>
      </w:r>
    </w:p>
    <w:p w:rsidR="002F7BCC" w:rsidRPr="00AC6F63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>- финансовые риски, которые связаны с финансированием мероприятий программы в неполном объеме;</w:t>
      </w:r>
    </w:p>
    <w:p w:rsidR="002F7BCC" w:rsidRPr="00AC6F63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lastRenderedPageBreak/>
        <w:t>- непредвиденные риски, связанные с кризисными явлениями в экономике Воронежской области, с природными и техногенными катастрофами и катаклизмами, что может привести к снижению бюджетных доходов, ухудшению динамики основных показателей, в том числе повышению инфляции, снижению темпов экономического роста и доходов населения.</w:t>
      </w:r>
    </w:p>
    <w:p w:rsidR="002F7BCC" w:rsidRPr="00AC6F63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>Таким образом,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рисков, которые содержат угрозу срыва реализации мероприятий программы. Поскольку в рамках реализации программы практически отсутствуют рычаги управления непредвиденными рисками, наибольшее внимание будет уделяться управлению финансовыми рисками.</w:t>
      </w:r>
    </w:p>
    <w:p w:rsidR="002F7BCC" w:rsidRPr="00AC6F63" w:rsidRDefault="002F7BCC" w:rsidP="009D1B95">
      <w:pPr>
        <w:pStyle w:val="11"/>
        <w:spacing w:after="0" w:line="240" w:lineRule="auto"/>
        <w:ind w:left="0"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AC6F63">
        <w:rPr>
          <w:rFonts w:ascii="Times New Roman" w:hAnsi="Times New Roman"/>
          <w:b/>
          <w:sz w:val="24"/>
          <w:szCs w:val="24"/>
        </w:rPr>
        <w:t xml:space="preserve">  Раздел 6. Оценка эффективности реализации муниципальной программы</w:t>
      </w:r>
    </w:p>
    <w:p w:rsidR="002F7BCC" w:rsidRPr="00AC6F63" w:rsidRDefault="002F7BCC" w:rsidP="009D1B95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В результате реализации мероприятий программы в 201</w:t>
      </w:r>
      <w:r w:rsidR="00043C86">
        <w:rPr>
          <w:rFonts w:ascii="Times New Roman" w:hAnsi="Times New Roman"/>
          <w:sz w:val="24"/>
          <w:szCs w:val="24"/>
        </w:rPr>
        <w:t>9</w:t>
      </w:r>
      <w:r w:rsidRPr="00AC6F63">
        <w:rPr>
          <w:rFonts w:ascii="Times New Roman" w:hAnsi="Times New Roman"/>
          <w:sz w:val="24"/>
          <w:szCs w:val="24"/>
        </w:rPr>
        <w:t xml:space="preserve"> - 202</w:t>
      </w:r>
      <w:r w:rsidR="00043C86">
        <w:rPr>
          <w:rFonts w:ascii="Times New Roman" w:hAnsi="Times New Roman"/>
          <w:sz w:val="24"/>
          <w:szCs w:val="24"/>
        </w:rPr>
        <w:t>5</w:t>
      </w:r>
      <w:r w:rsidRPr="00AC6F63">
        <w:rPr>
          <w:rFonts w:ascii="Times New Roman" w:hAnsi="Times New Roman"/>
          <w:sz w:val="24"/>
          <w:szCs w:val="24"/>
        </w:rPr>
        <w:t xml:space="preserve"> годах планируется достижение следующих показателей, характеризующих эффективность реализации программы:</w:t>
      </w:r>
    </w:p>
    <w:p w:rsidR="002F7BCC" w:rsidRPr="00043C86" w:rsidRDefault="002F7BCC" w:rsidP="009D1B95">
      <w:pPr>
        <w:pStyle w:val="ConsPlusCell"/>
        <w:ind w:right="142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43C86">
        <w:rPr>
          <w:rFonts w:ascii="Times New Roman" w:hAnsi="Times New Roman" w:cs="Times New Roman"/>
          <w:b/>
          <w:i/>
          <w:sz w:val="24"/>
          <w:szCs w:val="24"/>
        </w:rPr>
        <w:t>в количественном выражении:</w:t>
      </w:r>
    </w:p>
    <w:p w:rsidR="0009776E" w:rsidRPr="00AC6F63" w:rsidRDefault="0009776E" w:rsidP="0009776E">
      <w:pPr>
        <w:spacing w:after="0" w:line="240" w:lineRule="auto"/>
        <w:ind w:right="142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C6F63">
        <w:rPr>
          <w:rFonts w:ascii="Times New Roman" w:eastAsia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/>
          <w:sz w:val="24"/>
          <w:szCs w:val="24"/>
        </w:rPr>
        <w:t>рост</w:t>
      </w:r>
      <w:r w:rsidRPr="00AC6F63">
        <w:rPr>
          <w:rFonts w:ascii="Times New Roman" w:eastAsia="Times New Roman" w:hAnsi="Times New Roman"/>
          <w:sz w:val="24"/>
          <w:szCs w:val="24"/>
        </w:rPr>
        <w:t xml:space="preserve"> индекса физического объема       валового муниципального продукта к 202</w:t>
      </w:r>
      <w:r>
        <w:rPr>
          <w:rFonts w:ascii="Times New Roman" w:eastAsia="Times New Roman" w:hAnsi="Times New Roman"/>
          <w:sz w:val="24"/>
          <w:szCs w:val="24"/>
        </w:rPr>
        <w:t>5</w:t>
      </w:r>
      <w:r w:rsidRPr="00AC6F63">
        <w:rPr>
          <w:rFonts w:ascii="Times New Roman" w:eastAsia="Times New Roman" w:hAnsi="Times New Roman"/>
          <w:sz w:val="24"/>
          <w:szCs w:val="24"/>
        </w:rPr>
        <w:t xml:space="preserve"> году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–н</w:t>
      </w:r>
      <w:proofErr w:type="gramEnd"/>
      <w:r>
        <w:rPr>
          <w:rFonts w:ascii="Times New Roman" w:eastAsia="Times New Roman" w:hAnsi="Times New Roman"/>
          <w:sz w:val="24"/>
          <w:szCs w:val="24"/>
        </w:rPr>
        <w:t>а 38% к уровню 2018 года;</w:t>
      </w:r>
    </w:p>
    <w:p w:rsidR="0009776E" w:rsidRPr="00AC6F63" w:rsidRDefault="0009776E" w:rsidP="0009776E">
      <w:pPr>
        <w:tabs>
          <w:tab w:val="left" w:pos="0"/>
          <w:tab w:val="left" w:pos="362"/>
        </w:tabs>
        <w:spacing w:after="0" w:line="240" w:lineRule="auto"/>
        <w:ind w:right="142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рост </w:t>
      </w:r>
      <w:r w:rsidRPr="00AC6F63">
        <w:rPr>
          <w:rFonts w:ascii="Times New Roman" w:hAnsi="Times New Roman"/>
          <w:sz w:val="24"/>
          <w:szCs w:val="24"/>
        </w:rPr>
        <w:t>объем</w:t>
      </w:r>
      <w:r>
        <w:rPr>
          <w:rFonts w:ascii="Times New Roman" w:hAnsi="Times New Roman"/>
          <w:sz w:val="24"/>
          <w:szCs w:val="24"/>
        </w:rPr>
        <w:t xml:space="preserve">а инвестиций </w:t>
      </w:r>
      <w:r w:rsidRPr="00AC6F63">
        <w:rPr>
          <w:rFonts w:ascii="Times New Roman" w:hAnsi="Times New Roman"/>
          <w:sz w:val="24"/>
          <w:szCs w:val="24"/>
        </w:rPr>
        <w:t>в 202</w:t>
      </w:r>
      <w:r>
        <w:rPr>
          <w:rFonts w:ascii="Times New Roman" w:hAnsi="Times New Roman"/>
          <w:sz w:val="24"/>
          <w:szCs w:val="24"/>
        </w:rPr>
        <w:t>5</w:t>
      </w:r>
      <w:r w:rsidRPr="00AC6F63">
        <w:rPr>
          <w:rFonts w:ascii="Times New Roman" w:hAnsi="Times New Roman"/>
          <w:sz w:val="24"/>
          <w:szCs w:val="24"/>
        </w:rPr>
        <w:t xml:space="preserve"> году</w:t>
      </w:r>
      <w:r>
        <w:rPr>
          <w:rFonts w:ascii="Times New Roman" w:hAnsi="Times New Roman"/>
          <w:sz w:val="24"/>
          <w:szCs w:val="24"/>
        </w:rPr>
        <w:t xml:space="preserve"> в 1,5 раза к уровню 2018 года</w:t>
      </w:r>
      <w:r w:rsidRPr="00AC6F63">
        <w:rPr>
          <w:rFonts w:ascii="Times New Roman" w:hAnsi="Times New Roman"/>
          <w:sz w:val="24"/>
          <w:szCs w:val="24"/>
        </w:rPr>
        <w:t>;</w:t>
      </w:r>
    </w:p>
    <w:p w:rsidR="0009776E" w:rsidRPr="00AC6F63" w:rsidRDefault="0009776E" w:rsidP="0009776E">
      <w:pPr>
        <w:tabs>
          <w:tab w:val="left" w:pos="0"/>
          <w:tab w:val="left" w:pos="362"/>
        </w:tabs>
        <w:spacing w:after="0" w:line="240" w:lineRule="auto"/>
        <w:ind w:right="142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C6F63">
        <w:rPr>
          <w:rFonts w:ascii="Times New Roman" w:eastAsia="Times New Roman" w:hAnsi="Times New Roman"/>
          <w:sz w:val="24"/>
          <w:szCs w:val="24"/>
        </w:rPr>
        <w:t xml:space="preserve">- создание не менее </w:t>
      </w:r>
      <w:r>
        <w:rPr>
          <w:rFonts w:ascii="Times New Roman" w:eastAsia="Times New Roman" w:hAnsi="Times New Roman"/>
          <w:sz w:val="24"/>
          <w:szCs w:val="24"/>
        </w:rPr>
        <w:t xml:space="preserve">695 </w:t>
      </w:r>
      <w:r w:rsidRPr="00AC6F63">
        <w:rPr>
          <w:rFonts w:ascii="Times New Roman" w:eastAsia="Times New Roman" w:hAnsi="Times New Roman"/>
          <w:sz w:val="24"/>
          <w:szCs w:val="24"/>
        </w:rPr>
        <w:t>новых рабочих мест к 202</w:t>
      </w:r>
      <w:r>
        <w:rPr>
          <w:rFonts w:ascii="Times New Roman" w:eastAsia="Times New Roman" w:hAnsi="Times New Roman"/>
          <w:sz w:val="24"/>
          <w:szCs w:val="24"/>
        </w:rPr>
        <w:t>5</w:t>
      </w:r>
      <w:r w:rsidRPr="00AC6F63">
        <w:rPr>
          <w:rFonts w:ascii="Times New Roman" w:eastAsia="Times New Roman" w:hAnsi="Times New Roman"/>
          <w:sz w:val="24"/>
          <w:szCs w:val="24"/>
        </w:rPr>
        <w:t xml:space="preserve"> году;</w:t>
      </w:r>
    </w:p>
    <w:p w:rsidR="0009776E" w:rsidRPr="00AC6F63" w:rsidRDefault="0009776E" w:rsidP="0009776E">
      <w:pPr>
        <w:pStyle w:val="a5"/>
        <w:tabs>
          <w:tab w:val="left" w:pos="220"/>
          <w:tab w:val="left" w:pos="362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>- неналоговы</w:t>
      </w:r>
      <w:r>
        <w:rPr>
          <w:rFonts w:ascii="Times New Roman" w:hAnsi="Times New Roman"/>
          <w:sz w:val="24"/>
          <w:szCs w:val="24"/>
        </w:rPr>
        <w:t>е</w:t>
      </w:r>
      <w:r w:rsidRPr="00AC6F63">
        <w:rPr>
          <w:rFonts w:ascii="Times New Roman" w:hAnsi="Times New Roman"/>
          <w:sz w:val="24"/>
          <w:szCs w:val="24"/>
        </w:rPr>
        <w:t xml:space="preserve"> доход</w:t>
      </w:r>
      <w:r>
        <w:rPr>
          <w:rFonts w:ascii="Times New Roman" w:hAnsi="Times New Roman"/>
          <w:sz w:val="24"/>
          <w:szCs w:val="24"/>
        </w:rPr>
        <w:t>ы</w:t>
      </w:r>
      <w:r w:rsidRPr="00AC6F63">
        <w:rPr>
          <w:rFonts w:ascii="Times New Roman" w:hAnsi="Times New Roman"/>
          <w:sz w:val="24"/>
          <w:szCs w:val="24"/>
        </w:rPr>
        <w:t xml:space="preserve"> в консолидированный бюджет муниципального района </w:t>
      </w:r>
      <w:r>
        <w:rPr>
          <w:rFonts w:ascii="Times New Roman" w:hAnsi="Times New Roman"/>
          <w:sz w:val="24"/>
          <w:szCs w:val="24"/>
        </w:rPr>
        <w:t>– 30,3</w:t>
      </w:r>
      <w:r w:rsidRPr="00AC6F63">
        <w:rPr>
          <w:rFonts w:ascii="Times New Roman" w:hAnsi="Times New Roman"/>
          <w:sz w:val="24"/>
          <w:szCs w:val="24"/>
        </w:rPr>
        <w:t xml:space="preserve"> млн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r w:rsidRPr="00AC6F63">
        <w:rPr>
          <w:rFonts w:ascii="Times New Roman" w:hAnsi="Times New Roman"/>
          <w:sz w:val="24"/>
          <w:szCs w:val="24"/>
        </w:rPr>
        <w:t>р</w:t>
      </w:r>
      <w:proofErr w:type="gramEnd"/>
      <w:r w:rsidRPr="00AC6F63">
        <w:rPr>
          <w:rFonts w:ascii="Times New Roman" w:hAnsi="Times New Roman"/>
          <w:sz w:val="24"/>
          <w:szCs w:val="24"/>
        </w:rPr>
        <w:t>ублей к 202</w:t>
      </w:r>
      <w:r>
        <w:rPr>
          <w:rFonts w:ascii="Times New Roman" w:hAnsi="Times New Roman"/>
          <w:sz w:val="24"/>
          <w:szCs w:val="24"/>
        </w:rPr>
        <w:t>5</w:t>
      </w:r>
      <w:r w:rsidRPr="00AC6F63">
        <w:rPr>
          <w:rFonts w:ascii="Times New Roman" w:hAnsi="Times New Roman"/>
          <w:sz w:val="24"/>
          <w:szCs w:val="24"/>
        </w:rPr>
        <w:t xml:space="preserve"> году;</w:t>
      </w:r>
    </w:p>
    <w:p w:rsidR="0009776E" w:rsidRDefault="0009776E" w:rsidP="0009776E">
      <w:pPr>
        <w:pStyle w:val="a5"/>
        <w:tabs>
          <w:tab w:val="left" w:pos="220"/>
          <w:tab w:val="left" w:pos="362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AC6F63">
        <w:rPr>
          <w:rFonts w:ascii="Times New Roman" w:hAnsi="Times New Roman"/>
          <w:sz w:val="24"/>
          <w:szCs w:val="24"/>
        </w:rPr>
        <w:t xml:space="preserve">- количество </w:t>
      </w:r>
      <w:r>
        <w:rPr>
          <w:rFonts w:ascii="Times New Roman" w:hAnsi="Times New Roman"/>
          <w:sz w:val="24"/>
          <w:szCs w:val="24"/>
        </w:rPr>
        <w:t>семей</w:t>
      </w:r>
      <w:r w:rsidRPr="00AC6F63">
        <w:rPr>
          <w:rFonts w:ascii="Times New Roman" w:hAnsi="Times New Roman"/>
          <w:sz w:val="24"/>
          <w:szCs w:val="24"/>
        </w:rPr>
        <w:t xml:space="preserve"> улучши</w:t>
      </w:r>
      <w:r>
        <w:rPr>
          <w:rFonts w:ascii="Times New Roman" w:hAnsi="Times New Roman"/>
          <w:sz w:val="24"/>
          <w:szCs w:val="24"/>
        </w:rPr>
        <w:t>вших</w:t>
      </w:r>
      <w:r w:rsidRPr="00AC6F63">
        <w:rPr>
          <w:rFonts w:ascii="Times New Roman" w:hAnsi="Times New Roman"/>
          <w:sz w:val="24"/>
          <w:szCs w:val="24"/>
        </w:rPr>
        <w:t xml:space="preserve"> жилищны</w:t>
      </w:r>
      <w:r>
        <w:rPr>
          <w:rFonts w:ascii="Times New Roman" w:hAnsi="Times New Roman"/>
          <w:sz w:val="24"/>
          <w:szCs w:val="24"/>
        </w:rPr>
        <w:t>е</w:t>
      </w:r>
      <w:r w:rsidRPr="00AC6F63">
        <w:rPr>
          <w:rFonts w:ascii="Times New Roman" w:hAnsi="Times New Roman"/>
          <w:sz w:val="24"/>
          <w:szCs w:val="24"/>
        </w:rPr>
        <w:t xml:space="preserve"> условий в рамках программы -  </w:t>
      </w:r>
      <w:r>
        <w:rPr>
          <w:rFonts w:ascii="Times New Roman" w:hAnsi="Times New Roman"/>
          <w:sz w:val="24"/>
          <w:szCs w:val="24"/>
        </w:rPr>
        <w:t>140 семей;</w:t>
      </w:r>
    </w:p>
    <w:p w:rsidR="0009776E" w:rsidRPr="00AC6F63" w:rsidRDefault="0009776E" w:rsidP="0009776E">
      <w:pPr>
        <w:pStyle w:val="a5"/>
        <w:tabs>
          <w:tab w:val="left" w:pos="220"/>
          <w:tab w:val="left" w:pos="362"/>
        </w:tabs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сокращение </w:t>
      </w:r>
      <w:r w:rsidRPr="0009776E">
        <w:rPr>
          <w:rFonts w:ascii="Times New Roman" w:hAnsi="Times New Roman"/>
          <w:sz w:val="24"/>
          <w:szCs w:val="24"/>
        </w:rPr>
        <w:t>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rPr>
          <w:rFonts w:ascii="Times New Roman" w:hAnsi="Times New Roman"/>
          <w:sz w:val="24"/>
          <w:szCs w:val="24"/>
        </w:rPr>
        <w:t xml:space="preserve"> до 50%.</w:t>
      </w:r>
    </w:p>
    <w:p w:rsidR="007D5555" w:rsidRPr="00043C86" w:rsidRDefault="007D5555" w:rsidP="009D1B95">
      <w:pPr>
        <w:pStyle w:val="af3"/>
        <w:tabs>
          <w:tab w:val="left" w:pos="0"/>
          <w:tab w:val="left" w:pos="362"/>
          <w:tab w:val="left" w:pos="851"/>
        </w:tabs>
        <w:spacing w:after="0" w:line="240" w:lineRule="auto"/>
        <w:ind w:left="0"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043C86">
        <w:rPr>
          <w:rFonts w:ascii="Times New Roman" w:hAnsi="Times New Roman"/>
          <w:b/>
          <w:sz w:val="24"/>
          <w:szCs w:val="24"/>
        </w:rPr>
        <w:t xml:space="preserve">В качественном выражении:      </w:t>
      </w:r>
    </w:p>
    <w:p w:rsidR="007D5555" w:rsidRPr="00AC6F63" w:rsidRDefault="007D5555" w:rsidP="009D1B95">
      <w:pPr>
        <w:pStyle w:val="af3"/>
        <w:numPr>
          <w:ilvl w:val="0"/>
          <w:numId w:val="9"/>
        </w:numPr>
        <w:tabs>
          <w:tab w:val="left" w:pos="0"/>
          <w:tab w:val="left" w:pos="362"/>
          <w:tab w:val="left" w:pos="567"/>
        </w:tabs>
        <w:spacing w:after="0" w:line="240" w:lineRule="auto"/>
        <w:ind w:left="0" w:right="142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C6F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повышение вклада субъектов малого и среднего бизнеса в социально-экономическое развитие муниципального района;   </w:t>
      </w:r>
    </w:p>
    <w:p w:rsidR="007D5555" w:rsidRPr="00AC6F63" w:rsidRDefault="007D5555" w:rsidP="009D1B95">
      <w:pPr>
        <w:pStyle w:val="af3"/>
        <w:numPr>
          <w:ilvl w:val="0"/>
          <w:numId w:val="9"/>
        </w:numPr>
        <w:tabs>
          <w:tab w:val="left" w:pos="0"/>
          <w:tab w:val="left" w:pos="362"/>
          <w:tab w:val="left" w:pos="567"/>
        </w:tabs>
        <w:spacing w:after="0" w:line="240" w:lineRule="auto"/>
        <w:ind w:left="0" w:right="142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C6F63">
        <w:rPr>
          <w:rFonts w:ascii="Times New Roman" w:hAnsi="Times New Roman"/>
          <w:color w:val="000000"/>
          <w:sz w:val="24"/>
          <w:szCs w:val="24"/>
        </w:rPr>
        <w:t>укрепление имиджа муниципального района, как района, открытого для бизнеса;</w:t>
      </w:r>
    </w:p>
    <w:p w:rsidR="007D5555" w:rsidRPr="00AC6F63" w:rsidRDefault="007D5555" w:rsidP="009D1B95">
      <w:pPr>
        <w:pStyle w:val="ConsPlusCell"/>
        <w:numPr>
          <w:ilvl w:val="0"/>
          <w:numId w:val="9"/>
        </w:numPr>
        <w:tabs>
          <w:tab w:val="left" w:pos="567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color w:val="000000"/>
          <w:sz w:val="24"/>
          <w:szCs w:val="24"/>
        </w:rPr>
        <w:t xml:space="preserve">повышение </w:t>
      </w:r>
      <w:r w:rsidRPr="00AC6F63">
        <w:rPr>
          <w:rFonts w:ascii="Times New Roman" w:hAnsi="Times New Roman" w:cs="Times New Roman"/>
          <w:sz w:val="24"/>
          <w:szCs w:val="24"/>
        </w:rPr>
        <w:t xml:space="preserve"> уровня безопасности и комфортности проживания граждан;</w:t>
      </w:r>
    </w:p>
    <w:p w:rsidR="007D5555" w:rsidRPr="00AC6F63" w:rsidRDefault="007D5555" w:rsidP="009D1B95">
      <w:pPr>
        <w:pStyle w:val="ConsPlusCell"/>
        <w:numPr>
          <w:ilvl w:val="0"/>
          <w:numId w:val="9"/>
        </w:numPr>
        <w:tabs>
          <w:tab w:val="left" w:pos="567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>снижение  негативного воздействия отходов производства и потребления на окружающую среду,  охват услугой по утилизации  отходов  производства и потребления населения и предприятий муниципального района, ликвидация негативного воздействия подтопления объектов недвижимости;</w:t>
      </w:r>
    </w:p>
    <w:p w:rsidR="002F7BCC" w:rsidRPr="00AC6F63" w:rsidRDefault="002F7BCC" w:rsidP="009D1B95">
      <w:pPr>
        <w:pStyle w:val="ConsPlusCell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 xml:space="preserve">Достижение перечисленных конечных результатов должно явиться итогом согласованных действий органов местного самоуправления, а также частного бизнеса и общества в целом. Непосредственным образом на степень достижения поставленных в рамках настоящей муниципальной программы целей, задач и результатов будут оказывать влияние итоги реализации иных муниципальных программ Богучарского муниципального района Воронежской области. </w:t>
      </w:r>
    </w:p>
    <w:p w:rsidR="002F7BCC" w:rsidRPr="00AC6F63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6F63">
        <w:rPr>
          <w:rFonts w:ascii="Times New Roman" w:hAnsi="Times New Roman" w:cs="Times New Roman"/>
          <w:sz w:val="24"/>
          <w:szCs w:val="24"/>
        </w:rPr>
        <w:t>Информация о составе и значениях показателей эффективности реализации муниципальной программы приведена в приложении 1.</w:t>
      </w:r>
    </w:p>
    <w:tbl>
      <w:tblPr>
        <w:tblW w:w="9923" w:type="dxa"/>
        <w:tblInd w:w="-176" w:type="dxa"/>
        <w:tblLook w:val="04A0"/>
      </w:tblPr>
      <w:tblGrid>
        <w:gridCol w:w="2767"/>
        <w:gridCol w:w="7156"/>
      </w:tblGrid>
      <w:tr w:rsidR="002F7BCC" w:rsidRPr="00AC6F63" w:rsidTr="0009208F">
        <w:trPr>
          <w:trHeight w:val="375"/>
        </w:trPr>
        <w:tc>
          <w:tcPr>
            <w:tcW w:w="992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94DAB" w:rsidRDefault="00594DAB" w:rsidP="009D1B95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E549A" w:rsidRDefault="00BE549A" w:rsidP="009D1B95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594DAB" w:rsidRDefault="00594DAB" w:rsidP="009D1B95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B5ADD" w:rsidRDefault="001273B4" w:rsidP="006B5ADD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Подпрограмма 1</w:t>
            </w:r>
            <w:bookmarkStart w:id="5" w:name="_GoBack"/>
            <w:bookmarkEnd w:id="5"/>
            <w:r w:rsidR="006B5ADD" w:rsidRPr="00AC6F63">
              <w:rPr>
                <w:rFonts w:ascii="Times New Roman" w:hAnsi="Times New Roman"/>
                <w:b/>
                <w:sz w:val="24"/>
                <w:szCs w:val="24"/>
              </w:rPr>
              <w:t>«Развитие и поддержка малого и среднего</w:t>
            </w:r>
          </w:p>
          <w:p w:rsidR="006B5ADD" w:rsidRPr="00AC6F63" w:rsidRDefault="006B5ADD" w:rsidP="006B5ADD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F63">
              <w:rPr>
                <w:rFonts w:ascii="Times New Roman" w:hAnsi="Times New Roman"/>
                <w:b/>
                <w:sz w:val="24"/>
                <w:szCs w:val="24"/>
              </w:rPr>
              <w:t xml:space="preserve"> предпринимательства» </w:t>
            </w:r>
            <w:r w:rsidRPr="00AC6F6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муниципальной  программы </w:t>
            </w:r>
          </w:p>
          <w:p w:rsidR="006B5ADD" w:rsidRDefault="006B5ADD" w:rsidP="006B5ADD">
            <w:pPr>
              <w:spacing w:after="0" w:line="240" w:lineRule="auto"/>
              <w:ind w:righ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hAnsi="Times New Roman"/>
                <w:b/>
                <w:sz w:val="24"/>
                <w:szCs w:val="24"/>
              </w:rPr>
              <w:t xml:space="preserve">«Экономическое развитие Богучарского муниципального района» </w:t>
            </w:r>
          </w:p>
          <w:p w:rsidR="006B5ADD" w:rsidRDefault="006B5ADD" w:rsidP="009D1B95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F7BCC" w:rsidRPr="00AC6F63" w:rsidRDefault="002F7BCC" w:rsidP="006B5ADD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F6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Паспорт </w:t>
            </w:r>
            <w:r w:rsidR="00DC6F76" w:rsidRPr="00AC6F6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подпрограммы </w:t>
            </w:r>
          </w:p>
        </w:tc>
      </w:tr>
      <w:tr w:rsidR="002F7BCC" w:rsidRPr="00AC6F63" w:rsidTr="006B5ADD">
        <w:trPr>
          <w:trHeight w:val="260"/>
        </w:trPr>
        <w:tc>
          <w:tcPr>
            <w:tcW w:w="99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94DAB" w:rsidRPr="00AC6F63" w:rsidRDefault="00594DAB" w:rsidP="006B5ADD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2F7BCC" w:rsidRPr="00AC6F63" w:rsidTr="00973CBE">
        <w:tblPrEx>
          <w:tblLook w:val="00A0"/>
        </w:tblPrEx>
        <w:trPr>
          <w:trHeight w:val="563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Ответственный исполнитель подпрограммы </w:t>
            </w:r>
          </w:p>
        </w:tc>
        <w:tc>
          <w:tcPr>
            <w:tcW w:w="7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63CF4" w:rsidRPr="00AC6F63" w:rsidRDefault="00163CF4" w:rsidP="00163CF4">
            <w:pPr>
              <w:spacing w:after="0" w:line="240" w:lineRule="auto"/>
              <w:ind w:right="142" w:firstLine="9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>Отдел по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экономике,</w:t>
            </w: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 xml:space="preserve"> управлению муниципальным имуществом и земельным отношениям администрации муниципального района.</w:t>
            </w:r>
          </w:p>
          <w:p w:rsidR="002F7BCC" w:rsidRPr="00AC6F63" w:rsidRDefault="002F7BCC" w:rsidP="009D1B95">
            <w:pPr>
              <w:spacing w:after="0" w:line="240" w:lineRule="auto"/>
              <w:ind w:right="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F7BCC" w:rsidRPr="00AC6F63" w:rsidTr="00973CBE">
        <w:tblPrEx>
          <w:tblLook w:val="00A0"/>
        </w:tblPrEx>
        <w:trPr>
          <w:trHeight w:val="1057"/>
        </w:trPr>
        <w:tc>
          <w:tcPr>
            <w:tcW w:w="2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hAnsi="Times New Roman"/>
                <w:b/>
                <w:sz w:val="24"/>
                <w:szCs w:val="24"/>
              </w:rPr>
              <w:t xml:space="preserve">Основные мероприятия, входящие в состав подпрограммы </w:t>
            </w:r>
          </w:p>
        </w:tc>
        <w:tc>
          <w:tcPr>
            <w:tcW w:w="7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7BCC" w:rsidRPr="00AC6F63" w:rsidRDefault="002F7BCC" w:rsidP="008C644C">
            <w:pPr>
              <w:pStyle w:val="ConsPlusNormal0"/>
              <w:numPr>
                <w:ilvl w:val="1"/>
                <w:numId w:val="42"/>
              </w:numPr>
              <w:tabs>
                <w:tab w:val="left" w:pos="0"/>
              </w:tabs>
              <w:ind w:left="97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и консультационная поддержка субъектов малого и среднего предпринимательства.</w:t>
            </w:r>
          </w:p>
          <w:p w:rsidR="00594DAB" w:rsidRPr="00AC6F63" w:rsidRDefault="002F7BCC" w:rsidP="002156B5">
            <w:pPr>
              <w:pStyle w:val="ConsPlusNormal0"/>
              <w:numPr>
                <w:ilvl w:val="1"/>
                <w:numId w:val="42"/>
              </w:numPr>
              <w:tabs>
                <w:tab w:val="left" w:pos="97"/>
              </w:tabs>
              <w:ind w:left="97" w:right="142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Финансовая поддержка субъектов малого и среднего предпринимательства. </w:t>
            </w:r>
          </w:p>
        </w:tc>
      </w:tr>
      <w:tr w:rsidR="002F7BCC" w:rsidRPr="00AC6F63" w:rsidTr="00973CBE">
        <w:tblPrEx>
          <w:tblLook w:val="00A0"/>
        </w:tblPrEx>
        <w:trPr>
          <w:trHeight w:val="520"/>
        </w:trPr>
        <w:tc>
          <w:tcPr>
            <w:tcW w:w="2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hAnsi="Times New Roman"/>
                <w:b/>
                <w:sz w:val="24"/>
                <w:szCs w:val="24"/>
              </w:rPr>
              <w:t xml:space="preserve">Цель подпрограммы </w:t>
            </w:r>
          </w:p>
        </w:tc>
        <w:tc>
          <w:tcPr>
            <w:tcW w:w="7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94DAB" w:rsidRPr="00AC6F63" w:rsidRDefault="002F7BCC" w:rsidP="002156B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6F63">
              <w:rPr>
                <w:rFonts w:ascii="Times New Roman" w:hAnsi="Times New Roman"/>
                <w:sz w:val="24"/>
                <w:szCs w:val="24"/>
              </w:rPr>
              <w:t>Повышение предпринимательской активности и развитие малого и среднего бизнеса</w:t>
            </w:r>
          </w:p>
        </w:tc>
      </w:tr>
      <w:tr w:rsidR="002F7BCC" w:rsidRPr="00AC6F63" w:rsidTr="00973CBE">
        <w:tblPrEx>
          <w:tblLook w:val="00A0"/>
        </w:tblPrEx>
        <w:trPr>
          <w:trHeight w:val="479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hAnsi="Times New Roman"/>
                <w:b/>
                <w:sz w:val="24"/>
                <w:szCs w:val="24"/>
              </w:rPr>
              <w:t>Задачи подпрограммы</w:t>
            </w:r>
          </w:p>
        </w:tc>
        <w:tc>
          <w:tcPr>
            <w:tcW w:w="7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7BCC" w:rsidRPr="00AC6F63" w:rsidRDefault="002F7BCC" w:rsidP="009D1B95">
            <w:pPr>
              <w:pStyle w:val="ConsPlusNormal0"/>
              <w:ind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F6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Создание благоприятной среды для активизации и развития предпринимательской деятельности  </w:t>
            </w:r>
            <w:r w:rsidRPr="00AC6F63">
              <w:rPr>
                <w:rFonts w:ascii="Times New Roman" w:hAnsi="Times New Roman" w:cs="Times New Roman"/>
                <w:sz w:val="24"/>
                <w:szCs w:val="24"/>
              </w:rPr>
              <w:t>(стимулирование граждан к осуществлению предпринимательской деятельности).</w:t>
            </w:r>
          </w:p>
          <w:p w:rsidR="002F7BCC" w:rsidRPr="00AC6F63" w:rsidRDefault="002F7BCC" w:rsidP="009D1B95">
            <w:pPr>
              <w:pStyle w:val="ConsPlusNormal0"/>
              <w:ind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F63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proofErr w:type="gramStart"/>
            <w:r w:rsidRPr="00AC6F63">
              <w:rPr>
                <w:rFonts w:ascii="Times New Roman" w:hAnsi="Times New Roman" w:cs="Times New Roman"/>
                <w:sz w:val="24"/>
                <w:szCs w:val="24"/>
              </w:rPr>
              <w:t>доступности  услуг инфраструктуры поддержки субъектов малого</w:t>
            </w:r>
            <w:proofErr w:type="gramEnd"/>
            <w:r w:rsidRPr="00AC6F63">
              <w:rPr>
                <w:rFonts w:ascii="Times New Roman" w:hAnsi="Times New Roman" w:cs="Times New Roman"/>
                <w:sz w:val="24"/>
                <w:szCs w:val="24"/>
              </w:rPr>
              <w:t xml:space="preserve"> и среднего предпринимательства.</w:t>
            </w:r>
          </w:p>
          <w:p w:rsidR="002F7BCC" w:rsidRDefault="002F7BCC" w:rsidP="009D1B95">
            <w:pPr>
              <w:pStyle w:val="ConsPlusNormal0"/>
              <w:ind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F63">
              <w:rPr>
                <w:rFonts w:ascii="Times New Roman" w:hAnsi="Times New Roman" w:cs="Times New Roman"/>
                <w:sz w:val="24"/>
                <w:szCs w:val="24"/>
              </w:rPr>
              <w:t>Повышение доступности финансовых ресурсов для субъектов малого и среднего предпринимательства.</w:t>
            </w:r>
          </w:p>
          <w:p w:rsidR="00594DAB" w:rsidRPr="00AC6F63" w:rsidRDefault="00594DAB" w:rsidP="009D1B95">
            <w:pPr>
              <w:pStyle w:val="ConsPlusNormal0"/>
              <w:ind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BCC" w:rsidRPr="00386A67" w:rsidTr="00973CBE">
        <w:tblPrEx>
          <w:tblLook w:val="00A0"/>
        </w:tblPrEx>
        <w:trPr>
          <w:trHeight w:val="1125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Pr="00AC6F63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hAnsi="Times New Roman"/>
                <w:b/>
                <w:sz w:val="24"/>
                <w:szCs w:val="24"/>
              </w:rPr>
              <w:t xml:space="preserve">Целевые индикаторы показатели и показатели подпрограммы </w:t>
            </w:r>
          </w:p>
        </w:tc>
        <w:tc>
          <w:tcPr>
            <w:tcW w:w="7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F7BCC" w:rsidRDefault="002F7BCC" w:rsidP="009D1B95">
            <w:pPr>
              <w:pStyle w:val="af3"/>
              <w:numPr>
                <w:ilvl w:val="0"/>
                <w:numId w:val="4"/>
              </w:numPr>
              <w:tabs>
                <w:tab w:val="clear" w:pos="720"/>
                <w:tab w:val="left" w:pos="0"/>
                <w:tab w:val="num" w:pos="33"/>
                <w:tab w:val="left" w:pos="317"/>
                <w:tab w:val="left" w:pos="362"/>
                <w:tab w:val="left" w:pos="993"/>
              </w:tabs>
              <w:spacing w:after="0" w:line="240" w:lineRule="auto"/>
              <w:ind w:left="0" w:right="142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6F63">
              <w:rPr>
                <w:rFonts w:ascii="Times New Roman" w:hAnsi="Times New Roman"/>
                <w:color w:val="000000"/>
                <w:sz w:val="24"/>
                <w:szCs w:val="24"/>
              </w:rPr>
              <w:t>Число субъектов малого и среднего предпринимательства в расчете на 1000 человек населения, человек.</w:t>
            </w:r>
          </w:p>
          <w:p w:rsidR="00A04FEC" w:rsidRPr="00AC6F63" w:rsidRDefault="00A04FEC" w:rsidP="009D1B95">
            <w:pPr>
              <w:pStyle w:val="af3"/>
              <w:numPr>
                <w:ilvl w:val="0"/>
                <w:numId w:val="4"/>
              </w:numPr>
              <w:tabs>
                <w:tab w:val="clear" w:pos="720"/>
                <w:tab w:val="left" w:pos="0"/>
                <w:tab w:val="num" w:pos="33"/>
                <w:tab w:val="left" w:pos="317"/>
                <w:tab w:val="left" w:pos="362"/>
                <w:tab w:val="left" w:pos="993"/>
              </w:tabs>
              <w:spacing w:after="0" w:line="240" w:lineRule="auto"/>
              <w:ind w:left="0" w:right="142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49C1">
              <w:rPr>
                <w:rFonts w:ascii="Times New Roman" w:hAnsi="Times New Roman"/>
                <w:sz w:val="24"/>
                <w:szCs w:val="24"/>
              </w:rPr>
              <w:t>Оборот малых и средних предприятий на душу населения, тыс</w:t>
            </w:r>
            <w:proofErr w:type="gramStart"/>
            <w:r w:rsidRPr="00D549C1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D549C1">
              <w:rPr>
                <w:rFonts w:ascii="Times New Roman" w:hAnsi="Times New Roman"/>
                <w:sz w:val="24"/>
                <w:szCs w:val="24"/>
              </w:rPr>
              <w:t xml:space="preserve">уб.        </w:t>
            </w:r>
          </w:p>
          <w:p w:rsidR="00594DAB" w:rsidRPr="00AC6F63" w:rsidRDefault="00A04FEC" w:rsidP="00A04FEC">
            <w:pPr>
              <w:numPr>
                <w:ilvl w:val="0"/>
                <w:numId w:val="4"/>
              </w:numPr>
              <w:tabs>
                <w:tab w:val="clear" w:pos="720"/>
                <w:tab w:val="num" w:pos="33"/>
                <w:tab w:val="left" w:pos="317"/>
              </w:tabs>
              <w:spacing w:after="0" w:line="240" w:lineRule="auto"/>
              <w:ind w:left="0" w:right="142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новых рабочих, человек. </w:t>
            </w:r>
          </w:p>
        </w:tc>
      </w:tr>
      <w:tr w:rsidR="002F7BCC" w:rsidRPr="00386A67" w:rsidTr="00973CBE">
        <w:tblPrEx>
          <w:tblLook w:val="00A0"/>
        </w:tblPrEx>
        <w:trPr>
          <w:trHeight w:val="289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Pr="00386A67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6A67">
              <w:rPr>
                <w:rFonts w:ascii="Times New Roman" w:hAnsi="Times New Roman"/>
                <w:b/>
                <w:sz w:val="24"/>
                <w:szCs w:val="24"/>
              </w:rPr>
              <w:t xml:space="preserve">Этапы  и сроки   реализации подпрограммы </w:t>
            </w:r>
          </w:p>
        </w:tc>
        <w:tc>
          <w:tcPr>
            <w:tcW w:w="7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7BCC" w:rsidRDefault="002F7BCC" w:rsidP="009D1B95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  <w:r w:rsidRPr="00AC6F63">
              <w:rPr>
                <w:rFonts w:ascii="Times New Roman" w:hAnsi="Times New Roman"/>
                <w:sz w:val="24"/>
                <w:szCs w:val="24"/>
              </w:rPr>
              <w:t>201</w:t>
            </w:r>
            <w:r w:rsidR="00A04FEC">
              <w:rPr>
                <w:rFonts w:ascii="Times New Roman" w:hAnsi="Times New Roman"/>
                <w:sz w:val="24"/>
                <w:szCs w:val="24"/>
              </w:rPr>
              <w:t>9–</w:t>
            </w:r>
            <w:r w:rsidRPr="00AC6F63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A04FEC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Pr="00AC6F63">
              <w:rPr>
                <w:rFonts w:ascii="Times New Roman" w:hAnsi="Times New Roman"/>
                <w:sz w:val="24"/>
                <w:szCs w:val="24"/>
              </w:rPr>
              <w:t>годы</w:t>
            </w:r>
          </w:p>
          <w:p w:rsidR="0009776E" w:rsidRPr="00AC6F63" w:rsidRDefault="0009776E" w:rsidP="0009776E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Этапы реализации подпрограммы не выделяются.</w:t>
            </w:r>
          </w:p>
          <w:p w:rsidR="002F7BCC" w:rsidRPr="00386A67" w:rsidRDefault="002F7BCC" w:rsidP="009D1B95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7BCC" w:rsidRPr="00386A67" w:rsidTr="00973CBE">
        <w:tblPrEx>
          <w:tblLook w:val="00A0"/>
        </w:tblPrEx>
        <w:trPr>
          <w:trHeight w:val="473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Pr="00386A67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6A67">
              <w:rPr>
                <w:rFonts w:ascii="Times New Roman" w:hAnsi="Times New Roman"/>
                <w:b/>
                <w:sz w:val="24"/>
                <w:szCs w:val="24"/>
              </w:rPr>
              <w:t>Объемы и источники финансирования подпрограммы</w:t>
            </w:r>
          </w:p>
          <w:p w:rsidR="002F7BCC" w:rsidRPr="00386A67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6A67">
              <w:rPr>
                <w:rFonts w:ascii="Times New Roman" w:hAnsi="Times New Roman"/>
                <w:b/>
                <w:sz w:val="24"/>
                <w:szCs w:val="24"/>
              </w:rPr>
              <w:t xml:space="preserve"> (в действующих ценах каждого года реализации подпрограммы) </w:t>
            </w:r>
          </w:p>
        </w:tc>
        <w:tc>
          <w:tcPr>
            <w:tcW w:w="7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7BCC" w:rsidRPr="0009776E" w:rsidRDefault="002F7BCC" w:rsidP="009D1B95">
            <w:pPr>
              <w:pStyle w:val="ConsPlusCell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9776E">
              <w:rPr>
                <w:rFonts w:ascii="Times New Roman" w:hAnsi="Times New Roman" w:cs="Times New Roman"/>
                <w:sz w:val="24"/>
                <w:szCs w:val="24"/>
              </w:rPr>
              <w:t xml:space="preserve">Объем финансирования подпрограммы составляет  </w:t>
            </w:r>
            <w:r w:rsidR="00830CB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294012,6</w:t>
            </w:r>
            <w:r w:rsidRPr="0009776E">
              <w:rPr>
                <w:rFonts w:ascii="Times New Roman" w:hAnsi="Times New Roman" w:cs="Times New Roman"/>
                <w:sz w:val="24"/>
                <w:szCs w:val="24"/>
              </w:rPr>
              <w:t xml:space="preserve"> тыс</w:t>
            </w:r>
            <w:proofErr w:type="gramStart"/>
            <w:r w:rsidRPr="0009776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9776E">
              <w:rPr>
                <w:rFonts w:ascii="Times New Roman" w:hAnsi="Times New Roman" w:cs="Times New Roman"/>
                <w:sz w:val="24"/>
                <w:szCs w:val="24"/>
              </w:rPr>
              <w:t xml:space="preserve">ублей, </w:t>
            </w:r>
          </w:p>
          <w:p w:rsidR="002F7BCC" w:rsidRPr="0009776E" w:rsidRDefault="002F7BCC" w:rsidP="009D1B95">
            <w:pPr>
              <w:pStyle w:val="ConsPlusCell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9776E">
              <w:rPr>
                <w:rFonts w:ascii="Times New Roman" w:hAnsi="Times New Roman" w:cs="Times New Roman"/>
                <w:sz w:val="24"/>
                <w:szCs w:val="24"/>
              </w:rPr>
              <w:t>в том числе по источникам финансирования:</w:t>
            </w:r>
          </w:p>
          <w:p w:rsidR="002F7BCC" w:rsidRPr="0009776E" w:rsidRDefault="002F7BCC" w:rsidP="009D1B95">
            <w:pPr>
              <w:pStyle w:val="ConsPlusCell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9776E">
              <w:rPr>
                <w:rFonts w:ascii="Times New Roman" w:hAnsi="Times New Roman" w:cs="Times New Roman"/>
                <w:sz w:val="24"/>
                <w:szCs w:val="24"/>
              </w:rPr>
              <w:t xml:space="preserve">- федеральный бюджет  - </w:t>
            </w:r>
            <w:r w:rsidR="0009776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</w:t>
            </w:r>
            <w:r w:rsidRPr="0009776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09776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9776E">
              <w:rPr>
                <w:rFonts w:ascii="Times New Roman" w:hAnsi="Times New Roman" w:cs="Times New Roman"/>
                <w:sz w:val="24"/>
                <w:szCs w:val="24"/>
              </w:rPr>
              <w:t xml:space="preserve">ублей; </w:t>
            </w:r>
          </w:p>
          <w:p w:rsidR="002F7BCC" w:rsidRPr="0009776E" w:rsidRDefault="002F7BCC" w:rsidP="009D1B95">
            <w:pPr>
              <w:pStyle w:val="ConsPlusCell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9776E">
              <w:rPr>
                <w:rFonts w:ascii="Times New Roman" w:hAnsi="Times New Roman" w:cs="Times New Roman"/>
                <w:sz w:val="24"/>
                <w:szCs w:val="24"/>
              </w:rPr>
              <w:t xml:space="preserve">- областной бюджет </w:t>
            </w:r>
            <w:r w:rsidR="0009776E" w:rsidRPr="0009776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</w:t>
            </w:r>
            <w:r w:rsidRPr="0009776E">
              <w:rPr>
                <w:rFonts w:ascii="Times New Roman" w:hAnsi="Times New Roman" w:cs="Times New Roman"/>
                <w:sz w:val="24"/>
                <w:szCs w:val="24"/>
              </w:rPr>
              <w:t>тыс. рублей;</w:t>
            </w:r>
          </w:p>
          <w:p w:rsidR="002F7BCC" w:rsidRPr="0009776E" w:rsidRDefault="002F7BCC" w:rsidP="009D1B95">
            <w:pPr>
              <w:pStyle w:val="ConsPlusCell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9776E">
              <w:rPr>
                <w:rFonts w:ascii="Times New Roman" w:hAnsi="Times New Roman" w:cs="Times New Roman"/>
                <w:sz w:val="24"/>
                <w:szCs w:val="24"/>
              </w:rPr>
              <w:t xml:space="preserve">- местный бюджет  – </w:t>
            </w:r>
            <w:r w:rsidR="00830C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41354,6</w:t>
            </w:r>
            <w:r w:rsidRPr="0009776E">
              <w:rPr>
                <w:rFonts w:ascii="Times New Roman" w:hAnsi="Times New Roman" w:cs="Times New Roman"/>
                <w:sz w:val="24"/>
                <w:szCs w:val="24"/>
              </w:rPr>
              <w:t xml:space="preserve"> тыс</w:t>
            </w:r>
            <w:proofErr w:type="gramStart"/>
            <w:r w:rsidRPr="0009776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9776E">
              <w:rPr>
                <w:rFonts w:ascii="Times New Roman" w:hAnsi="Times New Roman" w:cs="Times New Roman"/>
                <w:sz w:val="24"/>
                <w:szCs w:val="24"/>
              </w:rPr>
              <w:t>ублей;</w:t>
            </w:r>
          </w:p>
          <w:p w:rsidR="002F7BCC" w:rsidRPr="0009776E" w:rsidRDefault="002F7BCC" w:rsidP="009D1B95">
            <w:pPr>
              <w:pStyle w:val="ConsPlusCell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9776E">
              <w:rPr>
                <w:rFonts w:ascii="Times New Roman" w:hAnsi="Times New Roman" w:cs="Times New Roman"/>
                <w:sz w:val="24"/>
                <w:szCs w:val="24"/>
              </w:rPr>
              <w:t xml:space="preserve">- прочие источники – </w:t>
            </w:r>
            <w:r w:rsidR="00830C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252658,0 </w:t>
            </w:r>
            <w:r w:rsidRPr="0009776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09776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9776E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  <w:p w:rsidR="002F7BCC" w:rsidRPr="0009776E" w:rsidRDefault="002F7BCC" w:rsidP="009D1B95">
            <w:pPr>
              <w:pStyle w:val="ConsPlusCell"/>
              <w:ind w:right="142"/>
              <w:rPr>
                <w:rFonts w:ascii="Times New Roman" w:hAnsi="Times New Roman" w:cs="Times New Roman"/>
              </w:rPr>
            </w:pPr>
            <w:r w:rsidRPr="0009776E">
              <w:rPr>
                <w:rFonts w:ascii="Times New Roman" w:hAnsi="Times New Roman" w:cs="Times New Roman"/>
              </w:rPr>
              <w:t>в том числе по годам реализации муниципальной программы (тыс. руб.):</w:t>
            </w:r>
          </w:p>
          <w:tbl>
            <w:tblPr>
              <w:tblW w:w="693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928"/>
              <w:gridCol w:w="1039"/>
              <w:gridCol w:w="1383"/>
              <w:gridCol w:w="1283"/>
              <w:gridCol w:w="1059"/>
              <w:gridCol w:w="1238"/>
            </w:tblGrid>
            <w:tr w:rsidR="002F7BCC" w:rsidRPr="0009776E" w:rsidTr="00393CBE">
              <w:trPr>
                <w:trHeight w:val="217"/>
              </w:trPr>
              <w:tc>
                <w:tcPr>
                  <w:tcW w:w="928" w:type="dxa"/>
                  <w:vMerge w:val="restart"/>
                </w:tcPr>
                <w:p w:rsidR="002F7BCC" w:rsidRPr="0009776E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039" w:type="dxa"/>
                  <w:vMerge w:val="restart"/>
                </w:tcPr>
                <w:p w:rsidR="002F7BCC" w:rsidRPr="00FD15CA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D15CA">
                    <w:rPr>
                      <w:rFonts w:ascii="Times New Roman" w:hAnsi="Times New Roman" w:cs="Times New Roman"/>
                      <w:b/>
                      <w:bCs/>
                    </w:rPr>
                    <w:t>Всего</w:t>
                  </w:r>
                </w:p>
              </w:tc>
              <w:tc>
                <w:tcPr>
                  <w:tcW w:w="4963" w:type="dxa"/>
                  <w:gridSpan w:val="4"/>
                </w:tcPr>
                <w:p w:rsidR="002F7BCC" w:rsidRPr="00FD15CA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D15CA">
                    <w:rPr>
                      <w:rFonts w:ascii="Times New Roman" w:hAnsi="Times New Roman" w:cs="Times New Roman"/>
                      <w:b/>
                      <w:bCs/>
                    </w:rPr>
                    <w:t>в том числе</w:t>
                  </w:r>
                </w:p>
              </w:tc>
            </w:tr>
            <w:tr w:rsidR="002F7BCC" w:rsidRPr="0009776E" w:rsidTr="00393CBE">
              <w:trPr>
                <w:trHeight w:val="326"/>
              </w:trPr>
              <w:tc>
                <w:tcPr>
                  <w:tcW w:w="928" w:type="dxa"/>
                  <w:vMerge/>
                </w:tcPr>
                <w:p w:rsidR="002F7BCC" w:rsidRPr="0009776E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039" w:type="dxa"/>
                  <w:vMerge/>
                </w:tcPr>
                <w:p w:rsidR="002F7BCC" w:rsidRPr="0009776E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83" w:type="dxa"/>
                </w:tcPr>
                <w:p w:rsidR="002F7BCC" w:rsidRPr="00393CBE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393CBE">
                    <w:rPr>
                      <w:rFonts w:ascii="Times New Roman" w:hAnsi="Times New Roman" w:cs="Times New Roman"/>
                    </w:rPr>
                    <w:t>федеральный бюджет</w:t>
                  </w:r>
                </w:p>
              </w:tc>
              <w:tc>
                <w:tcPr>
                  <w:tcW w:w="1283" w:type="dxa"/>
                </w:tcPr>
                <w:p w:rsidR="002F7BCC" w:rsidRPr="00393CBE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393CBE">
                    <w:rPr>
                      <w:rFonts w:ascii="Times New Roman" w:hAnsi="Times New Roman" w:cs="Times New Roman"/>
                    </w:rPr>
                    <w:t>облас</w:t>
                  </w:r>
                  <w:r w:rsidR="00423C83" w:rsidRPr="00393CBE">
                    <w:rPr>
                      <w:rFonts w:ascii="Times New Roman" w:hAnsi="Times New Roman" w:cs="Times New Roman"/>
                    </w:rPr>
                    <w:t>т</w:t>
                  </w:r>
                  <w:r w:rsidRPr="00393CBE">
                    <w:rPr>
                      <w:rFonts w:ascii="Times New Roman" w:hAnsi="Times New Roman" w:cs="Times New Roman"/>
                    </w:rPr>
                    <w:t>ной</w:t>
                  </w:r>
                </w:p>
                <w:p w:rsidR="002F7BCC" w:rsidRPr="00393CBE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393CBE">
                    <w:rPr>
                      <w:rFonts w:ascii="Times New Roman" w:hAnsi="Times New Roman" w:cs="Times New Roman"/>
                    </w:rPr>
                    <w:t>бюджет</w:t>
                  </w:r>
                </w:p>
              </w:tc>
              <w:tc>
                <w:tcPr>
                  <w:tcW w:w="1059" w:type="dxa"/>
                </w:tcPr>
                <w:p w:rsidR="002F7BCC" w:rsidRPr="00393CBE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393CBE">
                    <w:rPr>
                      <w:rFonts w:ascii="Times New Roman" w:hAnsi="Times New Roman" w:cs="Times New Roman"/>
                    </w:rPr>
                    <w:t>местный бюджет</w:t>
                  </w:r>
                </w:p>
              </w:tc>
              <w:tc>
                <w:tcPr>
                  <w:tcW w:w="1238" w:type="dxa"/>
                </w:tcPr>
                <w:p w:rsidR="002F7BCC" w:rsidRPr="00393CBE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393CBE">
                    <w:rPr>
                      <w:rFonts w:ascii="Times New Roman" w:hAnsi="Times New Roman" w:cs="Times New Roman"/>
                    </w:rPr>
                    <w:t>другие источники</w:t>
                  </w:r>
                </w:p>
              </w:tc>
            </w:tr>
            <w:tr w:rsidR="002F7BCC" w:rsidRPr="0009776E" w:rsidTr="00393CBE">
              <w:tc>
                <w:tcPr>
                  <w:tcW w:w="928" w:type="dxa"/>
                </w:tcPr>
                <w:p w:rsidR="002F7BCC" w:rsidRPr="00FD15CA" w:rsidRDefault="002F7BCC" w:rsidP="00393CBE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D15CA">
                    <w:rPr>
                      <w:rFonts w:ascii="Times New Roman" w:hAnsi="Times New Roman" w:cs="Times New Roman"/>
                      <w:b/>
                      <w:bCs/>
                    </w:rPr>
                    <w:t>201</w:t>
                  </w:r>
                  <w:r w:rsidR="00393CBE" w:rsidRPr="00FD15CA">
                    <w:rPr>
                      <w:rFonts w:ascii="Times New Roman" w:hAnsi="Times New Roman" w:cs="Times New Roman"/>
                      <w:b/>
                      <w:bCs/>
                    </w:rPr>
                    <w:t>9</w:t>
                  </w:r>
                </w:p>
              </w:tc>
              <w:tc>
                <w:tcPr>
                  <w:tcW w:w="1039" w:type="dxa"/>
                </w:tcPr>
                <w:p w:rsidR="002F7BCC" w:rsidRPr="0009776E" w:rsidRDefault="00830CB6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37262,6</w:t>
                  </w:r>
                </w:p>
              </w:tc>
              <w:tc>
                <w:tcPr>
                  <w:tcW w:w="1383" w:type="dxa"/>
                </w:tcPr>
                <w:p w:rsidR="002F7BCC" w:rsidRPr="0009776E" w:rsidRDefault="00393CB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283" w:type="dxa"/>
                </w:tcPr>
                <w:p w:rsidR="002F7BCC" w:rsidRPr="0009776E" w:rsidRDefault="00393CB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059" w:type="dxa"/>
                </w:tcPr>
                <w:p w:rsidR="002F7BCC" w:rsidRPr="0009776E" w:rsidRDefault="00830CB6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3604,6</w:t>
                  </w:r>
                </w:p>
              </w:tc>
              <w:tc>
                <w:tcPr>
                  <w:tcW w:w="1238" w:type="dxa"/>
                </w:tcPr>
                <w:p w:rsidR="002F7BCC" w:rsidRPr="0009776E" w:rsidRDefault="00830CB6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33658,0</w:t>
                  </w:r>
                </w:p>
              </w:tc>
            </w:tr>
            <w:tr w:rsidR="002F7BCC" w:rsidRPr="0009776E" w:rsidTr="00393CBE">
              <w:tc>
                <w:tcPr>
                  <w:tcW w:w="928" w:type="dxa"/>
                </w:tcPr>
                <w:p w:rsidR="002F7BCC" w:rsidRPr="00FD15CA" w:rsidRDefault="002F7BCC" w:rsidP="00393CBE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D15CA">
                    <w:rPr>
                      <w:rFonts w:ascii="Times New Roman" w:hAnsi="Times New Roman" w:cs="Times New Roman"/>
                      <w:b/>
                      <w:bCs/>
                    </w:rPr>
                    <w:t>20</w:t>
                  </w:r>
                  <w:r w:rsidR="00393CBE" w:rsidRPr="00FD15CA">
                    <w:rPr>
                      <w:rFonts w:ascii="Times New Roman" w:hAnsi="Times New Roman" w:cs="Times New Roman"/>
                      <w:b/>
                      <w:bCs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2F7BCC" w:rsidRPr="0009776E" w:rsidRDefault="00830CB6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39900,0</w:t>
                  </w:r>
                </w:p>
              </w:tc>
              <w:tc>
                <w:tcPr>
                  <w:tcW w:w="1383" w:type="dxa"/>
                </w:tcPr>
                <w:p w:rsidR="002F7BCC" w:rsidRPr="0009776E" w:rsidRDefault="00393CB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283" w:type="dxa"/>
                </w:tcPr>
                <w:p w:rsidR="002F7BCC" w:rsidRPr="0009776E" w:rsidRDefault="00393CB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059" w:type="dxa"/>
                </w:tcPr>
                <w:p w:rsidR="002F7BCC" w:rsidRPr="0009776E" w:rsidRDefault="00830CB6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3900,0</w:t>
                  </w:r>
                </w:p>
              </w:tc>
              <w:tc>
                <w:tcPr>
                  <w:tcW w:w="1238" w:type="dxa"/>
                </w:tcPr>
                <w:p w:rsidR="002F7BCC" w:rsidRPr="0009776E" w:rsidRDefault="00830CB6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34000,0</w:t>
                  </w:r>
                </w:p>
              </w:tc>
            </w:tr>
            <w:tr w:rsidR="002F7BCC" w:rsidRPr="0009776E" w:rsidTr="00393CBE">
              <w:tc>
                <w:tcPr>
                  <w:tcW w:w="928" w:type="dxa"/>
                </w:tcPr>
                <w:p w:rsidR="002F7BCC" w:rsidRPr="00FD15CA" w:rsidRDefault="002F7BCC" w:rsidP="00393CBE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D15CA">
                    <w:rPr>
                      <w:rFonts w:ascii="Times New Roman" w:hAnsi="Times New Roman" w:cs="Times New Roman"/>
                      <w:b/>
                      <w:bCs/>
                    </w:rPr>
                    <w:t>20</w:t>
                  </w:r>
                  <w:r w:rsidR="00393CBE" w:rsidRPr="00FD15CA">
                    <w:rPr>
                      <w:rFonts w:ascii="Times New Roman" w:hAnsi="Times New Roman" w:cs="Times New Roman"/>
                      <w:b/>
                      <w:bCs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2F7BCC" w:rsidRPr="0009776E" w:rsidRDefault="00830CB6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41100,0</w:t>
                  </w:r>
                </w:p>
              </w:tc>
              <w:tc>
                <w:tcPr>
                  <w:tcW w:w="1383" w:type="dxa"/>
                </w:tcPr>
                <w:p w:rsidR="002F7BCC" w:rsidRPr="0009776E" w:rsidRDefault="00393CB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283" w:type="dxa"/>
                </w:tcPr>
                <w:p w:rsidR="002F7BCC" w:rsidRPr="0009776E" w:rsidRDefault="00393CB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059" w:type="dxa"/>
                </w:tcPr>
                <w:p w:rsidR="002F7BCC" w:rsidRPr="0009776E" w:rsidRDefault="00830CB6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6100,0</w:t>
                  </w:r>
                </w:p>
              </w:tc>
              <w:tc>
                <w:tcPr>
                  <w:tcW w:w="1238" w:type="dxa"/>
                </w:tcPr>
                <w:p w:rsidR="002F7BCC" w:rsidRPr="0009776E" w:rsidRDefault="00830CB6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35000,0</w:t>
                  </w:r>
                </w:p>
              </w:tc>
            </w:tr>
            <w:tr w:rsidR="002F7BCC" w:rsidRPr="0009776E" w:rsidTr="00393CBE">
              <w:tc>
                <w:tcPr>
                  <w:tcW w:w="928" w:type="dxa"/>
                </w:tcPr>
                <w:p w:rsidR="002F7BCC" w:rsidRPr="00FD15CA" w:rsidRDefault="002F7BCC" w:rsidP="00393CBE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D15CA">
                    <w:rPr>
                      <w:rFonts w:ascii="Times New Roman" w:hAnsi="Times New Roman" w:cs="Times New Roman"/>
                      <w:b/>
                      <w:bCs/>
                    </w:rPr>
                    <w:t>20</w:t>
                  </w:r>
                  <w:r w:rsidR="00393CBE" w:rsidRPr="00FD15CA">
                    <w:rPr>
                      <w:rFonts w:ascii="Times New Roman" w:hAnsi="Times New Roman" w:cs="Times New Roman"/>
                      <w:b/>
                      <w:bCs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2F7BCC" w:rsidRPr="0009776E" w:rsidRDefault="00830CB6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42200,0</w:t>
                  </w:r>
                </w:p>
              </w:tc>
              <w:tc>
                <w:tcPr>
                  <w:tcW w:w="1383" w:type="dxa"/>
                </w:tcPr>
                <w:p w:rsidR="002F7BCC" w:rsidRPr="0009776E" w:rsidRDefault="00393CB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283" w:type="dxa"/>
                </w:tcPr>
                <w:p w:rsidR="002F7BCC" w:rsidRPr="0009776E" w:rsidRDefault="00393CB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059" w:type="dxa"/>
                </w:tcPr>
                <w:p w:rsidR="002F7BCC" w:rsidRPr="0009776E" w:rsidRDefault="00830CB6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6200,0</w:t>
                  </w:r>
                </w:p>
              </w:tc>
              <w:tc>
                <w:tcPr>
                  <w:tcW w:w="1238" w:type="dxa"/>
                </w:tcPr>
                <w:p w:rsidR="002F7BCC" w:rsidRPr="0009776E" w:rsidRDefault="00830CB6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36000,0</w:t>
                  </w:r>
                </w:p>
              </w:tc>
            </w:tr>
            <w:tr w:rsidR="002F7BCC" w:rsidRPr="0009776E" w:rsidTr="00393CBE">
              <w:tc>
                <w:tcPr>
                  <w:tcW w:w="928" w:type="dxa"/>
                </w:tcPr>
                <w:p w:rsidR="002F7BCC" w:rsidRPr="00FD15CA" w:rsidRDefault="002F7BCC" w:rsidP="00393CBE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D15CA">
                    <w:rPr>
                      <w:rFonts w:ascii="Times New Roman" w:hAnsi="Times New Roman" w:cs="Times New Roman"/>
                      <w:b/>
                      <w:bCs/>
                    </w:rPr>
                    <w:t>20</w:t>
                  </w:r>
                  <w:r w:rsidR="00393CBE" w:rsidRPr="00FD15CA">
                    <w:rPr>
                      <w:rFonts w:ascii="Times New Roman" w:hAnsi="Times New Roman" w:cs="Times New Roman"/>
                      <w:b/>
                      <w:bCs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2F7BCC" w:rsidRPr="0009776E" w:rsidRDefault="00830CB6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43350,0</w:t>
                  </w:r>
                </w:p>
              </w:tc>
              <w:tc>
                <w:tcPr>
                  <w:tcW w:w="1383" w:type="dxa"/>
                </w:tcPr>
                <w:p w:rsidR="002F7BCC" w:rsidRPr="0009776E" w:rsidRDefault="00393CB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283" w:type="dxa"/>
                </w:tcPr>
                <w:p w:rsidR="002F7BCC" w:rsidRPr="0009776E" w:rsidRDefault="00393CB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059" w:type="dxa"/>
                </w:tcPr>
                <w:p w:rsidR="002F7BCC" w:rsidRPr="0009776E" w:rsidRDefault="00830CB6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6350,0</w:t>
                  </w:r>
                </w:p>
              </w:tc>
              <w:tc>
                <w:tcPr>
                  <w:tcW w:w="1238" w:type="dxa"/>
                </w:tcPr>
                <w:p w:rsidR="002F7BCC" w:rsidRPr="0009776E" w:rsidRDefault="00830CB6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37000,0</w:t>
                  </w:r>
                </w:p>
              </w:tc>
            </w:tr>
            <w:tr w:rsidR="002F7BCC" w:rsidRPr="0009776E" w:rsidTr="00393CBE">
              <w:tc>
                <w:tcPr>
                  <w:tcW w:w="928" w:type="dxa"/>
                </w:tcPr>
                <w:p w:rsidR="002F7BCC" w:rsidRPr="00FD15CA" w:rsidRDefault="002F7BCC" w:rsidP="00393CBE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D15CA">
                    <w:rPr>
                      <w:rFonts w:ascii="Times New Roman" w:hAnsi="Times New Roman" w:cs="Times New Roman"/>
                      <w:b/>
                      <w:bCs/>
                    </w:rPr>
                    <w:t>20</w:t>
                  </w:r>
                  <w:r w:rsidR="00393CBE" w:rsidRPr="00FD15CA">
                    <w:rPr>
                      <w:rFonts w:ascii="Times New Roman" w:hAnsi="Times New Roman" w:cs="Times New Roman"/>
                      <w:b/>
                      <w:bCs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2F7BCC" w:rsidRPr="0009776E" w:rsidRDefault="00830CB6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44500,0</w:t>
                  </w:r>
                </w:p>
              </w:tc>
              <w:tc>
                <w:tcPr>
                  <w:tcW w:w="1383" w:type="dxa"/>
                </w:tcPr>
                <w:p w:rsidR="002F7BCC" w:rsidRPr="0009776E" w:rsidRDefault="00393CB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283" w:type="dxa"/>
                </w:tcPr>
                <w:p w:rsidR="002F7BCC" w:rsidRPr="0009776E" w:rsidRDefault="00393CB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059" w:type="dxa"/>
                </w:tcPr>
                <w:p w:rsidR="002F7BCC" w:rsidRPr="0009776E" w:rsidRDefault="00830CB6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6500,0</w:t>
                  </w:r>
                </w:p>
              </w:tc>
              <w:tc>
                <w:tcPr>
                  <w:tcW w:w="1238" w:type="dxa"/>
                </w:tcPr>
                <w:p w:rsidR="002F7BCC" w:rsidRPr="0009776E" w:rsidRDefault="00830CB6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38000,0</w:t>
                  </w:r>
                </w:p>
              </w:tc>
            </w:tr>
            <w:tr w:rsidR="002F7BCC" w:rsidRPr="0009776E" w:rsidTr="00393CBE">
              <w:tc>
                <w:tcPr>
                  <w:tcW w:w="928" w:type="dxa"/>
                </w:tcPr>
                <w:p w:rsidR="002F7BCC" w:rsidRPr="00FD15CA" w:rsidRDefault="002F7BCC" w:rsidP="00393CBE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D15CA">
                    <w:rPr>
                      <w:rFonts w:ascii="Times New Roman" w:hAnsi="Times New Roman" w:cs="Times New Roman"/>
                      <w:b/>
                      <w:bCs/>
                    </w:rPr>
                    <w:t>20</w:t>
                  </w:r>
                  <w:r w:rsidR="00393CBE" w:rsidRPr="00FD15CA">
                    <w:rPr>
                      <w:rFonts w:ascii="Times New Roman" w:hAnsi="Times New Roman" w:cs="Times New Roman"/>
                      <w:b/>
                      <w:bCs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2F7BCC" w:rsidRPr="0009776E" w:rsidRDefault="00830CB6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45700,0</w:t>
                  </w:r>
                </w:p>
              </w:tc>
              <w:tc>
                <w:tcPr>
                  <w:tcW w:w="1383" w:type="dxa"/>
                </w:tcPr>
                <w:p w:rsidR="002F7BCC" w:rsidRPr="0009776E" w:rsidRDefault="00393CB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283" w:type="dxa"/>
                </w:tcPr>
                <w:p w:rsidR="002F7BCC" w:rsidRPr="0009776E" w:rsidRDefault="00393CB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059" w:type="dxa"/>
                </w:tcPr>
                <w:p w:rsidR="002F7BCC" w:rsidRPr="0009776E" w:rsidRDefault="00830CB6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6700,0</w:t>
                  </w:r>
                </w:p>
              </w:tc>
              <w:tc>
                <w:tcPr>
                  <w:tcW w:w="1238" w:type="dxa"/>
                </w:tcPr>
                <w:p w:rsidR="002F7BCC" w:rsidRPr="0009776E" w:rsidRDefault="00830CB6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39000,0</w:t>
                  </w:r>
                </w:p>
              </w:tc>
            </w:tr>
            <w:tr w:rsidR="002F7BCC" w:rsidRPr="00386A67" w:rsidTr="00393CBE">
              <w:tc>
                <w:tcPr>
                  <w:tcW w:w="928" w:type="dxa"/>
                </w:tcPr>
                <w:p w:rsidR="002F7BCC" w:rsidRPr="0009776E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FD15CA">
                    <w:rPr>
                      <w:rFonts w:ascii="Times New Roman" w:hAnsi="Times New Roman" w:cs="Times New Roman"/>
                      <w:b/>
                      <w:bCs/>
                    </w:rPr>
                    <w:t>Всего</w:t>
                  </w:r>
                  <w:r w:rsidRPr="0009776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1039" w:type="dxa"/>
                </w:tcPr>
                <w:p w:rsidR="002F7BCC" w:rsidRPr="0009776E" w:rsidRDefault="00830CB6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294012,6</w:t>
                  </w:r>
                </w:p>
              </w:tc>
              <w:tc>
                <w:tcPr>
                  <w:tcW w:w="1383" w:type="dxa"/>
                </w:tcPr>
                <w:p w:rsidR="002F7BCC" w:rsidRPr="0009776E" w:rsidRDefault="00393CB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0</w:t>
                  </w:r>
                </w:p>
              </w:tc>
              <w:tc>
                <w:tcPr>
                  <w:tcW w:w="1283" w:type="dxa"/>
                </w:tcPr>
                <w:p w:rsidR="002F7BCC" w:rsidRPr="0009776E" w:rsidRDefault="00393CBE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059" w:type="dxa"/>
                </w:tcPr>
                <w:p w:rsidR="002F7BCC" w:rsidRPr="0009776E" w:rsidRDefault="00830CB6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41354,6</w:t>
                  </w:r>
                </w:p>
              </w:tc>
              <w:tc>
                <w:tcPr>
                  <w:tcW w:w="1238" w:type="dxa"/>
                </w:tcPr>
                <w:p w:rsidR="002F7BCC" w:rsidRPr="00E62148" w:rsidRDefault="00830CB6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252658,0</w:t>
                  </w:r>
                </w:p>
              </w:tc>
            </w:tr>
          </w:tbl>
          <w:p w:rsidR="002F7BCC" w:rsidRPr="00386A67" w:rsidRDefault="002F7BCC" w:rsidP="009D1B95">
            <w:pPr>
              <w:pStyle w:val="ConsPlusCell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BCC" w:rsidRPr="00386A67" w:rsidTr="00973CBE">
        <w:tblPrEx>
          <w:tblLook w:val="00A0"/>
        </w:tblPrEx>
        <w:trPr>
          <w:trHeight w:val="1500"/>
        </w:trPr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Pr="00386A67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6A67">
              <w:rPr>
                <w:rFonts w:ascii="Times New Roman" w:hAnsi="Times New Roman"/>
                <w:b/>
                <w:sz w:val="24"/>
                <w:szCs w:val="24"/>
              </w:rPr>
              <w:t xml:space="preserve">Ожидаемые конечные результаты реализации подпрограммы </w:t>
            </w:r>
          </w:p>
        </w:tc>
        <w:tc>
          <w:tcPr>
            <w:tcW w:w="7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Default="002F7BCC" w:rsidP="009D1B95">
            <w:pPr>
              <w:pStyle w:val="af3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0" w:right="142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7E02">
              <w:rPr>
                <w:rFonts w:ascii="Times New Roman" w:hAnsi="Times New Roman"/>
                <w:sz w:val="24"/>
                <w:szCs w:val="24"/>
              </w:rPr>
              <w:t xml:space="preserve">Увеличение </w:t>
            </w:r>
            <w:r w:rsidRPr="002C7E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числа субъектов малого и среднего предпринимательства в расчете на 1000 человек населения с </w:t>
            </w:r>
            <w:r w:rsidR="00603475">
              <w:rPr>
                <w:rFonts w:ascii="Times New Roman" w:hAnsi="Times New Roman"/>
                <w:color w:val="000000"/>
                <w:sz w:val="24"/>
                <w:szCs w:val="24"/>
              </w:rPr>
              <w:t>32,9</w:t>
            </w:r>
            <w:r w:rsidRPr="002C7E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201</w:t>
            </w:r>
            <w:r w:rsidR="0060347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2C7E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году  до </w:t>
            </w:r>
            <w:r w:rsidR="00603475">
              <w:rPr>
                <w:rFonts w:ascii="Times New Roman" w:hAnsi="Times New Roman"/>
                <w:color w:val="000000"/>
                <w:sz w:val="24"/>
                <w:szCs w:val="24"/>
              </w:rPr>
              <w:t>35,2</w:t>
            </w:r>
            <w:r w:rsidRPr="002C7E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 202</w:t>
            </w:r>
            <w:r w:rsidR="0060347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2C7E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году.</w:t>
            </w:r>
          </w:p>
          <w:p w:rsidR="002F7BCC" w:rsidRPr="00E44CEF" w:rsidRDefault="003A022F" w:rsidP="0084374A">
            <w:pPr>
              <w:pStyle w:val="af3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0" w:righ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7E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Увеличение </w:t>
            </w:r>
            <w:r w:rsidR="0060347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603475" w:rsidRPr="00D549C1">
              <w:rPr>
                <w:rFonts w:ascii="Times New Roman" w:hAnsi="Times New Roman"/>
                <w:sz w:val="24"/>
                <w:szCs w:val="24"/>
              </w:rPr>
              <w:t>борот</w:t>
            </w:r>
            <w:r w:rsidR="00603475">
              <w:rPr>
                <w:rFonts w:ascii="Times New Roman" w:hAnsi="Times New Roman"/>
                <w:sz w:val="24"/>
                <w:szCs w:val="24"/>
              </w:rPr>
              <w:t>а</w:t>
            </w:r>
            <w:r w:rsidR="00603475" w:rsidRPr="00D549C1">
              <w:rPr>
                <w:rFonts w:ascii="Times New Roman" w:hAnsi="Times New Roman"/>
                <w:sz w:val="24"/>
                <w:szCs w:val="24"/>
              </w:rPr>
              <w:t xml:space="preserve"> малых и средних предприятий на душу населения</w:t>
            </w:r>
            <w:r w:rsidR="000159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4374A">
              <w:rPr>
                <w:rFonts w:ascii="Times New Roman" w:hAnsi="Times New Roman"/>
                <w:sz w:val="24"/>
                <w:szCs w:val="24"/>
              </w:rPr>
              <w:t xml:space="preserve">в 1,7 раза к </w:t>
            </w:r>
            <w:r w:rsidR="00603475">
              <w:rPr>
                <w:rFonts w:ascii="Times New Roman" w:hAnsi="Times New Roman"/>
                <w:sz w:val="24"/>
                <w:szCs w:val="24"/>
              </w:rPr>
              <w:t xml:space="preserve"> 2025</w:t>
            </w:r>
            <w:r w:rsidRPr="002C7E02">
              <w:rPr>
                <w:rFonts w:ascii="Times New Roman" w:hAnsi="Times New Roman"/>
                <w:sz w:val="24"/>
                <w:szCs w:val="24"/>
              </w:rPr>
              <w:t xml:space="preserve"> году.</w:t>
            </w:r>
          </w:p>
        </w:tc>
      </w:tr>
    </w:tbl>
    <w:p w:rsidR="002F7BCC" w:rsidRDefault="002F7BCC" w:rsidP="009D1B95">
      <w:pPr>
        <w:pStyle w:val="ConsPlusNormal0"/>
        <w:ind w:right="142"/>
        <w:jc w:val="center"/>
        <w:rPr>
          <w:rFonts w:ascii="Times New Roman" w:hAnsi="Times New Roman" w:cs="Times New Roman"/>
          <w:sz w:val="24"/>
          <w:szCs w:val="24"/>
        </w:rPr>
      </w:pPr>
    </w:p>
    <w:p w:rsidR="002F7BCC" w:rsidRDefault="002F7BCC" w:rsidP="009D1B95">
      <w:pPr>
        <w:pStyle w:val="ConsPlusNormal0"/>
        <w:ind w:right="142"/>
        <w:jc w:val="center"/>
        <w:rPr>
          <w:rFonts w:ascii="Times New Roman" w:hAnsi="Times New Roman" w:cs="Times New Roman"/>
          <w:sz w:val="24"/>
          <w:szCs w:val="24"/>
        </w:rPr>
      </w:pPr>
    </w:p>
    <w:p w:rsidR="002F7BCC" w:rsidRPr="00386A67" w:rsidRDefault="002F7BCC" w:rsidP="009D1B95">
      <w:pPr>
        <w:spacing w:after="0" w:line="240" w:lineRule="auto"/>
        <w:ind w:right="142" w:firstLine="568"/>
        <w:jc w:val="both"/>
        <w:rPr>
          <w:rFonts w:ascii="Times New Roman" w:hAnsi="Times New Roman"/>
          <w:b/>
          <w:sz w:val="24"/>
          <w:szCs w:val="24"/>
        </w:rPr>
      </w:pPr>
      <w:r w:rsidRPr="00386A67">
        <w:rPr>
          <w:rFonts w:ascii="Times New Roman" w:hAnsi="Times New Roman"/>
          <w:b/>
          <w:sz w:val="24"/>
          <w:szCs w:val="24"/>
        </w:rPr>
        <w:lastRenderedPageBreak/>
        <w:t>Раздел 1. Характеристика сферы реализации подпрограммы, описание основных проблем в указанной сфере и прогноз ее развития</w:t>
      </w:r>
    </w:p>
    <w:p w:rsidR="00084FCC" w:rsidRPr="00084FCC" w:rsidRDefault="00084FCC" w:rsidP="00084FCC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4FCC">
        <w:rPr>
          <w:rFonts w:ascii="Times New Roman" w:hAnsi="Times New Roman" w:cs="Times New Roman"/>
          <w:sz w:val="24"/>
          <w:szCs w:val="24"/>
        </w:rPr>
        <w:t>Динамичное развитие малого и среднего предпринимательства оказывает доминирующее влияние на формирование среднего класса как основы политической и социальной стабильности гражданского общества, является одним из важнейших факторов прироста валового регионального продукта. Активное привлечение работников на условиях вторичной занятости, свойственное малому бизнесу, создает дополнительные источники доходов для населения.</w:t>
      </w:r>
    </w:p>
    <w:p w:rsidR="00084FCC" w:rsidRPr="00084FCC" w:rsidRDefault="00084FCC" w:rsidP="00084FCC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4FCC">
        <w:rPr>
          <w:rFonts w:ascii="Times New Roman" w:hAnsi="Times New Roman" w:cs="Times New Roman"/>
          <w:sz w:val="24"/>
          <w:szCs w:val="24"/>
        </w:rPr>
        <w:t>Значимость малого и среднего предпринимательства для экономики района определяется следующими факторами:</w:t>
      </w:r>
    </w:p>
    <w:p w:rsidR="00084FCC" w:rsidRPr="00084FCC" w:rsidRDefault="00084FCC" w:rsidP="00084FCC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4FCC">
        <w:rPr>
          <w:rFonts w:ascii="Times New Roman" w:hAnsi="Times New Roman" w:cs="Times New Roman"/>
          <w:sz w:val="24"/>
          <w:szCs w:val="24"/>
        </w:rPr>
        <w:t>- способность обеспечивать оперативное создание рабочих мест и самозанятость населения;</w:t>
      </w:r>
    </w:p>
    <w:p w:rsidR="00084FCC" w:rsidRPr="00084FCC" w:rsidRDefault="00084FCC" w:rsidP="00084FCC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4FCC">
        <w:rPr>
          <w:rFonts w:ascii="Times New Roman" w:hAnsi="Times New Roman" w:cs="Times New Roman"/>
          <w:sz w:val="24"/>
          <w:szCs w:val="24"/>
        </w:rPr>
        <w:t>- влияние на увеличение доходной части бюджетов всех уровней;</w:t>
      </w:r>
    </w:p>
    <w:p w:rsidR="00084FCC" w:rsidRPr="00084FCC" w:rsidRDefault="00084FCC" w:rsidP="00084FCC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4FCC">
        <w:rPr>
          <w:rFonts w:ascii="Times New Roman" w:hAnsi="Times New Roman" w:cs="Times New Roman"/>
          <w:sz w:val="24"/>
          <w:szCs w:val="24"/>
        </w:rPr>
        <w:t>- формирование конкурентной среды, насыщение рынков товарами и услугами;</w:t>
      </w:r>
    </w:p>
    <w:p w:rsidR="00084FCC" w:rsidRPr="00084FCC" w:rsidRDefault="00084FCC" w:rsidP="00084FCC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4FCC">
        <w:rPr>
          <w:rFonts w:ascii="Times New Roman" w:hAnsi="Times New Roman" w:cs="Times New Roman"/>
          <w:sz w:val="24"/>
          <w:szCs w:val="24"/>
        </w:rPr>
        <w:t>- оперативное и эффективное решение проблемы реструктуризации экономики без крупных вложений на старте.</w:t>
      </w:r>
    </w:p>
    <w:p w:rsidR="00084FCC" w:rsidRPr="00084FCC" w:rsidRDefault="00084FCC" w:rsidP="00084FCC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4FCC">
        <w:rPr>
          <w:rFonts w:ascii="Times New Roman" w:hAnsi="Times New Roman" w:cs="Times New Roman"/>
          <w:sz w:val="24"/>
          <w:szCs w:val="24"/>
        </w:rPr>
        <w:t>Малые и средние предприятия играют важную роль в экономике Воронежской области. Именно поэтому на протяжении последних лет одним из приоритетных направлений региональной политики является обеспечение благоприятных условий для развития предпринимательства.</w:t>
      </w:r>
    </w:p>
    <w:p w:rsidR="00084FCC" w:rsidRPr="00084FCC" w:rsidRDefault="00084FCC" w:rsidP="00A71A6C">
      <w:pPr>
        <w:pStyle w:val="af3"/>
        <w:spacing w:after="0" w:line="240" w:lineRule="auto"/>
        <w:ind w:left="0" w:right="141" w:firstLine="567"/>
        <w:jc w:val="both"/>
        <w:rPr>
          <w:rFonts w:ascii="Times New Roman" w:hAnsi="Times New Roman"/>
          <w:sz w:val="24"/>
          <w:szCs w:val="24"/>
        </w:rPr>
      </w:pPr>
      <w:r w:rsidRPr="00084FCC">
        <w:rPr>
          <w:rFonts w:ascii="Times New Roman" w:hAnsi="Times New Roman"/>
          <w:bCs/>
          <w:sz w:val="24"/>
          <w:szCs w:val="24"/>
        </w:rPr>
        <w:t>В районе осуществляют предпринимательскую деятельность 1218 субъектов малого предпринимательства: 1055 индивидуальных предпринимателей, 7  средних предприятий и 156 малых предприятий</w:t>
      </w:r>
      <w:r w:rsidR="006717CC">
        <w:rPr>
          <w:rFonts w:ascii="Times New Roman" w:hAnsi="Times New Roman"/>
          <w:bCs/>
          <w:sz w:val="24"/>
          <w:szCs w:val="24"/>
        </w:rPr>
        <w:t>.</w:t>
      </w:r>
      <w:r w:rsidR="00291C29">
        <w:rPr>
          <w:rFonts w:ascii="Times New Roman" w:hAnsi="Times New Roman"/>
          <w:bCs/>
          <w:sz w:val="24"/>
          <w:szCs w:val="24"/>
        </w:rPr>
        <w:t xml:space="preserve"> </w:t>
      </w:r>
      <w:r w:rsidRPr="00084FCC">
        <w:rPr>
          <w:rFonts w:ascii="Times New Roman" w:hAnsi="Times New Roman"/>
          <w:sz w:val="24"/>
          <w:szCs w:val="24"/>
        </w:rPr>
        <w:t xml:space="preserve">Среднесписочная численность работников малых и средних предприятий составила </w:t>
      </w:r>
      <w:r w:rsidR="006717CC">
        <w:rPr>
          <w:rFonts w:ascii="Times New Roman" w:hAnsi="Times New Roman"/>
          <w:sz w:val="24"/>
          <w:szCs w:val="24"/>
        </w:rPr>
        <w:t xml:space="preserve">55,6% </w:t>
      </w:r>
      <w:r w:rsidRPr="00084FCC">
        <w:rPr>
          <w:rFonts w:ascii="Times New Roman" w:hAnsi="Times New Roman"/>
          <w:sz w:val="24"/>
          <w:szCs w:val="24"/>
        </w:rPr>
        <w:t xml:space="preserve">в общей численности работников.   </w:t>
      </w:r>
    </w:p>
    <w:p w:rsidR="00326F58" w:rsidRPr="00326F58" w:rsidRDefault="002F7BCC" w:rsidP="006717CC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326F58">
        <w:rPr>
          <w:rFonts w:ascii="Times New Roman" w:hAnsi="Times New Roman"/>
          <w:sz w:val="24"/>
          <w:szCs w:val="24"/>
        </w:rPr>
        <w:t xml:space="preserve">В районе сформирована базовая система поддержки малого бизнеса, представляющая собой комплекс правовых, организационных и финансовых механизмов. В инфраструктуру поддержки  входят: АНО «Богучарский центр поддержки предпринимательства», Фонд содействия кредитованию малого и среднего  предпринимательства Богучарского района  и МУ «Информационно-консультационный центр Богучарского муниципального района». </w:t>
      </w:r>
      <w:r w:rsidR="00326F58" w:rsidRPr="00326F58">
        <w:rPr>
          <w:rFonts w:ascii="Times New Roman" w:hAnsi="Times New Roman"/>
          <w:sz w:val="24"/>
          <w:szCs w:val="24"/>
        </w:rPr>
        <w:t>МФО «Фонд поддержки предпринимательства»</w:t>
      </w:r>
      <w:r w:rsidR="00326F58" w:rsidRPr="00326F58">
        <w:rPr>
          <w:rFonts w:ascii="Times New Roman" w:hAnsi="Times New Roman"/>
          <w:bCs/>
          <w:sz w:val="24"/>
          <w:szCs w:val="24"/>
        </w:rPr>
        <w:t xml:space="preserve"> выдано </w:t>
      </w:r>
      <w:r w:rsidR="00084FCC">
        <w:rPr>
          <w:rFonts w:ascii="Times New Roman" w:hAnsi="Times New Roman"/>
          <w:bCs/>
          <w:sz w:val="24"/>
          <w:szCs w:val="24"/>
        </w:rPr>
        <w:t xml:space="preserve">в 2018 году </w:t>
      </w:r>
      <w:r w:rsidR="00326F58" w:rsidRPr="00326F58">
        <w:rPr>
          <w:rFonts w:ascii="Times New Roman" w:hAnsi="Times New Roman"/>
          <w:bCs/>
          <w:sz w:val="24"/>
          <w:szCs w:val="24"/>
        </w:rPr>
        <w:t xml:space="preserve">  займов  субъектам малого и среднего предпринимательства на сумму </w:t>
      </w:r>
      <w:r w:rsidR="00084FCC">
        <w:rPr>
          <w:rFonts w:ascii="Times New Roman" w:hAnsi="Times New Roman"/>
          <w:bCs/>
          <w:sz w:val="24"/>
          <w:szCs w:val="24"/>
        </w:rPr>
        <w:t>27,5 млн</w:t>
      </w:r>
      <w:proofErr w:type="gramStart"/>
      <w:r w:rsidR="00084FCC">
        <w:rPr>
          <w:rFonts w:ascii="Times New Roman" w:hAnsi="Times New Roman"/>
          <w:bCs/>
          <w:sz w:val="24"/>
          <w:szCs w:val="24"/>
        </w:rPr>
        <w:t>.р</w:t>
      </w:r>
      <w:proofErr w:type="gramEnd"/>
      <w:r w:rsidR="00084FCC">
        <w:rPr>
          <w:rFonts w:ascii="Times New Roman" w:hAnsi="Times New Roman"/>
          <w:bCs/>
          <w:sz w:val="24"/>
          <w:szCs w:val="24"/>
        </w:rPr>
        <w:t>уб.</w:t>
      </w:r>
      <w:r w:rsidR="00326F58" w:rsidRPr="00326F58">
        <w:rPr>
          <w:rFonts w:ascii="Times New Roman" w:hAnsi="Times New Roman"/>
          <w:bCs/>
          <w:sz w:val="24"/>
          <w:szCs w:val="24"/>
        </w:rPr>
        <w:t xml:space="preserve"> (201</w:t>
      </w:r>
      <w:r w:rsidR="00084FCC">
        <w:rPr>
          <w:rFonts w:ascii="Times New Roman" w:hAnsi="Times New Roman"/>
          <w:bCs/>
          <w:sz w:val="24"/>
          <w:szCs w:val="24"/>
        </w:rPr>
        <w:t>7</w:t>
      </w:r>
      <w:r w:rsidR="00326F58" w:rsidRPr="00326F58">
        <w:rPr>
          <w:rFonts w:ascii="Times New Roman" w:hAnsi="Times New Roman"/>
          <w:bCs/>
          <w:sz w:val="24"/>
          <w:szCs w:val="24"/>
        </w:rPr>
        <w:t xml:space="preserve"> год </w:t>
      </w:r>
      <w:r w:rsidR="00084FCC">
        <w:rPr>
          <w:rFonts w:ascii="Times New Roman" w:hAnsi="Times New Roman"/>
          <w:bCs/>
          <w:sz w:val="24"/>
          <w:szCs w:val="24"/>
        </w:rPr>
        <w:t>–22,9</w:t>
      </w:r>
      <w:r w:rsidR="00326F58" w:rsidRPr="00326F5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26F58" w:rsidRPr="00326F58">
        <w:rPr>
          <w:rFonts w:ascii="Times New Roman" w:hAnsi="Times New Roman"/>
          <w:bCs/>
          <w:sz w:val="24"/>
          <w:szCs w:val="24"/>
        </w:rPr>
        <w:t>млн</w:t>
      </w:r>
      <w:proofErr w:type="spellEnd"/>
      <w:r w:rsidR="00326F58" w:rsidRPr="00326F58">
        <w:rPr>
          <w:rFonts w:ascii="Times New Roman" w:hAnsi="Times New Roman"/>
          <w:bCs/>
          <w:sz w:val="24"/>
          <w:szCs w:val="24"/>
        </w:rPr>
        <w:t xml:space="preserve"> рублей),  АНО «</w:t>
      </w:r>
      <w:r w:rsidR="00326F58" w:rsidRPr="00326F58">
        <w:rPr>
          <w:rFonts w:ascii="Times New Roman" w:hAnsi="Times New Roman"/>
          <w:sz w:val="24"/>
          <w:szCs w:val="24"/>
        </w:rPr>
        <w:t xml:space="preserve">Богучарский центр поддержки предпринимательства» выдано  займов  на сумму </w:t>
      </w:r>
      <w:r w:rsidR="00084FCC">
        <w:rPr>
          <w:rFonts w:ascii="Times New Roman" w:hAnsi="Times New Roman"/>
          <w:sz w:val="24"/>
          <w:szCs w:val="24"/>
        </w:rPr>
        <w:t>8,5</w:t>
      </w:r>
      <w:r w:rsidR="00326F58" w:rsidRPr="00326F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26F58" w:rsidRPr="00326F58">
        <w:rPr>
          <w:rFonts w:ascii="Times New Roman" w:hAnsi="Times New Roman"/>
          <w:sz w:val="24"/>
          <w:szCs w:val="24"/>
        </w:rPr>
        <w:t>млн</w:t>
      </w:r>
      <w:proofErr w:type="spellEnd"/>
      <w:r w:rsidR="00326F58" w:rsidRPr="00326F58">
        <w:rPr>
          <w:rFonts w:ascii="Times New Roman" w:hAnsi="Times New Roman"/>
          <w:sz w:val="24"/>
          <w:szCs w:val="24"/>
        </w:rPr>
        <w:t xml:space="preserve"> рублей (201</w:t>
      </w:r>
      <w:r w:rsidR="00084FCC">
        <w:rPr>
          <w:rFonts w:ascii="Times New Roman" w:hAnsi="Times New Roman"/>
          <w:sz w:val="24"/>
          <w:szCs w:val="24"/>
        </w:rPr>
        <w:t>7</w:t>
      </w:r>
      <w:r w:rsidR="00326F58" w:rsidRPr="00326F58">
        <w:rPr>
          <w:rFonts w:ascii="Times New Roman" w:hAnsi="Times New Roman"/>
          <w:sz w:val="24"/>
          <w:szCs w:val="24"/>
        </w:rPr>
        <w:t xml:space="preserve"> – </w:t>
      </w:r>
      <w:r w:rsidR="00084FCC">
        <w:rPr>
          <w:rFonts w:ascii="Times New Roman" w:hAnsi="Times New Roman"/>
          <w:sz w:val="24"/>
          <w:szCs w:val="24"/>
        </w:rPr>
        <w:t>10,7</w:t>
      </w:r>
      <w:r w:rsidR="00326F58" w:rsidRPr="00326F58">
        <w:rPr>
          <w:rFonts w:ascii="Times New Roman" w:hAnsi="Times New Roman"/>
          <w:sz w:val="24"/>
          <w:szCs w:val="24"/>
        </w:rPr>
        <w:t xml:space="preserve"> млн</w:t>
      </w:r>
      <w:r w:rsidR="00084FCC">
        <w:rPr>
          <w:rFonts w:ascii="Times New Roman" w:hAnsi="Times New Roman"/>
          <w:sz w:val="24"/>
          <w:szCs w:val="24"/>
        </w:rPr>
        <w:t>.</w:t>
      </w:r>
      <w:r w:rsidR="00326F58" w:rsidRPr="00326F58">
        <w:rPr>
          <w:rFonts w:ascii="Times New Roman" w:hAnsi="Times New Roman"/>
          <w:sz w:val="24"/>
          <w:szCs w:val="24"/>
        </w:rPr>
        <w:t>руб</w:t>
      </w:r>
      <w:r w:rsidR="00084FCC">
        <w:rPr>
          <w:rFonts w:ascii="Times New Roman" w:hAnsi="Times New Roman"/>
          <w:sz w:val="24"/>
          <w:szCs w:val="24"/>
        </w:rPr>
        <w:t>.</w:t>
      </w:r>
      <w:r w:rsidR="00326F58" w:rsidRPr="00326F58">
        <w:rPr>
          <w:rFonts w:ascii="Times New Roman" w:hAnsi="Times New Roman"/>
          <w:sz w:val="24"/>
          <w:szCs w:val="24"/>
        </w:rPr>
        <w:t xml:space="preserve">). </w:t>
      </w:r>
    </w:p>
    <w:p w:rsidR="002F7BCC" w:rsidRPr="00386A67" w:rsidRDefault="005417CD" w:rsidP="009D1B95">
      <w:pPr>
        <w:pStyle w:val="ConsPlusNormal0"/>
        <w:ind w:right="142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 </w:t>
      </w:r>
      <w:r w:rsidR="002F7BCC" w:rsidRPr="00386A67">
        <w:rPr>
          <w:rFonts w:ascii="Times New Roman" w:hAnsi="Times New Roman" w:cs="Times New Roman"/>
          <w:sz w:val="24"/>
          <w:szCs w:val="24"/>
        </w:rPr>
        <w:t>Координационный совет по предпринимательству, состоящий из авторитетных представителей бизнеса</w:t>
      </w:r>
      <w:r>
        <w:rPr>
          <w:rFonts w:ascii="Times New Roman" w:hAnsi="Times New Roman" w:cs="Times New Roman"/>
          <w:sz w:val="24"/>
          <w:szCs w:val="24"/>
        </w:rPr>
        <w:t>. Координационный совет</w:t>
      </w:r>
      <w:r w:rsidR="002F7BCC" w:rsidRPr="00386A67">
        <w:rPr>
          <w:rFonts w:ascii="Times New Roman" w:hAnsi="Times New Roman" w:cs="Times New Roman"/>
          <w:sz w:val="24"/>
          <w:szCs w:val="24"/>
        </w:rPr>
        <w:t xml:space="preserve"> оказывает помощь в организации мероприятий, областных семинаров, совещаний.</w:t>
      </w:r>
    </w:p>
    <w:p w:rsidR="002F7BCC" w:rsidRPr="00386A67" w:rsidRDefault="002F7BCC" w:rsidP="009D1B95">
      <w:pPr>
        <w:pStyle w:val="ConsPlusNormal0"/>
        <w:ind w:right="142" w:firstLine="5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Однако</w:t>
      </w:r>
      <w:proofErr w:type="gramStart"/>
      <w:r w:rsidRPr="00386A6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386A67">
        <w:rPr>
          <w:rFonts w:ascii="Times New Roman" w:hAnsi="Times New Roman" w:cs="Times New Roman"/>
          <w:sz w:val="24"/>
          <w:szCs w:val="24"/>
        </w:rPr>
        <w:t xml:space="preserve"> на сегодня существует ряд проблем мешающих развитию бизнеса:</w:t>
      </w:r>
    </w:p>
    <w:p w:rsidR="002F7BCC" w:rsidRPr="00386A67" w:rsidRDefault="002F7BCC" w:rsidP="009D1B95">
      <w:pPr>
        <w:pStyle w:val="ConsPlusNormal0"/>
        <w:numPr>
          <w:ilvl w:val="0"/>
          <w:numId w:val="11"/>
        </w:numPr>
        <w:tabs>
          <w:tab w:val="left" w:pos="851"/>
        </w:tabs>
        <w:ind w:left="0" w:right="142"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6A67">
        <w:rPr>
          <w:rFonts w:ascii="Times New Roman" w:hAnsi="Times New Roman" w:cs="Times New Roman"/>
          <w:color w:val="000000"/>
          <w:sz w:val="24"/>
          <w:szCs w:val="24"/>
        </w:rPr>
        <w:t xml:space="preserve"> отсутствие в местном бюджете достаточного объема ресурсов на поддержку развития малого и среднего предпринимательства;</w:t>
      </w:r>
    </w:p>
    <w:p w:rsidR="002F7BCC" w:rsidRPr="00386A67" w:rsidRDefault="002F7BCC" w:rsidP="009D1B95">
      <w:pPr>
        <w:pStyle w:val="ConsPlusNormal0"/>
        <w:numPr>
          <w:ilvl w:val="0"/>
          <w:numId w:val="11"/>
        </w:numPr>
        <w:tabs>
          <w:tab w:val="left" w:pos="851"/>
        </w:tabs>
        <w:ind w:left="0" w:right="142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 сохраняется недостаток квалифицированных кадров у субъектов малого </w:t>
      </w:r>
      <w:proofErr w:type="spellStart"/>
      <w:r w:rsidRPr="00386A67">
        <w:rPr>
          <w:rFonts w:ascii="Times New Roman" w:hAnsi="Times New Roman" w:cs="Times New Roman"/>
          <w:sz w:val="24"/>
          <w:szCs w:val="24"/>
        </w:rPr>
        <w:t>исреднего</w:t>
      </w:r>
      <w:proofErr w:type="spellEnd"/>
      <w:r w:rsidRPr="00386A67">
        <w:rPr>
          <w:rFonts w:ascii="Times New Roman" w:hAnsi="Times New Roman" w:cs="Times New Roman"/>
          <w:sz w:val="24"/>
          <w:szCs w:val="24"/>
        </w:rPr>
        <w:t xml:space="preserve"> предпринимательства.  </w:t>
      </w:r>
    </w:p>
    <w:p w:rsidR="002F7BCC" w:rsidRPr="00386A67" w:rsidRDefault="002F7BCC" w:rsidP="009D1B95">
      <w:pPr>
        <w:pStyle w:val="ConsPlusNormal0"/>
        <w:numPr>
          <w:ilvl w:val="0"/>
          <w:numId w:val="11"/>
        </w:numPr>
        <w:tabs>
          <w:tab w:val="left" w:pos="851"/>
        </w:tabs>
        <w:ind w:left="0" w:right="142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сложность в привлечении финансовых (инвестиционных) ресурсов. Несмотря на увеличение в настоящее время на финансовых рынках свободных и готовых к вложениям в реальный сектор экономики кредитных средств, высокая стоимость банковских кредитов и требований по их обеспеченности препятствует широкому доступу к ним субъектов малого и среднего предпринимательства; </w:t>
      </w:r>
    </w:p>
    <w:p w:rsidR="002F7BCC" w:rsidRPr="00386A67" w:rsidRDefault="006717CC" w:rsidP="009D1B95">
      <w:pPr>
        <w:pStyle w:val="ConsPlusNormal0"/>
        <w:numPr>
          <w:ilvl w:val="0"/>
          <w:numId w:val="11"/>
        </w:numPr>
        <w:tabs>
          <w:tab w:val="left" w:pos="851"/>
        </w:tabs>
        <w:ind w:left="0" w:right="142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высокий у</w:t>
      </w:r>
      <w:r w:rsidR="002F7BCC" w:rsidRPr="00386A67">
        <w:rPr>
          <w:rFonts w:ascii="Times New Roman" w:hAnsi="Times New Roman" w:cs="Times New Roman"/>
          <w:sz w:val="24"/>
          <w:szCs w:val="24"/>
        </w:rPr>
        <w:t xml:space="preserve">ровень деловой культуры и этики ведения бизнеса у значительной части предпринимательского сообщества, стремление к сокращению издержек, в том числе за счет снижения размера заработной платы, перевода ее в "тень", увольнения части персонала, приводящий к росту негативного отношения к предпринимательству со стороны населения; </w:t>
      </w:r>
    </w:p>
    <w:p w:rsidR="002F7BCC" w:rsidRPr="00386A67" w:rsidRDefault="002F7BCC" w:rsidP="009D1B95">
      <w:pPr>
        <w:pStyle w:val="ConsPlusNormal0"/>
        <w:numPr>
          <w:ilvl w:val="0"/>
          <w:numId w:val="11"/>
        </w:numPr>
        <w:tabs>
          <w:tab w:val="left" w:pos="851"/>
        </w:tabs>
        <w:ind w:left="0" w:right="142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lastRenderedPageBreak/>
        <w:t xml:space="preserve"> невысокое качество предпринимательской среды. У субъектов малого и среднего предпринимательства недостает навыков эффективного ведения бизнеса, опыта управления, юридических и экономических знаний, необходимых для более эффективного развития. </w:t>
      </w:r>
    </w:p>
    <w:p w:rsidR="002F7BCC" w:rsidRPr="00386A67" w:rsidRDefault="002F7BCC" w:rsidP="009D1B95">
      <w:pPr>
        <w:pStyle w:val="ConsPlusNormal0"/>
        <w:ind w:right="142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Решение проблем лежит в основном в плоскостях финансовой, имущественной, информационной, консультационной, образовательной и другой поддержки. Решать эти проблемы необходимо комплексно, совмещая общедоступную и адресную поддержку по различным ее направлениям. 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Реализация мероприятий подпрограммы направлена на создание условий и факторов, способствующих развитию МСП в Богучарском муниципальном районе, включая: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- оказание финансовой поддержки субъектам МСП;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- увеличение количества субъектов МСП, использующих возможности лизинговых инструментов и заемного финансирования;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Увеличение вклада субъектов МСП в экономику муниципального района в среднесрочной перспективе обусловлено следующими факторами: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- увеличение количества действующих объектов инфраструктуры поддержки МСП, что позволит поддержать малые предприятия на начальном этапе развития;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- акцентирование мероприятий подпрограммы на поддержке малых и средних предприятий, ведущих деятельность в неторговых секторах экономики, что позволит постепенно увеличить долю таких предприятий в валовом муниципальном продукте района.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386A67">
        <w:rPr>
          <w:rFonts w:ascii="Times New Roman" w:hAnsi="Times New Roman"/>
          <w:b/>
          <w:sz w:val="24"/>
          <w:szCs w:val="24"/>
        </w:rPr>
        <w:t>Раздел 2. Приоритеты муниципальной политики в сфере реализации подпрограммы, цели, задачи и показатели (индикаторы) достижения целей и решения задач, описание основных ожидаемых конечных результатов подпрограммы, сроков и контрольных этапов реализации подпрограммы</w:t>
      </w:r>
    </w:p>
    <w:p w:rsidR="002F7BCC" w:rsidRPr="00386A67" w:rsidRDefault="002F7BCC" w:rsidP="009D1B95">
      <w:pPr>
        <w:pStyle w:val="ConsPlusNormal0"/>
        <w:tabs>
          <w:tab w:val="left" w:pos="9781"/>
        </w:tabs>
        <w:ind w:right="142" w:firstLine="567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386A67">
        <w:rPr>
          <w:rFonts w:ascii="Times New Roman" w:hAnsi="Times New Roman" w:cs="Times New Roman"/>
          <w:b/>
          <w:sz w:val="24"/>
          <w:szCs w:val="24"/>
        </w:rPr>
        <w:t>2.1.Приоритеты муниципальной  политики в сфере реализации подпрограммы</w:t>
      </w:r>
    </w:p>
    <w:p w:rsidR="002F7BCC" w:rsidRPr="00386A67" w:rsidRDefault="002F7BCC" w:rsidP="009D1B95">
      <w:pPr>
        <w:pStyle w:val="ConsPlusNormal0"/>
        <w:tabs>
          <w:tab w:val="left" w:pos="851"/>
          <w:tab w:val="left" w:pos="9781"/>
        </w:tabs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Приоритетами муниципальной политики в сфере развития предпринимательства являются:</w:t>
      </w:r>
    </w:p>
    <w:p w:rsidR="002F7BCC" w:rsidRPr="00386A67" w:rsidRDefault="002F7BCC" w:rsidP="009D1B95">
      <w:pPr>
        <w:pStyle w:val="ConsPlusNormal0"/>
        <w:numPr>
          <w:ilvl w:val="0"/>
          <w:numId w:val="12"/>
        </w:numPr>
        <w:tabs>
          <w:tab w:val="left" w:pos="567"/>
          <w:tab w:val="left" w:pos="993"/>
          <w:tab w:val="left" w:pos="9781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 создание условий для свободы предпринимательства и конкуренции;</w:t>
      </w:r>
    </w:p>
    <w:p w:rsidR="002F7BCC" w:rsidRPr="00386A67" w:rsidRDefault="002F7BCC" w:rsidP="009D1B95">
      <w:pPr>
        <w:pStyle w:val="ConsPlusNormal0"/>
        <w:numPr>
          <w:ilvl w:val="0"/>
          <w:numId w:val="12"/>
        </w:numPr>
        <w:tabs>
          <w:tab w:val="left" w:pos="567"/>
          <w:tab w:val="left" w:pos="993"/>
          <w:tab w:val="left" w:pos="9781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 развитие механизмов саморегулирования предпринимательского сообщества; </w:t>
      </w:r>
    </w:p>
    <w:p w:rsidR="002F7BCC" w:rsidRPr="00386A67" w:rsidRDefault="002F7BCC" w:rsidP="009D1B95">
      <w:pPr>
        <w:pStyle w:val="ConsPlusNormal0"/>
        <w:numPr>
          <w:ilvl w:val="0"/>
          <w:numId w:val="12"/>
        </w:numPr>
        <w:tabs>
          <w:tab w:val="left" w:pos="567"/>
          <w:tab w:val="left" w:pos="993"/>
          <w:tab w:val="left" w:pos="9781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 совместная с бизнесом работа по повышению общественного статуса и значимости предпринимательства;</w:t>
      </w:r>
    </w:p>
    <w:p w:rsidR="002F7BCC" w:rsidRPr="00386A67" w:rsidRDefault="002F7BCC" w:rsidP="009D1B95">
      <w:pPr>
        <w:pStyle w:val="ConsPlusNormal0"/>
        <w:numPr>
          <w:ilvl w:val="0"/>
          <w:numId w:val="12"/>
        </w:numPr>
        <w:tabs>
          <w:tab w:val="left" w:pos="567"/>
          <w:tab w:val="left" w:pos="993"/>
          <w:tab w:val="left" w:pos="9781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 снижение административных барьеров;</w:t>
      </w:r>
    </w:p>
    <w:p w:rsidR="002F7BCC" w:rsidRPr="00386A67" w:rsidRDefault="002F7BCC" w:rsidP="009D1B95">
      <w:pPr>
        <w:pStyle w:val="ConsPlusNormal0"/>
        <w:numPr>
          <w:ilvl w:val="0"/>
          <w:numId w:val="12"/>
        </w:numPr>
        <w:tabs>
          <w:tab w:val="left" w:pos="567"/>
          <w:tab w:val="left" w:pos="993"/>
          <w:tab w:val="left" w:pos="9781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 поддержка инициатив бизнеса по участию в развитии социальной сферы.</w:t>
      </w:r>
    </w:p>
    <w:p w:rsidR="002F7BCC" w:rsidRPr="00386A67" w:rsidRDefault="002F7BCC" w:rsidP="009D1B95">
      <w:pPr>
        <w:pStyle w:val="ConsPlusNormal0"/>
        <w:tabs>
          <w:tab w:val="left" w:pos="851"/>
          <w:tab w:val="left" w:pos="9781"/>
        </w:tabs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Исходя из обозначенных выше основных проблем и приоритетов, целью в рамках реализации настоящей подпрограммы является повышение предпринимательской активности и развитие малого и среднего бизнеса.</w:t>
      </w:r>
    </w:p>
    <w:p w:rsidR="002F7BCC" w:rsidRPr="00386A67" w:rsidRDefault="002F7BCC" w:rsidP="009D1B95">
      <w:pPr>
        <w:pStyle w:val="ConsPlusNormal0"/>
        <w:tabs>
          <w:tab w:val="left" w:pos="9781"/>
        </w:tabs>
        <w:ind w:right="142" w:firstLine="567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386A67">
        <w:rPr>
          <w:rFonts w:ascii="Times New Roman" w:hAnsi="Times New Roman" w:cs="Times New Roman"/>
          <w:b/>
          <w:sz w:val="24"/>
          <w:szCs w:val="24"/>
        </w:rPr>
        <w:t>2.2. Цели, задачи и показатели (индикаторы) достижения целей и решения задач</w:t>
      </w:r>
    </w:p>
    <w:p w:rsidR="002F7BCC" w:rsidRPr="00386A67" w:rsidRDefault="002F7BCC" w:rsidP="009D1B95">
      <w:pPr>
        <w:pStyle w:val="ConsPlusNormal0"/>
        <w:tabs>
          <w:tab w:val="left" w:pos="9781"/>
        </w:tabs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Учитывая, что развитие малого и среднего предпринимательства в Богучарском муниципальном районе является одной из основных задач развития экономики района, при реализации подпрограммы выделена следующая основная цель - увеличение доли субъектов малого и среднего предпринимательства в экономике Богучарского муниципального района.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Реализация основной цели подпрограммы достигается решением следующих задач:</w:t>
      </w:r>
    </w:p>
    <w:p w:rsidR="002F7BCC" w:rsidRPr="00386A67" w:rsidRDefault="002F7BCC" w:rsidP="009D1B95">
      <w:pPr>
        <w:pStyle w:val="ConsPlusNormal0"/>
        <w:tabs>
          <w:tab w:val="left" w:pos="993"/>
        </w:tabs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1. Создание благоприятной среды для активизации и развития предпринимательской деятельности в муниципальном районе (стимулирование граждан к осуществлению предпринимательской деятельности).</w:t>
      </w:r>
    </w:p>
    <w:p w:rsidR="002F7BCC" w:rsidRPr="00386A67" w:rsidRDefault="002F7BCC" w:rsidP="009D1B95">
      <w:pPr>
        <w:pStyle w:val="ConsPlusNormal0"/>
        <w:tabs>
          <w:tab w:val="left" w:pos="993"/>
        </w:tabs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2. Повышение доступности финансовых ресурсов для субъектов малого и среднего предпринимательства.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При оценке достижения поставленной цели и решения задач планируется </w:t>
      </w:r>
      <w:r w:rsidRPr="00386A67">
        <w:rPr>
          <w:rFonts w:ascii="Times New Roman" w:hAnsi="Times New Roman" w:cs="Times New Roman"/>
          <w:sz w:val="24"/>
          <w:szCs w:val="24"/>
        </w:rPr>
        <w:lastRenderedPageBreak/>
        <w:t>использовать показатели, характеризующие общее развитие предпринимательства в Богучарском муниципальном районе, и показатели, позволяющие оценить непосредственно реализацию мероприятий, осуществляемых в рамках подпрограммы.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Показатели, используемые для достижения поставленной цели:</w:t>
      </w:r>
    </w:p>
    <w:p w:rsidR="006717CC" w:rsidRPr="00A71A6C" w:rsidRDefault="002F7BCC" w:rsidP="00A71A6C">
      <w:pPr>
        <w:pStyle w:val="af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4"/>
          <w:szCs w:val="24"/>
        </w:rPr>
      </w:pPr>
      <w:r w:rsidRPr="00A71A6C">
        <w:rPr>
          <w:rFonts w:ascii="Times New Roman" w:hAnsi="Times New Roman"/>
          <w:sz w:val="24"/>
          <w:szCs w:val="24"/>
        </w:rPr>
        <w:t xml:space="preserve">Оборот </w:t>
      </w:r>
      <w:r w:rsidR="006717CC" w:rsidRPr="00A71A6C">
        <w:rPr>
          <w:rFonts w:ascii="Times New Roman" w:hAnsi="Times New Roman"/>
          <w:sz w:val="24"/>
          <w:szCs w:val="24"/>
        </w:rPr>
        <w:t>малых и средних предприятий на душу населения, тыс</w:t>
      </w:r>
      <w:proofErr w:type="gramStart"/>
      <w:r w:rsidR="006717CC" w:rsidRPr="00A71A6C">
        <w:rPr>
          <w:rFonts w:ascii="Times New Roman" w:hAnsi="Times New Roman"/>
          <w:sz w:val="24"/>
          <w:szCs w:val="24"/>
        </w:rPr>
        <w:t>.р</w:t>
      </w:r>
      <w:proofErr w:type="gramEnd"/>
      <w:r w:rsidR="006717CC" w:rsidRPr="00A71A6C">
        <w:rPr>
          <w:rFonts w:ascii="Times New Roman" w:hAnsi="Times New Roman"/>
          <w:sz w:val="24"/>
          <w:szCs w:val="24"/>
        </w:rPr>
        <w:t>уб.</w:t>
      </w:r>
    </w:p>
    <w:p w:rsidR="002F7BCC" w:rsidRDefault="002F7BCC" w:rsidP="006717CC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4"/>
          <w:szCs w:val="24"/>
        </w:rPr>
      </w:pPr>
      <w:r w:rsidRPr="006717CC">
        <w:rPr>
          <w:rFonts w:ascii="Times New Roman" w:hAnsi="Times New Roman"/>
          <w:sz w:val="24"/>
          <w:szCs w:val="24"/>
        </w:rPr>
        <w:t>Оценка достижения показателя производится исходя из официальных статистических данных, а при их отсутствии - при помощи оценочных данных органов местного самоуправления муниципального района. Показатель используется для оценки эффективности реализации подпрограммы в целом.</w:t>
      </w:r>
    </w:p>
    <w:p w:rsidR="002F7BCC" w:rsidRDefault="00A71A6C" w:rsidP="00A71A6C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2. </w:t>
      </w:r>
      <w:r w:rsidR="002F7BCC" w:rsidRPr="00386A67">
        <w:rPr>
          <w:rFonts w:ascii="Times New Roman" w:hAnsi="Times New Roman"/>
          <w:sz w:val="24"/>
          <w:szCs w:val="24"/>
        </w:rPr>
        <w:t>Количество субъектов малого и среднего предпринимательства в расчете на 1 тыс. человек населения Богучарского муниципального района, единиц.</w:t>
      </w:r>
    </w:p>
    <w:p w:rsidR="002F7BCC" w:rsidRPr="00386A67" w:rsidRDefault="002F7BCC" w:rsidP="009D1B95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Расчет показателя осуществляется по формуле:</w:t>
      </w:r>
    </w:p>
    <w:p w:rsidR="002F7BCC" w:rsidRPr="00386A67" w:rsidRDefault="002F7BCC" w:rsidP="009D1B95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86A67">
        <w:rPr>
          <w:rFonts w:ascii="Times New Roman" w:hAnsi="Times New Roman"/>
          <w:sz w:val="24"/>
          <w:szCs w:val="24"/>
        </w:rPr>
        <w:t>Кмсп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на 1 тыс. населения  =  (</w:t>
      </w:r>
      <w:proofErr w:type="spellStart"/>
      <w:r w:rsidRPr="00386A67">
        <w:rPr>
          <w:rFonts w:ascii="Times New Roman" w:hAnsi="Times New Roman"/>
          <w:sz w:val="24"/>
          <w:szCs w:val="24"/>
        </w:rPr>
        <w:t>Кмсп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/Ч) </w:t>
      </w:r>
      <w:proofErr w:type="spellStart"/>
      <w:r w:rsidRPr="00386A67">
        <w:rPr>
          <w:rFonts w:ascii="Times New Roman" w:hAnsi="Times New Roman"/>
          <w:sz w:val="24"/>
          <w:szCs w:val="24"/>
        </w:rPr>
        <w:t>х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1000,</w:t>
      </w:r>
    </w:p>
    <w:p w:rsidR="002F7BCC" w:rsidRPr="00386A67" w:rsidRDefault="002F7BCC" w:rsidP="009D1B95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где:</w:t>
      </w:r>
    </w:p>
    <w:p w:rsidR="002F7BCC" w:rsidRPr="00386A67" w:rsidRDefault="002F7BCC" w:rsidP="009D1B95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86A67">
        <w:rPr>
          <w:rFonts w:ascii="Times New Roman" w:hAnsi="Times New Roman"/>
          <w:sz w:val="24"/>
          <w:szCs w:val="24"/>
        </w:rPr>
        <w:t>Кмсп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 -  количество малых и средних предприятий, единиц </w:t>
      </w:r>
    </w:p>
    <w:p w:rsidR="002F7BCC" w:rsidRDefault="002F7BCC" w:rsidP="009D1B95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Ч – численность населения района, человек. </w:t>
      </w:r>
    </w:p>
    <w:p w:rsidR="00A71A6C" w:rsidRDefault="00A71A6C" w:rsidP="009D1B95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A71A6C">
        <w:rPr>
          <w:rFonts w:ascii="Times New Roman" w:eastAsia="Times New Roman" w:hAnsi="Times New Roman"/>
          <w:sz w:val="24"/>
          <w:szCs w:val="24"/>
        </w:rPr>
        <w:t xml:space="preserve"> Создание новых рабочих мест, единиц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6717CC" w:rsidRPr="00386A67" w:rsidRDefault="006717CC" w:rsidP="006717CC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Оценка достижения показателя производится исходя из официальных статистических данных, а при их отсутствии - при помощи оценочных данных органов местного самоуправления муниципального района. Показатель используется для оценки эффективности реализации подпрограммы в целом.</w:t>
      </w:r>
    </w:p>
    <w:p w:rsidR="002F7BCC" w:rsidRPr="00386A67" w:rsidRDefault="002F7BCC" w:rsidP="009D1B95">
      <w:pPr>
        <w:pStyle w:val="ConsPlusNormal0"/>
        <w:ind w:right="142" w:firstLine="567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386A67">
        <w:rPr>
          <w:rFonts w:ascii="Times New Roman" w:hAnsi="Times New Roman" w:cs="Times New Roman"/>
          <w:b/>
          <w:sz w:val="24"/>
          <w:szCs w:val="24"/>
        </w:rPr>
        <w:t>2.3. Описание основных ожидаемых конечных результатов подпрограммы</w:t>
      </w:r>
    </w:p>
    <w:p w:rsidR="00376663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Основными ожидаемыми результатами реализации подпрограммы по итогам 202</w:t>
      </w:r>
      <w:r w:rsidR="00A71A6C">
        <w:rPr>
          <w:rFonts w:ascii="Times New Roman" w:hAnsi="Times New Roman" w:cs="Times New Roman"/>
          <w:sz w:val="24"/>
          <w:szCs w:val="24"/>
        </w:rPr>
        <w:t>5</w:t>
      </w:r>
      <w:r w:rsidRPr="00386A67">
        <w:rPr>
          <w:rFonts w:ascii="Times New Roman" w:hAnsi="Times New Roman" w:cs="Times New Roman"/>
          <w:sz w:val="24"/>
          <w:szCs w:val="24"/>
        </w:rPr>
        <w:t xml:space="preserve"> года будут:</w:t>
      </w:r>
    </w:p>
    <w:p w:rsidR="00A71A6C" w:rsidRDefault="00376663" w:rsidP="00A71A6C">
      <w:pPr>
        <w:pStyle w:val="af3"/>
        <w:tabs>
          <w:tab w:val="left" w:pos="317"/>
        </w:tabs>
        <w:spacing w:after="0" w:line="240" w:lineRule="auto"/>
        <w:ind w:left="0" w:right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71A6C">
        <w:rPr>
          <w:rFonts w:ascii="Times New Roman" w:hAnsi="Times New Roman"/>
          <w:sz w:val="24"/>
          <w:szCs w:val="24"/>
        </w:rPr>
        <w:t>у</w:t>
      </w:r>
      <w:r w:rsidR="00A71A6C" w:rsidRPr="002C7E02">
        <w:rPr>
          <w:rFonts w:ascii="Times New Roman" w:hAnsi="Times New Roman"/>
          <w:sz w:val="24"/>
          <w:szCs w:val="24"/>
        </w:rPr>
        <w:t xml:space="preserve">величение </w:t>
      </w:r>
      <w:r w:rsidR="00A71A6C" w:rsidRPr="002C7E02">
        <w:rPr>
          <w:rFonts w:ascii="Times New Roman" w:hAnsi="Times New Roman"/>
          <w:color w:val="000000"/>
          <w:sz w:val="24"/>
          <w:szCs w:val="24"/>
        </w:rPr>
        <w:t xml:space="preserve">числа субъектов малого и среднего предпринимательства в расчете на 1000 человек населения с </w:t>
      </w:r>
      <w:r w:rsidR="00A71A6C">
        <w:rPr>
          <w:rFonts w:ascii="Times New Roman" w:hAnsi="Times New Roman"/>
          <w:color w:val="000000"/>
          <w:sz w:val="24"/>
          <w:szCs w:val="24"/>
        </w:rPr>
        <w:t>32,9</w:t>
      </w:r>
      <w:r w:rsidR="00A71A6C" w:rsidRPr="002C7E02">
        <w:rPr>
          <w:rFonts w:ascii="Times New Roman" w:hAnsi="Times New Roman"/>
          <w:color w:val="000000"/>
          <w:sz w:val="24"/>
          <w:szCs w:val="24"/>
        </w:rPr>
        <w:t xml:space="preserve"> в 201</w:t>
      </w:r>
      <w:r w:rsidR="00A71A6C">
        <w:rPr>
          <w:rFonts w:ascii="Times New Roman" w:hAnsi="Times New Roman"/>
          <w:color w:val="000000"/>
          <w:sz w:val="24"/>
          <w:szCs w:val="24"/>
        </w:rPr>
        <w:t>8</w:t>
      </w:r>
      <w:r w:rsidR="00A71A6C" w:rsidRPr="002C7E02">
        <w:rPr>
          <w:rFonts w:ascii="Times New Roman" w:hAnsi="Times New Roman"/>
          <w:color w:val="000000"/>
          <w:sz w:val="24"/>
          <w:szCs w:val="24"/>
        </w:rPr>
        <w:t xml:space="preserve"> году  до </w:t>
      </w:r>
      <w:r w:rsidR="00A71A6C">
        <w:rPr>
          <w:rFonts w:ascii="Times New Roman" w:hAnsi="Times New Roman"/>
          <w:color w:val="000000"/>
          <w:sz w:val="24"/>
          <w:szCs w:val="24"/>
        </w:rPr>
        <w:t xml:space="preserve">35,2 </w:t>
      </w:r>
      <w:r w:rsidR="00A71A6C" w:rsidRPr="002C7E02">
        <w:rPr>
          <w:rFonts w:ascii="Times New Roman" w:hAnsi="Times New Roman"/>
          <w:color w:val="000000"/>
          <w:sz w:val="24"/>
          <w:szCs w:val="24"/>
        </w:rPr>
        <w:t xml:space="preserve"> к 202</w:t>
      </w:r>
      <w:r w:rsidR="00A71A6C">
        <w:rPr>
          <w:rFonts w:ascii="Times New Roman" w:hAnsi="Times New Roman"/>
          <w:color w:val="000000"/>
          <w:sz w:val="24"/>
          <w:szCs w:val="24"/>
        </w:rPr>
        <w:t>5 году;</w:t>
      </w:r>
    </w:p>
    <w:p w:rsidR="00A71A6C" w:rsidRPr="00A71A6C" w:rsidRDefault="00A71A6C" w:rsidP="00A71A6C">
      <w:pPr>
        <w:pStyle w:val="af3"/>
        <w:tabs>
          <w:tab w:val="left" w:pos="317"/>
        </w:tabs>
        <w:spacing w:after="0" w:line="240" w:lineRule="auto"/>
        <w:ind w:left="0" w:right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- у</w:t>
      </w:r>
      <w:r w:rsidRPr="002C7E02">
        <w:rPr>
          <w:rFonts w:ascii="Times New Roman" w:hAnsi="Times New Roman"/>
          <w:color w:val="000000"/>
          <w:sz w:val="24"/>
          <w:szCs w:val="24"/>
        </w:rPr>
        <w:t xml:space="preserve">величение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 w:rsidRPr="00D549C1">
        <w:rPr>
          <w:rFonts w:ascii="Times New Roman" w:hAnsi="Times New Roman"/>
          <w:sz w:val="24"/>
          <w:szCs w:val="24"/>
        </w:rPr>
        <w:t>борот</w:t>
      </w:r>
      <w:r>
        <w:rPr>
          <w:rFonts w:ascii="Times New Roman" w:hAnsi="Times New Roman"/>
          <w:sz w:val="24"/>
          <w:szCs w:val="24"/>
        </w:rPr>
        <w:t>а</w:t>
      </w:r>
      <w:r w:rsidRPr="00D549C1">
        <w:rPr>
          <w:rFonts w:ascii="Times New Roman" w:hAnsi="Times New Roman"/>
          <w:sz w:val="24"/>
          <w:szCs w:val="24"/>
        </w:rPr>
        <w:t xml:space="preserve"> малых и средних предприятий на душу </w:t>
      </w:r>
      <w:proofErr w:type="spellStart"/>
      <w:r w:rsidRPr="00D549C1">
        <w:rPr>
          <w:rFonts w:ascii="Times New Roman" w:hAnsi="Times New Roman"/>
          <w:sz w:val="24"/>
          <w:szCs w:val="24"/>
        </w:rPr>
        <w:t>населения</w:t>
      </w:r>
      <w:r w:rsidR="003C6F42">
        <w:rPr>
          <w:rFonts w:ascii="Times New Roman" w:hAnsi="Times New Roman"/>
          <w:sz w:val="24"/>
          <w:szCs w:val="24"/>
        </w:rPr>
        <w:t>в</w:t>
      </w:r>
      <w:proofErr w:type="spellEnd"/>
      <w:r w:rsidR="003C6F42">
        <w:rPr>
          <w:rFonts w:ascii="Times New Roman" w:hAnsi="Times New Roman"/>
          <w:sz w:val="24"/>
          <w:szCs w:val="24"/>
        </w:rPr>
        <w:t xml:space="preserve"> 1,7 раза к</w:t>
      </w:r>
      <w:r>
        <w:rPr>
          <w:rFonts w:ascii="Times New Roman" w:hAnsi="Times New Roman"/>
          <w:sz w:val="24"/>
          <w:szCs w:val="24"/>
        </w:rPr>
        <w:t xml:space="preserve"> 2025</w:t>
      </w:r>
      <w:r w:rsidRPr="002C7E02">
        <w:rPr>
          <w:rFonts w:ascii="Times New Roman" w:hAnsi="Times New Roman"/>
          <w:sz w:val="24"/>
          <w:szCs w:val="24"/>
        </w:rPr>
        <w:t xml:space="preserve"> году</w:t>
      </w:r>
      <w:r>
        <w:rPr>
          <w:rFonts w:ascii="Times New Roman" w:hAnsi="Times New Roman"/>
          <w:sz w:val="24"/>
          <w:szCs w:val="24"/>
        </w:rPr>
        <w:t>;</w:t>
      </w:r>
    </w:p>
    <w:p w:rsidR="002F7BCC" w:rsidRPr="00386A67" w:rsidRDefault="002F7BCC" w:rsidP="003C6F42">
      <w:pPr>
        <w:tabs>
          <w:tab w:val="left" w:pos="317"/>
        </w:tabs>
        <w:spacing w:after="0" w:line="240" w:lineRule="auto"/>
        <w:ind w:right="142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Информация о составе и значениях показателей эффективности реализации подпрограммы приведена в таблице 1 приложения.</w:t>
      </w:r>
    </w:p>
    <w:p w:rsidR="002F7BCC" w:rsidRPr="00386A67" w:rsidRDefault="002F7BCC" w:rsidP="009D1B95">
      <w:pPr>
        <w:pStyle w:val="ConsPlusNormal0"/>
        <w:ind w:right="142" w:firstLine="567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386A67">
        <w:rPr>
          <w:rFonts w:ascii="Times New Roman" w:hAnsi="Times New Roman" w:cs="Times New Roman"/>
          <w:b/>
          <w:sz w:val="24"/>
          <w:szCs w:val="24"/>
        </w:rPr>
        <w:t>2.4. Сроки и этапы реализации подпрограммы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Общий срок реализации подпрограммы рассчитан на период с 201</w:t>
      </w:r>
      <w:r w:rsidR="00A71A6C">
        <w:rPr>
          <w:rFonts w:ascii="Times New Roman" w:hAnsi="Times New Roman" w:cs="Times New Roman"/>
          <w:sz w:val="24"/>
          <w:szCs w:val="24"/>
        </w:rPr>
        <w:t>9</w:t>
      </w:r>
      <w:r w:rsidRPr="00386A67">
        <w:rPr>
          <w:rFonts w:ascii="Times New Roman" w:hAnsi="Times New Roman" w:cs="Times New Roman"/>
          <w:sz w:val="24"/>
          <w:szCs w:val="24"/>
        </w:rPr>
        <w:t xml:space="preserve"> по 202</w:t>
      </w:r>
      <w:r w:rsidR="00A71A6C">
        <w:rPr>
          <w:rFonts w:ascii="Times New Roman" w:hAnsi="Times New Roman" w:cs="Times New Roman"/>
          <w:sz w:val="24"/>
          <w:szCs w:val="24"/>
        </w:rPr>
        <w:t>5</w:t>
      </w:r>
      <w:r w:rsidRPr="00386A67">
        <w:rPr>
          <w:rFonts w:ascii="Times New Roman" w:hAnsi="Times New Roman" w:cs="Times New Roman"/>
          <w:sz w:val="24"/>
          <w:szCs w:val="24"/>
        </w:rPr>
        <w:t xml:space="preserve"> год (в один этап).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6A67">
        <w:rPr>
          <w:rFonts w:ascii="Times New Roman" w:hAnsi="Times New Roman" w:cs="Times New Roman"/>
          <w:b/>
          <w:sz w:val="24"/>
          <w:szCs w:val="24"/>
        </w:rPr>
        <w:t>Раздел 3. Характеристика мероприятий подпрограммы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В рамках подпрограммы планируется реализация двух основных мероприятий: </w:t>
      </w:r>
    </w:p>
    <w:p w:rsidR="002F7BCC" w:rsidRPr="005C7B14" w:rsidRDefault="002F7BCC" w:rsidP="009D1B95">
      <w:pPr>
        <w:pStyle w:val="ConsPlusNormal0"/>
        <w:ind w:right="142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C7B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</w:t>
      </w:r>
      <w:r w:rsidR="008C644C" w:rsidRPr="005C7B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</w:t>
      </w:r>
      <w:r w:rsidRPr="005C7B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Информационная и консультационная поддержка субъектов малого и среднего предпринимательства.</w:t>
      </w:r>
    </w:p>
    <w:p w:rsidR="002F7BCC" w:rsidRPr="005C7B14" w:rsidRDefault="008C644C" w:rsidP="009D1B95">
      <w:pPr>
        <w:pStyle w:val="ConsPlusNormal0"/>
        <w:tabs>
          <w:tab w:val="left" w:pos="993"/>
          <w:tab w:val="left" w:pos="1134"/>
        </w:tabs>
        <w:ind w:right="14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7B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1.2. </w:t>
      </w:r>
      <w:r w:rsidR="002F7BCC" w:rsidRPr="005C7B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Финансовая поддержка субъектов малого и среднего предпринимательства.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386A67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Основное мероприятие 1.1.</w:t>
      </w:r>
      <w:r w:rsidRPr="00386A67"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 Информационная и консультационная поддержка субъектов малого и среднего предпринимательства.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Срок реализации основного мероприятия: 201</w:t>
      </w:r>
      <w:r w:rsidR="00A71A6C">
        <w:rPr>
          <w:rFonts w:ascii="Times New Roman" w:hAnsi="Times New Roman"/>
          <w:sz w:val="24"/>
          <w:szCs w:val="24"/>
        </w:rPr>
        <w:t>9</w:t>
      </w:r>
      <w:r w:rsidRPr="00386A67">
        <w:rPr>
          <w:rFonts w:ascii="Times New Roman" w:hAnsi="Times New Roman"/>
          <w:sz w:val="24"/>
          <w:szCs w:val="24"/>
        </w:rPr>
        <w:t xml:space="preserve"> - 20</w:t>
      </w:r>
      <w:r w:rsidR="00A71A6C">
        <w:rPr>
          <w:rFonts w:ascii="Times New Roman" w:hAnsi="Times New Roman"/>
          <w:sz w:val="24"/>
          <w:szCs w:val="24"/>
        </w:rPr>
        <w:t>25</w:t>
      </w:r>
      <w:r w:rsidRPr="00386A67">
        <w:rPr>
          <w:rFonts w:ascii="Times New Roman" w:hAnsi="Times New Roman"/>
          <w:sz w:val="24"/>
          <w:szCs w:val="24"/>
        </w:rPr>
        <w:t xml:space="preserve"> годы.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Исполнители: администрация  Богучарского муниципального района, АНО «Богучарский центр </w:t>
      </w:r>
      <w:r w:rsidR="00A71A6C">
        <w:rPr>
          <w:rFonts w:ascii="Times New Roman" w:hAnsi="Times New Roman"/>
          <w:sz w:val="24"/>
          <w:szCs w:val="24"/>
        </w:rPr>
        <w:t xml:space="preserve">поддержки предпринимательства», </w:t>
      </w:r>
      <w:r w:rsidR="00A71A6C" w:rsidRPr="00326F58">
        <w:rPr>
          <w:rFonts w:ascii="Times New Roman" w:hAnsi="Times New Roman"/>
          <w:sz w:val="24"/>
          <w:szCs w:val="24"/>
        </w:rPr>
        <w:t>Фонд содействия кредитованию малого и среднего  предпринимательства Богучарского района</w:t>
      </w:r>
      <w:r w:rsidR="00A71A6C">
        <w:rPr>
          <w:rFonts w:ascii="Times New Roman" w:hAnsi="Times New Roman"/>
          <w:sz w:val="24"/>
          <w:szCs w:val="24"/>
        </w:rPr>
        <w:t>.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Ожидаемые результаты: расширение доступа субъектам малого и среднего предпринимательства к информационным и  консультативным услугам.    </w:t>
      </w:r>
    </w:p>
    <w:p w:rsidR="002F7BCC" w:rsidRPr="00386A67" w:rsidRDefault="002F7BCC" w:rsidP="00A71A6C">
      <w:pPr>
        <w:spacing w:after="0" w:line="240" w:lineRule="auto"/>
        <w:ind w:right="142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71A6C">
        <w:rPr>
          <w:rFonts w:ascii="Times New Roman" w:hAnsi="Times New Roman"/>
          <w:i/>
          <w:sz w:val="24"/>
          <w:szCs w:val="24"/>
        </w:rPr>
        <w:t>Основное мероприятие включает 5 мероприятий.</w:t>
      </w:r>
      <w:r w:rsidRPr="00386A67">
        <w:rPr>
          <w:rFonts w:ascii="Times New Roman" w:hAnsi="Times New Roman"/>
          <w:sz w:val="24"/>
          <w:szCs w:val="24"/>
        </w:rPr>
        <w:br/>
      </w:r>
      <w:r w:rsidRPr="00386A67">
        <w:rPr>
          <w:rFonts w:ascii="Times New Roman" w:hAnsi="Times New Roman"/>
          <w:b/>
          <w:i/>
          <w:sz w:val="24"/>
          <w:szCs w:val="24"/>
        </w:rPr>
        <w:t>Мероприятие 1.1.1</w:t>
      </w:r>
      <w:r w:rsidR="00E425DC">
        <w:rPr>
          <w:rFonts w:ascii="Times New Roman" w:hAnsi="Times New Roman"/>
          <w:i/>
          <w:sz w:val="24"/>
          <w:szCs w:val="24"/>
        </w:rPr>
        <w:t>В</w:t>
      </w:r>
      <w:r w:rsidRPr="00386A67">
        <w:rPr>
          <w:rFonts w:ascii="Times New Roman" w:hAnsi="Times New Roman"/>
          <w:i/>
          <w:sz w:val="24"/>
          <w:szCs w:val="24"/>
        </w:rPr>
        <w:t xml:space="preserve">едение </w:t>
      </w:r>
      <w:r w:rsidR="00E425DC">
        <w:rPr>
          <w:rFonts w:ascii="Times New Roman" w:hAnsi="Times New Roman"/>
          <w:i/>
          <w:sz w:val="24"/>
          <w:szCs w:val="24"/>
        </w:rPr>
        <w:t xml:space="preserve">раздела «Меры поддержки предпринимательства»  на сайте администрации Богучарского муниципального района. 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Срок реализации мероприятия: 201</w:t>
      </w:r>
      <w:r w:rsidR="00A71A6C">
        <w:rPr>
          <w:rFonts w:ascii="Times New Roman" w:hAnsi="Times New Roman"/>
          <w:sz w:val="24"/>
          <w:szCs w:val="24"/>
        </w:rPr>
        <w:t>9</w:t>
      </w:r>
      <w:r w:rsidRPr="00386A67">
        <w:rPr>
          <w:rFonts w:ascii="Times New Roman" w:hAnsi="Times New Roman"/>
          <w:sz w:val="24"/>
          <w:szCs w:val="24"/>
        </w:rPr>
        <w:t xml:space="preserve"> - 202</w:t>
      </w:r>
      <w:r w:rsidR="00A71A6C">
        <w:rPr>
          <w:rFonts w:ascii="Times New Roman" w:hAnsi="Times New Roman"/>
          <w:sz w:val="24"/>
          <w:szCs w:val="24"/>
        </w:rPr>
        <w:t>5</w:t>
      </w:r>
      <w:r w:rsidRPr="00386A67">
        <w:rPr>
          <w:rFonts w:ascii="Times New Roman" w:hAnsi="Times New Roman"/>
          <w:sz w:val="24"/>
          <w:szCs w:val="24"/>
        </w:rPr>
        <w:t xml:space="preserve"> годы.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lastRenderedPageBreak/>
        <w:t xml:space="preserve">Содержание мероприятия: публикация на сайте администрации муниципального района информации о видах государственной поддержки малого бизнеса.   </w:t>
      </w:r>
    </w:p>
    <w:p w:rsidR="002F7BCC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Ожидаемые результаты: повышение уровня информационного обеспечения субъектов малого и среднего предпринимательства и организаций, образующих инфраструктуру поддержки предпринимательства.</w:t>
      </w:r>
    </w:p>
    <w:p w:rsidR="00074234" w:rsidRPr="00386A67" w:rsidRDefault="00074234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Финансовые средства на реализацию мероприятия не предусмотрены.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i/>
          <w:sz w:val="24"/>
          <w:szCs w:val="24"/>
        </w:rPr>
      </w:pPr>
      <w:r w:rsidRPr="00386A67">
        <w:rPr>
          <w:rFonts w:ascii="Times New Roman" w:hAnsi="Times New Roman"/>
          <w:b/>
          <w:i/>
          <w:sz w:val="24"/>
          <w:szCs w:val="24"/>
        </w:rPr>
        <w:t>Мероприятие</w:t>
      </w:r>
      <w:r w:rsidRPr="00386A67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 xml:space="preserve"> 1.1.2</w:t>
      </w:r>
      <w:r w:rsidRPr="00386A67">
        <w:rPr>
          <w:rFonts w:ascii="Times New Roman" w:eastAsia="Times New Roman" w:hAnsi="Times New Roman"/>
          <w:i/>
          <w:color w:val="000000"/>
          <w:sz w:val="24"/>
          <w:szCs w:val="24"/>
        </w:rPr>
        <w:t>Ин</w:t>
      </w:r>
      <w:r w:rsidRPr="00386A67">
        <w:rPr>
          <w:rFonts w:ascii="Times New Roman" w:hAnsi="Times New Roman"/>
          <w:i/>
          <w:sz w:val="24"/>
          <w:szCs w:val="24"/>
        </w:rPr>
        <w:t>формационно-правовое обслуживание субъектов малого и среднего предпринимательства, консультационно-образовательные услуги, информационно-рекламной деятельностью.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Срок реализации мероприятия: 201</w:t>
      </w:r>
      <w:r w:rsidR="00A71A6C">
        <w:rPr>
          <w:rFonts w:ascii="Times New Roman" w:hAnsi="Times New Roman" w:cs="Times New Roman"/>
          <w:sz w:val="24"/>
          <w:szCs w:val="24"/>
        </w:rPr>
        <w:t>9</w:t>
      </w:r>
      <w:r w:rsidRPr="00386A67">
        <w:rPr>
          <w:rFonts w:ascii="Times New Roman" w:hAnsi="Times New Roman" w:cs="Times New Roman"/>
          <w:sz w:val="24"/>
          <w:szCs w:val="24"/>
        </w:rPr>
        <w:t xml:space="preserve"> - 202</w:t>
      </w:r>
      <w:r w:rsidR="00A71A6C">
        <w:rPr>
          <w:rFonts w:ascii="Times New Roman" w:hAnsi="Times New Roman" w:cs="Times New Roman"/>
          <w:sz w:val="24"/>
          <w:szCs w:val="24"/>
        </w:rPr>
        <w:t>5</w:t>
      </w:r>
      <w:r w:rsidRPr="00386A67">
        <w:rPr>
          <w:rFonts w:ascii="Times New Roman" w:hAnsi="Times New Roman" w:cs="Times New Roman"/>
          <w:sz w:val="24"/>
          <w:szCs w:val="24"/>
        </w:rPr>
        <w:t xml:space="preserve"> годы.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Содержание мероприятия:   осуществление    АНО «Богучарский центр поддержки предпринимательства»  в целях поддержки МСП следующих видов деятельности:  деятельность в области права; в области бухгалтерского учета и аудита; консультирование по вопросам коммерческой деятельности и управления; вспомогательная деятельность в сфере финансового посредничества;   предоставление прочих услуг;     рекламная деятельность.                              </w:t>
      </w:r>
    </w:p>
    <w:p w:rsidR="002F7BCC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Ожидаемые результаты: повышение уровня информационного обеспечения субъектов малого и среднего предпринимательства и организаций, образующих инфраструктуру поддержки предпринимательства. </w:t>
      </w:r>
    </w:p>
    <w:p w:rsidR="00074234" w:rsidRPr="00386A67" w:rsidRDefault="00074234" w:rsidP="00074234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Финансовые средства на реализацию мероприятия не предусмотрены.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b/>
          <w:i/>
          <w:sz w:val="24"/>
          <w:szCs w:val="24"/>
        </w:rPr>
        <w:t>Мероприятие 1.1.3.</w:t>
      </w:r>
      <w:r w:rsidRPr="00386A67">
        <w:rPr>
          <w:rFonts w:ascii="Times New Roman" w:hAnsi="Times New Roman" w:cs="Times New Roman"/>
          <w:i/>
          <w:sz w:val="24"/>
          <w:szCs w:val="24"/>
        </w:rPr>
        <w:t xml:space="preserve"> Мониторинг развития предпринимательства, выявление проблем и препятствий, сдерживающих развитие малого и среднего предпринимательства.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Срок реализации мероприятия: 201</w:t>
      </w:r>
      <w:r w:rsidR="00A71A6C">
        <w:rPr>
          <w:rFonts w:ascii="Times New Roman" w:hAnsi="Times New Roman"/>
          <w:sz w:val="24"/>
          <w:szCs w:val="24"/>
        </w:rPr>
        <w:t>9</w:t>
      </w:r>
      <w:r w:rsidRPr="00386A67">
        <w:rPr>
          <w:rFonts w:ascii="Times New Roman" w:hAnsi="Times New Roman"/>
          <w:sz w:val="24"/>
          <w:szCs w:val="24"/>
        </w:rPr>
        <w:t xml:space="preserve"> - 202</w:t>
      </w:r>
      <w:r w:rsidR="00A71A6C">
        <w:rPr>
          <w:rFonts w:ascii="Times New Roman" w:hAnsi="Times New Roman"/>
          <w:sz w:val="24"/>
          <w:szCs w:val="24"/>
        </w:rPr>
        <w:t>5</w:t>
      </w:r>
      <w:r w:rsidRPr="00386A67">
        <w:rPr>
          <w:rFonts w:ascii="Times New Roman" w:hAnsi="Times New Roman"/>
          <w:sz w:val="24"/>
          <w:szCs w:val="24"/>
        </w:rPr>
        <w:t xml:space="preserve"> годы.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Содержание мероприятия: сбор статистической, налоговой, аналитической информации, ее систематизация по основным проблемам состояния  и развития малого предпринимательства. Проведение мероприятий для выявления проблем развития предпринимательства и путей их устранения. 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Ожидаемые результаты: </w:t>
      </w:r>
    </w:p>
    <w:p w:rsidR="002F7BCC" w:rsidRPr="00386A67" w:rsidRDefault="002F7BCC" w:rsidP="00E3781A">
      <w:pPr>
        <w:pStyle w:val="ConsPlusNormal0"/>
        <w:numPr>
          <w:ilvl w:val="0"/>
          <w:numId w:val="13"/>
        </w:numPr>
        <w:tabs>
          <w:tab w:val="left" w:pos="567"/>
          <w:tab w:val="left" w:pos="993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получение аналитических материалов и научно-обоснованных рекомендация, необходимых для разработки мер регулирующих предпринимательскую деятельность;</w:t>
      </w:r>
    </w:p>
    <w:p w:rsidR="002F7BCC" w:rsidRPr="00386A67" w:rsidRDefault="002F7BCC" w:rsidP="00E3781A">
      <w:pPr>
        <w:pStyle w:val="ConsPlusNormal0"/>
        <w:numPr>
          <w:ilvl w:val="0"/>
          <w:numId w:val="13"/>
        </w:numPr>
        <w:tabs>
          <w:tab w:val="left" w:pos="567"/>
          <w:tab w:val="left" w:pos="993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 улучшение условий функционирования   малого бизнеса в Богучарском муниципальном районе, сбалансированного в связи с изменяющимися социально-экономическими условиями;</w:t>
      </w:r>
    </w:p>
    <w:p w:rsidR="002F7BCC" w:rsidRDefault="002F7BCC" w:rsidP="00E3781A">
      <w:pPr>
        <w:pStyle w:val="ConsPlusNormal0"/>
        <w:numPr>
          <w:ilvl w:val="0"/>
          <w:numId w:val="13"/>
        </w:numPr>
        <w:tabs>
          <w:tab w:val="left" w:pos="567"/>
          <w:tab w:val="left" w:pos="993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обеспечение информационно-аналитическими материалами </w:t>
      </w:r>
      <w:proofErr w:type="spellStart"/>
      <w:r w:rsidRPr="00386A67">
        <w:rPr>
          <w:rFonts w:ascii="Times New Roman" w:hAnsi="Times New Roman" w:cs="Times New Roman"/>
          <w:sz w:val="24"/>
          <w:szCs w:val="24"/>
        </w:rPr>
        <w:t>общемуниципальных</w:t>
      </w:r>
      <w:proofErr w:type="spellEnd"/>
      <w:r w:rsidRPr="00386A67">
        <w:rPr>
          <w:rFonts w:ascii="Times New Roman" w:hAnsi="Times New Roman" w:cs="Times New Roman"/>
          <w:sz w:val="24"/>
          <w:szCs w:val="24"/>
        </w:rPr>
        <w:t xml:space="preserve"> мероприятий.</w:t>
      </w:r>
    </w:p>
    <w:p w:rsidR="00074234" w:rsidRPr="00074234" w:rsidRDefault="00074234" w:rsidP="00074234">
      <w:pPr>
        <w:spacing w:after="0" w:line="240" w:lineRule="auto"/>
        <w:ind w:right="142"/>
        <w:jc w:val="both"/>
        <w:rPr>
          <w:rFonts w:ascii="Times New Roman" w:hAnsi="Times New Roman"/>
          <w:sz w:val="24"/>
          <w:szCs w:val="24"/>
        </w:rPr>
      </w:pPr>
      <w:r w:rsidRPr="00074234">
        <w:rPr>
          <w:rFonts w:ascii="Times New Roman" w:hAnsi="Times New Roman"/>
          <w:sz w:val="24"/>
          <w:szCs w:val="24"/>
        </w:rPr>
        <w:t>Финансовые средства на реализацию мероприятия не предусмотрены.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6A67">
        <w:rPr>
          <w:rFonts w:ascii="Times New Roman" w:hAnsi="Times New Roman" w:cs="Times New Roman"/>
          <w:b/>
          <w:i/>
          <w:sz w:val="24"/>
          <w:szCs w:val="24"/>
        </w:rPr>
        <w:t>Мероприятие 1.1.4.</w:t>
      </w:r>
      <w:r w:rsidRPr="00386A67">
        <w:rPr>
          <w:rFonts w:ascii="Times New Roman" w:hAnsi="Times New Roman" w:cs="Times New Roman"/>
          <w:i/>
          <w:sz w:val="24"/>
          <w:szCs w:val="24"/>
        </w:rPr>
        <w:t xml:space="preserve"> Организация и проведение публичных мероприятий по вопросам предпринимательства: съездов, конференций, семинаров, совещаний,  «круглых столов», конкурсов.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Срок реализации мероприятия: 201</w:t>
      </w:r>
      <w:r w:rsidR="00A71A6C">
        <w:rPr>
          <w:rFonts w:ascii="Times New Roman" w:hAnsi="Times New Roman"/>
          <w:sz w:val="24"/>
          <w:szCs w:val="24"/>
        </w:rPr>
        <w:t>9</w:t>
      </w:r>
      <w:r w:rsidRPr="00386A67">
        <w:rPr>
          <w:rFonts w:ascii="Times New Roman" w:hAnsi="Times New Roman"/>
          <w:sz w:val="24"/>
          <w:szCs w:val="24"/>
        </w:rPr>
        <w:t xml:space="preserve"> - 202</w:t>
      </w:r>
      <w:r w:rsidR="00A71A6C">
        <w:rPr>
          <w:rFonts w:ascii="Times New Roman" w:hAnsi="Times New Roman"/>
          <w:sz w:val="24"/>
          <w:szCs w:val="24"/>
        </w:rPr>
        <w:t>5</w:t>
      </w:r>
      <w:r w:rsidRPr="00386A67">
        <w:rPr>
          <w:rFonts w:ascii="Times New Roman" w:hAnsi="Times New Roman"/>
          <w:sz w:val="24"/>
          <w:szCs w:val="24"/>
        </w:rPr>
        <w:t xml:space="preserve"> годы.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Содержание мероприятия: подготовка и проведение организационно-технических и координационных работ при подготовке и организации публичных мероприятий; проведение </w:t>
      </w:r>
      <w:r w:rsidR="00E425DC">
        <w:rPr>
          <w:rFonts w:ascii="Times New Roman" w:hAnsi="Times New Roman" w:cs="Times New Roman"/>
          <w:sz w:val="24"/>
          <w:szCs w:val="24"/>
        </w:rPr>
        <w:t xml:space="preserve">встреч с </w:t>
      </w:r>
      <w:r w:rsidRPr="00386A67">
        <w:rPr>
          <w:rFonts w:ascii="Times New Roman" w:hAnsi="Times New Roman" w:cs="Times New Roman"/>
          <w:sz w:val="24"/>
          <w:szCs w:val="24"/>
        </w:rPr>
        <w:t>предпринимател</w:t>
      </w:r>
      <w:r w:rsidR="00E425DC">
        <w:rPr>
          <w:rFonts w:ascii="Times New Roman" w:hAnsi="Times New Roman" w:cs="Times New Roman"/>
          <w:sz w:val="24"/>
          <w:szCs w:val="24"/>
        </w:rPr>
        <w:t>ями</w:t>
      </w:r>
      <w:r w:rsidRPr="00386A67">
        <w:rPr>
          <w:rFonts w:ascii="Times New Roman" w:hAnsi="Times New Roman" w:cs="Times New Roman"/>
          <w:sz w:val="24"/>
          <w:szCs w:val="24"/>
        </w:rPr>
        <w:t>, конференций, семинаров, совещаний,  «круглых столов» по вопросам предпринимательства.</w:t>
      </w:r>
    </w:p>
    <w:p w:rsidR="002F7BCC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Ожидаемые результаты: информирование субъектов малого и среднего предпринимательства, обмен положительным опытом, пропаганда предпринимательской деятельности.</w:t>
      </w:r>
    </w:p>
    <w:p w:rsidR="00074234" w:rsidRPr="00386A67" w:rsidRDefault="00074234" w:rsidP="00074234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Финансовые средства на реализацию мероприятия не предусмотрены.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6A67">
        <w:rPr>
          <w:rFonts w:ascii="Times New Roman" w:hAnsi="Times New Roman" w:cs="Times New Roman"/>
          <w:b/>
          <w:i/>
          <w:sz w:val="24"/>
          <w:szCs w:val="24"/>
        </w:rPr>
        <w:t>Мероприятие 1.1.5.</w:t>
      </w:r>
      <w:r w:rsidRPr="00386A67">
        <w:rPr>
          <w:rFonts w:ascii="Times New Roman" w:hAnsi="Times New Roman" w:cs="Times New Roman"/>
          <w:i/>
          <w:sz w:val="24"/>
          <w:szCs w:val="24"/>
        </w:rPr>
        <w:t xml:space="preserve">Проведение заседаний координационного </w:t>
      </w:r>
      <w:r w:rsidR="00E425DC">
        <w:rPr>
          <w:rFonts w:ascii="Times New Roman" w:hAnsi="Times New Roman" w:cs="Times New Roman"/>
          <w:i/>
          <w:sz w:val="24"/>
          <w:szCs w:val="24"/>
        </w:rPr>
        <w:t>с</w:t>
      </w:r>
      <w:r w:rsidRPr="00386A67">
        <w:rPr>
          <w:rFonts w:ascii="Times New Roman" w:hAnsi="Times New Roman" w:cs="Times New Roman"/>
          <w:i/>
          <w:sz w:val="24"/>
          <w:szCs w:val="24"/>
        </w:rPr>
        <w:t>овета  по развитию малого предпринимательства Богучарского муниципального района.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lastRenderedPageBreak/>
        <w:t>Срок реализации мероприятия: 201</w:t>
      </w:r>
      <w:r w:rsidR="00A71A6C">
        <w:rPr>
          <w:rFonts w:ascii="Times New Roman" w:hAnsi="Times New Roman"/>
          <w:sz w:val="24"/>
          <w:szCs w:val="24"/>
        </w:rPr>
        <w:t>9</w:t>
      </w:r>
      <w:r w:rsidRPr="00386A67">
        <w:rPr>
          <w:rFonts w:ascii="Times New Roman" w:hAnsi="Times New Roman"/>
          <w:sz w:val="24"/>
          <w:szCs w:val="24"/>
        </w:rPr>
        <w:t xml:space="preserve"> - 202</w:t>
      </w:r>
      <w:r w:rsidR="00A71A6C">
        <w:rPr>
          <w:rFonts w:ascii="Times New Roman" w:hAnsi="Times New Roman"/>
          <w:sz w:val="24"/>
          <w:szCs w:val="24"/>
        </w:rPr>
        <w:t>5</w:t>
      </w:r>
      <w:r w:rsidRPr="00386A67">
        <w:rPr>
          <w:rFonts w:ascii="Times New Roman" w:hAnsi="Times New Roman"/>
          <w:sz w:val="24"/>
          <w:szCs w:val="24"/>
        </w:rPr>
        <w:t xml:space="preserve"> годы. Содержание мероприятия: подготовка  и проведение заседаний координационного </w:t>
      </w:r>
      <w:r w:rsidR="00E425DC">
        <w:rPr>
          <w:rFonts w:ascii="Times New Roman" w:hAnsi="Times New Roman"/>
          <w:sz w:val="24"/>
          <w:szCs w:val="24"/>
        </w:rPr>
        <w:t>с</w:t>
      </w:r>
      <w:r w:rsidRPr="00386A67">
        <w:rPr>
          <w:rFonts w:ascii="Times New Roman" w:hAnsi="Times New Roman"/>
          <w:sz w:val="24"/>
          <w:szCs w:val="24"/>
        </w:rPr>
        <w:t>овета по развитию малого предпринимательства Богучарского муниципального района не р</w:t>
      </w:r>
      <w:r w:rsidR="009D5A34">
        <w:rPr>
          <w:rFonts w:ascii="Times New Roman" w:hAnsi="Times New Roman"/>
          <w:sz w:val="24"/>
          <w:szCs w:val="24"/>
        </w:rPr>
        <w:t xml:space="preserve">еже 1 раза в квартал. Освещение </w:t>
      </w:r>
      <w:r w:rsidRPr="00386A67">
        <w:rPr>
          <w:rFonts w:ascii="Times New Roman" w:hAnsi="Times New Roman"/>
          <w:sz w:val="24"/>
          <w:szCs w:val="24"/>
        </w:rPr>
        <w:t xml:space="preserve">деятельности </w:t>
      </w:r>
      <w:r w:rsidR="009D5A34" w:rsidRPr="00386A67">
        <w:rPr>
          <w:rFonts w:ascii="Times New Roman" w:hAnsi="Times New Roman"/>
          <w:sz w:val="24"/>
          <w:szCs w:val="24"/>
        </w:rPr>
        <w:t xml:space="preserve">координационного </w:t>
      </w:r>
      <w:r w:rsidR="009D5A34">
        <w:rPr>
          <w:rFonts w:ascii="Times New Roman" w:hAnsi="Times New Roman"/>
          <w:sz w:val="24"/>
          <w:szCs w:val="24"/>
        </w:rPr>
        <w:t>с</w:t>
      </w:r>
      <w:r w:rsidR="009D5A34" w:rsidRPr="00386A67">
        <w:rPr>
          <w:rFonts w:ascii="Times New Roman" w:hAnsi="Times New Roman"/>
          <w:sz w:val="24"/>
          <w:szCs w:val="24"/>
        </w:rPr>
        <w:t>овета</w:t>
      </w:r>
      <w:r w:rsidRPr="00386A67">
        <w:rPr>
          <w:rFonts w:ascii="Times New Roman" w:hAnsi="Times New Roman"/>
          <w:sz w:val="24"/>
          <w:szCs w:val="24"/>
        </w:rPr>
        <w:t xml:space="preserve"> на сайте администрации</w:t>
      </w:r>
      <w:r w:rsidR="009D5A34">
        <w:rPr>
          <w:rFonts w:ascii="Times New Roman" w:hAnsi="Times New Roman"/>
          <w:sz w:val="24"/>
          <w:szCs w:val="24"/>
        </w:rPr>
        <w:t xml:space="preserve"> Богучарского</w:t>
      </w:r>
      <w:r w:rsidRPr="00386A67">
        <w:rPr>
          <w:rFonts w:ascii="Times New Roman" w:hAnsi="Times New Roman"/>
          <w:sz w:val="24"/>
          <w:szCs w:val="24"/>
        </w:rPr>
        <w:t xml:space="preserve"> муниципального района.</w:t>
      </w:r>
    </w:p>
    <w:p w:rsidR="002F7BCC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Ожидаемые результаты: участие представителей субъектов МСП, некоммерческих организаций, выражающих интересы субъектов  МСП и организаций, образующих инфраст</w:t>
      </w:r>
      <w:r w:rsidR="00F23875">
        <w:rPr>
          <w:rFonts w:ascii="Times New Roman" w:hAnsi="Times New Roman" w:cs="Times New Roman"/>
          <w:sz w:val="24"/>
          <w:szCs w:val="24"/>
        </w:rPr>
        <w:t>р</w:t>
      </w:r>
      <w:r w:rsidRPr="00386A67">
        <w:rPr>
          <w:rFonts w:ascii="Times New Roman" w:hAnsi="Times New Roman" w:cs="Times New Roman"/>
          <w:sz w:val="24"/>
          <w:szCs w:val="24"/>
        </w:rPr>
        <w:t xml:space="preserve">уктуру поддержки МСП,  в формировании и реализации муниципальной  политики в области развития предпринимательства, участие в подготовке правовых актов ОМСУ, влияющих на развитие малого и среднего предпринимательства. </w:t>
      </w:r>
    </w:p>
    <w:p w:rsidR="00074234" w:rsidRPr="00386A67" w:rsidRDefault="00074234" w:rsidP="00074234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Финансовые средства на реализацию мероприятия не предусмотрены.</w:t>
      </w:r>
    </w:p>
    <w:p w:rsidR="004D101E" w:rsidRPr="00CC0976" w:rsidRDefault="002F7BCC" w:rsidP="004D101E">
      <w:pPr>
        <w:spacing w:after="0" w:line="240" w:lineRule="auto"/>
        <w:ind w:right="142" w:firstLine="567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</w:rPr>
      </w:pPr>
      <w:r w:rsidRPr="00CC0976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Основное мероприятие 1.2.</w:t>
      </w:r>
      <w:r w:rsidR="004D101E" w:rsidRPr="00CC0976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 xml:space="preserve">Финансовая поддержка субъектов малого и среднего предпринимательства. </w:t>
      </w:r>
    </w:p>
    <w:p w:rsidR="004D101E" w:rsidRPr="00386A67" w:rsidRDefault="004D101E" w:rsidP="004D101E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Срок реализации основного мероприятия: 201</w:t>
      </w:r>
      <w:r>
        <w:rPr>
          <w:rFonts w:ascii="Times New Roman" w:hAnsi="Times New Roman"/>
          <w:sz w:val="24"/>
          <w:szCs w:val="24"/>
        </w:rPr>
        <w:t>9</w:t>
      </w:r>
      <w:r w:rsidRPr="00386A67">
        <w:rPr>
          <w:rFonts w:ascii="Times New Roman" w:hAnsi="Times New Roman"/>
          <w:sz w:val="24"/>
          <w:szCs w:val="24"/>
        </w:rPr>
        <w:t xml:space="preserve"> - 20</w:t>
      </w:r>
      <w:r>
        <w:rPr>
          <w:rFonts w:ascii="Times New Roman" w:hAnsi="Times New Roman"/>
          <w:sz w:val="24"/>
          <w:szCs w:val="24"/>
        </w:rPr>
        <w:t>25</w:t>
      </w:r>
      <w:r w:rsidRPr="00386A67">
        <w:rPr>
          <w:rFonts w:ascii="Times New Roman" w:hAnsi="Times New Roman"/>
          <w:sz w:val="24"/>
          <w:szCs w:val="24"/>
        </w:rPr>
        <w:t xml:space="preserve"> годы.</w:t>
      </w:r>
    </w:p>
    <w:p w:rsidR="004D101E" w:rsidRPr="00386A67" w:rsidRDefault="004D101E" w:rsidP="004D101E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Исполнители: администрация  Богучарского муниципального района, АНО «Богучарский центр </w:t>
      </w:r>
      <w:r>
        <w:rPr>
          <w:rFonts w:ascii="Times New Roman" w:hAnsi="Times New Roman"/>
          <w:sz w:val="24"/>
          <w:szCs w:val="24"/>
        </w:rPr>
        <w:t xml:space="preserve">поддержки предпринимательства», </w:t>
      </w:r>
      <w:r w:rsidRPr="00326F58">
        <w:rPr>
          <w:rFonts w:ascii="Times New Roman" w:hAnsi="Times New Roman"/>
          <w:sz w:val="24"/>
          <w:szCs w:val="24"/>
        </w:rPr>
        <w:t>Фонд содействия кредитованию малого и среднего  предпринимательства Богучарского района</w:t>
      </w:r>
      <w:r>
        <w:rPr>
          <w:rFonts w:ascii="Times New Roman" w:hAnsi="Times New Roman"/>
          <w:sz w:val="24"/>
          <w:szCs w:val="24"/>
        </w:rPr>
        <w:t>.</w:t>
      </w:r>
    </w:p>
    <w:p w:rsidR="004D101E" w:rsidRPr="00386A67" w:rsidRDefault="004D101E" w:rsidP="004D101E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Ожидаемые результаты: расширение доступа субъектам малого и среднего предпринимательства к </w:t>
      </w:r>
      <w:r>
        <w:rPr>
          <w:rFonts w:ascii="Times New Roman" w:hAnsi="Times New Roman"/>
          <w:sz w:val="24"/>
          <w:szCs w:val="24"/>
        </w:rPr>
        <w:t>государственным мерам поддержки субъектов МСП</w:t>
      </w:r>
      <w:r w:rsidR="00CC097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и к кредитным ресурсам.</w:t>
      </w:r>
      <w:r w:rsidR="00291C29">
        <w:rPr>
          <w:rFonts w:ascii="Times New Roman" w:hAnsi="Times New Roman"/>
          <w:sz w:val="24"/>
          <w:szCs w:val="24"/>
        </w:rPr>
        <w:t xml:space="preserve"> </w:t>
      </w:r>
      <w:r w:rsidR="00CC0976">
        <w:rPr>
          <w:rFonts w:ascii="Times New Roman" w:hAnsi="Times New Roman"/>
          <w:sz w:val="24"/>
          <w:szCs w:val="24"/>
        </w:rPr>
        <w:t>Выделение субсидий на развитие инфраструктуры поддержки малого и среднего предпринимательства.</w:t>
      </w:r>
    </w:p>
    <w:p w:rsidR="004D101E" w:rsidRPr="00386A67" w:rsidRDefault="004D101E" w:rsidP="004D101E">
      <w:pPr>
        <w:pStyle w:val="ConsPlusNormal0"/>
        <w:tabs>
          <w:tab w:val="left" w:pos="993"/>
          <w:tab w:val="left" w:pos="1134"/>
        </w:tabs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1A6C">
        <w:rPr>
          <w:rFonts w:ascii="Times New Roman" w:hAnsi="Times New Roman"/>
          <w:i/>
          <w:sz w:val="24"/>
          <w:szCs w:val="24"/>
        </w:rPr>
        <w:t xml:space="preserve">Основное мероприятие включает </w:t>
      </w:r>
      <w:r w:rsidR="00CC0976">
        <w:rPr>
          <w:rFonts w:ascii="Times New Roman" w:hAnsi="Times New Roman"/>
          <w:i/>
          <w:sz w:val="24"/>
          <w:szCs w:val="24"/>
        </w:rPr>
        <w:t>2</w:t>
      </w:r>
      <w:r w:rsidRPr="00A71A6C">
        <w:rPr>
          <w:rFonts w:ascii="Times New Roman" w:hAnsi="Times New Roman"/>
          <w:i/>
          <w:sz w:val="24"/>
          <w:szCs w:val="24"/>
        </w:rPr>
        <w:t xml:space="preserve"> мероприяти</w:t>
      </w:r>
      <w:r w:rsidR="00CC0976">
        <w:rPr>
          <w:rFonts w:ascii="Times New Roman" w:hAnsi="Times New Roman"/>
          <w:i/>
          <w:sz w:val="24"/>
          <w:szCs w:val="24"/>
        </w:rPr>
        <w:t>я</w:t>
      </w:r>
      <w:r w:rsidRPr="00A71A6C">
        <w:rPr>
          <w:rFonts w:ascii="Times New Roman" w:hAnsi="Times New Roman"/>
          <w:i/>
          <w:sz w:val="24"/>
          <w:szCs w:val="24"/>
        </w:rPr>
        <w:t>.</w:t>
      </w:r>
    </w:p>
    <w:p w:rsidR="00E13F50" w:rsidRPr="00CC0976" w:rsidRDefault="00CC0976" w:rsidP="00E13F50">
      <w:pPr>
        <w:spacing w:after="0" w:line="240" w:lineRule="auto"/>
        <w:ind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CC0976">
        <w:rPr>
          <w:rFonts w:ascii="Times New Roman" w:hAnsi="Times New Roman"/>
          <w:b/>
          <w:i/>
          <w:sz w:val="24"/>
          <w:szCs w:val="24"/>
        </w:rPr>
        <w:t xml:space="preserve">Мероприятие 1.2.1. </w:t>
      </w:r>
      <w:r w:rsidR="00E13F50" w:rsidRPr="00CC0976">
        <w:rPr>
          <w:rFonts w:ascii="Times New Roman" w:hAnsi="Times New Roman"/>
          <w:b/>
          <w:i/>
          <w:sz w:val="24"/>
          <w:szCs w:val="24"/>
        </w:rPr>
        <w:t xml:space="preserve">Развитие </w:t>
      </w:r>
      <w:proofErr w:type="spellStart"/>
      <w:r w:rsidR="00E13F50" w:rsidRPr="00CC0976">
        <w:rPr>
          <w:rFonts w:ascii="Times New Roman" w:hAnsi="Times New Roman"/>
          <w:b/>
          <w:i/>
          <w:sz w:val="24"/>
          <w:szCs w:val="24"/>
        </w:rPr>
        <w:t>микрофинансирования</w:t>
      </w:r>
      <w:proofErr w:type="spellEnd"/>
      <w:r w:rsidR="00E13F50" w:rsidRPr="00CC0976">
        <w:rPr>
          <w:rFonts w:ascii="Times New Roman" w:hAnsi="Times New Roman"/>
          <w:b/>
          <w:i/>
          <w:sz w:val="24"/>
          <w:szCs w:val="24"/>
        </w:rPr>
        <w:t>.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Срок реализации основного мероприятия: 201</w:t>
      </w:r>
      <w:r w:rsidR="00CC0976">
        <w:rPr>
          <w:rFonts w:ascii="Times New Roman" w:hAnsi="Times New Roman"/>
          <w:sz w:val="24"/>
          <w:szCs w:val="24"/>
        </w:rPr>
        <w:t>9</w:t>
      </w:r>
      <w:r w:rsidRPr="00386A67">
        <w:rPr>
          <w:rFonts w:ascii="Times New Roman" w:hAnsi="Times New Roman"/>
          <w:sz w:val="24"/>
          <w:szCs w:val="24"/>
        </w:rPr>
        <w:t xml:space="preserve"> - 202</w:t>
      </w:r>
      <w:r w:rsidR="00CC0976">
        <w:rPr>
          <w:rFonts w:ascii="Times New Roman" w:hAnsi="Times New Roman"/>
          <w:sz w:val="24"/>
          <w:szCs w:val="24"/>
        </w:rPr>
        <w:t>5</w:t>
      </w:r>
      <w:r w:rsidRPr="00386A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86A67">
        <w:rPr>
          <w:rFonts w:ascii="Times New Roman" w:hAnsi="Times New Roman"/>
          <w:sz w:val="24"/>
          <w:szCs w:val="24"/>
        </w:rPr>
        <w:t>годы</w:t>
      </w:r>
      <w:proofErr w:type="gramStart"/>
      <w:r w:rsidRPr="00386A67">
        <w:rPr>
          <w:rFonts w:ascii="Times New Roman" w:hAnsi="Times New Roman"/>
          <w:sz w:val="24"/>
          <w:szCs w:val="24"/>
        </w:rPr>
        <w:t>.И</w:t>
      </w:r>
      <w:proofErr w:type="gramEnd"/>
      <w:r w:rsidRPr="00386A67">
        <w:rPr>
          <w:rFonts w:ascii="Times New Roman" w:hAnsi="Times New Roman"/>
          <w:sz w:val="24"/>
          <w:szCs w:val="24"/>
        </w:rPr>
        <w:t>сполнители</w:t>
      </w:r>
      <w:proofErr w:type="spellEnd"/>
      <w:r w:rsidRPr="00386A67">
        <w:rPr>
          <w:rFonts w:ascii="Times New Roman" w:hAnsi="Times New Roman"/>
          <w:sz w:val="24"/>
          <w:szCs w:val="24"/>
        </w:rPr>
        <w:t>:</w:t>
      </w:r>
      <w:r w:rsidR="00CC0976">
        <w:rPr>
          <w:rFonts w:ascii="Times New Roman" w:hAnsi="Times New Roman"/>
          <w:sz w:val="24"/>
          <w:szCs w:val="24"/>
        </w:rPr>
        <w:t xml:space="preserve"> А</w:t>
      </w:r>
      <w:r w:rsidRPr="00386A67">
        <w:rPr>
          <w:rFonts w:ascii="Times New Roman" w:hAnsi="Times New Roman"/>
          <w:sz w:val="24"/>
          <w:szCs w:val="24"/>
        </w:rPr>
        <w:t>НО «Богучарский центр поддержки предпринимательства», Фонд содействия кредитованию малого и среднего предпринимательства Богучарского муниципального района Воронежской области.</w:t>
      </w:r>
    </w:p>
    <w:p w:rsidR="002F7BCC" w:rsidRPr="00386A67" w:rsidRDefault="002F7BCC" w:rsidP="00E13F50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Содержание мероприятия: расширение доступа субъектам малого и среднего предпринимательства к кредитным ресурсам путем предоставления займов (кредитов) АНО «Богучарский центр поддержки предпринимательства», Фонд</w:t>
      </w:r>
      <w:r w:rsidR="004D101E">
        <w:rPr>
          <w:rFonts w:ascii="Times New Roman" w:hAnsi="Times New Roman"/>
          <w:sz w:val="24"/>
          <w:szCs w:val="24"/>
        </w:rPr>
        <w:t>ом</w:t>
      </w:r>
      <w:r w:rsidRPr="00386A67">
        <w:rPr>
          <w:rFonts w:ascii="Times New Roman" w:hAnsi="Times New Roman"/>
          <w:sz w:val="24"/>
          <w:szCs w:val="24"/>
        </w:rPr>
        <w:t xml:space="preserve"> содействия кредитованию малого и среднего предпринимательства Богучарского муниципального района Воронежской области. 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Ожидаемые результаты: доступность</w:t>
      </w:r>
      <w:r w:rsidR="00291C29">
        <w:rPr>
          <w:rFonts w:ascii="Times New Roman" w:hAnsi="Times New Roman" w:cs="Times New Roman"/>
          <w:sz w:val="24"/>
          <w:szCs w:val="24"/>
        </w:rPr>
        <w:t xml:space="preserve"> </w:t>
      </w:r>
      <w:r w:rsidRPr="00386A67">
        <w:rPr>
          <w:rFonts w:ascii="Times New Roman" w:hAnsi="Times New Roman" w:cs="Times New Roman"/>
          <w:sz w:val="24"/>
          <w:szCs w:val="24"/>
        </w:rPr>
        <w:t>финансовых ресурсов.</w:t>
      </w:r>
    </w:p>
    <w:p w:rsidR="00E13F50" w:rsidRPr="00E13F50" w:rsidRDefault="00CC0976" w:rsidP="00A33E46">
      <w:pPr>
        <w:pStyle w:val="ConsPlusNormal0"/>
        <w:ind w:right="142"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Ме</w:t>
      </w:r>
      <w:r w:rsidR="00E13F50" w:rsidRPr="00386A6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роприятие 1.</w:t>
      </w:r>
      <w:r w:rsidR="00A33E4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2.2. </w:t>
      </w:r>
      <w:r w:rsidR="00E13F50" w:rsidRPr="00E13F5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Поддержка малого и среднего предпринимательства</w:t>
      </w:r>
    </w:p>
    <w:p w:rsidR="00E13F50" w:rsidRDefault="00A33E46" w:rsidP="00A33E46">
      <w:pPr>
        <w:pStyle w:val="ConsPlusNormal0"/>
        <w:ind w:right="142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з</w:t>
      </w:r>
      <w:r w:rsidR="00E13F50" w:rsidRPr="00E13F5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 счет средств отчислений от налога, взимаемого по упрощенной системе налогообложения, по нормативу 10%</w:t>
      </w:r>
      <w:r w:rsidR="00E13F50" w:rsidRPr="00386A6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.</w:t>
      </w:r>
    </w:p>
    <w:p w:rsidR="00A33E46" w:rsidRPr="00A33E46" w:rsidRDefault="00A33E46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3E46">
        <w:rPr>
          <w:rFonts w:ascii="Times New Roman" w:hAnsi="Times New Roman" w:cs="Times New Roman"/>
          <w:b/>
          <w:i/>
          <w:sz w:val="24"/>
          <w:szCs w:val="24"/>
        </w:rPr>
        <w:t>Мероприятие 1.2.2.1.</w:t>
      </w:r>
      <w:r w:rsidRPr="00A33E46">
        <w:rPr>
          <w:rFonts w:ascii="Times New Roman" w:hAnsi="Times New Roman" w:cs="Times New Roman"/>
          <w:i/>
          <w:sz w:val="24"/>
          <w:szCs w:val="24"/>
        </w:rPr>
        <w:t xml:space="preserve"> Предоставление субсидий на компенсацию части затрат субъектам малого и среднего предпринимательства, связанных с приобретением оборудования, в том числе автотранспортных средств,  в целях создания и (или) развития либо модернизации производства товаров (работ, услуг).</w:t>
      </w:r>
    </w:p>
    <w:p w:rsidR="00A33E46" w:rsidRPr="00A33E46" w:rsidRDefault="00A33E46" w:rsidP="00A33E46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3E46">
        <w:rPr>
          <w:rFonts w:ascii="Times New Roman" w:hAnsi="Times New Roman" w:cs="Times New Roman"/>
          <w:sz w:val="24"/>
          <w:szCs w:val="24"/>
        </w:rPr>
        <w:t>Содержание мероприятия: подготовка и проведение конкурсного отбора среди МСП по предоставлению субсидий субъектам малого и среднего предпринимательства на компенсацию части затрат субъектам малого и среднего предпринимательства, связанных с приобретением оборудования, в том числе автотранспортных средств,  в целях создания и (или) развития либо модернизации производства товаров (работ, услуг).</w:t>
      </w:r>
    </w:p>
    <w:p w:rsidR="00A33E46" w:rsidRPr="00A33E46" w:rsidRDefault="00A33E46" w:rsidP="00A33E46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3E46">
        <w:rPr>
          <w:rFonts w:ascii="Times New Roman" w:hAnsi="Times New Roman" w:cs="Times New Roman"/>
          <w:sz w:val="24"/>
          <w:szCs w:val="24"/>
        </w:rPr>
        <w:t xml:space="preserve">Ожидаемые результаты: </w:t>
      </w:r>
      <w:r w:rsidRPr="00A33E46">
        <w:rPr>
          <w:rStyle w:val="FontStyle14"/>
        </w:rPr>
        <w:t xml:space="preserve">снижение затрат по оборудованию, повышение конкурентоспособности субъектов малого и среднего предпринимательства, техническое оснащение и переоснащение производства за счет приобретения субъектами малого и среднего предпринимательства оборудования, устройств и механизмов по договорам. </w:t>
      </w:r>
    </w:p>
    <w:p w:rsidR="002F7BCC" w:rsidRPr="00A33E46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3E46">
        <w:rPr>
          <w:rFonts w:ascii="Times New Roman" w:hAnsi="Times New Roman" w:cs="Times New Roman"/>
          <w:b/>
          <w:i/>
          <w:sz w:val="24"/>
          <w:szCs w:val="24"/>
        </w:rPr>
        <w:t>Мероприятие 1.</w:t>
      </w:r>
      <w:r w:rsidR="00A33E46" w:rsidRPr="00A33E46">
        <w:rPr>
          <w:rFonts w:ascii="Times New Roman" w:hAnsi="Times New Roman" w:cs="Times New Roman"/>
          <w:b/>
          <w:i/>
          <w:sz w:val="24"/>
          <w:szCs w:val="24"/>
        </w:rPr>
        <w:t>2.2.2.</w:t>
      </w:r>
      <w:r w:rsidRPr="00A33E46">
        <w:rPr>
          <w:rFonts w:ascii="Times New Roman" w:hAnsi="Times New Roman" w:cs="Times New Roman"/>
          <w:i/>
          <w:sz w:val="24"/>
          <w:szCs w:val="24"/>
        </w:rPr>
        <w:t xml:space="preserve">Предоставление грантов начинающим субъектам малого  </w:t>
      </w:r>
      <w:r w:rsidRPr="00A33E46">
        <w:rPr>
          <w:rFonts w:ascii="Times New Roman" w:hAnsi="Times New Roman" w:cs="Times New Roman"/>
          <w:i/>
          <w:sz w:val="24"/>
          <w:szCs w:val="24"/>
        </w:rPr>
        <w:lastRenderedPageBreak/>
        <w:t>предпринимательства.</w:t>
      </w:r>
    </w:p>
    <w:p w:rsidR="00E3781A" w:rsidRPr="00A33E46" w:rsidRDefault="002F7BCC" w:rsidP="00A33E46">
      <w:pPr>
        <w:widowControl w:val="0"/>
        <w:autoSpaceDE w:val="0"/>
        <w:autoSpaceDN w:val="0"/>
        <w:adjustRightInd w:val="0"/>
        <w:spacing w:after="0" w:line="240" w:lineRule="auto"/>
        <w:ind w:firstLine="317"/>
        <w:jc w:val="both"/>
        <w:rPr>
          <w:rFonts w:ascii="Times New Roman" w:hAnsi="Times New Roman"/>
          <w:sz w:val="24"/>
          <w:szCs w:val="24"/>
        </w:rPr>
      </w:pPr>
      <w:r w:rsidRPr="00A33E46">
        <w:rPr>
          <w:rFonts w:ascii="Times New Roman" w:hAnsi="Times New Roman"/>
          <w:sz w:val="24"/>
          <w:szCs w:val="24"/>
        </w:rPr>
        <w:t>Содержание мероприятия: подготовка и проведение конкурсного отбора среди начинающих субъектов малого предпринимательства на предоставление  грантов на безвозмездной  и безвозвратной основе на условиях долевого финансирования целевых расходов, связанных с началом предпринимательской деятельности.</w:t>
      </w:r>
    </w:p>
    <w:p w:rsidR="00E3781A" w:rsidRPr="00A33E46" w:rsidRDefault="00E3781A" w:rsidP="00F23875">
      <w:pPr>
        <w:widowControl w:val="0"/>
        <w:autoSpaceDE w:val="0"/>
        <w:autoSpaceDN w:val="0"/>
        <w:adjustRightInd w:val="0"/>
        <w:spacing w:after="0" w:line="240" w:lineRule="auto"/>
        <w:ind w:firstLine="317"/>
        <w:jc w:val="both"/>
        <w:rPr>
          <w:rStyle w:val="FontStyle14"/>
        </w:rPr>
      </w:pPr>
      <w:proofErr w:type="gramStart"/>
      <w:r w:rsidRPr="00A33E46">
        <w:rPr>
          <w:rStyle w:val="FontStyle14"/>
        </w:rPr>
        <w:t xml:space="preserve">Гранты начинающим субъектам малого предпринимательства - субсидии индивидуальным предпринимателям и юридическим лицам – производителям товаров, работ услуг предоставляются на безвозмездной и безвозвратной основе на условиях долевого финансирования целевых расходов, связанных с началом предпринимательской деятельности по реализации </w:t>
      </w:r>
      <w:proofErr w:type="spellStart"/>
      <w:r w:rsidRPr="00A33E46">
        <w:rPr>
          <w:rStyle w:val="FontStyle14"/>
        </w:rPr>
        <w:t>бизнес-проекта</w:t>
      </w:r>
      <w:proofErr w:type="spellEnd"/>
      <w:r w:rsidRPr="00A33E46">
        <w:rPr>
          <w:rStyle w:val="FontStyle14"/>
        </w:rPr>
        <w:t>: приобретение по безналичному расчету основных средств (за исключением легковых автотранспортных средств, объектов недвижимости), сырья и материалов для дальнейшей переработки или изготовления готовой продукции, арендную плату</w:t>
      </w:r>
      <w:proofErr w:type="gramEnd"/>
      <w:r w:rsidRPr="00A33E46">
        <w:rPr>
          <w:rStyle w:val="FontStyle14"/>
        </w:rPr>
        <w:t xml:space="preserve"> помещений при соблюдении следующих условий</w:t>
      </w:r>
      <w:r w:rsidR="002F3284" w:rsidRPr="00A33E46">
        <w:rPr>
          <w:rStyle w:val="FontStyle14"/>
        </w:rPr>
        <w:t>.</w:t>
      </w:r>
    </w:p>
    <w:p w:rsidR="002F7BCC" w:rsidRPr="00A33E46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3E46">
        <w:rPr>
          <w:rFonts w:ascii="Times New Roman" w:hAnsi="Times New Roman" w:cs="Times New Roman"/>
          <w:sz w:val="24"/>
          <w:szCs w:val="24"/>
        </w:rPr>
        <w:t xml:space="preserve">Ожидаемые результаты: финансовая поддержка начинающих предпринимателей, способствующая расширению бизнеса, созданию новых рабочих мест, улучшению качества жизни населения района, в результате получения качественных услуг. </w:t>
      </w:r>
    </w:p>
    <w:p w:rsidR="002F7BCC" w:rsidRPr="00A33E46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3E46">
        <w:rPr>
          <w:rFonts w:ascii="Times New Roman" w:hAnsi="Times New Roman" w:cs="Times New Roman"/>
          <w:b/>
          <w:i/>
          <w:sz w:val="24"/>
          <w:szCs w:val="24"/>
        </w:rPr>
        <w:t>Мероприятие 1.</w:t>
      </w:r>
      <w:r w:rsidR="00A33E46">
        <w:rPr>
          <w:rFonts w:ascii="Times New Roman" w:hAnsi="Times New Roman" w:cs="Times New Roman"/>
          <w:b/>
          <w:i/>
          <w:sz w:val="24"/>
          <w:szCs w:val="24"/>
        </w:rPr>
        <w:t>2.2.3.</w:t>
      </w:r>
      <w:r w:rsidRPr="00A33E46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A33E46">
        <w:rPr>
          <w:rFonts w:ascii="Times New Roman" w:hAnsi="Times New Roman" w:cs="Times New Roman"/>
          <w:i/>
          <w:sz w:val="24"/>
          <w:szCs w:val="24"/>
        </w:rPr>
        <w:t>Предоставлени</w:t>
      </w:r>
      <w:r w:rsidR="00BA21FA" w:rsidRPr="00A33E46">
        <w:rPr>
          <w:rFonts w:ascii="Times New Roman" w:hAnsi="Times New Roman" w:cs="Times New Roman"/>
          <w:i/>
          <w:sz w:val="24"/>
          <w:szCs w:val="24"/>
        </w:rPr>
        <w:t>е</w:t>
      </w:r>
      <w:r w:rsidRPr="00A33E46">
        <w:rPr>
          <w:rFonts w:ascii="Times New Roman" w:hAnsi="Times New Roman" w:cs="Times New Roman"/>
          <w:i/>
          <w:sz w:val="24"/>
          <w:szCs w:val="24"/>
        </w:rPr>
        <w:t xml:space="preserve"> субсидий  </w:t>
      </w:r>
      <w:r w:rsidR="00A33E46">
        <w:rPr>
          <w:rFonts w:ascii="Times New Roman" w:hAnsi="Times New Roman" w:cs="Times New Roman"/>
          <w:i/>
          <w:sz w:val="24"/>
          <w:szCs w:val="24"/>
        </w:rPr>
        <w:t>на развитие инфраструктуры поддержки предпринимательства.</w:t>
      </w:r>
    </w:p>
    <w:p w:rsidR="00A33E46" w:rsidRDefault="00A33E46" w:rsidP="00A33E46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3"/>
          <w:szCs w:val="23"/>
        </w:rPr>
        <w:t xml:space="preserve">Предоставление за счет средств бюджета Богучарского муниципального района субсидий </w:t>
      </w:r>
      <w:r>
        <w:rPr>
          <w:rFonts w:ascii="Times New Roman" w:hAnsi="Times New Roman"/>
          <w:sz w:val="24"/>
          <w:szCs w:val="24"/>
        </w:rPr>
        <w:t>А</w:t>
      </w:r>
      <w:r w:rsidRPr="00386A67">
        <w:rPr>
          <w:rFonts w:ascii="Times New Roman" w:hAnsi="Times New Roman"/>
          <w:sz w:val="24"/>
          <w:szCs w:val="24"/>
        </w:rPr>
        <w:t>НО «Богучарский центр</w:t>
      </w:r>
      <w:r>
        <w:rPr>
          <w:rFonts w:ascii="Times New Roman" w:hAnsi="Times New Roman"/>
          <w:sz w:val="24"/>
          <w:szCs w:val="24"/>
        </w:rPr>
        <w:t xml:space="preserve"> поддержки предпринимательства» и Фонду</w:t>
      </w:r>
      <w:r w:rsidRPr="00386A67">
        <w:rPr>
          <w:rFonts w:ascii="Times New Roman" w:hAnsi="Times New Roman"/>
          <w:sz w:val="24"/>
          <w:szCs w:val="24"/>
        </w:rPr>
        <w:t xml:space="preserve"> содействия кредитованию малого и среднего предпринимательства Богучарского муниципального района Воронежской области.</w:t>
      </w:r>
    </w:p>
    <w:p w:rsidR="002F7BCC" w:rsidRPr="00414C51" w:rsidRDefault="002F7BCC" w:rsidP="009D1B95">
      <w:pPr>
        <w:tabs>
          <w:tab w:val="left" w:pos="142"/>
        </w:tabs>
        <w:spacing w:after="0" w:line="240" w:lineRule="auto"/>
        <w:ind w:right="142" w:firstLine="567"/>
        <w:jc w:val="both"/>
        <w:rPr>
          <w:rFonts w:ascii="Times New Roman" w:hAnsi="Times New Roman"/>
          <w:b/>
          <w:sz w:val="23"/>
          <w:szCs w:val="23"/>
        </w:rPr>
      </w:pPr>
      <w:r w:rsidRPr="00414C51">
        <w:rPr>
          <w:rFonts w:ascii="Times New Roman" w:hAnsi="Times New Roman"/>
          <w:b/>
          <w:sz w:val="23"/>
          <w:szCs w:val="23"/>
        </w:rPr>
        <w:t>Раздел 4. Основные меры муниципального и правового  регулирования подпрограммы</w:t>
      </w:r>
    </w:p>
    <w:p w:rsidR="002F7BCC" w:rsidRPr="00414C51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414C51">
        <w:rPr>
          <w:rFonts w:ascii="Times New Roman" w:hAnsi="Times New Roman" w:cs="Times New Roman"/>
          <w:sz w:val="23"/>
          <w:szCs w:val="23"/>
        </w:rPr>
        <w:t>Реализация  мероприяти</w:t>
      </w:r>
      <w:r w:rsidR="00300526">
        <w:rPr>
          <w:rFonts w:ascii="Times New Roman" w:hAnsi="Times New Roman" w:cs="Times New Roman"/>
          <w:sz w:val="23"/>
          <w:szCs w:val="23"/>
        </w:rPr>
        <w:t xml:space="preserve">й </w:t>
      </w:r>
      <w:r w:rsidRPr="00414C51">
        <w:rPr>
          <w:rFonts w:ascii="Times New Roman" w:hAnsi="Times New Roman" w:cs="Times New Roman"/>
          <w:sz w:val="23"/>
          <w:szCs w:val="23"/>
        </w:rPr>
        <w:t xml:space="preserve"> 1.2.2предусматривает наличие </w:t>
      </w:r>
      <w:r w:rsidR="00300526">
        <w:rPr>
          <w:rFonts w:ascii="Times New Roman" w:hAnsi="Times New Roman" w:cs="Times New Roman"/>
          <w:sz w:val="23"/>
          <w:szCs w:val="23"/>
        </w:rPr>
        <w:t>нормативных правовых документов.</w:t>
      </w:r>
    </w:p>
    <w:p w:rsidR="002F7BCC" w:rsidRPr="00414C51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b/>
          <w:sz w:val="23"/>
          <w:szCs w:val="23"/>
        </w:rPr>
      </w:pPr>
      <w:r w:rsidRPr="00414C51">
        <w:rPr>
          <w:rFonts w:ascii="Times New Roman" w:hAnsi="Times New Roman" w:cs="Times New Roman"/>
          <w:b/>
          <w:sz w:val="23"/>
          <w:szCs w:val="23"/>
        </w:rPr>
        <w:t>Раздел 5.  Информация об участии общественных, научных и иных организаций, а также государственных внебюджетных фондов и физических лиц в реализации подпрограммы муниципальной программы</w:t>
      </w:r>
    </w:p>
    <w:p w:rsidR="002F7BCC" w:rsidRPr="00414C51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414C51">
        <w:rPr>
          <w:rFonts w:ascii="Times New Roman" w:hAnsi="Times New Roman" w:cs="Times New Roman"/>
          <w:sz w:val="23"/>
          <w:szCs w:val="23"/>
        </w:rPr>
        <w:t xml:space="preserve">В рамках реализации основных мероприятий подпрограммы  «Информационная и консультационная поддержка субъектов малого и среднего предпринимательства» и «Развитие инфраструктуры поддержки предпринимательства» в целях достижения поставленных задач в качестве контрагентов могут привлекаться акционерные общества с государственным участием, общественные, научные и иные организации, определяемые в порядке, установленном действующим законодательством. </w:t>
      </w:r>
    </w:p>
    <w:p w:rsidR="002F7BCC" w:rsidRPr="00414C51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b/>
          <w:sz w:val="23"/>
          <w:szCs w:val="23"/>
        </w:rPr>
      </w:pPr>
      <w:r w:rsidRPr="00414C51">
        <w:rPr>
          <w:rFonts w:ascii="Times New Roman" w:hAnsi="Times New Roman"/>
          <w:b/>
          <w:sz w:val="23"/>
          <w:szCs w:val="23"/>
        </w:rPr>
        <w:t>Раздел 6. Финансовое обеспечение реализации подпрограммы</w:t>
      </w:r>
    </w:p>
    <w:p w:rsidR="002F7BCC" w:rsidRPr="00414C51" w:rsidRDefault="002F7BCC" w:rsidP="009D1B95">
      <w:pPr>
        <w:pStyle w:val="ConsPlusCell"/>
        <w:ind w:right="142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414C51">
        <w:rPr>
          <w:rFonts w:ascii="Times New Roman" w:hAnsi="Times New Roman" w:cs="Times New Roman"/>
          <w:sz w:val="23"/>
          <w:szCs w:val="23"/>
        </w:rPr>
        <w:t>Финансирование мероприятий подпрограммы предусмотрено за счет средств федерального, областного</w:t>
      </w:r>
      <w:r w:rsidR="00D277CA">
        <w:rPr>
          <w:rFonts w:ascii="Times New Roman" w:hAnsi="Times New Roman" w:cs="Times New Roman"/>
          <w:sz w:val="23"/>
          <w:szCs w:val="23"/>
        </w:rPr>
        <w:t xml:space="preserve">, местных бюджетов, а также внебюджетных средств (кредитных, заемных средств). </w:t>
      </w:r>
    </w:p>
    <w:p w:rsidR="002F7BCC" w:rsidRPr="00414C51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414C51">
        <w:rPr>
          <w:rFonts w:ascii="Times New Roman" w:hAnsi="Times New Roman" w:cs="Times New Roman"/>
          <w:sz w:val="23"/>
          <w:szCs w:val="23"/>
        </w:rPr>
        <w:t>Расходы местного бюджета на реализацию подпрограммы, а также ресурсное обеспечение и прогнозная (справочная) оценка расходов федерального и областного бюджетов</w:t>
      </w:r>
      <w:r w:rsidR="00D277CA">
        <w:rPr>
          <w:rFonts w:ascii="Times New Roman" w:hAnsi="Times New Roman" w:cs="Times New Roman"/>
          <w:sz w:val="23"/>
          <w:szCs w:val="23"/>
        </w:rPr>
        <w:t>, внебюджетные средства</w:t>
      </w:r>
      <w:r w:rsidRPr="00414C51">
        <w:rPr>
          <w:rFonts w:ascii="Times New Roman" w:hAnsi="Times New Roman" w:cs="Times New Roman"/>
          <w:sz w:val="23"/>
          <w:szCs w:val="23"/>
        </w:rPr>
        <w:t xml:space="preserve"> на реализацию подпрограммы «Развитие и поддержка малого и среднего предпринимательства» приведены в приложениях 2 и 3.</w:t>
      </w:r>
    </w:p>
    <w:p w:rsidR="002F7BCC" w:rsidRPr="00414C51" w:rsidRDefault="002F7BCC" w:rsidP="009D1B95">
      <w:pPr>
        <w:pStyle w:val="ConsPlusNormal0"/>
        <w:ind w:right="142" w:firstLine="567"/>
        <w:jc w:val="both"/>
        <w:outlineLvl w:val="1"/>
        <w:rPr>
          <w:rFonts w:ascii="Times New Roman" w:hAnsi="Times New Roman" w:cs="Times New Roman"/>
          <w:sz w:val="23"/>
          <w:szCs w:val="23"/>
        </w:rPr>
      </w:pPr>
      <w:r w:rsidRPr="00414C51">
        <w:rPr>
          <w:rFonts w:ascii="Times New Roman" w:hAnsi="Times New Roman" w:cs="Times New Roman"/>
          <w:sz w:val="23"/>
          <w:szCs w:val="23"/>
        </w:rPr>
        <w:t>Объем ассигнований из местного бюджета ежегодно подлежит уточнению в установленном порядке.</w:t>
      </w:r>
    </w:p>
    <w:p w:rsidR="002F7BCC" w:rsidRPr="00414C51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b/>
          <w:sz w:val="23"/>
          <w:szCs w:val="23"/>
        </w:rPr>
      </w:pPr>
      <w:r w:rsidRPr="00414C51">
        <w:rPr>
          <w:rFonts w:ascii="Times New Roman" w:hAnsi="Times New Roman"/>
          <w:b/>
          <w:sz w:val="23"/>
          <w:szCs w:val="23"/>
        </w:rPr>
        <w:t>Раздел 7. Анализ рисков реализации подпрограммы и описание мер управления рисками реализации подпрограммы</w:t>
      </w:r>
    </w:p>
    <w:p w:rsidR="002F7BCC" w:rsidRPr="00414C51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414C51">
        <w:rPr>
          <w:rFonts w:ascii="Times New Roman" w:hAnsi="Times New Roman" w:cs="Times New Roman"/>
          <w:sz w:val="23"/>
          <w:szCs w:val="23"/>
        </w:rPr>
        <w:t xml:space="preserve">Риск неуспешной реализации подпрограммы при исключении форс-мажорных обстоятельств оценивается как минимальный. </w:t>
      </w:r>
    </w:p>
    <w:p w:rsidR="002F7BCC" w:rsidRPr="00414C51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414C51">
        <w:rPr>
          <w:rFonts w:ascii="Times New Roman" w:hAnsi="Times New Roman" w:cs="Times New Roman"/>
          <w:sz w:val="23"/>
          <w:szCs w:val="23"/>
        </w:rPr>
        <w:t>К рискам реализации подпрограммы следует отнести следующие:</w:t>
      </w:r>
    </w:p>
    <w:p w:rsidR="002F7BCC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414C51">
        <w:rPr>
          <w:rFonts w:ascii="Times New Roman" w:hAnsi="Times New Roman" w:cs="Times New Roman"/>
          <w:sz w:val="23"/>
          <w:szCs w:val="23"/>
        </w:rPr>
        <w:t xml:space="preserve">1) институционально-правовые риски, связанные с нарушением сроков разработки или корректировки нормативных правовых актов, регулирующих реализацию основных </w:t>
      </w:r>
      <w:r w:rsidRPr="00414C51">
        <w:rPr>
          <w:rFonts w:ascii="Times New Roman" w:hAnsi="Times New Roman" w:cs="Times New Roman"/>
          <w:sz w:val="23"/>
          <w:szCs w:val="23"/>
        </w:rPr>
        <w:lastRenderedPageBreak/>
        <w:t>мероприятий подпрограммы;</w:t>
      </w:r>
    </w:p>
    <w:p w:rsidR="00B8228A" w:rsidRPr="00386A67" w:rsidRDefault="00B8228A" w:rsidP="00B8228A">
      <w:pPr>
        <w:spacing w:after="0" w:line="240" w:lineRule="auto"/>
        <w:ind w:left="34" w:right="142" w:firstLine="425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2) организационные риски, связанные с ошибками управления реализацией подпрограммы, что может привести к нецелевому и (или) неэффективному использованию бюджетных средств, показателей, в том числе повышению инфляции, снижению темпов экономического роста и доходов населения</w:t>
      </w:r>
      <w:r w:rsidR="00D61919">
        <w:rPr>
          <w:rFonts w:ascii="Times New Roman" w:hAnsi="Times New Roman"/>
          <w:sz w:val="24"/>
          <w:szCs w:val="24"/>
        </w:rPr>
        <w:t xml:space="preserve"> </w:t>
      </w:r>
      <w:r w:rsidRPr="00386A67">
        <w:rPr>
          <w:rFonts w:ascii="Times New Roman" w:hAnsi="Times New Roman"/>
          <w:sz w:val="24"/>
          <w:szCs w:val="24"/>
        </w:rPr>
        <w:t>показателей, в том числе повышению инфляции, снижению темпов экономического роста и доходов населения.</w:t>
      </w:r>
    </w:p>
    <w:p w:rsidR="002C662B" w:rsidRPr="00386A67" w:rsidRDefault="00B8228A" w:rsidP="002C662B">
      <w:pPr>
        <w:pStyle w:val="ConsPlusNormal0"/>
        <w:ind w:left="34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Таким образом, из вышеперечисленных рисков наибольшее отрицательное влияние на реализацию основных мероприятий подпрограммы могут оказать финансовые и </w:t>
      </w:r>
      <w:r w:rsidR="002C662B" w:rsidRPr="00386A67">
        <w:rPr>
          <w:rFonts w:ascii="Times New Roman" w:hAnsi="Times New Roman" w:cs="Times New Roman"/>
          <w:sz w:val="24"/>
          <w:szCs w:val="24"/>
        </w:rPr>
        <w:t>непредвиденные риски, которые содержат угрозу срыва реализации мероприятий подпрограммы. Поскольку в рамках реализации подпрограммы практически отсутствуют рычаги управления непредвиденными рисками, наибольшее внимание будет уделяться управлению финансовыми рисками.</w:t>
      </w:r>
    </w:p>
    <w:p w:rsidR="002C662B" w:rsidRPr="00386A67" w:rsidRDefault="002C662B" w:rsidP="002C662B">
      <w:pPr>
        <w:pStyle w:val="ConsPlusNormal0"/>
        <w:ind w:left="34" w:righ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Также необходимо отметить возможные риски при реализации подпрограммы, связанные с совершенствованием нормативного обеспечения деятельности, что в целом может привести к замедлению темпов развития сферы малого и среднего предпринимательства.</w:t>
      </w:r>
    </w:p>
    <w:p w:rsidR="002C662B" w:rsidRPr="00386A67" w:rsidRDefault="002C662B" w:rsidP="002C662B">
      <w:pPr>
        <w:spacing w:after="0" w:line="240" w:lineRule="auto"/>
        <w:ind w:left="34" w:right="142" w:firstLine="425"/>
        <w:jc w:val="both"/>
        <w:rPr>
          <w:rFonts w:ascii="Times New Roman" w:hAnsi="Times New Roman"/>
          <w:b/>
          <w:sz w:val="24"/>
          <w:szCs w:val="24"/>
        </w:rPr>
      </w:pPr>
      <w:r w:rsidRPr="00386A67">
        <w:rPr>
          <w:rFonts w:ascii="Times New Roman" w:hAnsi="Times New Roman"/>
          <w:b/>
          <w:sz w:val="24"/>
          <w:szCs w:val="24"/>
        </w:rPr>
        <w:t>Раздел 8. Оценка эффективности реализации подпрограммы</w:t>
      </w:r>
    </w:p>
    <w:p w:rsidR="002C662B" w:rsidRPr="00386A67" w:rsidRDefault="002C662B" w:rsidP="002C662B">
      <w:pPr>
        <w:autoSpaceDE w:val="0"/>
        <w:autoSpaceDN w:val="0"/>
        <w:adjustRightInd w:val="0"/>
        <w:spacing w:after="0" w:line="240" w:lineRule="auto"/>
        <w:ind w:left="34" w:right="142" w:firstLine="425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В результате реализации мероприятий подпрограммы в 201</w:t>
      </w:r>
      <w:r w:rsidR="00D277CA">
        <w:rPr>
          <w:rFonts w:ascii="Times New Roman" w:hAnsi="Times New Roman"/>
          <w:sz w:val="24"/>
          <w:szCs w:val="24"/>
        </w:rPr>
        <w:t>9</w:t>
      </w:r>
      <w:r w:rsidRPr="00386A67">
        <w:rPr>
          <w:rFonts w:ascii="Times New Roman" w:hAnsi="Times New Roman"/>
          <w:sz w:val="24"/>
          <w:szCs w:val="24"/>
        </w:rPr>
        <w:t xml:space="preserve"> - 202</w:t>
      </w:r>
      <w:r w:rsidR="00D277CA">
        <w:rPr>
          <w:rFonts w:ascii="Times New Roman" w:hAnsi="Times New Roman"/>
          <w:sz w:val="24"/>
          <w:szCs w:val="24"/>
        </w:rPr>
        <w:t>5</w:t>
      </w:r>
      <w:r w:rsidRPr="00386A67">
        <w:rPr>
          <w:rFonts w:ascii="Times New Roman" w:hAnsi="Times New Roman"/>
          <w:sz w:val="24"/>
          <w:szCs w:val="24"/>
        </w:rPr>
        <w:t xml:space="preserve"> годах планируется достижение следующих показателей, характеризующих эффективность реализации подпрограммы:</w:t>
      </w:r>
    </w:p>
    <w:p w:rsidR="00D277CA" w:rsidRDefault="00D277CA" w:rsidP="00D277CA">
      <w:pPr>
        <w:pStyle w:val="af3"/>
        <w:tabs>
          <w:tab w:val="left" w:pos="317"/>
        </w:tabs>
        <w:spacing w:after="0" w:line="240" w:lineRule="auto"/>
        <w:ind w:left="0" w:right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</w:t>
      </w:r>
      <w:r w:rsidRPr="002C7E02">
        <w:rPr>
          <w:rFonts w:ascii="Times New Roman" w:hAnsi="Times New Roman"/>
          <w:sz w:val="24"/>
          <w:szCs w:val="24"/>
        </w:rPr>
        <w:t xml:space="preserve">величение </w:t>
      </w:r>
      <w:r w:rsidRPr="002C7E02">
        <w:rPr>
          <w:rFonts w:ascii="Times New Roman" w:hAnsi="Times New Roman"/>
          <w:color w:val="000000"/>
          <w:sz w:val="24"/>
          <w:szCs w:val="24"/>
        </w:rPr>
        <w:t xml:space="preserve">числа субъектов малого и среднего предпринимательства в расчете на 1000 человек населения с </w:t>
      </w:r>
      <w:r>
        <w:rPr>
          <w:rFonts w:ascii="Times New Roman" w:hAnsi="Times New Roman"/>
          <w:color w:val="000000"/>
          <w:sz w:val="24"/>
          <w:szCs w:val="24"/>
        </w:rPr>
        <w:t>32,9</w:t>
      </w:r>
      <w:r w:rsidRPr="002C7E02">
        <w:rPr>
          <w:rFonts w:ascii="Times New Roman" w:hAnsi="Times New Roman"/>
          <w:color w:val="000000"/>
          <w:sz w:val="24"/>
          <w:szCs w:val="24"/>
        </w:rPr>
        <w:t xml:space="preserve"> в 201</w:t>
      </w:r>
      <w:r>
        <w:rPr>
          <w:rFonts w:ascii="Times New Roman" w:hAnsi="Times New Roman"/>
          <w:color w:val="000000"/>
          <w:sz w:val="24"/>
          <w:szCs w:val="24"/>
        </w:rPr>
        <w:t>8</w:t>
      </w:r>
      <w:r w:rsidRPr="002C7E02">
        <w:rPr>
          <w:rFonts w:ascii="Times New Roman" w:hAnsi="Times New Roman"/>
          <w:color w:val="000000"/>
          <w:sz w:val="24"/>
          <w:szCs w:val="24"/>
        </w:rPr>
        <w:t xml:space="preserve"> году  до </w:t>
      </w:r>
      <w:r>
        <w:rPr>
          <w:rFonts w:ascii="Times New Roman" w:hAnsi="Times New Roman"/>
          <w:color w:val="000000"/>
          <w:sz w:val="24"/>
          <w:szCs w:val="24"/>
        </w:rPr>
        <w:t xml:space="preserve">35,2 </w:t>
      </w:r>
      <w:r w:rsidRPr="002C7E02">
        <w:rPr>
          <w:rFonts w:ascii="Times New Roman" w:hAnsi="Times New Roman"/>
          <w:color w:val="000000"/>
          <w:sz w:val="24"/>
          <w:szCs w:val="24"/>
        </w:rPr>
        <w:t xml:space="preserve"> к 202</w:t>
      </w:r>
      <w:r>
        <w:rPr>
          <w:rFonts w:ascii="Times New Roman" w:hAnsi="Times New Roman"/>
          <w:color w:val="000000"/>
          <w:sz w:val="24"/>
          <w:szCs w:val="24"/>
        </w:rPr>
        <w:t>5 году;</w:t>
      </w:r>
    </w:p>
    <w:p w:rsidR="00074234" w:rsidRPr="00A71A6C" w:rsidRDefault="00D277CA" w:rsidP="00074234">
      <w:pPr>
        <w:pStyle w:val="af3"/>
        <w:tabs>
          <w:tab w:val="left" w:pos="317"/>
        </w:tabs>
        <w:spacing w:after="0" w:line="240" w:lineRule="auto"/>
        <w:ind w:left="0" w:right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- </w:t>
      </w:r>
      <w:r w:rsidR="00074234">
        <w:rPr>
          <w:rFonts w:ascii="Times New Roman" w:hAnsi="Times New Roman"/>
          <w:color w:val="000000"/>
          <w:sz w:val="24"/>
          <w:szCs w:val="24"/>
        </w:rPr>
        <w:t>у</w:t>
      </w:r>
      <w:r w:rsidR="00074234" w:rsidRPr="002C7E02">
        <w:rPr>
          <w:rFonts w:ascii="Times New Roman" w:hAnsi="Times New Roman"/>
          <w:color w:val="000000"/>
          <w:sz w:val="24"/>
          <w:szCs w:val="24"/>
        </w:rPr>
        <w:t xml:space="preserve">величение </w:t>
      </w:r>
      <w:r w:rsidR="00074234">
        <w:rPr>
          <w:rFonts w:ascii="Times New Roman" w:hAnsi="Times New Roman"/>
          <w:color w:val="000000"/>
          <w:sz w:val="24"/>
          <w:szCs w:val="24"/>
        </w:rPr>
        <w:t>о</w:t>
      </w:r>
      <w:r w:rsidR="00074234" w:rsidRPr="00D549C1">
        <w:rPr>
          <w:rFonts w:ascii="Times New Roman" w:hAnsi="Times New Roman"/>
          <w:sz w:val="24"/>
          <w:szCs w:val="24"/>
        </w:rPr>
        <w:t>борот</w:t>
      </w:r>
      <w:r w:rsidR="00074234">
        <w:rPr>
          <w:rFonts w:ascii="Times New Roman" w:hAnsi="Times New Roman"/>
          <w:sz w:val="24"/>
          <w:szCs w:val="24"/>
        </w:rPr>
        <w:t>а</w:t>
      </w:r>
      <w:r w:rsidR="00074234" w:rsidRPr="00D549C1">
        <w:rPr>
          <w:rFonts w:ascii="Times New Roman" w:hAnsi="Times New Roman"/>
          <w:sz w:val="24"/>
          <w:szCs w:val="24"/>
        </w:rPr>
        <w:t xml:space="preserve"> малых и средних предприятий на душу населения</w:t>
      </w:r>
      <w:r w:rsidR="00074234">
        <w:rPr>
          <w:rFonts w:ascii="Times New Roman" w:hAnsi="Times New Roman"/>
          <w:sz w:val="24"/>
          <w:szCs w:val="24"/>
        </w:rPr>
        <w:t xml:space="preserve">  в 1,7 раза к 2025</w:t>
      </w:r>
      <w:r w:rsidR="00074234" w:rsidRPr="002C7E02">
        <w:rPr>
          <w:rFonts w:ascii="Times New Roman" w:hAnsi="Times New Roman"/>
          <w:sz w:val="24"/>
          <w:szCs w:val="24"/>
        </w:rPr>
        <w:t xml:space="preserve"> году</w:t>
      </w:r>
      <w:r w:rsidR="00074234">
        <w:rPr>
          <w:rFonts w:ascii="Times New Roman" w:hAnsi="Times New Roman"/>
          <w:sz w:val="24"/>
          <w:szCs w:val="24"/>
        </w:rPr>
        <w:t>.</w:t>
      </w:r>
    </w:p>
    <w:p w:rsidR="002C662B" w:rsidRDefault="002C662B" w:rsidP="00074234">
      <w:pPr>
        <w:pStyle w:val="af3"/>
        <w:tabs>
          <w:tab w:val="left" w:pos="317"/>
        </w:tabs>
        <w:spacing w:after="0" w:line="240" w:lineRule="auto"/>
        <w:ind w:left="0" w:right="142"/>
        <w:jc w:val="both"/>
        <w:rPr>
          <w:rFonts w:ascii="Times New Roman" w:hAnsi="Times New Roman"/>
          <w:sz w:val="24"/>
          <w:szCs w:val="24"/>
        </w:rPr>
      </w:pPr>
    </w:p>
    <w:p w:rsidR="00E44CEF" w:rsidRDefault="00E44CEF" w:rsidP="002C662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34" w:right="142" w:firstLine="425"/>
        <w:jc w:val="both"/>
        <w:rPr>
          <w:rFonts w:ascii="Times New Roman" w:hAnsi="Times New Roman"/>
          <w:sz w:val="24"/>
          <w:szCs w:val="24"/>
        </w:rPr>
      </w:pPr>
    </w:p>
    <w:p w:rsidR="00074234" w:rsidRDefault="00074234" w:rsidP="002C662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34" w:right="142" w:firstLine="425"/>
        <w:jc w:val="both"/>
        <w:rPr>
          <w:rFonts w:ascii="Times New Roman" w:hAnsi="Times New Roman"/>
          <w:sz w:val="24"/>
          <w:szCs w:val="24"/>
        </w:rPr>
      </w:pPr>
    </w:p>
    <w:p w:rsidR="00E44CEF" w:rsidRDefault="00E44CEF" w:rsidP="002C662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34" w:right="142" w:firstLine="425"/>
        <w:jc w:val="both"/>
        <w:rPr>
          <w:rFonts w:ascii="Times New Roman" w:hAnsi="Times New Roman"/>
          <w:sz w:val="24"/>
          <w:szCs w:val="24"/>
        </w:rPr>
      </w:pPr>
    </w:p>
    <w:p w:rsidR="000A1370" w:rsidRDefault="000A1370" w:rsidP="000A13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Подпрограмма 2. </w:t>
      </w:r>
      <w:r w:rsidRPr="00A770F2">
        <w:rPr>
          <w:rFonts w:ascii="Times New Roman" w:hAnsi="Times New Roman"/>
          <w:b/>
          <w:sz w:val="24"/>
          <w:szCs w:val="24"/>
        </w:rPr>
        <w:t>«Управление муниципальным имуществом и</w:t>
      </w:r>
    </w:p>
    <w:p w:rsidR="000A1370" w:rsidRDefault="000A1370" w:rsidP="000A137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A770F2">
        <w:rPr>
          <w:rFonts w:ascii="Times New Roman" w:hAnsi="Times New Roman"/>
          <w:b/>
          <w:sz w:val="24"/>
          <w:szCs w:val="24"/>
        </w:rPr>
        <w:t xml:space="preserve"> земельными ресурсами</w:t>
      </w:r>
      <w:proofErr w:type="gramStart"/>
      <w:r w:rsidRPr="00A770F2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eastAsia="Times New Roman" w:hAnsi="Times New Roman"/>
          <w:b/>
          <w:sz w:val="24"/>
          <w:szCs w:val="24"/>
        </w:rPr>
        <w:t>м</w:t>
      </w:r>
      <w:proofErr w:type="gramEnd"/>
      <w:r w:rsidRPr="00A770F2">
        <w:rPr>
          <w:rFonts w:ascii="Times New Roman" w:eastAsia="Times New Roman" w:hAnsi="Times New Roman"/>
          <w:b/>
          <w:sz w:val="24"/>
          <w:szCs w:val="24"/>
        </w:rPr>
        <w:t>униципальной программы</w:t>
      </w:r>
    </w:p>
    <w:p w:rsidR="000A1370" w:rsidRPr="002A464A" w:rsidRDefault="000A1370" w:rsidP="000A1370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A770F2">
        <w:rPr>
          <w:rFonts w:ascii="Times New Roman" w:eastAsia="Times New Roman" w:hAnsi="Times New Roman"/>
          <w:b/>
          <w:sz w:val="24"/>
          <w:szCs w:val="24"/>
        </w:rPr>
        <w:t>«Экономическое развитие Богучарского муниципального района</w:t>
      </w:r>
      <w:r w:rsidRPr="003D416B">
        <w:rPr>
          <w:rFonts w:ascii="Times New Roman" w:eastAsia="Times New Roman" w:hAnsi="Times New Roman"/>
          <w:b/>
          <w:sz w:val="28"/>
          <w:szCs w:val="28"/>
        </w:rPr>
        <w:t>»</w:t>
      </w:r>
    </w:p>
    <w:p w:rsidR="000A1370" w:rsidRDefault="000A1370" w:rsidP="00DC1BF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0265BC" w:rsidRDefault="000265BC" w:rsidP="00DC1BF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C6F6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Паспорт подпрограммы </w:t>
      </w:r>
    </w:p>
    <w:p w:rsidR="00DC1BF5" w:rsidRDefault="00DC1BF5" w:rsidP="002C662B">
      <w:pPr>
        <w:pStyle w:val="ConsPlusNormal0"/>
        <w:ind w:right="142" w:firstLine="567"/>
        <w:jc w:val="both"/>
        <w:rPr>
          <w:rFonts w:ascii="Times New Roman" w:hAnsi="Times New Roman" w:cs="Times New Roman"/>
          <w:sz w:val="23"/>
          <w:szCs w:val="23"/>
        </w:rPr>
      </w:pPr>
    </w:p>
    <w:tbl>
      <w:tblPr>
        <w:tblW w:w="9923" w:type="dxa"/>
        <w:tblInd w:w="-176" w:type="dxa"/>
        <w:tblLook w:val="00A0"/>
      </w:tblPr>
      <w:tblGrid>
        <w:gridCol w:w="3119"/>
        <w:gridCol w:w="6804"/>
      </w:tblGrid>
      <w:tr w:rsidR="00DC1BF5" w:rsidRPr="00AC6F63" w:rsidTr="00DC1BF5">
        <w:trPr>
          <w:trHeight w:val="56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BF5" w:rsidRPr="00AC6F63" w:rsidRDefault="00DC1BF5" w:rsidP="005355AA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Ответственный исполнитель подпрограммы 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C1BF5" w:rsidRPr="00AC6F63" w:rsidRDefault="00DC1BF5" w:rsidP="00360ED0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>Отдел по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экономике,</w:t>
            </w:r>
            <w:r w:rsidRPr="00AC6F63">
              <w:rPr>
                <w:rFonts w:ascii="Times New Roman" w:eastAsia="Times New Roman" w:hAnsi="Times New Roman"/>
                <w:sz w:val="24"/>
                <w:szCs w:val="24"/>
              </w:rPr>
              <w:t xml:space="preserve"> управлению муниципальным имуществом и земельным отношениям администрации муниципального района.</w:t>
            </w:r>
          </w:p>
          <w:p w:rsidR="00DC1BF5" w:rsidRPr="00AC6F63" w:rsidRDefault="00DC1BF5" w:rsidP="00360ED0">
            <w:pPr>
              <w:spacing w:after="0" w:line="240" w:lineRule="auto"/>
              <w:ind w:right="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C1BF5" w:rsidRPr="00AC6F63" w:rsidTr="00DC1BF5">
        <w:trPr>
          <w:trHeight w:val="105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BF5" w:rsidRPr="00AC6F63" w:rsidRDefault="00DC1BF5" w:rsidP="00DC1BF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hAnsi="Times New Roman"/>
                <w:b/>
                <w:sz w:val="24"/>
                <w:szCs w:val="24"/>
              </w:rPr>
              <w:t xml:space="preserve">Основные мероприятия, входящие в состав подпрограммы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C1BF5" w:rsidRPr="00573FFC" w:rsidRDefault="008C644C" w:rsidP="00360ED0">
            <w:pPr>
              <w:pStyle w:val="af3"/>
              <w:tabs>
                <w:tab w:val="left" w:pos="0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2.1. </w:t>
            </w:r>
            <w:r w:rsidR="00DC1BF5" w:rsidRPr="00573FFC">
              <w:rPr>
                <w:rFonts w:ascii="Times New Roman" w:hAnsi="Times New Roman"/>
                <w:sz w:val="24"/>
                <w:szCs w:val="24"/>
              </w:rPr>
              <w:t xml:space="preserve">Общие вопросы управления </w:t>
            </w:r>
            <w:proofErr w:type="gramStart"/>
            <w:r w:rsidR="00DC1BF5" w:rsidRPr="00573FFC">
              <w:rPr>
                <w:rFonts w:ascii="Times New Roman" w:hAnsi="Times New Roman"/>
                <w:sz w:val="24"/>
                <w:szCs w:val="24"/>
              </w:rPr>
              <w:t>муниципальной</w:t>
            </w:r>
            <w:proofErr w:type="gramEnd"/>
            <w:r w:rsidR="00DC1BF5" w:rsidRPr="00573F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C1BF5" w:rsidRPr="00573FFC">
              <w:rPr>
                <w:rFonts w:ascii="Times New Roman" w:hAnsi="Times New Roman"/>
                <w:sz w:val="24"/>
                <w:szCs w:val="24"/>
              </w:rPr>
              <w:t>собствен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DC1BF5" w:rsidRPr="00573FFC">
              <w:rPr>
                <w:rFonts w:ascii="Times New Roman" w:hAnsi="Times New Roman"/>
                <w:sz w:val="24"/>
                <w:szCs w:val="24"/>
              </w:rPr>
              <w:t>ностью</w:t>
            </w:r>
            <w:proofErr w:type="spellEnd"/>
            <w:r w:rsidR="00DC1BF5" w:rsidRPr="00573FFC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  <w:p w:rsidR="00DC1BF5" w:rsidRPr="00573FFC" w:rsidRDefault="008C644C" w:rsidP="00360ED0">
            <w:pPr>
              <w:pStyle w:val="af3"/>
              <w:tabs>
                <w:tab w:val="left" w:pos="0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2.2. </w:t>
            </w:r>
            <w:r w:rsidR="00DC1BF5" w:rsidRPr="00573FFC">
              <w:rPr>
                <w:rFonts w:ascii="Times New Roman" w:hAnsi="Times New Roman"/>
                <w:sz w:val="24"/>
                <w:szCs w:val="24"/>
              </w:rPr>
              <w:t xml:space="preserve">Управление земельными ресурсами.   </w:t>
            </w:r>
          </w:p>
          <w:p w:rsidR="00DC1BF5" w:rsidRDefault="008C644C" w:rsidP="00360ED0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2.3. </w:t>
            </w:r>
            <w:r w:rsidR="00DC1BF5" w:rsidRPr="00573FFC">
              <w:rPr>
                <w:rFonts w:ascii="Times New Roman" w:hAnsi="Times New Roman"/>
                <w:sz w:val="24"/>
                <w:szCs w:val="24"/>
              </w:rPr>
              <w:t>Работа с муниципальными учреждениями.</w:t>
            </w:r>
          </w:p>
          <w:p w:rsidR="008C644C" w:rsidRPr="00583412" w:rsidRDefault="008C644C" w:rsidP="00360ED0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 Аренда муниципального имущества.</w:t>
            </w:r>
          </w:p>
        </w:tc>
      </w:tr>
      <w:tr w:rsidR="00DC1BF5" w:rsidRPr="00AC6F63" w:rsidTr="00DC1BF5">
        <w:trPr>
          <w:trHeight w:val="5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BF5" w:rsidRPr="00AC6F63" w:rsidRDefault="00DC1BF5" w:rsidP="00DC1BF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hAnsi="Times New Roman"/>
                <w:b/>
                <w:sz w:val="24"/>
                <w:szCs w:val="24"/>
              </w:rPr>
              <w:t xml:space="preserve">Цель подпрограммы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C1BF5" w:rsidRPr="00573FFC" w:rsidRDefault="00DC1BF5" w:rsidP="00360ED0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FFC">
              <w:rPr>
                <w:rFonts w:ascii="Times New Roman" w:hAnsi="Times New Roman"/>
                <w:sz w:val="24"/>
                <w:szCs w:val="24"/>
              </w:rPr>
              <w:t>Пополнение доходной части консолидированного бюджета Богучарского муниципального района Воронежской области.</w:t>
            </w:r>
          </w:p>
          <w:p w:rsidR="00DC1BF5" w:rsidRPr="00573FFC" w:rsidRDefault="00DC1BF5" w:rsidP="00360ED0">
            <w:pPr>
              <w:tabs>
                <w:tab w:val="left" w:pos="28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FFC">
              <w:rPr>
                <w:rFonts w:ascii="Times New Roman" w:hAnsi="Times New Roman"/>
                <w:sz w:val="24"/>
                <w:szCs w:val="24"/>
              </w:rPr>
              <w:t>Активизация использования муниципального имущества Богучарского муниципального района Воронежской области.</w:t>
            </w:r>
          </w:p>
          <w:p w:rsidR="00DC1BF5" w:rsidRPr="00573FFC" w:rsidRDefault="00DC1BF5" w:rsidP="00360E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FFC">
              <w:rPr>
                <w:rFonts w:ascii="Times New Roman" w:hAnsi="Times New Roman"/>
                <w:sz w:val="24"/>
                <w:szCs w:val="24"/>
              </w:rPr>
              <w:t>Повышение эффективности управления земельными ресурсами Богучарского муниципального района Воронежской области.</w:t>
            </w:r>
          </w:p>
          <w:p w:rsidR="00DC1BF5" w:rsidRPr="00573FFC" w:rsidRDefault="00360ED0" w:rsidP="00360E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DC1BF5" w:rsidRPr="00573FFC">
              <w:rPr>
                <w:rFonts w:ascii="Times New Roman" w:hAnsi="Times New Roman"/>
                <w:sz w:val="24"/>
                <w:szCs w:val="24"/>
              </w:rPr>
              <w:t>птимизация состава и структуры муниципальной собственности Богучарского муниципального района Воронежской области.</w:t>
            </w:r>
          </w:p>
        </w:tc>
      </w:tr>
      <w:tr w:rsidR="00DC1BF5" w:rsidRPr="00AC6F63" w:rsidTr="00DC1BF5">
        <w:trPr>
          <w:trHeight w:val="47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BF5" w:rsidRPr="00AC6F63" w:rsidRDefault="00DC1BF5" w:rsidP="00DC1BF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Задачи подпрограммы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C1BF5" w:rsidRPr="00573FFC" w:rsidRDefault="00DC1BF5" w:rsidP="00360ED0">
            <w:pPr>
              <w:pStyle w:val="a5"/>
              <w:tabs>
                <w:tab w:val="left" w:pos="3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FFC">
              <w:rPr>
                <w:rFonts w:ascii="Times New Roman" w:hAnsi="Times New Roman"/>
                <w:sz w:val="24"/>
                <w:szCs w:val="24"/>
              </w:rPr>
              <w:t>Поступление неналоговых имущественных доходов в консолидированный бюджет Богучарского муниципального района Воронежской области.</w:t>
            </w:r>
          </w:p>
          <w:p w:rsidR="00DC1BF5" w:rsidRPr="00573FFC" w:rsidRDefault="00DC1BF5" w:rsidP="00360ED0">
            <w:pPr>
              <w:pStyle w:val="a5"/>
              <w:tabs>
                <w:tab w:val="left" w:pos="3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FFC">
              <w:rPr>
                <w:rFonts w:ascii="Times New Roman" w:hAnsi="Times New Roman"/>
                <w:sz w:val="24"/>
                <w:szCs w:val="24"/>
              </w:rPr>
              <w:t>Доля объектов недвижимого имущества, на которые зарегистрировано право собственности Богучарского муниципального района Воронежской области.</w:t>
            </w:r>
          </w:p>
          <w:p w:rsidR="00DC1BF5" w:rsidRPr="00573FFC" w:rsidRDefault="00360ED0" w:rsidP="00360ED0">
            <w:pPr>
              <w:pStyle w:val="a5"/>
              <w:tabs>
                <w:tab w:val="left" w:pos="3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DC1BF5" w:rsidRPr="00573FFC">
              <w:rPr>
                <w:rFonts w:ascii="Times New Roman" w:hAnsi="Times New Roman"/>
                <w:sz w:val="24"/>
                <w:szCs w:val="24"/>
              </w:rPr>
              <w:t>оля земельных участков, на которые зарегистрировано право собственности Богучарского муниципального района Воронежской области.</w:t>
            </w:r>
          </w:p>
        </w:tc>
      </w:tr>
      <w:tr w:rsidR="00DC1BF5" w:rsidRPr="00AC6F63" w:rsidTr="00DC1BF5">
        <w:trPr>
          <w:trHeight w:val="112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BF5" w:rsidRPr="00AC6F63" w:rsidRDefault="00DC1BF5" w:rsidP="00DC1BF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63">
              <w:rPr>
                <w:rFonts w:ascii="Times New Roman" w:hAnsi="Times New Roman"/>
                <w:b/>
                <w:sz w:val="24"/>
                <w:szCs w:val="24"/>
              </w:rPr>
              <w:t xml:space="preserve">Целевые индикаторы показатели и показатели подпрограммы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C1BF5" w:rsidRDefault="00DC1BF5" w:rsidP="00DC1BF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3FFC">
              <w:rPr>
                <w:rFonts w:ascii="Times New Roman" w:hAnsi="Times New Roman"/>
                <w:color w:val="000000"/>
                <w:sz w:val="24"/>
                <w:szCs w:val="24"/>
              </w:rPr>
              <w:t>Поступление неналоговых имущественных доходов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тыс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ублей.</w:t>
            </w:r>
          </w:p>
          <w:p w:rsidR="00DC1BF5" w:rsidRDefault="00DC1BF5" w:rsidP="00DC1B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FFC">
              <w:rPr>
                <w:rFonts w:ascii="Times New Roman" w:hAnsi="Times New Roman"/>
                <w:sz w:val="24"/>
                <w:szCs w:val="24"/>
              </w:rPr>
              <w:t>Регистрация права собственности Богучарского муниципального района на объекты недвижимого имущества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73FFC">
              <w:rPr>
                <w:rFonts w:ascii="Times New Roman" w:hAnsi="Times New Roman"/>
                <w:sz w:val="24"/>
                <w:szCs w:val="24"/>
              </w:rPr>
              <w:t>%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C1BF5" w:rsidRPr="00573FFC" w:rsidRDefault="00DC1BF5" w:rsidP="002156B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3FFC">
              <w:rPr>
                <w:rFonts w:ascii="Times New Roman" w:hAnsi="Times New Roman"/>
                <w:sz w:val="24"/>
                <w:szCs w:val="24"/>
              </w:rPr>
              <w:t>Регистрация права собственности Богучарского муниципального района на земельные участки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73FFC">
              <w:rPr>
                <w:rFonts w:ascii="Times New Roman" w:hAnsi="Times New Roman"/>
                <w:sz w:val="24"/>
                <w:szCs w:val="24"/>
              </w:rPr>
              <w:t>%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C1BF5" w:rsidRPr="00386A67" w:rsidTr="00DC1BF5">
        <w:trPr>
          <w:trHeight w:val="28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BF5" w:rsidRPr="00386A67" w:rsidRDefault="00DC1BF5" w:rsidP="00DC1BF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6A67">
              <w:rPr>
                <w:rFonts w:ascii="Times New Roman" w:hAnsi="Times New Roman"/>
                <w:b/>
                <w:sz w:val="24"/>
                <w:szCs w:val="24"/>
              </w:rPr>
              <w:t xml:space="preserve">Этапы  и сроки   реализации подпрограммы 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C1BF5" w:rsidRDefault="00DC1BF5" w:rsidP="00DC1BF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2019-2025 годы </w:t>
            </w:r>
          </w:p>
          <w:p w:rsidR="00DC1BF5" w:rsidRDefault="00DC1BF5" w:rsidP="00DC1BF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C1BF5" w:rsidRPr="00386A67" w:rsidTr="00DC1BF5">
        <w:trPr>
          <w:trHeight w:val="47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BF5" w:rsidRPr="00386A67" w:rsidRDefault="00DC1BF5" w:rsidP="00DC1BF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6A67">
              <w:rPr>
                <w:rFonts w:ascii="Times New Roman" w:hAnsi="Times New Roman"/>
                <w:b/>
                <w:sz w:val="24"/>
                <w:szCs w:val="24"/>
              </w:rPr>
              <w:t>Объемы и источники финансирования подпрограммы</w:t>
            </w:r>
          </w:p>
          <w:p w:rsidR="00DC1BF5" w:rsidRPr="00386A67" w:rsidRDefault="00DC1BF5" w:rsidP="00DC1BF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6A67">
              <w:rPr>
                <w:rFonts w:ascii="Times New Roman" w:hAnsi="Times New Roman"/>
                <w:b/>
                <w:sz w:val="24"/>
                <w:szCs w:val="24"/>
              </w:rPr>
              <w:t xml:space="preserve"> (в действующих ценах каждого года реализации подпрограммы) 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C1BF5" w:rsidRPr="009717A0" w:rsidRDefault="00DC1BF5" w:rsidP="00DC1BF5">
            <w:pPr>
              <w:pStyle w:val="ConsPlusCell"/>
              <w:spacing w:line="24" w:lineRule="atLeast"/>
              <w:rPr>
                <w:rFonts w:ascii="Times New Roman" w:hAnsi="Times New Roman" w:cs="Times New Roman"/>
              </w:rPr>
            </w:pPr>
            <w:r w:rsidRPr="009717A0">
              <w:rPr>
                <w:rFonts w:ascii="Times New Roman" w:hAnsi="Times New Roman" w:cs="Times New Roman"/>
                <w:sz w:val="24"/>
                <w:szCs w:val="24"/>
              </w:rPr>
              <w:t xml:space="preserve">Объем финансирования муниципальной программы составляет  </w:t>
            </w:r>
            <w:r w:rsidR="004C61F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36456,9</w:t>
            </w:r>
            <w:r w:rsidRPr="009717A0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в том числе по уровням бюджетов и по годам реализации подпрограммы</w:t>
            </w:r>
            <w:proofErr w:type="gramStart"/>
            <w:r w:rsidRPr="009717A0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717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17A0">
              <w:rPr>
                <w:rFonts w:ascii="Times New Roman" w:hAnsi="Times New Roman" w:cs="Times New Roman"/>
              </w:rPr>
              <w:t>тыс.руб.: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925"/>
              <w:gridCol w:w="912"/>
              <w:gridCol w:w="1378"/>
              <w:gridCol w:w="1111"/>
              <w:gridCol w:w="1127"/>
              <w:gridCol w:w="1125"/>
            </w:tblGrid>
            <w:tr w:rsidR="00DC1BF5" w:rsidRPr="009717A0" w:rsidTr="009717A0">
              <w:trPr>
                <w:trHeight w:val="192"/>
              </w:trPr>
              <w:tc>
                <w:tcPr>
                  <w:tcW w:w="925" w:type="dxa"/>
                  <w:vMerge w:val="restart"/>
                </w:tcPr>
                <w:p w:rsidR="00DC1BF5" w:rsidRPr="009717A0" w:rsidRDefault="00DC1BF5" w:rsidP="00DC1BF5">
                  <w:pPr>
                    <w:pStyle w:val="ConsPlusCell"/>
                    <w:spacing w:line="24" w:lineRule="atLeast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912" w:type="dxa"/>
                  <w:vMerge w:val="restart"/>
                </w:tcPr>
                <w:p w:rsidR="00DC1BF5" w:rsidRPr="009717A0" w:rsidRDefault="00DC1BF5" w:rsidP="00DC1BF5">
                  <w:pPr>
                    <w:pStyle w:val="ConsPlusCell"/>
                    <w:spacing w:line="24" w:lineRule="atLeast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717A0">
                    <w:rPr>
                      <w:rFonts w:ascii="Times New Roman" w:hAnsi="Times New Roman" w:cs="Times New Roman"/>
                      <w:b/>
                      <w:bCs/>
                    </w:rPr>
                    <w:t>Всего</w:t>
                  </w:r>
                </w:p>
              </w:tc>
              <w:tc>
                <w:tcPr>
                  <w:tcW w:w="4741" w:type="dxa"/>
                  <w:gridSpan w:val="4"/>
                </w:tcPr>
                <w:p w:rsidR="00DC1BF5" w:rsidRPr="009717A0" w:rsidRDefault="00DC1BF5" w:rsidP="00DC1BF5">
                  <w:pPr>
                    <w:pStyle w:val="ConsPlusCell"/>
                    <w:spacing w:line="24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717A0">
                    <w:rPr>
                      <w:rFonts w:ascii="Times New Roman" w:hAnsi="Times New Roman" w:cs="Times New Roman"/>
                      <w:b/>
                      <w:bCs/>
                    </w:rPr>
                    <w:t>в том числе</w:t>
                  </w:r>
                </w:p>
              </w:tc>
            </w:tr>
            <w:tr w:rsidR="00DC1BF5" w:rsidRPr="009717A0" w:rsidTr="009717A0">
              <w:trPr>
                <w:trHeight w:val="326"/>
              </w:trPr>
              <w:tc>
                <w:tcPr>
                  <w:tcW w:w="925" w:type="dxa"/>
                  <w:vMerge/>
                </w:tcPr>
                <w:p w:rsidR="00DC1BF5" w:rsidRPr="009717A0" w:rsidRDefault="00DC1BF5" w:rsidP="00DC1BF5">
                  <w:pPr>
                    <w:pStyle w:val="ConsPlusCell"/>
                    <w:spacing w:line="24" w:lineRule="atLeast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912" w:type="dxa"/>
                  <w:vMerge/>
                </w:tcPr>
                <w:p w:rsidR="00DC1BF5" w:rsidRPr="009717A0" w:rsidRDefault="00DC1BF5" w:rsidP="00DC1BF5">
                  <w:pPr>
                    <w:pStyle w:val="ConsPlusCell"/>
                    <w:spacing w:line="24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78" w:type="dxa"/>
                </w:tcPr>
                <w:p w:rsidR="00DC1BF5" w:rsidRPr="009717A0" w:rsidRDefault="00DC1BF5" w:rsidP="00DC1BF5">
                  <w:pPr>
                    <w:pStyle w:val="ConsPlusCell"/>
                    <w:spacing w:line="24" w:lineRule="atLeast"/>
                    <w:rPr>
                      <w:rFonts w:ascii="Times New Roman" w:hAnsi="Times New Roman" w:cs="Times New Roman"/>
                    </w:rPr>
                  </w:pPr>
                  <w:r w:rsidRPr="009717A0">
                    <w:rPr>
                      <w:rFonts w:ascii="Times New Roman" w:hAnsi="Times New Roman" w:cs="Times New Roman"/>
                    </w:rPr>
                    <w:t>федеральный бюджет</w:t>
                  </w:r>
                </w:p>
              </w:tc>
              <w:tc>
                <w:tcPr>
                  <w:tcW w:w="1111" w:type="dxa"/>
                </w:tcPr>
                <w:p w:rsidR="00DC1BF5" w:rsidRPr="009717A0" w:rsidRDefault="00DC1BF5" w:rsidP="00DC1BF5">
                  <w:pPr>
                    <w:pStyle w:val="ConsPlusCell"/>
                    <w:spacing w:line="24" w:lineRule="atLeast"/>
                    <w:rPr>
                      <w:rFonts w:ascii="Times New Roman" w:hAnsi="Times New Roman" w:cs="Times New Roman"/>
                    </w:rPr>
                  </w:pPr>
                  <w:r w:rsidRPr="009717A0">
                    <w:rPr>
                      <w:rFonts w:ascii="Times New Roman" w:hAnsi="Times New Roman" w:cs="Times New Roman"/>
                    </w:rPr>
                    <w:t>областной</w:t>
                  </w:r>
                </w:p>
                <w:p w:rsidR="00DC1BF5" w:rsidRPr="009717A0" w:rsidRDefault="00DC1BF5" w:rsidP="00DC1BF5">
                  <w:pPr>
                    <w:pStyle w:val="ConsPlusCell"/>
                    <w:spacing w:line="24" w:lineRule="atLeast"/>
                    <w:rPr>
                      <w:rFonts w:ascii="Times New Roman" w:hAnsi="Times New Roman" w:cs="Times New Roman"/>
                    </w:rPr>
                  </w:pPr>
                  <w:r w:rsidRPr="009717A0">
                    <w:rPr>
                      <w:rFonts w:ascii="Times New Roman" w:hAnsi="Times New Roman" w:cs="Times New Roman"/>
                    </w:rPr>
                    <w:t>бюджет</w:t>
                  </w:r>
                </w:p>
              </w:tc>
              <w:tc>
                <w:tcPr>
                  <w:tcW w:w="1127" w:type="dxa"/>
                </w:tcPr>
                <w:p w:rsidR="00DC1BF5" w:rsidRPr="009717A0" w:rsidRDefault="00DC1BF5" w:rsidP="00DC1BF5">
                  <w:pPr>
                    <w:pStyle w:val="ConsPlusCell"/>
                    <w:spacing w:line="24" w:lineRule="atLeast"/>
                    <w:rPr>
                      <w:rFonts w:ascii="Times New Roman" w:hAnsi="Times New Roman" w:cs="Times New Roman"/>
                    </w:rPr>
                  </w:pPr>
                  <w:r w:rsidRPr="009717A0">
                    <w:rPr>
                      <w:rFonts w:ascii="Times New Roman" w:hAnsi="Times New Roman" w:cs="Times New Roman"/>
                    </w:rPr>
                    <w:t>местный бюджет</w:t>
                  </w:r>
                </w:p>
              </w:tc>
              <w:tc>
                <w:tcPr>
                  <w:tcW w:w="1125" w:type="dxa"/>
                </w:tcPr>
                <w:p w:rsidR="00DC1BF5" w:rsidRPr="009717A0" w:rsidRDefault="00DC1BF5" w:rsidP="00DC1BF5">
                  <w:pPr>
                    <w:pStyle w:val="ConsPlusCell"/>
                    <w:spacing w:line="24" w:lineRule="atLeast"/>
                    <w:rPr>
                      <w:rFonts w:ascii="Times New Roman" w:hAnsi="Times New Roman" w:cs="Times New Roman"/>
                    </w:rPr>
                  </w:pPr>
                  <w:r w:rsidRPr="009717A0">
                    <w:rPr>
                      <w:rFonts w:ascii="Times New Roman" w:hAnsi="Times New Roman" w:cs="Times New Roman"/>
                    </w:rPr>
                    <w:t>другие источники</w:t>
                  </w:r>
                </w:p>
              </w:tc>
            </w:tr>
            <w:tr w:rsidR="009717A0" w:rsidRPr="009717A0" w:rsidTr="009717A0">
              <w:tc>
                <w:tcPr>
                  <w:tcW w:w="925" w:type="dxa"/>
                </w:tcPr>
                <w:p w:rsidR="009717A0" w:rsidRPr="009717A0" w:rsidRDefault="009717A0" w:rsidP="00DC1BF5">
                  <w:pPr>
                    <w:pStyle w:val="ConsPlusCell"/>
                    <w:spacing w:line="24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717A0">
                    <w:rPr>
                      <w:rFonts w:ascii="Times New Roman" w:hAnsi="Times New Roman" w:cs="Times New Roman"/>
                      <w:b/>
                      <w:bCs/>
                    </w:rPr>
                    <w:t>2019</w:t>
                  </w:r>
                </w:p>
              </w:tc>
              <w:tc>
                <w:tcPr>
                  <w:tcW w:w="912" w:type="dxa"/>
                </w:tcPr>
                <w:p w:rsidR="009717A0" w:rsidRPr="009717A0" w:rsidRDefault="004C61F9" w:rsidP="00DC1BF5">
                  <w:pPr>
                    <w:pStyle w:val="ConsPlusCell"/>
                    <w:spacing w:line="24" w:lineRule="atLeast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5193,7</w:t>
                  </w:r>
                </w:p>
              </w:tc>
              <w:tc>
                <w:tcPr>
                  <w:tcW w:w="1378" w:type="dxa"/>
                </w:tcPr>
                <w:p w:rsidR="009717A0" w:rsidRPr="009717A0" w:rsidRDefault="009717A0" w:rsidP="00DC1BF5">
                  <w:pPr>
                    <w:pStyle w:val="ConsPlusCell"/>
                    <w:spacing w:line="24" w:lineRule="atLeast"/>
                    <w:jc w:val="center"/>
                    <w:rPr>
                      <w:rFonts w:ascii="Times New Roman" w:hAnsi="Times New Roman" w:cs="Times New Roman"/>
                    </w:rPr>
                  </w:pPr>
                  <w:r w:rsidRPr="009717A0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11" w:type="dxa"/>
                </w:tcPr>
                <w:p w:rsidR="009717A0" w:rsidRPr="009717A0" w:rsidRDefault="009717A0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717A0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27" w:type="dxa"/>
                </w:tcPr>
                <w:p w:rsidR="009717A0" w:rsidRPr="009717A0" w:rsidRDefault="004C61F9" w:rsidP="009B3396">
                  <w:pPr>
                    <w:pStyle w:val="ConsPlusCell"/>
                    <w:spacing w:line="24" w:lineRule="atLeast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5196,7</w:t>
                  </w:r>
                </w:p>
              </w:tc>
              <w:tc>
                <w:tcPr>
                  <w:tcW w:w="1125" w:type="dxa"/>
                </w:tcPr>
                <w:p w:rsidR="009717A0" w:rsidRPr="009717A0" w:rsidRDefault="009717A0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717A0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9717A0" w:rsidRPr="009717A0" w:rsidTr="009717A0">
              <w:tc>
                <w:tcPr>
                  <w:tcW w:w="925" w:type="dxa"/>
                </w:tcPr>
                <w:p w:rsidR="009717A0" w:rsidRPr="009717A0" w:rsidRDefault="009717A0" w:rsidP="00DC1BF5">
                  <w:pPr>
                    <w:pStyle w:val="ConsPlusCell"/>
                    <w:spacing w:line="24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717A0">
                    <w:rPr>
                      <w:rFonts w:ascii="Times New Roman" w:hAnsi="Times New Roman" w:cs="Times New Roman"/>
                      <w:b/>
                      <w:bCs/>
                    </w:rPr>
                    <w:t>2020</w:t>
                  </w:r>
                </w:p>
              </w:tc>
              <w:tc>
                <w:tcPr>
                  <w:tcW w:w="912" w:type="dxa"/>
                </w:tcPr>
                <w:p w:rsidR="009717A0" w:rsidRPr="009717A0" w:rsidRDefault="004C61F9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3202,0</w:t>
                  </w:r>
                </w:p>
              </w:tc>
              <w:tc>
                <w:tcPr>
                  <w:tcW w:w="1378" w:type="dxa"/>
                </w:tcPr>
                <w:p w:rsidR="009717A0" w:rsidRPr="009717A0" w:rsidRDefault="009717A0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717A0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11" w:type="dxa"/>
                </w:tcPr>
                <w:p w:rsidR="009717A0" w:rsidRPr="009717A0" w:rsidRDefault="009717A0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717A0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27" w:type="dxa"/>
                </w:tcPr>
                <w:p w:rsidR="009717A0" w:rsidRPr="009717A0" w:rsidRDefault="004C61F9" w:rsidP="009B339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3202,0</w:t>
                  </w:r>
                </w:p>
              </w:tc>
              <w:tc>
                <w:tcPr>
                  <w:tcW w:w="1125" w:type="dxa"/>
                </w:tcPr>
                <w:p w:rsidR="009717A0" w:rsidRPr="009717A0" w:rsidRDefault="009717A0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717A0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9717A0" w:rsidRPr="009717A0" w:rsidTr="009717A0">
              <w:tc>
                <w:tcPr>
                  <w:tcW w:w="925" w:type="dxa"/>
                </w:tcPr>
                <w:p w:rsidR="009717A0" w:rsidRPr="009717A0" w:rsidRDefault="009717A0" w:rsidP="00DC1BF5">
                  <w:pPr>
                    <w:pStyle w:val="ConsPlusCell"/>
                    <w:spacing w:line="24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717A0">
                    <w:rPr>
                      <w:rFonts w:ascii="Times New Roman" w:hAnsi="Times New Roman" w:cs="Times New Roman"/>
                      <w:b/>
                      <w:bCs/>
                    </w:rPr>
                    <w:t>2021</w:t>
                  </w:r>
                </w:p>
              </w:tc>
              <w:tc>
                <w:tcPr>
                  <w:tcW w:w="912" w:type="dxa"/>
                </w:tcPr>
                <w:p w:rsidR="009717A0" w:rsidRPr="009717A0" w:rsidRDefault="004C61F9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5555,6</w:t>
                  </w:r>
                </w:p>
              </w:tc>
              <w:tc>
                <w:tcPr>
                  <w:tcW w:w="1378" w:type="dxa"/>
                </w:tcPr>
                <w:p w:rsidR="009717A0" w:rsidRPr="009717A0" w:rsidRDefault="009717A0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717A0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11" w:type="dxa"/>
                </w:tcPr>
                <w:p w:rsidR="009717A0" w:rsidRPr="009717A0" w:rsidRDefault="009717A0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717A0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27" w:type="dxa"/>
                </w:tcPr>
                <w:p w:rsidR="009717A0" w:rsidRPr="009717A0" w:rsidRDefault="004C61F9" w:rsidP="009B339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5555,6</w:t>
                  </w:r>
                </w:p>
              </w:tc>
              <w:tc>
                <w:tcPr>
                  <w:tcW w:w="1125" w:type="dxa"/>
                </w:tcPr>
                <w:p w:rsidR="009717A0" w:rsidRPr="009717A0" w:rsidRDefault="009717A0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717A0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9717A0" w:rsidRPr="009717A0" w:rsidTr="009717A0">
              <w:tc>
                <w:tcPr>
                  <w:tcW w:w="925" w:type="dxa"/>
                </w:tcPr>
                <w:p w:rsidR="009717A0" w:rsidRPr="009717A0" w:rsidRDefault="009717A0" w:rsidP="00DC1BF5">
                  <w:pPr>
                    <w:pStyle w:val="ConsPlusCell"/>
                    <w:spacing w:line="24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717A0">
                    <w:rPr>
                      <w:rFonts w:ascii="Times New Roman" w:hAnsi="Times New Roman" w:cs="Times New Roman"/>
                      <w:b/>
                      <w:bCs/>
                    </w:rPr>
                    <w:t>2022</w:t>
                  </w:r>
                </w:p>
              </w:tc>
              <w:tc>
                <w:tcPr>
                  <w:tcW w:w="912" w:type="dxa"/>
                </w:tcPr>
                <w:p w:rsidR="009717A0" w:rsidRPr="009717A0" w:rsidRDefault="004C61F9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5555,6</w:t>
                  </w:r>
                </w:p>
              </w:tc>
              <w:tc>
                <w:tcPr>
                  <w:tcW w:w="1378" w:type="dxa"/>
                </w:tcPr>
                <w:p w:rsidR="009717A0" w:rsidRPr="009717A0" w:rsidRDefault="009717A0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717A0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11" w:type="dxa"/>
                </w:tcPr>
                <w:p w:rsidR="009717A0" w:rsidRPr="009717A0" w:rsidRDefault="009717A0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717A0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27" w:type="dxa"/>
                </w:tcPr>
                <w:p w:rsidR="009717A0" w:rsidRPr="009717A0" w:rsidRDefault="004C61F9" w:rsidP="009B339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5555,6</w:t>
                  </w:r>
                </w:p>
              </w:tc>
              <w:tc>
                <w:tcPr>
                  <w:tcW w:w="1125" w:type="dxa"/>
                </w:tcPr>
                <w:p w:rsidR="009717A0" w:rsidRPr="009717A0" w:rsidRDefault="009717A0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717A0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9717A0" w:rsidRPr="009717A0" w:rsidTr="009717A0">
              <w:tc>
                <w:tcPr>
                  <w:tcW w:w="925" w:type="dxa"/>
                </w:tcPr>
                <w:p w:rsidR="009717A0" w:rsidRPr="009717A0" w:rsidRDefault="009717A0" w:rsidP="00DC1BF5">
                  <w:pPr>
                    <w:pStyle w:val="ConsPlusCell"/>
                    <w:spacing w:line="24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717A0">
                    <w:rPr>
                      <w:rFonts w:ascii="Times New Roman" w:hAnsi="Times New Roman" w:cs="Times New Roman"/>
                      <w:b/>
                      <w:bCs/>
                    </w:rPr>
                    <w:t>2023</w:t>
                  </w:r>
                </w:p>
              </w:tc>
              <w:tc>
                <w:tcPr>
                  <w:tcW w:w="912" w:type="dxa"/>
                </w:tcPr>
                <w:p w:rsidR="009717A0" w:rsidRPr="009717A0" w:rsidRDefault="004C61F9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5600,0</w:t>
                  </w:r>
                </w:p>
              </w:tc>
              <w:tc>
                <w:tcPr>
                  <w:tcW w:w="1378" w:type="dxa"/>
                </w:tcPr>
                <w:p w:rsidR="009717A0" w:rsidRPr="009717A0" w:rsidRDefault="009717A0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717A0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11" w:type="dxa"/>
                </w:tcPr>
                <w:p w:rsidR="009717A0" w:rsidRPr="009717A0" w:rsidRDefault="009717A0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717A0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27" w:type="dxa"/>
                </w:tcPr>
                <w:p w:rsidR="009717A0" w:rsidRPr="009717A0" w:rsidRDefault="004C61F9" w:rsidP="009B339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5600,0</w:t>
                  </w:r>
                </w:p>
              </w:tc>
              <w:tc>
                <w:tcPr>
                  <w:tcW w:w="1125" w:type="dxa"/>
                </w:tcPr>
                <w:p w:rsidR="009717A0" w:rsidRPr="009717A0" w:rsidRDefault="009717A0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717A0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9717A0" w:rsidRPr="009717A0" w:rsidTr="009717A0">
              <w:tc>
                <w:tcPr>
                  <w:tcW w:w="925" w:type="dxa"/>
                </w:tcPr>
                <w:p w:rsidR="009717A0" w:rsidRPr="009717A0" w:rsidRDefault="009717A0" w:rsidP="00DC1BF5">
                  <w:pPr>
                    <w:pStyle w:val="ConsPlusCell"/>
                    <w:spacing w:line="24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717A0">
                    <w:rPr>
                      <w:rFonts w:ascii="Times New Roman" w:hAnsi="Times New Roman" w:cs="Times New Roman"/>
                      <w:b/>
                      <w:bCs/>
                    </w:rPr>
                    <w:t>2024</w:t>
                  </w:r>
                </w:p>
              </w:tc>
              <w:tc>
                <w:tcPr>
                  <w:tcW w:w="912" w:type="dxa"/>
                </w:tcPr>
                <w:p w:rsidR="009717A0" w:rsidRPr="009717A0" w:rsidRDefault="004C61F9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5650,0</w:t>
                  </w:r>
                </w:p>
              </w:tc>
              <w:tc>
                <w:tcPr>
                  <w:tcW w:w="1378" w:type="dxa"/>
                </w:tcPr>
                <w:p w:rsidR="009717A0" w:rsidRPr="009717A0" w:rsidRDefault="009717A0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717A0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11" w:type="dxa"/>
                </w:tcPr>
                <w:p w:rsidR="009717A0" w:rsidRPr="009717A0" w:rsidRDefault="009717A0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717A0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27" w:type="dxa"/>
                </w:tcPr>
                <w:p w:rsidR="009717A0" w:rsidRPr="009717A0" w:rsidRDefault="004C61F9" w:rsidP="009B339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5650,0</w:t>
                  </w:r>
                </w:p>
              </w:tc>
              <w:tc>
                <w:tcPr>
                  <w:tcW w:w="1125" w:type="dxa"/>
                </w:tcPr>
                <w:p w:rsidR="009717A0" w:rsidRPr="009717A0" w:rsidRDefault="009717A0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717A0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9717A0" w:rsidRPr="009717A0" w:rsidTr="009717A0">
              <w:tc>
                <w:tcPr>
                  <w:tcW w:w="925" w:type="dxa"/>
                </w:tcPr>
                <w:p w:rsidR="009717A0" w:rsidRPr="009717A0" w:rsidRDefault="009717A0" w:rsidP="00DC1BF5">
                  <w:pPr>
                    <w:pStyle w:val="ConsPlusCell"/>
                    <w:spacing w:line="24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717A0">
                    <w:rPr>
                      <w:rFonts w:ascii="Times New Roman" w:hAnsi="Times New Roman" w:cs="Times New Roman"/>
                      <w:b/>
                      <w:bCs/>
                    </w:rPr>
                    <w:t>2025</w:t>
                  </w:r>
                </w:p>
              </w:tc>
              <w:tc>
                <w:tcPr>
                  <w:tcW w:w="912" w:type="dxa"/>
                </w:tcPr>
                <w:p w:rsidR="009717A0" w:rsidRPr="009717A0" w:rsidRDefault="004C61F9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5700,0</w:t>
                  </w:r>
                </w:p>
              </w:tc>
              <w:tc>
                <w:tcPr>
                  <w:tcW w:w="1378" w:type="dxa"/>
                </w:tcPr>
                <w:p w:rsidR="009717A0" w:rsidRPr="009717A0" w:rsidRDefault="009717A0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717A0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11" w:type="dxa"/>
                </w:tcPr>
                <w:p w:rsidR="009717A0" w:rsidRPr="009717A0" w:rsidRDefault="009717A0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717A0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27" w:type="dxa"/>
                </w:tcPr>
                <w:p w:rsidR="009717A0" w:rsidRPr="009717A0" w:rsidRDefault="004C61F9" w:rsidP="009B339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5700,0</w:t>
                  </w:r>
                </w:p>
              </w:tc>
              <w:tc>
                <w:tcPr>
                  <w:tcW w:w="1125" w:type="dxa"/>
                </w:tcPr>
                <w:p w:rsidR="009717A0" w:rsidRPr="009717A0" w:rsidRDefault="009717A0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717A0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9717A0" w:rsidRPr="00A24AD9" w:rsidTr="009717A0">
              <w:tc>
                <w:tcPr>
                  <w:tcW w:w="925" w:type="dxa"/>
                </w:tcPr>
                <w:p w:rsidR="009717A0" w:rsidRPr="009717A0" w:rsidRDefault="009717A0" w:rsidP="00DC1BF5">
                  <w:pPr>
                    <w:pStyle w:val="ConsPlusCell"/>
                    <w:spacing w:line="24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717A0">
                    <w:rPr>
                      <w:rFonts w:ascii="Times New Roman" w:hAnsi="Times New Roman" w:cs="Times New Roman"/>
                      <w:b/>
                      <w:bCs/>
                    </w:rPr>
                    <w:t>Всего:</w:t>
                  </w:r>
                </w:p>
              </w:tc>
              <w:tc>
                <w:tcPr>
                  <w:tcW w:w="912" w:type="dxa"/>
                </w:tcPr>
                <w:p w:rsidR="009717A0" w:rsidRPr="009717A0" w:rsidRDefault="004C61F9" w:rsidP="00DC1BF5">
                  <w:pPr>
                    <w:tabs>
                      <w:tab w:val="left" w:pos="340"/>
                      <w:tab w:val="center" w:pos="60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36456,9</w:t>
                  </w:r>
                </w:p>
              </w:tc>
              <w:tc>
                <w:tcPr>
                  <w:tcW w:w="1378" w:type="dxa"/>
                </w:tcPr>
                <w:p w:rsidR="009717A0" w:rsidRPr="009717A0" w:rsidRDefault="009717A0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717A0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11" w:type="dxa"/>
                </w:tcPr>
                <w:p w:rsidR="009717A0" w:rsidRPr="009717A0" w:rsidRDefault="009717A0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717A0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27" w:type="dxa"/>
                </w:tcPr>
                <w:p w:rsidR="009717A0" w:rsidRPr="009717A0" w:rsidRDefault="004C61F9" w:rsidP="009B3396">
                  <w:pPr>
                    <w:tabs>
                      <w:tab w:val="left" w:pos="340"/>
                      <w:tab w:val="center" w:pos="60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36456,9</w:t>
                  </w:r>
                </w:p>
              </w:tc>
              <w:tc>
                <w:tcPr>
                  <w:tcW w:w="1125" w:type="dxa"/>
                </w:tcPr>
                <w:p w:rsidR="009717A0" w:rsidRPr="00A24AD9" w:rsidRDefault="009717A0" w:rsidP="00DC1BF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717A0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</w:tbl>
          <w:p w:rsidR="00DC1BF5" w:rsidRPr="00573FFC" w:rsidRDefault="00DC1BF5" w:rsidP="00DC1BF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C1BF5" w:rsidRPr="00386A67" w:rsidTr="00DC1BF5">
        <w:trPr>
          <w:trHeight w:val="15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BF5" w:rsidRPr="00386A67" w:rsidRDefault="00DC1BF5" w:rsidP="00DC1BF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6A67">
              <w:rPr>
                <w:rFonts w:ascii="Times New Roman" w:hAnsi="Times New Roman"/>
                <w:b/>
                <w:sz w:val="24"/>
                <w:szCs w:val="24"/>
              </w:rPr>
              <w:t xml:space="preserve">Ожидаемые конечные результаты реализации подпрограммы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BF5" w:rsidRDefault="00DC1BF5" w:rsidP="00DC1BF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Увеличение неналоговых </w:t>
            </w:r>
            <w:r w:rsidRPr="00573F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доходов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имущественных доходов в бюджет муниципального района к 2025 году до  </w:t>
            </w:r>
            <w:r w:rsidR="002F45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89 </w:t>
            </w:r>
            <w:proofErr w:type="spellStart"/>
            <w:proofErr w:type="gramStart"/>
            <w:r w:rsidR="002F45F6">
              <w:rPr>
                <w:rFonts w:ascii="Times New Roman" w:hAnsi="Times New Roman"/>
                <w:color w:val="000000"/>
                <w:sz w:val="24"/>
                <w:szCs w:val="24"/>
              </w:rPr>
              <w:t>млн</w:t>
            </w:r>
            <w:proofErr w:type="spellEnd"/>
            <w:proofErr w:type="gramEnd"/>
            <w:r w:rsidR="002F45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DC1BF5" w:rsidRDefault="00DC1BF5" w:rsidP="00DC1B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FFC">
              <w:rPr>
                <w:rFonts w:ascii="Times New Roman" w:hAnsi="Times New Roman"/>
                <w:sz w:val="24"/>
                <w:szCs w:val="24"/>
              </w:rPr>
              <w:t>Регистрация права собственности Богучарского муниципального района на объекты недвижимого имущества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к 2025 году -100,0</w:t>
            </w:r>
            <w:r w:rsidRPr="00573FFC">
              <w:rPr>
                <w:rFonts w:ascii="Times New Roman" w:hAnsi="Times New Roman"/>
                <w:sz w:val="24"/>
                <w:szCs w:val="24"/>
              </w:rPr>
              <w:t>%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C1BF5" w:rsidRPr="00573FFC" w:rsidRDefault="00DC1BF5" w:rsidP="009717A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3FFC">
              <w:rPr>
                <w:rFonts w:ascii="Times New Roman" w:hAnsi="Times New Roman"/>
                <w:sz w:val="24"/>
                <w:szCs w:val="24"/>
              </w:rPr>
              <w:t>Регистрация права собственности Богучарского муниципального района на земельные участки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2025 году – 100,0</w:t>
            </w:r>
            <w:r w:rsidRPr="00573FFC">
              <w:rPr>
                <w:rFonts w:ascii="Times New Roman" w:hAnsi="Times New Roman"/>
                <w:sz w:val="24"/>
                <w:szCs w:val="24"/>
              </w:rPr>
              <w:t>%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DC1BF5" w:rsidRDefault="00DC1BF5" w:rsidP="002C662B">
      <w:pPr>
        <w:pStyle w:val="ConsPlusNormal0"/>
        <w:ind w:right="142" w:firstLine="567"/>
        <w:jc w:val="both"/>
        <w:rPr>
          <w:rFonts w:ascii="Times New Roman" w:hAnsi="Times New Roman" w:cs="Times New Roman"/>
          <w:sz w:val="23"/>
          <w:szCs w:val="23"/>
        </w:rPr>
      </w:pPr>
    </w:p>
    <w:p w:rsidR="00DC1BF5" w:rsidRDefault="00DC1BF5" w:rsidP="002C662B">
      <w:pPr>
        <w:pStyle w:val="ConsPlusNormal0"/>
        <w:ind w:right="142" w:firstLine="567"/>
        <w:jc w:val="both"/>
        <w:rPr>
          <w:rFonts w:ascii="Times New Roman" w:hAnsi="Times New Roman" w:cs="Times New Roman"/>
          <w:sz w:val="23"/>
          <w:szCs w:val="23"/>
        </w:rPr>
      </w:pPr>
    </w:p>
    <w:p w:rsidR="00DC1BF5" w:rsidRDefault="00DC1BF5" w:rsidP="002C662B">
      <w:pPr>
        <w:pStyle w:val="ConsPlusNormal0"/>
        <w:ind w:right="142" w:firstLine="567"/>
        <w:jc w:val="both"/>
        <w:rPr>
          <w:rFonts w:ascii="Times New Roman" w:hAnsi="Times New Roman" w:cs="Times New Roman"/>
          <w:sz w:val="23"/>
          <w:szCs w:val="23"/>
        </w:rPr>
      </w:pPr>
    </w:p>
    <w:p w:rsidR="00D02138" w:rsidRPr="00573FFC" w:rsidRDefault="00D02138" w:rsidP="00D02138">
      <w:pPr>
        <w:pStyle w:val="ConsPlusNormal0"/>
        <w:widowControl/>
        <w:ind w:firstLine="54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573FFC">
        <w:rPr>
          <w:rFonts w:ascii="Times New Roman" w:hAnsi="Times New Roman" w:cs="Times New Roman"/>
          <w:b/>
          <w:sz w:val="24"/>
          <w:szCs w:val="24"/>
        </w:rPr>
        <w:t>Раздел 1. Характеристика сферы реализации подпрограммы, описание основных проблем в указанной сфере и прогноз ее развития.</w:t>
      </w:r>
    </w:p>
    <w:p w:rsidR="00D02138" w:rsidRPr="00573FFC" w:rsidRDefault="00D02138" w:rsidP="00D02138">
      <w:pPr>
        <w:pStyle w:val="ConsPlusNormal0"/>
        <w:widowControl/>
        <w:ind w:firstLine="54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02138" w:rsidRPr="00573FFC" w:rsidRDefault="00D02138" w:rsidP="00D02138">
      <w:pPr>
        <w:pStyle w:val="ConsPlusNormal0"/>
        <w:widowControl/>
        <w:ind w:left="-284" w:right="-14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Данная программа разработана в соответствии с По</w:t>
      </w:r>
      <w:r>
        <w:rPr>
          <w:rFonts w:ascii="Times New Roman" w:hAnsi="Times New Roman" w:cs="Times New Roman"/>
          <w:sz w:val="24"/>
          <w:szCs w:val="24"/>
        </w:rPr>
        <w:t>ложением об управлении и распоряжении имуществом, находящимся в со</w:t>
      </w:r>
      <w:r w:rsidRPr="00573FFC">
        <w:rPr>
          <w:rFonts w:ascii="Times New Roman" w:hAnsi="Times New Roman" w:cs="Times New Roman"/>
          <w:sz w:val="24"/>
          <w:szCs w:val="24"/>
        </w:rPr>
        <w:t>бственност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73FFC">
        <w:rPr>
          <w:rFonts w:ascii="Times New Roman" w:hAnsi="Times New Roman" w:cs="Times New Roman"/>
          <w:sz w:val="24"/>
          <w:szCs w:val="24"/>
        </w:rPr>
        <w:t xml:space="preserve"> Богучарского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муниципального</w:t>
      </w:r>
      <w:r w:rsidRPr="00573FFC">
        <w:rPr>
          <w:rFonts w:ascii="Times New Roman" w:hAnsi="Times New Roman" w:cs="Times New Roman"/>
          <w:sz w:val="24"/>
          <w:szCs w:val="24"/>
        </w:rPr>
        <w:t xml:space="preserve"> района, утвержденным решением Совета народных депутатов Богучарского муниципального района Воронежской области от </w:t>
      </w:r>
      <w:r>
        <w:rPr>
          <w:rFonts w:ascii="Times New Roman" w:hAnsi="Times New Roman" w:cs="Times New Roman"/>
          <w:sz w:val="24"/>
          <w:szCs w:val="24"/>
        </w:rPr>
        <w:t>26</w:t>
      </w:r>
      <w:r w:rsidRPr="00573FFC">
        <w:rPr>
          <w:rFonts w:ascii="Times New Roman" w:hAnsi="Times New Roman" w:cs="Times New Roman"/>
          <w:sz w:val="24"/>
          <w:szCs w:val="24"/>
        </w:rPr>
        <w:t>.09.20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573FFC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268</w:t>
      </w:r>
      <w:r w:rsidRPr="00573FFC">
        <w:rPr>
          <w:rFonts w:ascii="Times New Roman" w:hAnsi="Times New Roman" w:cs="Times New Roman"/>
          <w:sz w:val="24"/>
          <w:szCs w:val="24"/>
        </w:rPr>
        <w:t>, Уставом Богучарского муниципального района Воронежской области.</w:t>
      </w:r>
    </w:p>
    <w:p w:rsidR="00D02138" w:rsidRPr="00573FFC" w:rsidRDefault="00D02138" w:rsidP="00D02138">
      <w:pPr>
        <w:pStyle w:val="ConsPlusNormal0"/>
        <w:widowControl/>
        <w:ind w:left="-284" w:right="-14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lastRenderedPageBreak/>
        <w:t>Реформирование правоотношений в сфере земли и иной недвижимости включает проведение следующих мероприятий:</w:t>
      </w:r>
    </w:p>
    <w:p w:rsidR="00D02138" w:rsidRPr="00573FFC" w:rsidRDefault="00D02138" w:rsidP="00D02138">
      <w:pPr>
        <w:pStyle w:val="ConsPlusNormal0"/>
        <w:widowControl/>
        <w:ind w:left="-284" w:right="-14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- регистрация права муниципальной собственности на объекты недвижимости и земельные участки под объектами недвижимости</w:t>
      </w:r>
      <w:r w:rsidR="007D0939">
        <w:rPr>
          <w:rFonts w:ascii="Times New Roman" w:hAnsi="Times New Roman" w:cs="Times New Roman"/>
          <w:sz w:val="24"/>
          <w:szCs w:val="24"/>
        </w:rPr>
        <w:t>,</w:t>
      </w:r>
      <w:r w:rsidRPr="00573FFC">
        <w:rPr>
          <w:rFonts w:ascii="Times New Roman" w:hAnsi="Times New Roman" w:cs="Times New Roman"/>
          <w:sz w:val="24"/>
          <w:szCs w:val="24"/>
        </w:rPr>
        <w:t xml:space="preserve"> находящимися в муниципальной собственности;</w:t>
      </w:r>
    </w:p>
    <w:p w:rsidR="00D02138" w:rsidRPr="00573FFC" w:rsidRDefault="00D02138" w:rsidP="00D02138">
      <w:pPr>
        <w:pStyle w:val="ConsPlusNormal0"/>
        <w:widowControl/>
        <w:ind w:left="-284" w:right="-14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 xml:space="preserve">- разграничение государственной собственности на землю, обеспечивающее права муниципального образования, необходимые для реализации им задач и функций, установленных законодательством Российской Федерации; </w:t>
      </w:r>
    </w:p>
    <w:p w:rsidR="00D02138" w:rsidRPr="00573FFC" w:rsidRDefault="00D02138" w:rsidP="00D02138">
      <w:pPr>
        <w:pStyle w:val="ConsPlusNormal0"/>
        <w:widowControl/>
        <w:ind w:left="-284" w:right="-14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- законодательное обеспечение продажи в основном на конкурсной основе земельных участков, находящихся в муниципальной собственности или в ведении муниципального образования.</w:t>
      </w:r>
    </w:p>
    <w:p w:rsidR="00D02138" w:rsidRPr="00573FFC" w:rsidRDefault="00D02138" w:rsidP="00D02138">
      <w:pPr>
        <w:pStyle w:val="ConsPlusNormal0"/>
        <w:widowControl/>
        <w:ind w:left="-284" w:right="-14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Весь массив муниципального имущества разделен на имущество, закрепленное за муниципальными учреждениями на праве оперативного управления, доли хозяйственных обществ, принадлежащие муниципальному образованию, а также на имущество казны.</w:t>
      </w:r>
    </w:p>
    <w:p w:rsidR="00D02138" w:rsidRDefault="00D02138" w:rsidP="00D02138">
      <w:pPr>
        <w:pStyle w:val="a5"/>
        <w:spacing w:line="240" w:lineRule="auto"/>
        <w:ind w:left="-284" w:right="-143"/>
        <w:jc w:val="both"/>
        <w:rPr>
          <w:rFonts w:ascii="Times New Roman" w:hAnsi="Times New Roman"/>
          <w:bCs/>
          <w:snapToGrid w:val="0"/>
          <w:sz w:val="24"/>
          <w:szCs w:val="24"/>
        </w:rPr>
      </w:pPr>
      <w:r w:rsidRPr="00573FFC">
        <w:rPr>
          <w:rFonts w:ascii="Times New Roman" w:hAnsi="Times New Roman"/>
          <w:bCs/>
          <w:snapToGrid w:val="0"/>
          <w:sz w:val="24"/>
          <w:szCs w:val="24"/>
        </w:rPr>
        <w:t>На праве оперативного управления муниципальное имущество находится в пользовании 45 муниципальных учреждений</w:t>
      </w:r>
      <w:r>
        <w:rPr>
          <w:rFonts w:ascii="Times New Roman" w:hAnsi="Times New Roman"/>
          <w:bCs/>
          <w:snapToGrid w:val="0"/>
          <w:sz w:val="24"/>
          <w:szCs w:val="24"/>
        </w:rPr>
        <w:t xml:space="preserve"> (таблица 2)</w:t>
      </w:r>
      <w:r w:rsidRPr="00573FFC">
        <w:rPr>
          <w:rFonts w:ascii="Times New Roman" w:hAnsi="Times New Roman"/>
          <w:bCs/>
          <w:snapToGrid w:val="0"/>
          <w:sz w:val="24"/>
          <w:szCs w:val="24"/>
        </w:rPr>
        <w:t xml:space="preserve">. </w:t>
      </w:r>
    </w:p>
    <w:p w:rsidR="00D02138" w:rsidRPr="00573FFC" w:rsidRDefault="00D02138" w:rsidP="00D02138">
      <w:pPr>
        <w:pStyle w:val="a5"/>
        <w:spacing w:after="0" w:line="240" w:lineRule="auto"/>
        <w:ind w:left="-284" w:right="-143"/>
        <w:jc w:val="right"/>
        <w:rPr>
          <w:rFonts w:ascii="Times New Roman" w:hAnsi="Times New Roman"/>
          <w:bCs/>
          <w:snapToGrid w:val="0"/>
          <w:sz w:val="24"/>
          <w:szCs w:val="24"/>
        </w:rPr>
      </w:pPr>
      <w:r>
        <w:rPr>
          <w:rFonts w:ascii="Times New Roman" w:hAnsi="Times New Roman"/>
          <w:bCs/>
          <w:snapToGrid w:val="0"/>
          <w:sz w:val="24"/>
          <w:szCs w:val="24"/>
        </w:rPr>
        <w:t>Таблица 2</w:t>
      </w:r>
    </w:p>
    <w:tbl>
      <w:tblPr>
        <w:tblpPr w:leftFromText="180" w:rightFromText="180" w:vertAnchor="text" w:horzAnchor="margin" w:tblpX="-244" w:tblpY="362"/>
        <w:tblW w:w="99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668"/>
        <w:gridCol w:w="8323"/>
      </w:tblGrid>
      <w:tr w:rsidR="00D02138" w:rsidRPr="00573FFC" w:rsidTr="007B0F9B">
        <w:trPr>
          <w:trHeight w:val="338"/>
        </w:trPr>
        <w:tc>
          <w:tcPr>
            <w:tcW w:w="1668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after="0" w:line="240" w:lineRule="auto"/>
              <w:ind w:left="426" w:hanging="284"/>
              <w:rPr>
                <w:rFonts w:ascii="Times New Roman" w:hAnsi="Times New Roman"/>
                <w:bCs/>
                <w:snapToGrid w:val="0"/>
                <w:sz w:val="24"/>
                <w:szCs w:val="24"/>
              </w:rPr>
            </w:pPr>
            <w:r w:rsidRPr="00557626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>39 (86,7 %)</w:t>
            </w:r>
          </w:p>
        </w:tc>
        <w:tc>
          <w:tcPr>
            <w:tcW w:w="8323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after="0" w:line="240" w:lineRule="auto"/>
              <w:ind w:left="-1" w:firstLine="1"/>
              <w:rPr>
                <w:rFonts w:ascii="Times New Roman" w:hAnsi="Times New Roman"/>
                <w:bCs/>
                <w:snapToGrid w:val="0"/>
                <w:sz w:val="24"/>
                <w:szCs w:val="24"/>
              </w:rPr>
            </w:pPr>
            <w:r w:rsidRPr="00557626">
              <w:rPr>
                <w:rFonts w:ascii="Times New Roman" w:hAnsi="Times New Roman"/>
                <w:bCs/>
                <w:sz w:val="24"/>
                <w:szCs w:val="24"/>
              </w:rPr>
              <w:t>Муниципальные казенные</w:t>
            </w:r>
            <w:r w:rsidRPr="00557626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 xml:space="preserve"> учреждения образования:  в т.ч.</w:t>
            </w:r>
          </w:p>
        </w:tc>
      </w:tr>
      <w:tr w:rsidR="00D02138" w:rsidRPr="00573FFC" w:rsidTr="007B0F9B">
        <w:trPr>
          <w:trHeight w:val="158"/>
        </w:trPr>
        <w:tc>
          <w:tcPr>
            <w:tcW w:w="1668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after="0" w:line="240" w:lineRule="auto"/>
              <w:ind w:left="426"/>
              <w:jc w:val="center"/>
              <w:rPr>
                <w:rFonts w:ascii="Times New Roman" w:hAnsi="Times New Roman"/>
                <w:bCs/>
                <w:snapToGrid w:val="0"/>
                <w:sz w:val="24"/>
                <w:szCs w:val="24"/>
              </w:rPr>
            </w:pPr>
            <w:r w:rsidRPr="00557626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>27</w:t>
            </w:r>
          </w:p>
        </w:tc>
        <w:tc>
          <w:tcPr>
            <w:tcW w:w="8323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-1" w:firstLine="1"/>
              <w:rPr>
                <w:rFonts w:ascii="Times New Roman" w:hAnsi="Times New Roman"/>
                <w:bCs/>
                <w:snapToGrid w:val="0"/>
                <w:sz w:val="23"/>
                <w:szCs w:val="23"/>
              </w:rPr>
            </w:pPr>
            <w:r w:rsidRPr="00557626">
              <w:rPr>
                <w:rFonts w:ascii="Times New Roman" w:hAnsi="Times New Roman"/>
                <w:bCs/>
                <w:snapToGrid w:val="0"/>
                <w:sz w:val="23"/>
                <w:szCs w:val="23"/>
              </w:rPr>
              <w:t>школы</w:t>
            </w:r>
          </w:p>
        </w:tc>
      </w:tr>
      <w:tr w:rsidR="00D02138" w:rsidRPr="00573FFC" w:rsidTr="007B0F9B">
        <w:trPr>
          <w:trHeight w:val="196"/>
        </w:trPr>
        <w:tc>
          <w:tcPr>
            <w:tcW w:w="1668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426"/>
              <w:jc w:val="center"/>
              <w:rPr>
                <w:rFonts w:ascii="Times New Roman" w:hAnsi="Times New Roman"/>
                <w:bCs/>
                <w:snapToGrid w:val="0"/>
                <w:sz w:val="24"/>
                <w:szCs w:val="24"/>
              </w:rPr>
            </w:pPr>
            <w:r w:rsidRPr="00557626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>8</w:t>
            </w:r>
          </w:p>
        </w:tc>
        <w:tc>
          <w:tcPr>
            <w:tcW w:w="8323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-1" w:firstLine="1"/>
              <w:rPr>
                <w:rFonts w:ascii="Times New Roman" w:hAnsi="Times New Roman"/>
                <w:bCs/>
                <w:snapToGrid w:val="0"/>
                <w:sz w:val="23"/>
                <w:szCs w:val="23"/>
              </w:rPr>
            </w:pPr>
            <w:r w:rsidRPr="00557626">
              <w:rPr>
                <w:rFonts w:ascii="Times New Roman" w:hAnsi="Times New Roman"/>
                <w:bCs/>
                <w:snapToGrid w:val="0"/>
                <w:sz w:val="23"/>
                <w:szCs w:val="23"/>
              </w:rPr>
              <w:t xml:space="preserve">детские сады </w:t>
            </w:r>
          </w:p>
        </w:tc>
      </w:tr>
      <w:tr w:rsidR="00D02138" w:rsidRPr="00573FFC" w:rsidTr="007B0F9B">
        <w:trPr>
          <w:trHeight w:val="196"/>
        </w:trPr>
        <w:tc>
          <w:tcPr>
            <w:tcW w:w="1668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426"/>
              <w:jc w:val="center"/>
              <w:rPr>
                <w:rFonts w:ascii="Times New Roman" w:hAnsi="Times New Roman"/>
                <w:bCs/>
                <w:snapToGrid w:val="0"/>
                <w:sz w:val="24"/>
                <w:szCs w:val="24"/>
              </w:rPr>
            </w:pPr>
            <w:r w:rsidRPr="00557626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>1</w:t>
            </w:r>
          </w:p>
        </w:tc>
        <w:tc>
          <w:tcPr>
            <w:tcW w:w="8323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-1" w:firstLine="1"/>
              <w:rPr>
                <w:rFonts w:ascii="Times New Roman" w:hAnsi="Times New Roman"/>
                <w:bCs/>
                <w:snapToGrid w:val="0"/>
                <w:sz w:val="23"/>
                <w:szCs w:val="23"/>
              </w:rPr>
            </w:pPr>
            <w:r w:rsidRPr="00557626">
              <w:rPr>
                <w:rFonts w:ascii="Times New Roman" w:hAnsi="Times New Roman"/>
                <w:bCs/>
                <w:snapToGrid w:val="0"/>
                <w:sz w:val="23"/>
                <w:szCs w:val="23"/>
              </w:rPr>
              <w:t>МКОУ ДОД «</w:t>
            </w:r>
            <w:proofErr w:type="spellStart"/>
            <w:r w:rsidRPr="00557626">
              <w:rPr>
                <w:rFonts w:ascii="Times New Roman" w:hAnsi="Times New Roman"/>
                <w:bCs/>
                <w:snapToGrid w:val="0"/>
                <w:sz w:val="23"/>
                <w:szCs w:val="23"/>
              </w:rPr>
              <w:t>Богучарская</w:t>
            </w:r>
            <w:proofErr w:type="spellEnd"/>
            <w:r w:rsidRPr="00557626">
              <w:rPr>
                <w:rFonts w:ascii="Times New Roman" w:hAnsi="Times New Roman"/>
                <w:bCs/>
                <w:snapToGrid w:val="0"/>
                <w:sz w:val="23"/>
                <w:szCs w:val="23"/>
              </w:rPr>
              <w:t xml:space="preserve"> детско-юношеская спортивная школа»</w:t>
            </w:r>
          </w:p>
        </w:tc>
      </w:tr>
      <w:tr w:rsidR="00D02138" w:rsidRPr="00573FFC" w:rsidTr="007B0F9B">
        <w:trPr>
          <w:trHeight w:val="330"/>
        </w:trPr>
        <w:tc>
          <w:tcPr>
            <w:tcW w:w="1668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426"/>
              <w:jc w:val="center"/>
              <w:rPr>
                <w:rFonts w:ascii="Times New Roman" w:hAnsi="Times New Roman"/>
                <w:bCs/>
                <w:snapToGrid w:val="0"/>
                <w:sz w:val="24"/>
                <w:szCs w:val="24"/>
              </w:rPr>
            </w:pPr>
            <w:r w:rsidRPr="00557626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>1</w:t>
            </w:r>
          </w:p>
        </w:tc>
        <w:tc>
          <w:tcPr>
            <w:tcW w:w="8323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-1" w:firstLine="1"/>
              <w:rPr>
                <w:rFonts w:ascii="Times New Roman" w:hAnsi="Times New Roman"/>
                <w:bCs/>
                <w:snapToGrid w:val="0"/>
                <w:sz w:val="23"/>
                <w:szCs w:val="23"/>
              </w:rPr>
            </w:pPr>
            <w:r w:rsidRPr="00557626">
              <w:rPr>
                <w:rFonts w:ascii="Times New Roman" w:hAnsi="Times New Roman"/>
                <w:bCs/>
                <w:snapToGrid w:val="0"/>
                <w:sz w:val="23"/>
                <w:szCs w:val="23"/>
              </w:rPr>
              <w:t>МКОУ «Богучарский межшкольный учебный комбинат №1»</w:t>
            </w:r>
          </w:p>
        </w:tc>
      </w:tr>
      <w:tr w:rsidR="00D02138" w:rsidRPr="00573FFC" w:rsidTr="007B0F9B">
        <w:trPr>
          <w:trHeight w:val="775"/>
        </w:trPr>
        <w:tc>
          <w:tcPr>
            <w:tcW w:w="1668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426"/>
              <w:jc w:val="center"/>
              <w:rPr>
                <w:rFonts w:ascii="Times New Roman" w:hAnsi="Times New Roman"/>
                <w:bCs/>
                <w:snapToGrid w:val="0"/>
                <w:sz w:val="24"/>
                <w:szCs w:val="24"/>
              </w:rPr>
            </w:pPr>
            <w:r w:rsidRPr="00557626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>1</w:t>
            </w:r>
          </w:p>
        </w:tc>
        <w:tc>
          <w:tcPr>
            <w:tcW w:w="8323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-1" w:firstLine="1"/>
              <w:rPr>
                <w:rFonts w:ascii="Times New Roman" w:hAnsi="Times New Roman"/>
                <w:bCs/>
                <w:snapToGrid w:val="0"/>
                <w:sz w:val="23"/>
                <w:szCs w:val="23"/>
              </w:rPr>
            </w:pPr>
            <w:proofErr w:type="gramStart"/>
            <w:r w:rsidRPr="00557626">
              <w:rPr>
                <w:rFonts w:ascii="Times New Roman" w:hAnsi="Times New Roman"/>
                <w:bCs/>
                <w:sz w:val="23"/>
                <w:szCs w:val="23"/>
              </w:rPr>
              <w:t>Муниципального</w:t>
            </w:r>
            <w:proofErr w:type="gramEnd"/>
            <w:r w:rsidRPr="00557626">
              <w:rPr>
                <w:rFonts w:ascii="Times New Roman" w:hAnsi="Times New Roman"/>
                <w:bCs/>
                <w:sz w:val="23"/>
                <w:szCs w:val="23"/>
              </w:rPr>
              <w:t xml:space="preserve"> казенного учреждение «Управление по образованию и молодежной политике Богучарского муниципального района Воронежской области»</w:t>
            </w:r>
          </w:p>
        </w:tc>
      </w:tr>
      <w:tr w:rsidR="00D02138" w:rsidRPr="00573FFC" w:rsidTr="007B0F9B">
        <w:trPr>
          <w:trHeight w:val="352"/>
        </w:trPr>
        <w:tc>
          <w:tcPr>
            <w:tcW w:w="1668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426"/>
              <w:jc w:val="center"/>
              <w:rPr>
                <w:rFonts w:ascii="Times New Roman" w:hAnsi="Times New Roman"/>
                <w:bCs/>
                <w:snapToGrid w:val="0"/>
                <w:sz w:val="24"/>
                <w:szCs w:val="24"/>
              </w:rPr>
            </w:pPr>
            <w:r w:rsidRPr="00557626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>1</w:t>
            </w:r>
          </w:p>
        </w:tc>
        <w:tc>
          <w:tcPr>
            <w:tcW w:w="8323" w:type="dxa"/>
          </w:tcPr>
          <w:p w:rsidR="00D02138" w:rsidRPr="00557626" w:rsidRDefault="00D02138" w:rsidP="00CB0F11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-1" w:firstLine="1"/>
              <w:rPr>
                <w:rFonts w:ascii="Times New Roman" w:hAnsi="Times New Roman"/>
                <w:bCs/>
                <w:sz w:val="23"/>
                <w:szCs w:val="23"/>
              </w:rPr>
            </w:pPr>
            <w:r w:rsidRPr="00557626">
              <w:rPr>
                <w:rFonts w:ascii="Times New Roman" w:hAnsi="Times New Roman"/>
                <w:bCs/>
                <w:sz w:val="23"/>
                <w:szCs w:val="23"/>
              </w:rPr>
              <w:t>Муниципально</w:t>
            </w:r>
            <w:r w:rsidR="00CB0F11" w:rsidRPr="00557626">
              <w:rPr>
                <w:rFonts w:ascii="Times New Roman" w:hAnsi="Times New Roman"/>
                <w:bCs/>
                <w:sz w:val="23"/>
                <w:szCs w:val="23"/>
              </w:rPr>
              <w:t>е</w:t>
            </w:r>
            <w:r w:rsidRPr="00557626">
              <w:rPr>
                <w:rFonts w:ascii="Times New Roman" w:hAnsi="Times New Roman"/>
                <w:bCs/>
                <w:sz w:val="23"/>
                <w:szCs w:val="23"/>
              </w:rPr>
              <w:t xml:space="preserve"> казенно</w:t>
            </w:r>
            <w:r w:rsidR="00CB0F11" w:rsidRPr="00557626">
              <w:rPr>
                <w:rFonts w:ascii="Times New Roman" w:hAnsi="Times New Roman"/>
                <w:bCs/>
                <w:sz w:val="23"/>
                <w:szCs w:val="23"/>
              </w:rPr>
              <w:t>е</w:t>
            </w:r>
            <w:r w:rsidRPr="00557626">
              <w:rPr>
                <w:rFonts w:ascii="Times New Roman" w:hAnsi="Times New Roman"/>
                <w:bCs/>
                <w:sz w:val="23"/>
                <w:szCs w:val="23"/>
              </w:rPr>
              <w:t xml:space="preserve"> учреждени</w:t>
            </w:r>
            <w:r w:rsidR="00CB0F11" w:rsidRPr="00557626">
              <w:rPr>
                <w:rFonts w:ascii="Times New Roman" w:hAnsi="Times New Roman"/>
                <w:bCs/>
                <w:sz w:val="23"/>
                <w:szCs w:val="23"/>
              </w:rPr>
              <w:t xml:space="preserve">е </w:t>
            </w:r>
            <w:r w:rsidRPr="00557626">
              <w:rPr>
                <w:rFonts w:ascii="Times New Roman" w:hAnsi="Times New Roman"/>
                <w:bCs/>
                <w:sz w:val="23"/>
                <w:szCs w:val="23"/>
              </w:rPr>
              <w:t xml:space="preserve"> «Отдел физической культуры и спорта Богучарского муниципального района Воронежской области»</w:t>
            </w:r>
          </w:p>
        </w:tc>
      </w:tr>
      <w:tr w:rsidR="00D02138" w:rsidRPr="00573FFC" w:rsidTr="007B0F9B">
        <w:trPr>
          <w:trHeight w:val="457"/>
        </w:trPr>
        <w:tc>
          <w:tcPr>
            <w:tcW w:w="1668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426"/>
              <w:jc w:val="center"/>
              <w:rPr>
                <w:rFonts w:ascii="Times New Roman" w:hAnsi="Times New Roman"/>
                <w:bCs/>
                <w:snapToGrid w:val="0"/>
                <w:sz w:val="24"/>
                <w:szCs w:val="24"/>
              </w:rPr>
            </w:pPr>
            <w:r w:rsidRPr="00557626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>1 (2,2 %)</w:t>
            </w:r>
          </w:p>
        </w:tc>
        <w:tc>
          <w:tcPr>
            <w:tcW w:w="8323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-1" w:firstLine="1"/>
              <w:rPr>
                <w:rFonts w:ascii="Times New Roman" w:hAnsi="Times New Roman"/>
                <w:bCs/>
                <w:sz w:val="23"/>
                <w:szCs w:val="23"/>
              </w:rPr>
            </w:pPr>
            <w:r w:rsidRPr="00557626">
              <w:rPr>
                <w:rFonts w:ascii="Times New Roman" w:hAnsi="Times New Roman"/>
                <w:bCs/>
                <w:sz w:val="23"/>
                <w:szCs w:val="23"/>
              </w:rPr>
              <w:t>Муниципальное казенное учреждение «Управление сельского хозяйства» Богучарского муниципального района</w:t>
            </w:r>
          </w:p>
        </w:tc>
      </w:tr>
      <w:tr w:rsidR="00D02138" w:rsidRPr="00573FFC" w:rsidTr="007B0F9B">
        <w:trPr>
          <w:trHeight w:val="353"/>
        </w:trPr>
        <w:tc>
          <w:tcPr>
            <w:tcW w:w="1668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426"/>
              <w:jc w:val="center"/>
              <w:rPr>
                <w:rFonts w:ascii="Times New Roman" w:hAnsi="Times New Roman"/>
                <w:bCs/>
                <w:snapToGrid w:val="0"/>
                <w:sz w:val="24"/>
                <w:szCs w:val="24"/>
              </w:rPr>
            </w:pPr>
            <w:r w:rsidRPr="00557626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>4 (8,9 %)</w:t>
            </w:r>
          </w:p>
        </w:tc>
        <w:tc>
          <w:tcPr>
            <w:tcW w:w="8323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-1" w:firstLine="1"/>
              <w:rPr>
                <w:rFonts w:ascii="Times New Roman" w:hAnsi="Times New Roman"/>
                <w:bCs/>
                <w:snapToGrid w:val="0"/>
                <w:sz w:val="23"/>
                <w:szCs w:val="23"/>
              </w:rPr>
            </w:pPr>
            <w:r w:rsidRPr="00557626">
              <w:rPr>
                <w:rFonts w:ascii="Times New Roman" w:hAnsi="Times New Roman"/>
                <w:bCs/>
                <w:sz w:val="23"/>
                <w:szCs w:val="23"/>
              </w:rPr>
              <w:t>Муниципальные казенные</w:t>
            </w:r>
            <w:r w:rsidR="00CB0F11" w:rsidRPr="00557626">
              <w:rPr>
                <w:rFonts w:ascii="Times New Roman" w:hAnsi="Times New Roman"/>
                <w:bCs/>
                <w:snapToGrid w:val="0"/>
                <w:sz w:val="23"/>
                <w:szCs w:val="23"/>
              </w:rPr>
              <w:t xml:space="preserve"> учреждения культуры</w:t>
            </w:r>
          </w:p>
        </w:tc>
      </w:tr>
      <w:tr w:rsidR="00D02138" w:rsidRPr="00573FFC" w:rsidTr="007B0F9B">
        <w:trPr>
          <w:trHeight w:val="450"/>
        </w:trPr>
        <w:tc>
          <w:tcPr>
            <w:tcW w:w="1668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426"/>
              <w:jc w:val="center"/>
              <w:rPr>
                <w:rFonts w:ascii="Times New Roman" w:hAnsi="Times New Roman"/>
                <w:bCs/>
                <w:snapToGrid w:val="0"/>
                <w:sz w:val="24"/>
                <w:szCs w:val="24"/>
              </w:rPr>
            </w:pPr>
            <w:r w:rsidRPr="00557626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t>1 (2,2 %)</w:t>
            </w:r>
          </w:p>
        </w:tc>
        <w:tc>
          <w:tcPr>
            <w:tcW w:w="8323" w:type="dxa"/>
          </w:tcPr>
          <w:p w:rsidR="00D02138" w:rsidRPr="00557626" w:rsidRDefault="00D02138" w:rsidP="007B0F9B">
            <w:pPr>
              <w:pStyle w:val="a5"/>
              <w:widowControl w:val="0"/>
              <w:autoSpaceDE w:val="0"/>
              <w:autoSpaceDN w:val="0"/>
              <w:adjustRightInd w:val="0"/>
              <w:spacing w:line="240" w:lineRule="auto"/>
              <w:ind w:left="175"/>
              <w:rPr>
                <w:rFonts w:ascii="Times New Roman" w:hAnsi="Times New Roman"/>
                <w:bCs/>
                <w:snapToGrid w:val="0"/>
                <w:sz w:val="23"/>
                <w:szCs w:val="23"/>
              </w:rPr>
            </w:pPr>
            <w:r w:rsidRPr="00557626">
              <w:rPr>
                <w:rFonts w:ascii="Times New Roman" w:hAnsi="Times New Roman"/>
                <w:bCs/>
                <w:snapToGrid w:val="0"/>
                <w:sz w:val="23"/>
                <w:szCs w:val="23"/>
              </w:rPr>
              <w:t>МКУП «</w:t>
            </w:r>
            <w:proofErr w:type="spellStart"/>
            <w:r w:rsidRPr="00557626">
              <w:rPr>
                <w:rFonts w:ascii="Times New Roman" w:hAnsi="Times New Roman"/>
                <w:bCs/>
                <w:snapToGrid w:val="0"/>
                <w:sz w:val="23"/>
                <w:szCs w:val="23"/>
              </w:rPr>
              <w:t>Богучаркоммунсервис</w:t>
            </w:r>
            <w:proofErr w:type="spellEnd"/>
            <w:r w:rsidRPr="00557626">
              <w:rPr>
                <w:rFonts w:ascii="Times New Roman" w:hAnsi="Times New Roman"/>
                <w:bCs/>
                <w:snapToGrid w:val="0"/>
                <w:sz w:val="23"/>
                <w:szCs w:val="23"/>
              </w:rPr>
              <w:t>»</w:t>
            </w:r>
          </w:p>
        </w:tc>
      </w:tr>
    </w:tbl>
    <w:p w:rsidR="00CB0F11" w:rsidRDefault="00CB0F11" w:rsidP="00CB0F11">
      <w:pPr>
        <w:pStyle w:val="a5"/>
        <w:keepLines/>
        <w:tabs>
          <w:tab w:val="left" w:pos="567"/>
        </w:tabs>
        <w:spacing w:after="0" w:line="240" w:lineRule="auto"/>
        <w:ind w:left="-284" w:firstLine="567"/>
        <w:jc w:val="both"/>
        <w:rPr>
          <w:rFonts w:ascii="Times New Roman" w:hAnsi="Times New Roman"/>
          <w:bCs/>
          <w:snapToGrid w:val="0"/>
          <w:sz w:val="24"/>
          <w:szCs w:val="24"/>
        </w:rPr>
      </w:pPr>
    </w:p>
    <w:p w:rsidR="00D02138" w:rsidRPr="00573FFC" w:rsidRDefault="00D02138" w:rsidP="00CB0F11">
      <w:pPr>
        <w:pStyle w:val="a5"/>
        <w:keepLines/>
        <w:tabs>
          <w:tab w:val="left" w:pos="567"/>
        </w:tabs>
        <w:spacing w:after="0" w:line="240" w:lineRule="auto"/>
        <w:ind w:left="-284" w:firstLine="567"/>
        <w:jc w:val="both"/>
        <w:rPr>
          <w:rFonts w:ascii="Times New Roman" w:hAnsi="Times New Roman"/>
          <w:bCs/>
          <w:snapToGrid w:val="0"/>
          <w:sz w:val="24"/>
          <w:szCs w:val="24"/>
        </w:rPr>
      </w:pPr>
      <w:r w:rsidRPr="00573FFC">
        <w:rPr>
          <w:rFonts w:ascii="Times New Roman" w:hAnsi="Times New Roman"/>
          <w:bCs/>
          <w:snapToGrid w:val="0"/>
          <w:sz w:val="24"/>
          <w:szCs w:val="24"/>
        </w:rPr>
        <w:t>Балансовая стоимость основных фондов муниципальных учреждений составила на 01.01.201</w:t>
      </w:r>
      <w:r>
        <w:rPr>
          <w:rFonts w:ascii="Times New Roman" w:hAnsi="Times New Roman"/>
          <w:bCs/>
          <w:snapToGrid w:val="0"/>
          <w:sz w:val="24"/>
          <w:szCs w:val="24"/>
        </w:rPr>
        <w:t>8</w:t>
      </w:r>
      <w:r w:rsidRPr="00573FFC">
        <w:rPr>
          <w:rFonts w:ascii="Times New Roman" w:hAnsi="Times New Roman"/>
          <w:bCs/>
          <w:snapToGrid w:val="0"/>
          <w:sz w:val="24"/>
          <w:szCs w:val="24"/>
        </w:rPr>
        <w:t xml:space="preserve"> год</w:t>
      </w:r>
      <w:r>
        <w:rPr>
          <w:rFonts w:ascii="Times New Roman" w:hAnsi="Times New Roman"/>
          <w:bCs/>
          <w:snapToGrid w:val="0"/>
          <w:sz w:val="24"/>
          <w:szCs w:val="24"/>
        </w:rPr>
        <w:t>а</w:t>
      </w:r>
      <w:r w:rsidRPr="00573FFC">
        <w:rPr>
          <w:rFonts w:ascii="Times New Roman" w:hAnsi="Times New Roman"/>
          <w:bCs/>
          <w:snapToGrid w:val="0"/>
          <w:sz w:val="24"/>
          <w:szCs w:val="24"/>
        </w:rPr>
        <w:t xml:space="preserve"> - </w:t>
      </w:r>
      <w:r w:rsidRPr="00B514DE">
        <w:rPr>
          <w:rFonts w:ascii="Times New Roman" w:hAnsi="Times New Roman"/>
          <w:bCs/>
          <w:snapToGrid w:val="0"/>
          <w:sz w:val="24"/>
          <w:szCs w:val="24"/>
        </w:rPr>
        <w:t>604 850,0</w:t>
      </w:r>
      <w:r w:rsidRPr="00573FFC">
        <w:rPr>
          <w:rFonts w:ascii="Times New Roman" w:hAnsi="Times New Roman"/>
          <w:bCs/>
          <w:snapToGrid w:val="0"/>
          <w:sz w:val="24"/>
          <w:szCs w:val="24"/>
        </w:rPr>
        <w:t xml:space="preserve"> тысяч рублей. Целями управления имуществом муниципальных учреждений в 201</w:t>
      </w:r>
      <w:r>
        <w:rPr>
          <w:rFonts w:ascii="Times New Roman" w:hAnsi="Times New Roman"/>
          <w:bCs/>
          <w:snapToGrid w:val="0"/>
          <w:sz w:val="24"/>
          <w:szCs w:val="24"/>
        </w:rPr>
        <w:t>9</w:t>
      </w:r>
      <w:r w:rsidRPr="00573FFC">
        <w:rPr>
          <w:rFonts w:ascii="Times New Roman" w:hAnsi="Times New Roman"/>
          <w:bCs/>
          <w:snapToGrid w:val="0"/>
          <w:sz w:val="24"/>
          <w:szCs w:val="24"/>
        </w:rPr>
        <w:t>-202</w:t>
      </w:r>
      <w:r>
        <w:rPr>
          <w:rFonts w:ascii="Times New Roman" w:hAnsi="Times New Roman"/>
          <w:bCs/>
          <w:snapToGrid w:val="0"/>
          <w:sz w:val="24"/>
          <w:szCs w:val="24"/>
        </w:rPr>
        <w:t>5</w:t>
      </w:r>
      <w:r w:rsidRPr="00573FFC">
        <w:rPr>
          <w:rFonts w:ascii="Times New Roman" w:hAnsi="Times New Roman"/>
          <w:bCs/>
          <w:snapToGrid w:val="0"/>
          <w:sz w:val="24"/>
          <w:szCs w:val="24"/>
        </w:rPr>
        <w:t xml:space="preserve"> гг. является: определение достаточности имущества для выполнения муниципальными учреждениями возложенных на них задач. Достаточность имущества определяется наличием закрепленного на праве оперативного управления за учреждением недвижимого имущества (зданий, помещений), необходимого и достаточного для выполнения им своих полномочий.                                                 </w:t>
      </w:r>
    </w:p>
    <w:p w:rsidR="00D02138" w:rsidRPr="00B514DE" w:rsidRDefault="00D02138" w:rsidP="00CB0F11">
      <w:pPr>
        <w:pStyle w:val="a5"/>
        <w:keepLines/>
        <w:tabs>
          <w:tab w:val="left" w:pos="567"/>
        </w:tabs>
        <w:spacing w:after="0" w:line="240" w:lineRule="auto"/>
        <w:ind w:left="-284" w:firstLine="567"/>
        <w:jc w:val="both"/>
        <w:rPr>
          <w:rFonts w:ascii="Times New Roman" w:hAnsi="Times New Roman"/>
          <w:bCs/>
          <w:snapToGrid w:val="0"/>
          <w:sz w:val="24"/>
          <w:szCs w:val="24"/>
        </w:rPr>
      </w:pPr>
      <w:r w:rsidRPr="00B514DE">
        <w:rPr>
          <w:rFonts w:ascii="Times New Roman" w:hAnsi="Times New Roman"/>
          <w:bCs/>
          <w:snapToGrid w:val="0"/>
          <w:sz w:val="24"/>
          <w:szCs w:val="24"/>
        </w:rPr>
        <w:t xml:space="preserve">В целях коммерческого использования имущества по состоянию на 01.11.2018 года заключено 17 договоров аренды недвижимого муниципального имущества (из них </w:t>
      </w:r>
      <w:proofErr w:type="gramStart"/>
      <w:r w:rsidRPr="00B514DE">
        <w:rPr>
          <w:rFonts w:ascii="Times New Roman" w:hAnsi="Times New Roman"/>
          <w:bCs/>
          <w:snapToGrid w:val="0"/>
          <w:sz w:val="24"/>
          <w:szCs w:val="24"/>
        </w:rPr>
        <w:t>по</w:t>
      </w:r>
      <w:proofErr w:type="gramEnd"/>
      <w:r w:rsidRPr="00B514DE">
        <w:rPr>
          <w:rFonts w:ascii="Times New Roman" w:hAnsi="Times New Roman"/>
          <w:bCs/>
          <w:snapToGrid w:val="0"/>
          <w:sz w:val="24"/>
          <w:szCs w:val="24"/>
        </w:rPr>
        <w:t xml:space="preserve"> </w:t>
      </w:r>
      <w:proofErr w:type="gramStart"/>
      <w:r w:rsidRPr="00B514DE">
        <w:rPr>
          <w:rFonts w:ascii="Times New Roman" w:hAnsi="Times New Roman"/>
          <w:bCs/>
          <w:snapToGrid w:val="0"/>
          <w:sz w:val="24"/>
          <w:szCs w:val="24"/>
        </w:rPr>
        <w:t>результатом</w:t>
      </w:r>
      <w:proofErr w:type="gramEnd"/>
      <w:r w:rsidRPr="00B514DE">
        <w:rPr>
          <w:rFonts w:ascii="Times New Roman" w:hAnsi="Times New Roman"/>
          <w:bCs/>
          <w:snapToGrid w:val="0"/>
          <w:sz w:val="24"/>
          <w:szCs w:val="24"/>
        </w:rPr>
        <w:t xml:space="preserve"> торгов 14) общей площадью 1469,24 кв.м. </w:t>
      </w:r>
      <w:r>
        <w:rPr>
          <w:rFonts w:ascii="Times New Roman" w:hAnsi="Times New Roman"/>
          <w:bCs/>
          <w:snapToGrid w:val="0"/>
          <w:sz w:val="24"/>
          <w:szCs w:val="24"/>
        </w:rPr>
        <w:t xml:space="preserve">Из них 35% </w:t>
      </w:r>
      <w:r w:rsidRPr="00B514DE">
        <w:rPr>
          <w:rFonts w:ascii="Times New Roman" w:hAnsi="Times New Roman"/>
          <w:bCs/>
          <w:snapToGrid w:val="0"/>
          <w:sz w:val="24"/>
          <w:szCs w:val="24"/>
        </w:rPr>
        <w:t>площадей используется субъектами малого и среднего бизнеса, что способствует развитию негосударственного сектора экономики.</w:t>
      </w:r>
    </w:p>
    <w:p w:rsidR="00D02138" w:rsidRPr="00B514DE" w:rsidRDefault="00D02138" w:rsidP="00CB0F11">
      <w:pPr>
        <w:pStyle w:val="a5"/>
        <w:keepLines/>
        <w:tabs>
          <w:tab w:val="left" w:pos="567"/>
        </w:tabs>
        <w:spacing w:line="240" w:lineRule="auto"/>
        <w:ind w:left="-284" w:firstLine="567"/>
        <w:jc w:val="both"/>
        <w:rPr>
          <w:rFonts w:ascii="Times New Roman" w:hAnsi="Times New Roman"/>
          <w:bCs/>
          <w:snapToGrid w:val="0"/>
          <w:sz w:val="24"/>
          <w:szCs w:val="24"/>
        </w:rPr>
      </w:pPr>
      <w:r w:rsidRPr="00B514DE">
        <w:rPr>
          <w:rFonts w:ascii="Times New Roman" w:hAnsi="Times New Roman"/>
          <w:bCs/>
          <w:snapToGrid w:val="0"/>
          <w:sz w:val="24"/>
          <w:szCs w:val="24"/>
        </w:rPr>
        <w:t>Доходы от сдачи в аренду муниципального имущества за 2017 год составили 3647 тыс. рублей, по состоянию на 01.11.2018 года составили 2221 тыс. рублей.</w:t>
      </w:r>
    </w:p>
    <w:p w:rsidR="00D02138" w:rsidRPr="00297C24" w:rsidRDefault="00D02138" w:rsidP="00CB0F11">
      <w:pPr>
        <w:pStyle w:val="ConsPlusNormal0"/>
        <w:widowControl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14DE">
        <w:rPr>
          <w:rFonts w:ascii="Times New Roman" w:hAnsi="Times New Roman" w:cs="Times New Roman"/>
          <w:sz w:val="24"/>
          <w:szCs w:val="24"/>
        </w:rPr>
        <w:lastRenderedPageBreak/>
        <w:t>По состоянию на 01.11.2018 года в районе имеется</w:t>
      </w:r>
      <w:r w:rsidRPr="00297C24">
        <w:rPr>
          <w:rFonts w:ascii="Times New Roman" w:hAnsi="Times New Roman" w:cs="Times New Roman"/>
          <w:sz w:val="24"/>
          <w:szCs w:val="24"/>
        </w:rPr>
        <w:t xml:space="preserve">311 арендаторов земельных участков, площадь </w:t>
      </w:r>
      <w:proofErr w:type="gramStart"/>
      <w:r w:rsidRPr="00297C24">
        <w:rPr>
          <w:rFonts w:ascii="Times New Roman" w:hAnsi="Times New Roman" w:cs="Times New Roman"/>
          <w:sz w:val="24"/>
          <w:szCs w:val="24"/>
        </w:rPr>
        <w:t>земельных участков, предоставленных в аренду составляет</w:t>
      </w:r>
      <w:proofErr w:type="gramEnd"/>
      <w:r w:rsidRPr="00297C24">
        <w:rPr>
          <w:rFonts w:ascii="Times New Roman" w:hAnsi="Times New Roman" w:cs="Times New Roman"/>
          <w:sz w:val="24"/>
          <w:szCs w:val="24"/>
        </w:rPr>
        <w:t xml:space="preserve"> 24751 га.</w:t>
      </w:r>
    </w:p>
    <w:p w:rsidR="00D02138" w:rsidRPr="00C509EF" w:rsidRDefault="00D02138" w:rsidP="00CB0F11">
      <w:pPr>
        <w:pStyle w:val="ConsPlusNormal0"/>
        <w:widowControl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09EF">
        <w:rPr>
          <w:rFonts w:ascii="Times New Roman" w:hAnsi="Times New Roman" w:cs="Times New Roman"/>
          <w:sz w:val="24"/>
          <w:szCs w:val="24"/>
        </w:rPr>
        <w:t>Поступления от арендной платы за землю за 2017 год составили 26221,0 тыс</w:t>
      </w:r>
      <w:proofErr w:type="gramStart"/>
      <w:r w:rsidRPr="00C509EF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C509EF">
        <w:rPr>
          <w:rFonts w:ascii="Times New Roman" w:hAnsi="Times New Roman" w:cs="Times New Roman"/>
          <w:sz w:val="24"/>
          <w:szCs w:val="24"/>
        </w:rPr>
        <w:t>уб., по состоянию на 01.11.2018 года составили 13589,1 тыс.руб.</w:t>
      </w:r>
    </w:p>
    <w:p w:rsidR="00D02138" w:rsidRPr="004C6DE3" w:rsidRDefault="00D02138" w:rsidP="00CB0F11">
      <w:pPr>
        <w:pStyle w:val="ConsPlusNormal0"/>
        <w:widowControl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4C6DE3">
        <w:rPr>
          <w:rFonts w:ascii="Times New Roman" w:hAnsi="Times New Roman" w:cs="Times New Roman"/>
          <w:sz w:val="24"/>
          <w:szCs w:val="24"/>
        </w:rPr>
        <w:t>В 2017 году выкуплено 27 земельных участков</w:t>
      </w:r>
      <w:r w:rsidR="007D0939">
        <w:rPr>
          <w:rFonts w:ascii="Times New Roman" w:hAnsi="Times New Roman" w:cs="Times New Roman"/>
          <w:sz w:val="24"/>
          <w:szCs w:val="24"/>
        </w:rPr>
        <w:t>,</w:t>
      </w:r>
      <w:r w:rsidRPr="004C6DE3">
        <w:rPr>
          <w:rFonts w:ascii="Times New Roman" w:hAnsi="Times New Roman" w:cs="Times New Roman"/>
          <w:sz w:val="24"/>
          <w:szCs w:val="24"/>
        </w:rPr>
        <w:t xml:space="preserve"> общей площадью 2071860 кв.м., доходы от продажи земельных участков за 2017 год составили 3878,5 тыс</w:t>
      </w:r>
      <w:proofErr w:type="gramStart"/>
      <w:r w:rsidRPr="004C6DE3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4C6DE3">
        <w:rPr>
          <w:rFonts w:ascii="Times New Roman" w:hAnsi="Times New Roman" w:cs="Times New Roman"/>
          <w:sz w:val="24"/>
          <w:szCs w:val="24"/>
        </w:rPr>
        <w:t>уб. На 01.11.2018  выкуплено 15 земельных участков общей площадью 6162421 кв.м. Фактическое поступление по состоянию на 01.11.2018 года  составило 1568,7 тыс.руб. Данный источник поступлений является непрогнозируемым, и доход  по нему определяется наличием интереса со стороны землепользователя.</w:t>
      </w:r>
    </w:p>
    <w:p w:rsidR="00D02138" w:rsidRPr="00573FFC" w:rsidRDefault="00D02138" w:rsidP="00CB0F11">
      <w:pPr>
        <w:pStyle w:val="ConsPlusNormal0"/>
        <w:widowControl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Распоряжение земельными участками осуществляется также в направлениях:</w:t>
      </w:r>
    </w:p>
    <w:p w:rsidR="00D02138" w:rsidRPr="00573FFC" w:rsidRDefault="00D02138" w:rsidP="00CB0F11">
      <w:pPr>
        <w:pStyle w:val="ConsPlusNormal0"/>
        <w:widowControl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- продажа земельных участков, на которых находятся объекты недвижимости;</w:t>
      </w:r>
    </w:p>
    <w:p w:rsidR="00D02138" w:rsidRPr="00573FFC" w:rsidRDefault="00D02138" w:rsidP="00CB0F11">
      <w:pPr>
        <w:pStyle w:val="ConsPlusNormal0"/>
        <w:widowControl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- организации работы по межеванию земельных участков, обеспечению постановки их на государственный кадастровый учет;</w:t>
      </w:r>
    </w:p>
    <w:p w:rsidR="00D02138" w:rsidRPr="00573FFC" w:rsidRDefault="00D02138" w:rsidP="00CB0F11">
      <w:pPr>
        <w:pStyle w:val="ConsPlusNormal0"/>
        <w:widowControl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- предоставление земельных участков, отнесение земельных участков к категориям и перевод их из одной  категории в другую осуществляется  с  соблюдением  действующего законодательства;</w:t>
      </w:r>
    </w:p>
    <w:p w:rsidR="00D02138" w:rsidRPr="00573FFC" w:rsidRDefault="00D02138" w:rsidP="00CB0F11">
      <w:pPr>
        <w:pStyle w:val="ConsPlusNormal0"/>
        <w:widowControl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- установление ограничений и обременений на земельные участки по мере необходимости;</w:t>
      </w:r>
    </w:p>
    <w:p w:rsidR="00D02138" w:rsidRPr="00573FFC" w:rsidRDefault="00D02138" w:rsidP="00CB0F11">
      <w:pPr>
        <w:pStyle w:val="ConsPlusNormal0"/>
        <w:widowControl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- изъятие земельных участков для муниципальных нужд при необходимости.</w:t>
      </w:r>
    </w:p>
    <w:p w:rsidR="00D02138" w:rsidRPr="00573FFC" w:rsidRDefault="00D02138" w:rsidP="00D02138">
      <w:pPr>
        <w:pStyle w:val="ConsPlusNormal0"/>
        <w:widowControl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2138" w:rsidRPr="00573FFC" w:rsidRDefault="00D02138" w:rsidP="00D02138">
      <w:pPr>
        <w:pStyle w:val="ConsPlusNormal0"/>
        <w:widowControl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3FFC">
        <w:rPr>
          <w:rFonts w:ascii="Times New Roman" w:hAnsi="Times New Roman" w:cs="Times New Roman"/>
          <w:b/>
          <w:sz w:val="24"/>
          <w:szCs w:val="24"/>
        </w:rPr>
        <w:t>Раздел 2. Приоритеты муниципальной политики в сфере реализации подпрограммы, цели, задачи и показатели (индикаторы) достижения целей и решения задач, описание основных ожидаемых конечных результатов подпрограммы, сроков и контрольных этапов реализации подпрограммы</w:t>
      </w:r>
    </w:p>
    <w:p w:rsidR="00D02138" w:rsidRPr="00573FFC" w:rsidRDefault="00D02138" w:rsidP="00D02138">
      <w:pPr>
        <w:pStyle w:val="ConsPlusNormal0"/>
        <w:widowControl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138" w:rsidRDefault="00D02138" w:rsidP="00D02138">
      <w:pPr>
        <w:pStyle w:val="ConsPlusNormal0"/>
        <w:widowControl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Работа в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573FFC">
        <w:rPr>
          <w:rFonts w:ascii="Times New Roman" w:hAnsi="Times New Roman" w:cs="Times New Roman"/>
          <w:sz w:val="24"/>
          <w:szCs w:val="24"/>
        </w:rPr>
        <w:t>-202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73FFC">
        <w:rPr>
          <w:rFonts w:ascii="Times New Roman" w:hAnsi="Times New Roman" w:cs="Times New Roman"/>
          <w:sz w:val="24"/>
          <w:szCs w:val="24"/>
        </w:rPr>
        <w:t xml:space="preserve">  годах будет направлена </w:t>
      </w:r>
      <w:proofErr w:type="gramStart"/>
      <w:r w:rsidRPr="00573FFC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73FFC">
        <w:rPr>
          <w:rFonts w:ascii="Times New Roman" w:hAnsi="Times New Roman" w:cs="Times New Roman"/>
          <w:sz w:val="24"/>
          <w:szCs w:val="24"/>
        </w:rPr>
        <w:t>:</w:t>
      </w:r>
    </w:p>
    <w:p w:rsidR="00D02138" w:rsidRPr="00573FFC" w:rsidRDefault="00D02138" w:rsidP="00D02138">
      <w:pPr>
        <w:pStyle w:val="ConsPlusNormal0"/>
        <w:widowControl/>
        <w:ind w:left="-284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 xml:space="preserve">- </w:t>
      </w:r>
      <w:r w:rsidRPr="00573FFC">
        <w:rPr>
          <w:rFonts w:ascii="Times New Roman" w:hAnsi="Times New Roman" w:cs="Times New Roman"/>
          <w:color w:val="000000"/>
          <w:sz w:val="24"/>
          <w:szCs w:val="24"/>
        </w:rPr>
        <w:t xml:space="preserve">повышение эффективности 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власти, </w:t>
      </w:r>
    </w:p>
    <w:p w:rsidR="00D02138" w:rsidRPr="00573FFC" w:rsidRDefault="00D02138" w:rsidP="00D02138">
      <w:pPr>
        <w:pStyle w:val="ConsPlusNormal0"/>
        <w:widowControl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- обеспечение доходов  местного  бюджета от использования муниципального имущества и земельных участков;</w:t>
      </w:r>
    </w:p>
    <w:p w:rsidR="00D02138" w:rsidRPr="00573FFC" w:rsidRDefault="00D02138" w:rsidP="00D02138">
      <w:pPr>
        <w:pStyle w:val="ConsPlusNormal0"/>
        <w:widowControl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- создание и совершенствование необходимой нормативно-правовой, методической и материально-технической базы по управлению и распоряжению муниципальным имуществом и  земельными ресурсами.</w:t>
      </w:r>
    </w:p>
    <w:p w:rsidR="00D02138" w:rsidRPr="00573FFC" w:rsidRDefault="00D02138" w:rsidP="00D02138">
      <w:pPr>
        <w:pStyle w:val="ConsPlusNormal0"/>
        <w:widowControl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73FFC">
        <w:rPr>
          <w:rFonts w:ascii="Times New Roman" w:hAnsi="Times New Roman" w:cs="Times New Roman"/>
          <w:sz w:val="24"/>
          <w:szCs w:val="24"/>
        </w:rPr>
        <w:t>Для достижения этих целей необходимы:</w:t>
      </w:r>
      <w:proofErr w:type="gramEnd"/>
    </w:p>
    <w:p w:rsidR="00D02138" w:rsidRPr="00573FFC" w:rsidRDefault="00D02138" w:rsidP="00D02138">
      <w:pPr>
        <w:pStyle w:val="ConsPlusNormal0"/>
        <w:widowControl/>
        <w:tabs>
          <w:tab w:val="left" w:pos="284"/>
          <w:tab w:val="left" w:pos="851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 xml:space="preserve">- совершенствование </w:t>
      </w:r>
      <w:proofErr w:type="gramStart"/>
      <w:r w:rsidRPr="00573FFC">
        <w:rPr>
          <w:rFonts w:ascii="Times New Roman" w:hAnsi="Times New Roman" w:cs="Times New Roman"/>
          <w:sz w:val="24"/>
          <w:szCs w:val="24"/>
        </w:rPr>
        <w:t>механизма установления порядка определения арендных платежей</w:t>
      </w:r>
      <w:proofErr w:type="gramEnd"/>
      <w:r w:rsidRPr="00573FFC">
        <w:rPr>
          <w:rFonts w:ascii="Times New Roman" w:hAnsi="Times New Roman" w:cs="Times New Roman"/>
          <w:sz w:val="24"/>
          <w:szCs w:val="24"/>
        </w:rPr>
        <w:t xml:space="preserve"> на земельные участки с учетом их сопоставимости;</w:t>
      </w:r>
    </w:p>
    <w:p w:rsidR="00D02138" w:rsidRPr="00573FFC" w:rsidRDefault="00D02138" w:rsidP="00D02138">
      <w:pPr>
        <w:pStyle w:val="ConsPlusNormal0"/>
        <w:widowControl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- создание реестра свободных земельных участков, обеспеченных соответствующей инфраструктурой, которые могут быть использованы в целях вовлечения в экономический оборот;</w:t>
      </w:r>
    </w:p>
    <w:p w:rsidR="00D02138" w:rsidRPr="00573FFC" w:rsidRDefault="00D02138" w:rsidP="00D02138">
      <w:pPr>
        <w:pStyle w:val="ConsPlusNormal0"/>
        <w:widowControl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 xml:space="preserve">- осуществление </w:t>
      </w:r>
      <w:proofErr w:type="gramStart"/>
      <w:r w:rsidRPr="00573FFC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573FFC">
        <w:rPr>
          <w:rFonts w:ascii="Times New Roman" w:hAnsi="Times New Roman" w:cs="Times New Roman"/>
          <w:sz w:val="24"/>
          <w:szCs w:val="24"/>
        </w:rPr>
        <w:t xml:space="preserve"> использованием и охраной земель в целях эффективного управления и распоряжения земельными участками, находящимися на территории района;</w:t>
      </w:r>
    </w:p>
    <w:p w:rsidR="00D02138" w:rsidRPr="00573FFC" w:rsidRDefault="00D02138" w:rsidP="00D02138">
      <w:pPr>
        <w:pStyle w:val="ConsPlusNormal0"/>
        <w:widowControl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- обеспечение условий оборота земель сельскохозяйственного назначения, находящихся в муниципальной собственности;</w:t>
      </w:r>
    </w:p>
    <w:p w:rsidR="00D02138" w:rsidRPr="00573FFC" w:rsidRDefault="00D02138" w:rsidP="00D02138">
      <w:pPr>
        <w:pStyle w:val="ConsPlusNormal0"/>
        <w:widowControl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 xml:space="preserve">-  совершенствование системы экономического мониторинга и усиление </w:t>
      </w:r>
      <w:proofErr w:type="gramStart"/>
      <w:r w:rsidRPr="00573FFC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573FFC">
        <w:rPr>
          <w:rFonts w:ascii="Times New Roman" w:hAnsi="Times New Roman" w:cs="Times New Roman"/>
          <w:sz w:val="24"/>
          <w:szCs w:val="24"/>
        </w:rPr>
        <w:t xml:space="preserve"> деятельностью учреждений;</w:t>
      </w:r>
    </w:p>
    <w:p w:rsidR="00D02138" w:rsidRPr="00573FFC" w:rsidRDefault="00D02138" w:rsidP="00D02138">
      <w:pPr>
        <w:pStyle w:val="ConsPlusNormal0"/>
        <w:widowControl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- повышение эффективности деятельности муниципальных учреждений, а также эффективности использования имущества, закрепленного за ними;</w:t>
      </w:r>
    </w:p>
    <w:p w:rsidR="00D02138" w:rsidRPr="00573FFC" w:rsidRDefault="00D02138" w:rsidP="00D02138">
      <w:pPr>
        <w:pStyle w:val="ConsPlusNormal0"/>
        <w:widowControl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- подготовка к приватизации не используемого муниципального имущества.</w:t>
      </w:r>
    </w:p>
    <w:p w:rsidR="00D02138" w:rsidRDefault="00D02138" w:rsidP="00D02138">
      <w:pPr>
        <w:pStyle w:val="ConsPlusNormal0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02138" w:rsidRDefault="00D02138" w:rsidP="00D02138">
      <w:pPr>
        <w:pStyle w:val="ConsPlusNormal0"/>
        <w:widowControl/>
        <w:ind w:left="-284" w:firstLine="540"/>
        <w:outlineLvl w:val="1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b/>
          <w:sz w:val="24"/>
          <w:szCs w:val="24"/>
        </w:rPr>
        <w:t>Раздел 3. Характеристика мероприятий подпрограммы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 (таблица 3)</w:t>
      </w:r>
    </w:p>
    <w:p w:rsidR="00D02138" w:rsidRPr="00371619" w:rsidRDefault="00D02138" w:rsidP="00D02138">
      <w:pPr>
        <w:pStyle w:val="ConsPlusNormal0"/>
        <w:widowControl/>
        <w:ind w:left="-284" w:firstLine="54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3.</w:t>
      </w:r>
    </w:p>
    <w:tbl>
      <w:tblPr>
        <w:tblpPr w:leftFromText="180" w:rightFromText="180" w:vertAnchor="text" w:horzAnchor="margin" w:tblpXSpec="center" w:tblpY="126"/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95"/>
        <w:gridCol w:w="8814"/>
      </w:tblGrid>
      <w:tr w:rsidR="00D02138" w:rsidRPr="00573FFC" w:rsidTr="007B0F9B">
        <w:trPr>
          <w:trHeight w:val="361"/>
        </w:trPr>
        <w:tc>
          <w:tcPr>
            <w:tcW w:w="995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BBE">
              <w:rPr>
                <w:rFonts w:ascii="Times New Roman" w:hAnsi="Times New Roman" w:cs="Times New Roman"/>
                <w:sz w:val="24"/>
                <w:szCs w:val="24"/>
              </w:rPr>
              <w:t xml:space="preserve">№  </w:t>
            </w:r>
            <w:r w:rsidRPr="00817B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817BB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17BB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17BB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BBE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</w:tr>
      <w:tr w:rsidR="00D02138" w:rsidRPr="00573FFC" w:rsidTr="007B0F9B">
        <w:trPr>
          <w:trHeight w:val="254"/>
        </w:trPr>
        <w:tc>
          <w:tcPr>
            <w:tcW w:w="995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BBE">
              <w:rPr>
                <w:rFonts w:ascii="Times New Roman" w:hAnsi="Times New Roman" w:cs="Times New Roman"/>
                <w:b/>
                <w:sz w:val="24"/>
                <w:szCs w:val="24"/>
              </w:rPr>
              <w:t>3.1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BBE">
              <w:rPr>
                <w:rFonts w:ascii="Times New Roman" w:hAnsi="Times New Roman" w:cs="Times New Roman"/>
                <w:b/>
                <w:sz w:val="24"/>
                <w:szCs w:val="24"/>
              </w:rPr>
              <w:t>Общие вопросы управления</w:t>
            </w:r>
          </w:p>
        </w:tc>
      </w:tr>
      <w:tr w:rsidR="00D02138" w:rsidRPr="00573FFC" w:rsidTr="007B0F9B">
        <w:trPr>
          <w:trHeight w:val="361"/>
        </w:trPr>
        <w:tc>
          <w:tcPr>
            <w:tcW w:w="995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BBE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>Совершенствование нормативно-правовой базы в сфере управления муниципальной собственностью, приведение ее в соответствие с действующим законодательством</w:t>
            </w:r>
          </w:p>
        </w:tc>
      </w:tr>
      <w:tr w:rsidR="00D02138" w:rsidRPr="00573FFC" w:rsidTr="007B0F9B">
        <w:trPr>
          <w:trHeight w:val="361"/>
        </w:trPr>
        <w:tc>
          <w:tcPr>
            <w:tcW w:w="995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BBE">
              <w:rPr>
                <w:rFonts w:ascii="Times New Roman" w:hAnsi="Times New Roman" w:cs="Times New Roman"/>
                <w:sz w:val="24"/>
                <w:szCs w:val="24"/>
              </w:rPr>
              <w:t>3.1.2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>Оказание  методической  помощи администрациям   сельских поселений</w:t>
            </w:r>
          </w:p>
        </w:tc>
      </w:tr>
      <w:tr w:rsidR="00D02138" w:rsidRPr="00573FFC" w:rsidTr="007B0F9B">
        <w:trPr>
          <w:trHeight w:val="253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3.1.3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Защита имущественных прав и законных интересов муниципального образования       </w:t>
            </w:r>
          </w:p>
        </w:tc>
      </w:tr>
      <w:tr w:rsidR="00D02138" w:rsidRPr="00573FFC" w:rsidTr="007B0F9B">
        <w:trPr>
          <w:trHeight w:val="361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3.1.4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>Принятие в муниципальную собственность объектов из государственной или федеральной собственности и передача в собственность муниципальных образований, субъекта РФ</w:t>
            </w:r>
          </w:p>
        </w:tc>
      </w:tr>
      <w:tr w:rsidR="00D02138" w:rsidRPr="00573FFC" w:rsidTr="007B0F9B">
        <w:trPr>
          <w:trHeight w:val="361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3.1.5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>Ведение реестра муниципального имущества Богучарского муниципального  района</w:t>
            </w:r>
          </w:p>
        </w:tc>
      </w:tr>
      <w:tr w:rsidR="00D02138" w:rsidRPr="00573FFC" w:rsidTr="007B0F9B">
        <w:trPr>
          <w:trHeight w:val="361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3.1.6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>Обеспечение проведения технической инвентаризации объектов недвижимого имущества и государственной регистрации прав</w:t>
            </w:r>
          </w:p>
        </w:tc>
      </w:tr>
      <w:tr w:rsidR="00D02138" w:rsidRPr="00573FFC" w:rsidTr="007B0F9B">
        <w:trPr>
          <w:trHeight w:val="408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3.1.7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Повышение квалификации специалистов в сфере управления муниципальной собственностью     </w:t>
            </w:r>
          </w:p>
        </w:tc>
      </w:tr>
      <w:tr w:rsidR="00D02138" w:rsidRPr="00573FFC" w:rsidTr="007B0F9B">
        <w:trPr>
          <w:trHeight w:val="190"/>
        </w:trPr>
        <w:tc>
          <w:tcPr>
            <w:tcW w:w="995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BBE">
              <w:rPr>
                <w:rFonts w:ascii="Times New Roman" w:hAnsi="Times New Roman" w:cs="Times New Roman"/>
                <w:b/>
                <w:sz w:val="24"/>
                <w:szCs w:val="24"/>
              </w:rPr>
              <w:t>3.2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b/>
                <w:sz w:val="23"/>
                <w:szCs w:val="23"/>
              </w:rPr>
              <w:t>Управление земельными ресурсами</w:t>
            </w:r>
          </w:p>
        </w:tc>
      </w:tr>
      <w:tr w:rsidR="00D02138" w:rsidRPr="00573FFC" w:rsidTr="007B0F9B">
        <w:trPr>
          <w:trHeight w:val="723"/>
        </w:trPr>
        <w:tc>
          <w:tcPr>
            <w:tcW w:w="995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BBE">
              <w:rPr>
                <w:rFonts w:ascii="Times New Roman" w:hAnsi="Times New Roman" w:cs="Times New Roman"/>
                <w:sz w:val="24"/>
                <w:szCs w:val="24"/>
              </w:rPr>
              <w:t>3.2.1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Работа по разграничению государственной собственности на землю и государственная регистрация права собственности на земельные участки, подлежащие отнесению к муниципальной собственности Богучарского муниципального района              </w:t>
            </w:r>
          </w:p>
        </w:tc>
      </w:tr>
      <w:tr w:rsidR="00D02138" w:rsidRPr="00573FFC" w:rsidTr="007B0F9B">
        <w:trPr>
          <w:trHeight w:val="482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3.2.2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Совершенствование </w:t>
            </w:r>
            <w:proofErr w:type="gramStart"/>
            <w:r w:rsidRPr="00817BBE">
              <w:rPr>
                <w:rFonts w:ascii="Times New Roman" w:hAnsi="Times New Roman" w:cs="Times New Roman"/>
                <w:sz w:val="23"/>
                <w:szCs w:val="23"/>
              </w:rPr>
              <w:t>механизма установления порядка  определения  арендных платежей</w:t>
            </w:r>
            <w:proofErr w:type="gramEnd"/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 на земельные участки с учетом их сопоставимости </w:t>
            </w:r>
          </w:p>
        </w:tc>
      </w:tr>
      <w:tr w:rsidR="00D02138" w:rsidRPr="00573FFC" w:rsidTr="007B0F9B">
        <w:trPr>
          <w:trHeight w:val="223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3.2.3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>Создание реестра свободных земельных участков</w:t>
            </w:r>
          </w:p>
        </w:tc>
      </w:tr>
      <w:tr w:rsidR="00D02138" w:rsidRPr="00573FFC" w:rsidTr="007B0F9B">
        <w:trPr>
          <w:trHeight w:val="723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3.2.4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Осуществление </w:t>
            </w:r>
            <w:proofErr w:type="gramStart"/>
            <w:r w:rsidRPr="00817BBE">
              <w:rPr>
                <w:rFonts w:ascii="Times New Roman" w:hAnsi="Times New Roman" w:cs="Times New Roman"/>
                <w:sz w:val="23"/>
                <w:szCs w:val="23"/>
              </w:rPr>
              <w:t>контроля за</w:t>
            </w:r>
            <w:proofErr w:type="gramEnd"/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 использованием и охраной земель в целях обеспечения эффективного управления и распоряжения земельными участками, находящимися на территории Богучарского муниципального района                 </w:t>
            </w:r>
          </w:p>
        </w:tc>
      </w:tr>
      <w:tr w:rsidR="00D02138" w:rsidRPr="00573FFC" w:rsidTr="007B0F9B">
        <w:trPr>
          <w:trHeight w:val="542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3.2.5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Обеспечение правовых условий оборота земель сельскохозяйственного назначения, находящихся в собственности и ведении Богучарского муниципального района            </w:t>
            </w:r>
          </w:p>
        </w:tc>
      </w:tr>
      <w:tr w:rsidR="00D02138" w:rsidRPr="00573FFC" w:rsidTr="007B0F9B">
        <w:trPr>
          <w:trHeight w:val="271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3.2.6</w:t>
            </w:r>
          </w:p>
        </w:tc>
        <w:tc>
          <w:tcPr>
            <w:tcW w:w="8814" w:type="dxa"/>
          </w:tcPr>
          <w:p w:rsidR="00D02138" w:rsidRPr="00817BBE" w:rsidRDefault="007D0939" w:rsidP="007B0F9B">
            <w:pPr>
              <w:pStyle w:val="ConsPlusNormal0"/>
              <w:widowControl/>
              <w:ind w:firstLine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Разработка проектов нормативных </w:t>
            </w:r>
            <w:r w:rsidR="00D02138"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правовых актов муниципального образования в сфере земельно-имущественных отношений             </w:t>
            </w:r>
          </w:p>
        </w:tc>
      </w:tr>
      <w:tr w:rsidR="00D02138" w:rsidRPr="00573FFC" w:rsidTr="007B0F9B">
        <w:trPr>
          <w:trHeight w:val="482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3.2.7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Предоставление земельных участков для строительства и целей не связанных со строительством, ходатайство о переводе  из одной категории в другую                     </w:t>
            </w:r>
          </w:p>
        </w:tc>
      </w:tr>
      <w:tr w:rsidR="00D02138" w:rsidRPr="00573FFC" w:rsidTr="007B0F9B">
        <w:trPr>
          <w:trHeight w:val="718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3.2.8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>Организация работ по межеванию земельных участков и   постановки  их   на кадастровый учет</w:t>
            </w:r>
          </w:p>
          <w:p w:rsidR="00D02138" w:rsidRPr="00817BBE" w:rsidRDefault="00D02138" w:rsidP="007B0F9B">
            <w:pPr>
              <w:pStyle w:val="ConsPlusNormal0"/>
              <w:widowControl/>
              <w:ind w:firstLine="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D02138" w:rsidRPr="00573FFC" w:rsidTr="007B0F9B">
        <w:trPr>
          <w:trHeight w:val="482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3.2.9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и проведение торгов  при  продаже земельных  участков из муниципальной собственности                                </w:t>
            </w:r>
          </w:p>
        </w:tc>
      </w:tr>
      <w:tr w:rsidR="00D02138" w:rsidRPr="00573FFC" w:rsidTr="007B0F9B">
        <w:trPr>
          <w:trHeight w:val="482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3.2.10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 работ  по   заключению  и перезаключению  договоров  аренды   земельных участков                                     </w:t>
            </w:r>
          </w:p>
        </w:tc>
      </w:tr>
      <w:tr w:rsidR="00D02138" w:rsidRPr="00573FFC" w:rsidTr="007B0F9B">
        <w:trPr>
          <w:trHeight w:val="299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3.2.11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Ведение  реестра  договоров  аренды  земельных  участков                                   </w:t>
            </w:r>
          </w:p>
        </w:tc>
      </w:tr>
      <w:tr w:rsidR="00D02138" w:rsidRPr="00573FFC" w:rsidTr="007B0F9B">
        <w:trPr>
          <w:trHeight w:val="482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3.2.12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Ведение </w:t>
            </w:r>
            <w:proofErr w:type="spellStart"/>
            <w:r w:rsidRPr="00817BBE">
              <w:rPr>
                <w:rFonts w:ascii="Times New Roman" w:hAnsi="Times New Roman" w:cs="Times New Roman"/>
                <w:sz w:val="23"/>
                <w:szCs w:val="23"/>
              </w:rPr>
              <w:t>претензионно-исковой</w:t>
            </w:r>
            <w:proofErr w:type="spellEnd"/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 работы с целью взыскания задолженности по арендной плате за землю                                        </w:t>
            </w:r>
          </w:p>
        </w:tc>
      </w:tr>
      <w:tr w:rsidR="00D02138" w:rsidRPr="00573FFC" w:rsidTr="007B0F9B">
        <w:trPr>
          <w:trHeight w:val="187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3.2.13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817BBE">
              <w:rPr>
                <w:rFonts w:ascii="Times New Roman" w:hAnsi="Times New Roman" w:cs="Times New Roman"/>
                <w:sz w:val="23"/>
                <w:szCs w:val="23"/>
              </w:rPr>
              <w:t>Контроль за</w:t>
            </w:r>
            <w:proofErr w:type="gramEnd"/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  поступлением  в  местный  бюджет средств от арендной платы за землю </w:t>
            </w:r>
          </w:p>
          <w:p w:rsidR="00D02138" w:rsidRPr="00817BBE" w:rsidRDefault="00D02138" w:rsidP="007B0F9B">
            <w:pPr>
              <w:pStyle w:val="ConsPlusNormal0"/>
              <w:widowControl/>
              <w:ind w:firstLine="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D02138" w:rsidRPr="00573FFC" w:rsidTr="007B0F9B">
        <w:trPr>
          <w:trHeight w:val="259"/>
        </w:trPr>
        <w:tc>
          <w:tcPr>
            <w:tcW w:w="995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BBE">
              <w:rPr>
                <w:rFonts w:ascii="Times New Roman" w:hAnsi="Times New Roman" w:cs="Times New Roman"/>
                <w:b/>
                <w:sz w:val="24"/>
                <w:szCs w:val="24"/>
              </w:rPr>
              <w:t>3.3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b/>
                <w:sz w:val="23"/>
                <w:szCs w:val="23"/>
              </w:rPr>
              <w:t>Работа с муниципальными учреждениями</w:t>
            </w:r>
          </w:p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</w:tr>
      <w:tr w:rsidR="00D02138" w:rsidRPr="00573FFC" w:rsidTr="007B0F9B">
        <w:trPr>
          <w:trHeight w:val="482"/>
        </w:trPr>
        <w:tc>
          <w:tcPr>
            <w:tcW w:w="995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BBE">
              <w:rPr>
                <w:rFonts w:ascii="Times New Roman" w:hAnsi="Times New Roman" w:cs="Times New Roman"/>
                <w:sz w:val="24"/>
                <w:szCs w:val="24"/>
              </w:rPr>
              <w:t>3.3.1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Проведение проверок эффективности использования   муниципального  имущества  учреждениями      </w:t>
            </w:r>
          </w:p>
        </w:tc>
      </w:tr>
      <w:tr w:rsidR="00D02138" w:rsidRPr="00573FFC" w:rsidTr="007B0F9B">
        <w:trPr>
          <w:trHeight w:val="482"/>
        </w:trPr>
        <w:tc>
          <w:tcPr>
            <w:tcW w:w="995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BBE"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Подготовка правоустанавливающих документов на имущество муниципальных учреждений и реализация права оперативного управления     </w:t>
            </w:r>
          </w:p>
        </w:tc>
      </w:tr>
      <w:tr w:rsidR="00D02138" w:rsidRPr="00573FFC" w:rsidTr="007B0F9B">
        <w:trPr>
          <w:trHeight w:val="293"/>
        </w:trPr>
        <w:tc>
          <w:tcPr>
            <w:tcW w:w="995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BBE">
              <w:rPr>
                <w:rFonts w:ascii="Times New Roman" w:hAnsi="Times New Roman" w:cs="Times New Roman"/>
                <w:b/>
                <w:sz w:val="24"/>
                <w:szCs w:val="24"/>
              </w:rPr>
              <w:t>3.4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b/>
                <w:sz w:val="23"/>
                <w:szCs w:val="23"/>
              </w:rPr>
              <w:t>Аренда муниципального имущества</w:t>
            </w:r>
          </w:p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</w:tr>
      <w:tr w:rsidR="00D02138" w:rsidRPr="00573FFC" w:rsidTr="007B0F9B">
        <w:trPr>
          <w:trHeight w:val="242"/>
        </w:trPr>
        <w:tc>
          <w:tcPr>
            <w:tcW w:w="995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B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3.4.1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>Своевременное переоформление договоров аренды</w:t>
            </w:r>
          </w:p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D02138" w:rsidRPr="00573FFC" w:rsidTr="007B0F9B">
        <w:trPr>
          <w:trHeight w:val="602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3.4.2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</w:t>
            </w:r>
            <w:proofErr w:type="gramStart"/>
            <w:r w:rsidRPr="00817BBE">
              <w:rPr>
                <w:rFonts w:ascii="Times New Roman" w:hAnsi="Times New Roman" w:cs="Times New Roman"/>
                <w:sz w:val="23"/>
                <w:szCs w:val="23"/>
              </w:rPr>
              <w:t>контроля за</w:t>
            </w:r>
            <w:proofErr w:type="gramEnd"/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 исполнением условий действующих договоров аренды, в том числе и за своевременным внесением арендной платы за пользование муниципальным имуществом         </w:t>
            </w:r>
          </w:p>
        </w:tc>
      </w:tr>
      <w:tr w:rsidR="00D02138" w:rsidRPr="00573FFC" w:rsidTr="007B0F9B">
        <w:trPr>
          <w:trHeight w:val="602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3.4.3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Работа по увеличению числа объектов для предоставления их в аренду путем выявления неиспользуемых площадей                      </w:t>
            </w:r>
          </w:p>
        </w:tc>
      </w:tr>
      <w:tr w:rsidR="00D02138" w:rsidRPr="00573FFC" w:rsidTr="007B0F9B">
        <w:trPr>
          <w:trHeight w:val="440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3.4.4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и проведение торгов  и конкурсов по предоставлению в аренду муниципальной собственности                                </w:t>
            </w:r>
          </w:p>
        </w:tc>
      </w:tr>
      <w:tr w:rsidR="00D02138" w:rsidRPr="00573FFC" w:rsidTr="007B0F9B">
        <w:trPr>
          <w:trHeight w:val="602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3.4.5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 xml:space="preserve">Привлечение  частных инвестиций  для поддержания    объектов  недвижимости в состоянии, пригодном для использования, путем предоставления их в долгосрочную аренду      </w:t>
            </w:r>
          </w:p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D02138" w:rsidRPr="00573FFC" w:rsidTr="007B0F9B">
        <w:trPr>
          <w:trHeight w:val="243"/>
        </w:trPr>
        <w:tc>
          <w:tcPr>
            <w:tcW w:w="995" w:type="dxa"/>
          </w:tcPr>
          <w:p w:rsidR="00D02138" w:rsidRDefault="00D02138" w:rsidP="007B0F9B">
            <w:pPr>
              <w:spacing w:after="0" w:line="240" w:lineRule="auto"/>
              <w:jc w:val="center"/>
            </w:pPr>
            <w:r w:rsidRPr="00817BBE">
              <w:rPr>
                <w:rFonts w:ascii="Times New Roman" w:hAnsi="Times New Roman"/>
                <w:sz w:val="24"/>
                <w:szCs w:val="24"/>
              </w:rPr>
              <w:t>3.4.6</w:t>
            </w:r>
          </w:p>
        </w:tc>
        <w:tc>
          <w:tcPr>
            <w:tcW w:w="8814" w:type="dxa"/>
          </w:tcPr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17BBE">
              <w:rPr>
                <w:rFonts w:ascii="Times New Roman" w:hAnsi="Times New Roman" w:cs="Times New Roman"/>
                <w:sz w:val="23"/>
                <w:szCs w:val="23"/>
              </w:rPr>
              <w:t>Ведение реестра договоров аренды муниципального имущества</w:t>
            </w:r>
          </w:p>
          <w:p w:rsidR="00D02138" w:rsidRPr="00817BBE" w:rsidRDefault="00D02138" w:rsidP="007B0F9B">
            <w:pPr>
              <w:pStyle w:val="ConsPlusNormal0"/>
              <w:widowControl/>
              <w:ind w:firstLine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D02138" w:rsidRDefault="00D02138" w:rsidP="00D02138">
      <w:pPr>
        <w:spacing w:after="0" w:line="240" w:lineRule="auto"/>
        <w:ind w:left="-284" w:right="-143"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D02138" w:rsidRPr="00573FFC" w:rsidRDefault="00D02138" w:rsidP="00D02138">
      <w:pPr>
        <w:spacing w:after="0" w:line="240" w:lineRule="auto"/>
        <w:ind w:left="-284" w:right="-143" w:firstLine="284"/>
        <w:jc w:val="center"/>
        <w:rPr>
          <w:rFonts w:ascii="Times New Roman" w:hAnsi="Times New Roman"/>
          <w:b/>
          <w:sz w:val="24"/>
          <w:szCs w:val="24"/>
        </w:rPr>
      </w:pPr>
      <w:r w:rsidRPr="00573FFC">
        <w:rPr>
          <w:rFonts w:ascii="Times New Roman" w:hAnsi="Times New Roman"/>
          <w:b/>
          <w:sz w:val="24"/>
          <w:szCs w:val="24"/>
        </w:rPr>
        <w:t>Раздел 4. Основные меры муниципального и правового регулирования подпрограммы.</w:t>
      </w:r>
    </w:p>
    <w:p w:rsidR="00CB0F11" w:rsidRDefault="00CB0F11" w:rsidP="00D02138">
      <w:pPr>
        <w:pStyle w:val="ConsPlusNormal0"/>
        <w:widowControl/>
        <w:ind w:left="-284" w:right="-143"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D02138" w:rsidRPr="00573FFC" w:rsidRDefault="00D02138" w:rsidP="00D02138">
      <w:pPr>
        <w:pStyle w:val="ConsPlusNormal0"/>
        <w:widowControl/>
        <w:ind w:left="-284" w:right="-143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Основные документы правового регулирования подпрограммы:</w:t>
      </w:r>
    </w:p>
    <w:p w:rsidR="00D02138" w:rsidRPr="00573FFC" w:rsidRDefault="00D02138" w:rsidP="00D02138">
      <w:pPr>
        <w:pStyle w:val="ConsPlusNormal0"/>
        <w:widowControl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 xml:space="preserve">1. Решение Совета народных депутатов от </w:t>
      </w:r>
      <w:r>
        <w:rPr>
          <w:rFonts w:ascii="Times New Roman" w:hAnsi="Times New Roman" w:cs="Times New Roman"/>
          <w:sz w:val="24"/>
          <w:szCs w:val="24"/>
        </w:rPr>
        <w:t>26</w:t>
      </w:r>
      <w:r w:rsidRPr="00573FFC">
        <w:rPr>
          <w:rFonts w:ascii="Times New Roman" w:hAnsi="Times New Roman" w:cs="Times New Roman"/>
          <w:sz w:val="24"/>
          <w:szCs w:val="24"/>
        </w:rPr>
        <w:t>.09.20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573FFC">
        <w:rPr>
          <w:rFonts w:ascii="Times New Roman" w:hAnsi="Times New Roman" w:cs="Times New Roman"/>
          <w:sz w:val="24"/>
          <w:szCs w:val="24"/>
        </w:rPr>
        <w:t xml:space="preserve"> № 2</w:t>
      </w:r>
      <w:r>
        <w:rPr>
          <w:rFonts w:ascii="Times New Roman" w:hAnsi="Times New Roman" w:cs="Times New Roman"/>
          <w:sz w:val="24"/>
          <w:szCs w:val="24"/>
        </w:rPr>
        <w:t>68</w:t>
      </w:r>
      <w:r w:rsidRPr="00573FFC">
        <w:rPr>
          <w:rFonts w:ascii="Times New Roman" w:hAnsi="Times New Roman" w:cs="Times New Roman"/>
          <w:sz w:val="24"/>
          <w:szCs w:val="24"/>
        </w:rPr>
        <w:t xml:space="preserve"> «О</w:t>
      </w:r>
      <w:r>
        <w:rPr>
          <w:rFonts w:ascii="Times New Roman" w:hAnsi="Times New Roman" w:cs="Times New Roman"/>
          <w:sz w:val="24"/>
          <w:szCs w:val="24"/>
        </w:rPr>
        <w:t>б утверждении положения об управлении и распоряжении имуществом, находящимся в собственности Богучарского муниципального района»</w:t>
      </w:r>
      <w:r w:rsidRPr="00573FFC">
        <w:rPr>
          <w:rFonts w:ascii="Times New Roman" w:hAnsi="Times New Roman" w:cs="Times New Roman"/>
          <w:sz w:val="24"/>
          <w:szCs w:val="24"/>
        </w:rPr>
        <w:t>.</w:t>
      </w:r>
    </w:p>
    <w:p w:rsidR="00D02138" w:rsidRPr="00573FFC" w:rsidRDefault="00D02138" w:rsidP="00D02138">
      <w:pPr>
        <w:pStyle w:val="ConsPlusNormal0"/>
        <w:widowControl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2. Устав Богучарского муниципального района Воронежской области.</w:t>
      </w:r>
    </w:p>
    <w:p w:rsidR="007D0939" w:rsidRDefault="007D0939" w:rsidP="007D0939">
      <w:pPr>
        <w:spacing w:after="0" w:line="240" w:lineRule="auto"/>
        <w:ind w:right="-143"/>
        <w:rPr>
          <w:rFonts w:ascii="Times New Roman" w:hAnsi="Times New Roman"/>
          <w:b/>
          <w:sz w:val="24"/>
          <w:szCs w:val="24"/>
        </w:rPr>
      </w:pPr>
    </w:p>
    <w:p w:rsidR="00D02138" w:rsidRDefault="00D02138" w:rsidP="00D02138">
      <w:pPr>
        <w:spacing w:after="0" w:line="240" w:lineRule="auto"/>
        <w:ind w:left="-284" w:right="-143" w:firstLine="284"/>
        <w:jc w:val="center"/>
        <w:rPr>
          <w:rFonts w:ascii="Times New Roman" w:hAnsi="Times New Roman"/>
          <w:b/>
          <w:sz w:val="24"/>
          <w:szCs w:val="24"/>
        </w:rPr>
      </w:pPr>
      <w:r w:rsidRPr="00573FFC">
        <w:rPr>
          <w:rFonts w:ascii="Times New Roman" w:hAnsi="Times New Roman"/>
          <w:b/>
          <w:sz w:val="24"/>
          <w:szCs w:val="24"/>
        </w:rPr>
        <w:t xml:space="preserve">Раздел 5. Информация об участии общественных, научных и иных организаций, </w:t>
      </w:r>
    </w:p>
    <w:p w:rsidR="00D02138" w:rsidRPr="00573FFC" w:rsidRDefault="00D02138" w:rsidP="00D02138">
      <w:pPr>
        <w:spacing w:after="0" w:line="240" w:lineRule="auto"/>
        <w:ind w:left="-284" w:right="-143" w:firstLine="284"/>
        <w:jc w:val="center"/>
        <w:rPr>
          <w:rFonts w:ascii="Times New Roman" w:hAnsi="Times New Roman"/>
          <w:b/>
          <w:sz w:val="24"/>
          <w:szCs w:val="24"/>
        </w:rPr>
      </w:pPr>
      <w:r w:rsidRPr="00573FFC">
        <w:rPr>
          <w:rFonts w:ascii="Times New Roman" w:hAnsi="Times New Roman"/>
          <w:b/>
          <w:sz w:val="24"/>
          <w:szCs w:val="24"/>
        </w:rPr>
        <w:t>а также  внебюджетных фондов</w:t>
      </w:r>
      <w:r w:rsidR="00291C29">
        <w:rPr>
          <w:rFonts w:ascii="Times New Roman" w:hAnsi="Times New Roman"/>
          <w:b/>
          <w:sz w:val="24"/>
          <w:szCs w:val="24"/>
        </w:rPr>
        <w:t xml:space="preserve"> </w:t>
      </w:r>
      <w:r w:rsidRPr="00573FFC">
        <w:rPr>
          <w:rFonts w:ascii="Times New Roman" w:hAnsi="Times New Roman"/>
          <w:b/>
          <w:sz w:val="24"/>
          <w:szCs w:val="24"/>
        </w:rPr>
        <w:t>и физических лиц в реализации подпрограммы.</w:t>
      </w:r>
    </w:p>
    <w:p w:rsidR="00D02138" w:rsidRPr="00573FFC" w:rsidRDefault="00D02138" w:rsidP="00D02138">
      <w:pPr>
        <w:spacing w:after="0" w:line="240" w:lineRule="auto"/>
        <w:ind w:left="-284" w:right="-143" w:firstLine="993"/>
        <w:jc w:val="both"/>
        <w:rPr>
          <w:rFonts w:ascii="Times New Roman" w:hAnsi="Times New Roman"/>
          <w:sz w:val="24"/>
          <w:szCs w:val="24"/>
        </w:rPr>
      </w:pPr>
    </w:p>
    <w:p w:rsidR="00D02138" w:rsidRPr="00573FFC" w:rsidRDefault="00D02138" w:rsidP="00D02138">
      <w:p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 w:rsidRPr="00573FFC">
        <w:rPr>
          <w:rFonts w:ascii="Times New Roman" w:hAnsi="Times New Roman"/>
          <w:sz w:val="24"/>
          <w:szCs w:val="24"/>
        </w:rPr>
        <w:t>Подпрограмма не предполагает участие в реализации ее основных мероприятий акционерных обществ с государственным участием, общественных, научных и иных организаций, а также внебюджетных фондов, юридических и физических лиц.</w:t>
      </w:r>
    </w:p>
    <w:p w:rsidR="00D02138" w:rsidRPr="00573FFC" w:rsidRDefault="00D02138" w:rsidP="00D02138">
      <w:pPr>
        <w:pStyle w:val="ConsPlusTitle"/>
        <w:widowControl/>
        <w:ind w:firstLine="1135"/>
        <w:jc w:val="center"/>
        <w:rPr>
          <w:rFonts w:ascii="Times New Roman" w:hAnsi="Times New Roman" w:cs="Times New Roman"/>
          <w:sz w:val="24"/>
          <w:szCs w:val="24"/>
        </w:rPr>
      </w:pPr>
    </w:p>
    <w:p w:rsidR="00D02138" w:rsidRPr="00573FFC" w:rsidRDefault="00D02138" w:rsidP="00D02138">
      <w:pPr>
        <w:pStyle w:val="ConsPlusTitle"/>
        <w:widowControl/>
        <w:ind w:firstLine="567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 xml:space="preserve">Раздел 6.  Финансовое обеспечение реализации подпрограммы  </w:t>
      </w:r>
      <w:r>
        <w:rPr>
          <w:rFonts w:ascii="Times New Roman" w:hAnsi="Times New Roman" w:cs="Times New Roman"/>
          <w:sz w:val="24"/>
          <w:szCs w:val="24"/>
        </w:rPr>
        <w:t>(таблица 4).</w:t>
      </w:r>
    </w:p>
    <w:p w:rsidR="00D02138" w:rsidRDefault="00D02138" w:rsidP="00D02138">
      <w:pPr>
        <w:pStyle w:val="ConsPlusTitle"/>
        <w:widowControl/>
        <w:ind w:firstLine="1135"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D02138" w:rsidRPr="00421F4D" w:rsidRDefault="00D02138" w:rsidP="00D02138">
      <w:pPr>
        <w:pStyle w:val="ConsPlusTitle"/>
        <w:widowControl/>
        <w:ind w:firstLine="1135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Таблица 4.</w:t>
      </w:r>
    </w:p>
    <w:tbl>
      <w:tblPr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072"/>
        <w:gridCol w:w="805"/>
        <w:gridCol w:w="805"/>
        <w:gridCol w:w="816"/>
        <w:gridCol w:w="816"/>
        <w:gridCol w:w="816"/>
        <w:gridCol w:w="816"/>
        <w:gridCol w:w="977"/>
      </w:tblGrid>
      <w:tr w:rsidR="00D02138" w:rsidRPr="00573FFC" w:rsidTr="007B0F9B">
        <w:trPr>
          <w:trHeight w:val="263"/>
        </w:trPr>
        <w:tc>
          <w:tcPr>
            <w:tcW w:w="4072" w:type="dxa"/>
          </w:tcPr>
          <w:p w:rsidR="00D02138" w:rsidRPr="00D61919" w:rsidRDefault="00D02138" w:rsidP="007B0F9B">
            <w:pPr>
              <w:spacing w:after="0" w:line="240" w:lineRule="auto"/>
              <w:ind w:left="-284" w:firstLine="141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D02138" w:rsidRPr="00D61919" w:rsidRDefault="00D02138" w:rsidP="007B0F9B">
            <w:pPr>
              <w:spacing w:after="0" w:line="240" w:lineRule="auto"/>
              <w:ind w:left="-1097" w:firstLine="113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919">
              <w:rPr>
                <w:rFonts w:ascii="Times New Roman" w:hAnsi="Times New Roman"/>
                <w:sz w:val="24"/>
                <w:szCs w:val="24"/>
              </w:rPr>
              <w:t>2019</w:t>
            </w:r>
          </w:p>
          <w:p w:rsidR="00D02138" w:rsidRPr="00D61919" w:rsidRDefault="00D02138" w:rsidP="007B0F9B">
            <w:pPr>
              <w:spacing w:after="0" w:line="240" w:lineRule="auto"/>
              <w:ind w:left="-1097" w:firstLine="113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D02138" w:rsidRPr="00D61919" w:rsidRDefault="00D02138" w:rsidP="007B0F9B">
            <w:pPr>
              <w:spacing w:after="0" w:line="240" w:lineRule="auto"/>
              <w:ind w:left="-1097" w:firstLine="113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919">
              <w:rPr>
                <w:rFonts w:ascii="Times New Roman" w:hAnsi="Times New Roman"/>
                <w:sz w:val="24"/>
                <w:szCs w:val="24"/>
              </w:rPr>
              <w:t>2020</w:t>
            </w:r>
          </w:p>
          <w:p w:rsidR="00D02138" w:rsidRPr="00D61919" w:rsidRDefault="00D02138" w:rsidP="007B0F9B">
            <w:pPr>
              <w:spacing w:after="0" w:line="240" w:lineRule="auto"/>
              <w:ind w:left="-1097" w:firstLine="1135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D02138" w:rsidRPr="00D61919" w:rsidRDefault="00D02138" w:rsidP="007B0F9B">
            <w:pPr>
              <w:spacing w:after="0" w:line="240" w:lineRule="auto"/>
              <w:ind w:left="-1097" w:firstLine="113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919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816" w:type="dxa"/>
          </w:tcPr>
          <w:p w:rsidR="00D02138" w:rsidRPr="00D61919" w:rsidRDefault="00D02138" w:rsidP="007B0F9B">
            <w:pPr>
              <w:spacing w:after="0" w:line="240" w:lineRule="auto"/>
              <w:ind w:left="-1097" w:firstLine="113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919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816" w:type="dxa"/>
          </w:tcPr>
          <w:p w:rsidR="00D02138" w:rsidRPr="00D61919" w:rsidRDefault="00D02138" w:rsidP="007B0F9B">
            <w:pPr>
              <w:spacing w:after="0" w:line="240" w:lineRule="auto"/>
              <w:ind w:left="-1097" w:firstLine="113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919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816" w:type="dxa"/>
          </w:tcPr>
          <w:p w:rsidR="00D02138" w:rsidRPr="00D61919" w:rsidRDefault="00D02138" w:rsidP="007B0F9B">
            <w:pPr>
              <w:spacing w:after="0" w:line="240" w:lineRule="auto"/>
              <w:ind w:left="-1097" w:firstLine="113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919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977" w:type="dxa"/>
          </w:tcPr>
          <w:p w:rsidR="00D02138" w:rsidRPr="00D61919" w:rsidRDefault="00D02138" w:rsidP="007B0F9B">
            <w:pPr>
              <w:spacing w:after="0" w:line="240" w:lineRule="auto"/>
              <w:ind w:left="-1097" w:firstLine="113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919"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</w:tr>
      <w:tr w:rsidR="00EC20FE" w:rsidRPr="00573FFC" w:rsidTr="007B0F9B">
        <w:trPr>
          <w:trHeight w:val="691"/>
        </w:trPr>
        <w:tc>
          <w:tcPr>
            <w:tcW w:w="4072" w:type="dxa"/>
          </w:tcPr>
          <w:p w:rsidR="00EC20FE" w:rsidRPr="00D61919" w:rsidRDefault="00EC20FE" w:rsidP="007B0F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919">
              <w:rPr>
                <w:rFonts w:ascii="Times New Roman" w:hAnsi="Times New Roman"/>
                <w:sz w:val="24"/>
                <w:szCs w:val="24"/>
              </w:rPr>
              <w:t>Расходы на управление имуществом Богучарского муниципального района, (тыс</w:t>
            </w:r>
            <w:proofErr w:type="gramStart"/>
            <w:r w:rsidRPr="00D61919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D61919">
              <w:rPr>
                <w:rFonts w:ascii="Times New Roman" w:hAnsi="Times New Roman"/>
                <w:sz w:val="24"/>
                <w:szCs w:val="24"/>
              </w:rPr>
              <w:t>ублей)</w:t>
            </w:r>
          </w:p>
        </w:tc>
        <w:tc>
          <w:tcPr>
            <w:tcW w:w="805" w:type="dxa"/>
          </w:tcPr>
          <w:p w:rsidR="00EC20FE" w:rsidRPr="00D61919" w:rsidRDefault="00D61919" w:rsidP="007B0F9B">
            <w:pPr>
              <w:spacing w:after="0" w:line="240" w:lineRule="auto"/>
              <w:ind w:left="-1237" w:firstLine="1135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D61919">
              <w:rPr>
                <w:rFonts w:ascii="Times New Roman" w:hAnsi="Times New Roman"/>
                <w:sz w:val="20"/>
                <w:szCs w:val="20"/>
              </w:rPr>
              <w:t>5193,7</w:t>
            </w:r>
          </w:p>
        </w:tc>
        <w:tc>
          <w:tcPr>
            <w:tcW w:w="805" w:type="dxa"/>
          </w:tcPr>
          <w:p w:rsidR="00EC20FE" w:rsidRPr="00D61919" w:rsidRDefault="00D61919" w:rsidP="007B0F9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D61919">
              <w:rPr>
                <w:rFonts w:ascii="Times New Roman" w:hAnsi="Times New Roman"/>
                <w:sz w:val="20"/>
                <w:szCs w:val="20"/>
              </w:rPr>
              <w:t>3202,0</w:t>
            </w:r>
          </w:p>
        </w:tc>
        <w:tc>
          <w:tcPr>
            <w:tcW w:w="816" w:type="dxa"/>
          </w:tcPr>
          <w:p w:rsidR="00EC20FE" w:rsidRPr="00D61919" w:rsidRDefault="00D61919" w:rsidP="00EC20FE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D61919">
              <w:rPr>
                <w:rFonts w:ascii="Times New Roman" w:hAnsi="Times New Roman"/>
                <w:sz w:val="20"/>
                <w:szCs w:val="20"/>
              </w:rPr>
              <w:t>5555,6</w:t>
            </w:r>
          </w:p>
        </w:tc>
        <w:tc>
          <w:tcPr>
            <w:tcW w:w="816" w:type="dxa"/>
          </w:tcPr>
          <w:p w:rsidR="00EC20FE" w:rsidRPr="00D61919" w:rsidRDefault="00D61919" w:rsidP="00EC20F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919">
              <w:rPr>
                <w:rFonts w:ascii="Times New Roman" w:hAnsi="Times New Roman"/>
                <w:sz w:val="20"/>
                <w:szCs w:val="20"/>
              </w:rPr>
              <w:t>5555,6</w:t>
            </w:r>
          </w:p>
        </w:tc>
        <w:tc>
          <w:tcPr>
            <w:tcW w:w="816" w:type="dxa"/>
          </w:tcPr>
          <w:p w:rsidR="00EC20FE" w:rsidRPr="00D61919" w:rsidRDefault="00D61919" w:rsidP="00EC20F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919">
              <w:rPr>
                <w:rFonts w:ascii="Times New Roman" w:hAnsi="Times New Roman"/>
                <w:sz w:val="20"/>
                <w:szCs w:val="20"/>
              </w:rPr>
              <w:t>5600,0</w:t>
            </w:r>
          </w:p>
        </w:tc>
        <w:tc>
          <w:tcPr>
            <w:tcW w:w="816" w:type="dxa"/>
          </w:tcPr>
          <w:p w:rsidR="00EC20FE" w:rsidRPr="00D61919" w:rsidRDefault="00D61919" w:rsidP="00D6191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919">
              <w:rPr>
                <w:rFonts w:ascii="Times New Roman" w:hAnsi="Times New Roman"/>
                <w:sz w:val="20"/>
                <w:szCs w:val="20"/>
              </w:rPr>
              <w:t>5650,0</w:t>
            </w:r>
          </w:p>
        </w:tc>
        <w:tc>
          <w:tcPr>
            <w:tcW w:w="977" w:type="dxa"/>
          </w:tcPr>
          <w:p w:rsidR="00EC20FE" w:rsidRPr="00D61919" w:rsidRDefault="00D61919" w:rsidP="00EC20F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919">
              <w:rPr>
                <w:rFonts w:ascii="Times New Roman" w:hAnsi="Times New Roman"/>
                <w:sz w:val="20"/>
                <w:szCs w:val="20"/>
              </w:rPr>
              <w:t>5700,0</w:t>
            </w:r>
          </w:p>
        </w:tc>
      </w:tr>
    </w:tbl>
    <w:p w:rsidR="00D02138" w:rsidRPr="00573FFC" w:rsidRDefault="00D02138" w:rsidP="00D02138">
      <w:pPr>
        <w:spacing w:after="0" w:line="240" w:lineRule="auto"/>
        <w:ind w:firstLine="1135"/>
        <w:jc w:val="both"/>
        <w:rPr>
          <w:rFonts w:ascii="Times New Roman" w:hAnsi="Times New Roman"/>
          <w:sz w:val="24"/>
          <w:szCs w:val="24"/>
        </w:rPr>
      </w:pPr>
    </w:p>
    <w:p w:rsidR="00D02138" w:rsidRPr="00573FFC" w:rsidRDefault="00D02138" w:rsidP="00D02138">
      <w:pPr>
        <w:spacing w:after="0" w:line="240" w:lineRule="auto"/>
        <w:ind w:left="-284" w:firstLine="567"/>
        <w:jc w:val="both"/>
        <w:rPr>
          <w:rFonts w:ascii="Times New Roman" w:hAnsi="Times New Roman"/>
          <w:sz w:val="24"/>
          <w:szCs w:val="24"/>
        </w:rPr>
      </w:pPr>
      <w:r w:rsidRPr="00573FFC">
        <w:rPr>
          <w:rFonts w:ascii="Times New Roman" w:hAnsi="Times New Roman"/>
          <w:sz w:val="24"/>
          <w:szCs w:val="24"/>
        </w:rPr>
        <w:t>Расходы на управление имуществом Богучарского муниципального района сформированы исходя из следующих затрат:</w:t>
      </w:r>
    </w:p>
    <w:p w:rsidR="00D02138" w:rsidRPr="00B218B5" w:rsidRDefault="00D02138" w:rsidP="00D02138">
      <w:pPr>
        <w:pStyle w:val="af3"/>
        <w:numPr>
          <w:ilvl w:val="2"/>
          <w:numId w:val="17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B218B5">
        <w:rPr>
          <w:rFonts w:ascii="Times New Roman" w:hAnsi="Times New Roman"/>
          <w:sz w:val="24"/>
          <w:szCs w:val="24"/>
        </w:rPr>
        <w:t>а оплату услуг по проведению независимой оценки размера арендной платы, рыночной стоимости муниципального имущества</w:t>
      </w:r>
      <w:r>
        <w:rPr>
          <w:rFonts w:ascii="Times New Roman" w:hAnsi="Times New Roman"/>
          <w:sz w:val="24"/>
          <w:szCs w:val="24"/>
        </w:rPr>
        <w:t>;</w:t>
      </w:r>
    </w:p>
    <w:p w:rsidR="00D02138" w:rsidRPr="00B218B5" w:rsidRDefault="00D02138" w:rsidP="00D02138">
      <w:pPr>
        <w:pStyle w:val="af3"/>
        <w:numPr>
          <w:ilvl w:val="2"/>
          <w:numId w:val="17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B218B5">
        <w:rPr>
          <w:rFonts w:ascii="Times New Roman" w:hAnsi="Times New Roman"/>
          <w:sz w:val="24"/>
          <w:szCs w:val="24"/>
        </w:rPr>
        <w:t>а оплату работ по технической паспортизации муниц</w:t>
      </w:r>
      <w:r>
        <w:rPr>
          <w:rFonts w:ascii="Times New Roman" w:hAnsi="Times New Roman"/>
          <w:sz w:val="24"/>
          <w:szCs w:val="24"/>
        </w:rPr>
        <w:t>ипального недвижимого имущества;</w:t>
      </w:r>
    </w:p>
    <w:p w:rsidR="00D02138" w:rsidRPr="00B218B5" w:rsidRDefault="00D02138" w:rsidP="00D02138">
      <w:pPr>
        <w:pStyle w:val="af3"/>
        <w:numPr>
          <w:ilvl w:val="2"/>
          <w:numId w:val="17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B218B5">
        <w:rPr>
          <w:rFonts w:ascii="Times New Roman" w:hAnsi="Times New Roman"/>
          <w:sz w:val="24"/>
          <w:szCs w:val="24"/>
        </w:rPr>
        <w:t>а обеспечение сохранности муниципального имущества, составляющего казну района, на период до передачи в оперативное управление, хозяйственное ведение или приватизации</w:t>
      </w:r>
      <w:r>
        <w:rPr>
          <w:rFonts w:ascii="Times New Roman" w:hAnsi="Times New Roman"/>
          <w:sz w:val="24"/>
          <w:szCs w:val="24"/>
        </w:rPr>
        <w:t>;</w:t>
      </w:r>
    </w:p>
    <w:p w:rsidR="00D02138" w:rsidRPr="00B218B5" w:rsidRDefault="00D02138" w:rsidP="00D02138">
      <w:pPr>
        <w:pStyle w:val="af3"/>
        <w:numPr>
          <w:ilvl w:val="2"/>
          <w:numId w:val="17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</w:t>
      </w:r>
      <w:r w:rsidRPr="00B218B5">
        <w:rPr>
          <w:rFonts w:ascii="Times New Roman" w:hAnsi="Times New Roman"/>
          <w:sz w:val="24"/>
          <w:szCs w:val="24"/>
        </w:rPr>
        <w:t xml:space="preserve">а организацию учета муниципального имущества района </w:t>
      </w:r>
      <w:r>
        <w:rPr>
          <w:rFonts w:ascii="Times New Roman" w:hAnsi="Times New Roman"/>
          <w:sz w:val="24"/>
          <w:szCs w:val="24"/>
        </w:rPr>
        <w:t>и проведение его инвентаризации;</w:t>
      </w:r>
    </w:p>
    <w:p w:rsidR="00D02138" w:rsidRPr="00B218B5" w:rsidRDefault="00D02138" w:rsidP="00D02138">
      <w:pPr>
        <w:pStyle w:val="af3"/>
        <w:numPr>
          <w:ilvl w:val="2"/>
          <w:numId w:val="17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B218B5">
        <w:rPr>
          <w:rFonts w:ascii="Times New Roman" w:hAnsi="Times New Roman"/>
          <w:sz w:val="24"/>
          <w:szCs w:val="24"/>
        </w:rPr>
        <w:t>а оплату объявлений в средствах массовой информации</w:t>
      </w:r>
      <w:r>
        <w:rPr>
          <w:rFonts w:ascii="Times New Roman" w:hAnsi="Times New Roman"/>
          <w:sz w:val="24"/>
          <w:szCs w:val="24"/>
        </w:rPr>
        <w:t>;</w:t>
      </w:r>
    </w:p>
    <w:p w:rsidR="00D02138" w:rsidRPr="00B218B5" w:rsidRDefault="00D02138" w:rsidP="00D02138">
      <w:pPr>
        <w:pStyle w:val="af3"/>
        <w:numPr>
          <w:ilvl w:val="2"/>
          <w:numId w:val="17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B218B5">
        <w:rPr>
          <w:rFonts w:ascii="Times New Roman" w:hAnsi="Times New Roman"/>
          <w:sz w:val="24"/>
          <w:szCs w:val="24"/>
        </w:rPr>
        <w:t>а проведение землеустроительных работ, в том числе на постановку земельных участков на государственный кадастровый учет</w:t>
      </w:r>
      <w:r>
        <w:rPr>
          <w:rFonts w:ascii="Times New Roman" w:hAnsi="Times New Roman"/>
          <w:sz w:val="24"/>
          <w:szCs w:val="24"/>
        </w:rPr>
        <w:t>;</w:t>
      </w:r>
    </w:p>
    <w:p w:rsidR="00D02138" w:rsidRPr="00B218B5" w:rsidRDefault="00D02138" w:rsidP="00D02138">
      <w:pPr>
        <w:pStyle w:val="af3"/>
        <w:numPr>
          <w:ilvl w:val="2"/>
          <w:numId w:val="17"/>
        </w:numPr>
        <w:spacing w:after="0" w:line="240" w:lineRule="auto"/>
        <w:ind w:left="-284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B218B5">
        <w:rPr>
          <w:rFonts w:ascii="Times New Roman" w:hAnsi="Times New Roman"/>
          <w:sz w:val="24"/>
          <w:szCs w:val="24"/>
        </w:rPr>
        <w:t>ругих затрат, связанных с процессом управления муниципальным имуществом района.</w:t>
      </w:r>
    </w:p>
    <w:p w:rsidR="00D02138" w:rsidRPr="00573FFC" w:rsidRDefault="00D02138" w:rsidP="00D02138">
      <w:pPr>
        <w:spacing w:after="0" w:line="240" w:lineRule="auto"/>
        <w:ind w:left="-284" w:firstLine="851"/>
        <w:jc w:val="both"/>
        <w:rPr>
          <w:rFonts w:ascii="Times New Roman" w:hAnsi="Times New Roman"/>
          <w:sz w:val="24"/>
          <w:szCs w:val="24"/>
        </w:rPr>
      </w:pPr>
      <w:r w:rsidRPr="00573FFC">
        <w:rPr>
          <w:rFonts w:ascii="Times New Roman" w:hAnsi="Times New Roman"/>
          <w:sz w:val="24"/>
          <w:szCs w:val="24"/>
        </w:rPr>
        <w:t>Объемы бюджетных ассигнований на реализацию подпрограммы подлежат уточнению при формировании бюджета Богучарского муниципального района Воронежской области на очередной финансовый год и плановый период.</w:t>
      </w:r>
    </w:p>
    <w:p w:rsidR="00D02138" w:rsidRPr="00573FFC" w:rsidRDefault="00D02138" w:rsidP="00D02138">
      <w:pPr>
        <w:spacing w:after="0" w:line="240" w:lineRule="auto"/>
        <w:ind w:firstLine="1135"/>
        <w:jc w:val="both"/>
        <w:rPr>
          <w:rFonts w:ascii="Times New Roman" w:hAnsi="Times New Roman"/>
          <w:sz w:val="24"/>
          <w:szCs w:val="24"/>
        </w:rPr>
      </w:pPr>
    </w:p>
    <w:p w:rsidR="00CB0F11" w:rsidRDefault="00D02138" w:rsidP="00D0213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3FFC">
        <w:rPr>
          <w:rFonts w:ascii="Times New Roman" w:hAnsi="Times New Roman"/>
          <w:b/>
          <w:sz w:val="24"/>
          <w:szCs w:val="24"/>
        </w:rPr>
        <w:t xml:space="preserve">Раздел 7. Анализ рисков реализации подпрограммы и </w:t>
      </w:r>
      <w:proofErr w:type="spellStart"/>
      <w:r w:rsidRPr="00573FFC">
        <w:rPr>
          <w:rFonts w:ascii="Times New Roman" w:hAnsi="Times New Roman"/>
          <w:b/>
          <w:sz w:val="24"/>
          <w:szCs w:val="24"/>
        </w:rPr>
        <w:t>описаниемер</w:t>
      </w:r>
      <w:proofErr w:type="spellEnd"/>
      <w:r w:rsidRPr="00573FFC">
        <w:rPr>
          <w:rFonts w:ascii="Times New Roman" w:hAnsi="Times New Roman"/>
          <w:b/>
          <w:sz w:val="24"/>
          <w:szCs w:val="24"/>
        </w:rPr>
        <w:t xml:space="preserve"> управления</w:t>
      </w:r>
    </w:p>
    <w:p w:rsidR="00D02138" w:rsidRDefault="00D02138" w:rsidP="00D0213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3FFC">
        <w:rPr>
          <w:rFonts w:ascii="Times New Roman" w:hAnsi="Times New Roman"/>
          <w:b/>
          <w:sz w:val="24"/>
          <w:szCs w:val="24"/>
        </w:rPr>
        <w:t xml:space="preserve"> рисками реализации подпрограммы</w:t>
      </w:r>
    </w:p>
    <w:p w:rsidR="00D02138" w:rsidRPr="00573FFC" w:rsidRDefault="00D02138" w:rsidP="00D021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02138" w:rsidRPr="00573FFC" w:rsidRDefault="00D02138" w:rsidP="00D02138">
      <w:pPr>
        <w:pStyle w:val="ConsPlusNormal0"/>
        <w:ind w:left="-426" w:firstLine="851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73FFC">
        <w:rPr>
          <w:rFonts w:ascii="Times New Roman" w:hAnsi="Times New Roman" w:cs="Times New Roman"/>
          <w:sz w:val="24"/>
          <w:szCs w:val="24"/>
        </w:rPr>
        <w:t>Риски реализации подпрограммы, а также соответствующие меры по управлению данными рисками</w:t>
      </w:r>
      <w:r>
        <w:rPr>
          <w:rFonts w:ascii="Times New Roman" w:hAnsi="Times New Roman" w:cs="Times New Roman"/>
          <w:sz w:val="24"/>
          <w:szCs w:val="24"/>
        </w:rPr>
        <w:t xml:space="preserve"> (таблица 5)</w:t>
      </w:r>
      <w:r w:rsidRPr="00573FFC">
        <w:rPr>
          <w:rFonts w:ascii="Times New Roman" w:hAnsi="Times New Roman" w:cs="Times New Roman"/>
          <w:sz w:val="24"/>
          <w:szCs w:val="24"/>
        </w:rPr>
        <w:t>:</w:t>
      </w:r>
    </w:p>
    <w:p w:rsidR="00D02138" w:rsidRPr="00573FFC" w:rsidRDefault="00D02138" w:rsidP="00D02138">
      <w:pPr>
        <w:pStyle w:val="ConsPlusNormal0"/>
        <w:ind w:left="-426" w:firstLine="851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5.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545"/>
        <w:gridCol w:w="6344"/>
      </w:tblGrid>
      <w:tr w:rsidR="00D02138" w:rsidRPr="00573FFC" w:rsidTr="00D02138">
        <w:trPr>
          <w:trHeight w:val="185"/>
        </w:trPr>
        <w:tc>
          <w:tcPr>
            <w:tcW w:w="3545" w:type="dxa"/>
          </w:tcPr>
          <w:p w:rsidR="00D02138" w:rsidRPr="00817BBE" w:rsidRDefault="00D02138" w:rsidP="007B0F9B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7BBE">
              <w:rPr>
                <w:rFonts w:ascii="Times New Roman" w:hAnsi="Times New Roman"/>
                <w:b/>
                <w:bCs/>
                <w:sz w:val="24"/>
                <w:szCs w:val="24"/>
              </w:rPr>
              <w:t>Вид риска</w:t>
            </w:r>
          </w:p>
          <w:p w:rsidR="00D02138" w:rsidRPr="00817BBE" w:rsidRDefault="00D02138" w:rsidP="007B0F9B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344" w:type="dxa"/>
          </w:tcPr>
          <w:p w:rsidR="00D02138" w:rsidRPr="00817BBE" w:rsidRDefault="00D02138" w:rsidP="007B0F9B">
            <w:pPr>
              <w:spacing w:after="0" w:line="240" w:lineRule="auto"/>
              <w:ind w:firstLine="113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7BBE">
              <w:rPr>
                <w:rFonts w:ascii="Times New Roman" w:hAnsi="Times New Roman"/>
                <w:b/>
                <w:bCs/>
                <w:sz w:val="24"/>
                <w:szCs w:val="24"/>
              </w:rPr>
              <w:t>Меры по управлению рисками</w:t>
            </w:r>
          </w:p>
        </w:tc>
      </w:tr>
      <w:tr w:rsidR="00D02138" w:rsidRPr="00573FFC" w:rsidTr="00D02138">
        <w:tc>
          <w:tcPr>
            <w:tcW w:w="3545" w:type="dxa"/>
          </w:tcPr>
          <w:p w:rsidR="00D02138" w:rsidRPr="00557626" w:rsidRDefault="00D02138" w:rsidP="007B0F9B">
            <w:pPr>
              <w:tabs>
                <w:tab w:val="left" w:pos="3544"/>
              </w:tabs>
              <w:spacing w:after="0" w:line="240" w:lineRule="auto"/>
              <w:ind w:right="-329"/>
              <w:rPr>
                <w:rFonts w:ascii="Times New Roman" w:hAnsi="Times New Roman"/>
                <w:bCs/>
                <w:sz w:val="24"/>
                <w:szCs w:val="24"/>
              </w:rPr>
            </w:pPr>
            <w:r w:rsidRPr="00557626">
              <w:rPr>
                <w:rFonts w:ascii="Times New Roman" w:hAnsi="Times New Roman"/>
                <w:bCs/>
                <w:sz w:val="24"/>
                <w:szCs w:val="24"/>
              </w:rPr>
              <w:t>Отсутствие финансирования</w:t>
            </w:r>
          </w:p>
          <w:p w:rsidR="00D02138" w:rsidRPr="00557626" w:rsidRDefault="00D02138" w:rsidP="007B0F9B">
            <w:pPr>
              <w:tabs>
                <w:tab w:val="left" w:pos="3895"/>
              </w:tabs>
              <w:spacing w:after="0" w:line="240" w:lineRule="auto"/>
              <w:ind w:right="67"/>
              <w:rPr>
                <w:rFonts w:ascii="Times New Roman" w:hAnsi="Times New Roman"/>
                <w:bCs/>
                <w:sz w:val="24"/>
                <w:szCs w:val="24"/>
              </w:rPr>
            </w:pPr>
            <w:r w:rsidRPr="00557626">
              <w:rPr>
                <w:rFonts w:ascii="Times New Roman" w:hAnsi="Times New Roman"/>
                <w:bCs/>
                <w:sz w:val="24"/>
                <w:szCs w:val="24"/>
              </w:rPr>
              <w:t xml:space="preserve">либо финансирование в  недостаточном объеме           мероприятий подпрограммы </w:t>
            </w:r>
          </w:p>
        </w:tc>
        <w:tc>
          <w:tcPr>
            <w:tcW w:w="6344" w:type="dxa"/>
          </w:tcPr>
          <w:p w:rsidR="00D02138" w:rsidRPr="00817BBE" w:rsidRDefault="00D02138" w:rsidP="007B0F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Определение   приоритетных    направлений реализации   подпрограммы, оперативное   внесение  соответствующих корректировок в подпрограмму</w:t>
            </w:r>
          </w:p>
        </w:tc>
      </w:tr>
      <w:tr w:rsidR="00D02138" w:rsidRPr="00573FFC" w:rsidTr="00D02138">
        <w:tc>
          <w:tcPr>
            <w:tcW w:w="3545" w:type="dxa"/>
          </w:tcPr>
          <w:p w:rsidR="00D02138" w:rsidRPr="00557626" w:rsidRDefault="00D02138" w:rsidP="007B0F9B">
            <w:pPr>
              <w:spacing w:after="0" w:line="240" w:lineRule="auto"/>
              <w:ind w:right="67" w:firstLine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57626">
              <w:rPr>
                <w:rFonts w:ascii="Times New Roman" w:hAnsi="Times New Roman"/>
                <w:bCs/>
                <w:sz w:val="24"/>
                <w:szCs w:val="24"/>
              </w:rPr>
              <w:t xml:space="preserve">Возможное  изменение </w:t>
            </w:r>
            <w:proofErr w:type="spellStart"/>
            <w:r w:rsidRPr="00557626">
              <w:rPr>
                <w:rFonts w:ascii="Times New Roman" w:hAnsi="Times New Roman"/>
                <w:bCs/>
                <w:sz w:val="24"/>
                <w:szCs w:val="24"/>
              </w:rPr>
              <w:t>феде</w:t>
            </w:r>
            <w:proofErr w:type="spellEnd"/>
            <w:r w:rsidRPr="0055762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:rsidR="00D02138" w:rsidRPr="00557626" w:rsidRDefault="00D02138" w:rsidP="007B0F9B">
            <w:pPr>
              <w:spacing w:after="0" w:line="240" w:lineRule="auto"/>
              <w:ind w:right="67" w:firstLine="34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557626">
              <w:rPr>
                <w:rFonts w:ascii="Times New Roman" w:hAnsi="Times New Roman"/>
                <w:bCs/>
                <w:sz w:val="24"/>
                <w:szCs w:val="24"/>
              </w:rPr>
              <w:t>рального</w:t>
            </w:r>
            <w:proofErr w:type="spellEnd"/>
            <w:r w:rsidRPr="00557626">
              <w:rPr>
                <w:rFonts w:ascii="Times New Roman" w:hAnsi="Times New Roman"/>
                <w:bCs/>
                <w:sz w:val="24"/>
                <w:szCs w:val="24"/>
              </w:rPr>
              <w:t xml:space="preserve">  и  регионального законодательства               </w:t>
            </w:r>
          </w:p>
        </w:tc>
        <w:tc>
          <w:tcPr>
            <w:tcW w:w="6344" w:type="dxa"/>
          </w:tcPr>
          <w:p w:rsidR="00D02138" w:rsidRPr="00817BBE" w:rsidRDefault="00D02138" w:rsidP="007B0F9B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 xml:space="preserve">Внесение изменений в действующие правовые акты  и  (или)  принятие  новых  правовых актов, касающихся сферы реализации подпрограммы     </w:t>
            </w:r>
          </w:p>
        </w:tc>
      </w:tr>
    </w:tbl>
    <w:p w:rsidR="00D02138" w:rsidRDefault="00D02138" w:rsidP="007D0939">
      <w:pPr>
        <w:spacing w:after="0" w:line="240" w:lineRule="auto"/>
        <w:ind w:firstLine="1135"/>
        <w:jc w:val="both"/>
        <w:rPr>
          <w:rFonts w:ascii="Times New Roman" w:hAnsi="Times New Roman"/>
          <w:b/>
          <w:sz w:val="24"/>
          <w:szCs w:val="24"/>
        </w:rPr>
      </w:pPr>
    </w:p>
    <w:p w:rsidR="00D02138" w:rsidRPr="00573FFC" w:rsidRDefault="00D02138" w:rsidP="00D02138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573FFC">
        <w:rPr>
          <w:rFonts w:ascii="Times New Roman" w:hAnsi="Times New Roman"/>
          <w:b/>
          <w:sz w:val="24"/>
          <w:szCs w:val="24"/>
        </w:rPr>
        <w:t xml:space="preserve"> Раздел 8. Оценка  эффективности реализации подпрограммы</w:t>
      </w:r>
    </w:p>
    <w:p w:rsidR="00D02138" w:rsidRPr="00573FFC" w:rsidRDefault="00D02138" w:rsidP="00D02138">
      <w:pPr>
        <w:spacing w:after="0" w:line="240" w:lineRule="auto"/>
        <w:ind w:left="-426" w:firstLine="1561"/>
        <w:jc w:val="both"/>
        <w:rPr>
          <w:rFonts w:ascii="Times New Roman" w:hAnsi="Times New Roman"/>
          <w:b/>
          <w:sz w:val="24"/>
          <w:szCs w:val="24"/>
        </w:rPr>
      </w:pPr>
    </w:p>
    <w:p w:rsidR="00D02138" w:rsidRPr="00573FFC" w:rsidRDefault="00D02138" w:rsidP="00D02138">
      <w:pPr>
        <w:spacing w:after="0" w:line="240" w:lineRule="auto"/>
        <w:ind w:left="-426"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573FFC">
        <w:rPr>
          <w:rFonts w:ascii="Times New Roman" w:hAnsi="Times New Roman"/>
          <w:color w:val="000000"/>
          <w:sz w:val="24"/>
          <w:szCs w:val="24"/>
        </w:rPr>
        <w:t>В результате реализации подпрограммы устанавливаются следующие  плановые задания на 201</w:t>
      </w:r>
      <w:r>
        <w:rPr>
          <w:rFonts w:ascii="Times New Roman" w:hAnsi="Times New Roman"/>
          <w:color w:val="000000"/>
          <w:sz w:val="24"/>
          <w:szCs w:val="24"/>
        </w:rPr>
        <w:t>9</w:t>
      </w:r>
      <w:r w:rsidRPr="00573FFC">
        <w:rPr>
          <w:rFonts w:ascii="Times New Roman" w:hAnsi="Times New Roman"/>
          <w:color w:val="000000"/>
          <w:sz w:val="24"/>
          <w:szCs w:val="24"/>
        </w:rPr>
        <w:t xml:space="preserve"> – 202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 w:rsidRPr="00573FFC">
        <w:rPr>
          <w:rFonts w:ascii="Times New Roman" w:hAnsi="Times New Roman"/>
          <w:color w:val="000000"/>
          <w:sz w:val="24"/>
          <w:szCs w:val="24"/>
        </w:rPr>
        <w:t xml:space="preserve">  годы</w:t>
      </w:r>
    </w:p>
    <w:p w:rsidR="00D02138" w:rsidRPr="00573FFC" w:rsidRDefault="00D02138" w:rsidP="00D02138">
      <w:pPr>
        <w:spacing w:after="0" w:line="240" w:lineRule="auto"/>
        <w:ind w:left="-426"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573FFC">
        <w:rPr>
          <w:rFonts w:ascii="Times New Roman" w:hAnsi="Times New Roman"/>
          <w:color w:val="000000"/>
          <w:sz w:val="24"/>
          <w:szCs w:val="24"/>
        </w:rPr>
        <w:t>8.1.  Поступление неналоговых имущественных доходов в районный бюджет</w:t>
      </w:r>
      <w:r>
        <w:rPr>
          <w:rFonts w:ascii="Times New Roman" w:hAnsi="Times New Roman"/>
          <w:color w:val="000000"/>
          <w:sz w:val="24"/>
          <w:szCs w:val="24"/>
        </w:rPr>
        <w:t xml:space="preserve"> представлено в таблице 6.</w:t>
      </w:r>
    </w:p>
    <w:p w:rsidR="008035E7" w:rsidRDefault="008035E7" w:rsidP="00D02138">
      <w:pPr>
        <w:spacing w:after="0" w:line="240" w:lineRule="auto"/>
        <w:ind w:firstLine="1135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D02138" w:rsidRDefault="00D02138" w:rsidP="00D02138">
      <w:pPr>
        <w:spacing w:after="0" w:line="240" w:lineRule="auto"/>
        <w:ind w:firstLine="1135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Таблица 6.</w:t>
      </w:r>
    </w:p>
    <w:p w:rsidR="00D02138" w:rsidRPr="00573FFC" w:rsidRDefault="00D02138" w:rsidP="00D02138">
      <w:pPr>
        <w:spacing w:after="0" w:line="240" w:lineRule="auto"/>
        <w:ind w:firstLine="1135"/>
        <w:jc w:val="right"/>
        <w:rPr>
          <w:rFonts w:ascii="Times New Roman" w:hAnsi="Times New Roman"/>
          <w:color w:val="000000"/>
          <w:sz w:val="24"/>
          <w:szCs w:val="24"/>
        </w:rPr>
      </w:pPr>
      <w:r w:rsidRPr="00573FFC">
        <w:rPr>
          <w:rFonts w:ascii="Times New Roman" w:hAnsi="Times New Roman"/>
          <w:color w:val="000000"/>
          <w:sz w:val="24"/>
          <w:szCs w:val="24"/>
        </w:rPr>
        <w:t>(тыс. рублей)</w:t>
      </w:r>
    </w:p>
    <w:tbl>
      <w:tblPr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828"/>
        <w:gridCol w:w="851"/>
        <w:gridCol w:w="850"/>
        <w:gridCol w:w="851"/>
        <w:gridCol w:w="850"/>
        <w:gridCol w:w="851"/>
        <w:gridCol w:w="850"/>
        <w:gridCol w:w="992"/>
      </w:tblGrid>
      <w:tr w:rsidR="00D02138" w:rsidRPr="00573FFC" w:rsidTr="007B0F9B">
        <w:trPr>
          <w:trHeight w:val="434"/>
        </w:trPr>
        <w:tc>
          <w:tcPr>
            <w:tcW w:w="3828" w:type="dxa"/>
          </w:tcPr>
          <w:p w:rsidR="00D02138" w:rsidRPr="00BF4822" w:rsidRDefault="00D02138" w:rsidP="007B0F9B">
            <w:pPr>
              <w:spacing w:after="0" w:line="24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4822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51" w:type="dxa"/>
          </w:tcPr>
          <w:p w:rsidR="00D02138" w:rsidRPr="00BF4822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b/>
              </w:rPr>
            </w:pPr>
            <w:r w:rsidRPr="00BF4822">
              <w:rPr>
                <w:rFonts w:ascii="Times New Roman" w:hAnsi="Times New Roman"/>
                <w:b/>
              </w:rPr>
              <w:t>2019</w:t>
            </w:r>
          </w:p>
        </w:tc>
        <w:tc>
          <w:tcPr>
            <w:tcW w:w="850" w:type="dxa"/>
          </w:tcPr>
          <w:p w:rsidR="00D02138" w:rsidRPr="00BF4822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b/>
              </w:rPr>
            </w:pPr>
            <w:r w:rsidRPr="00BF4822">
              <w:rPr>
                <w:rFonts w:ascii="Times New Roman" w:hAnsi="Times New Roman"/>
                <w:b/>
              </w:rPr>
              <w:t>2020</w:t>
            </w:r>
          </w:p>
        </w:tc>
        <w:tc>
          <w:tcPr>
            <w:tcW w:w="851" w:type="dxa"/>
          </w:tcPr>
          <w:p w:rsidR="00D02138" w:rsidRPr="00BF4822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b/>
              </w:rPr>
            </w:pPr>
            <w:r w:rsidRPr="00BF4822"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850" w:type="dxa"/>
          </w:tcPr>
          <w:p w:rsidR="00D02138" w:rsidRPr="00BF4822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b/>
              </w:rPr>
            </w:pPr>
            <w:r w:rsidRPr="00BF4822"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851" w:type="dxa"/>
          </w:tcPr>
          <w:p w:rsidR="00D02138" w:rsidRPr="00BF4822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b/>
              </w:rPr>
            </w:pPr>
            <w:r w:rsidRPr="00BF4822">
              <w:rPr>
                <w:rFonts w:ascii="Times New Roman" w:hAnsi="Times New Roman"/>
                <w:b/>
              </w:rPr>
              <w:t>2023</w:t>
            </w:r>
          </w:p>
        </w:tc>
        <w:tc>
          <w:tcPr>
            <w:tcW w:w="850" w:type="dxa"/>
          </w:tcPr>
          <w:p w:rsidR="00D02138" w:rsidRPr="00BF4822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b/>
              </w:rPr>
            </w:pPr>
            <w:r w:rsidRPr="00BF4822"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992" w:type="dxa"/>
          </w:tcPr>
          <w:p w:rsidR="00D02138" w:rsidRPr="00BF4822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b/>
              </w:rPr>
            </w:pPr>
            <w:r w:rsidRPr="00BF4822">
              <w:rPr>
                <w:rFonts w:ascii="Times New Roman" w:hAnsi="Times New Roman"/>
                <w:b/>
              </w:rPr>
              <w:t>2025</w:t>
            </w:r>
          </w:p>
        </w:tc>
      </w:tr>
      <w:tr w:rsidR="00D02138" w:rsidRPr="00573FFC" w:rsidTr="007B0F9B">
        <w:trPr>
          <w:trHeight w:val="520"/>
        </w:trPr>
        <w:tc>
          <w:tcPr>
            <w:tcW w:w="3828" w:type="dxa"/>
          </w:tcPr>
          <w:p w:rsidR="00D02138" w:rsidRPr="00817BBE" w:rsidRDefault="00D02138" w:rsidP="007B0F9B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 xml:space="preserve">Доходы от сдачи в аренду имущества </w:t>
            </w:r>
          </w:p>
        </w:tc>
        <w:tc>
          <w:tcPr>
            <w:tcW w:w="851" w:type="dxa"/>
          </w:tcPr>
          <w:p w:rsidR="00D02138" w:rsidRPr="00A44F90" w:rsidRDefault="00CB0F11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2420</w:t>
            </w:r>
          </w:p>
        </w:tc>
        <w:tc>
          <w:tcPr>
            <w:tcW w:w="850" w:type="dxa"/>
          </w:tcPr>
          <w:p w:rsidR="00D02138" w:rsidRPr="00A44F90" w:rsidRDefault="00CB0F11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2492</w:t>
            </w:r>
          </w:p>
        </w:tc>
        <w:tc>
          <w:tcPr>
            <w:tcW w:w="851" w:type="dxa"/>
          </w:tcPr>
          <w:p w:rsidR="00D02138" w:rsidRPr="00A44F90" w:rsidRDefault="009C723F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2566</w:t>
            </w:r>
          </w:p>
        </w:tc>
        <w:tc>
          <w:tcPr>
            <w:tcW w:w="850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2650</w:t>
            </w:r>
          </w:p>
        </w:tc>
        <w:tc>
          <w:tcPr>
            <w:tcW w:w="851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2700</w:t>
            </w:r>
          </w:p>
        </w:tc>
        <w:tc>
          <w:tcPr>
            <w:tcW w:w="850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2750</w:t>
            </w:r>
          </w:p>
        </w:tc>
        <w:tc>
          <w:tcPr>
            <w:tcW w:w="992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2800</w:t>
            </w:r>
          </w:p>
        </w:tc>
      </w:tr>
      <w:tr w:rsidR="00D02138" w:rsidRPr="00573FFC" w:rsidTr="007B0F9B">
        <w:trPr>
          <w:trHeight w:val="378"/>
        </w:trPr>
        <w:tc>
          <w:tcPr>
            <w:tcW w:w="3828" w:type="dxa"/>
          </w:tcPr>
          <w:p w:rsidR="00D02138" w:rsidRPr="00817BBE" w:rsidRDefault="00D02138" w:rsidP="007B0F9B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 xml:space="preserve">Поступления от продажи </w:t>
            </w:r>
            <w:proofErr w:type="spellStart"/>
            <w:proofErr w:type="gramStart"/>
            <w:r w:rsidRPr="00817BBE">
              <w:rPr>
                <w:rFonts w:ascii="Times New Roman" w:hAnsi="Times New Roman"/>
                <w:sz w:val="24"/>
                <w:szCs w:val="24"/>
              </w:rPr>
              <w:t>муници-пального</w:t>
            </w:r>
            <w:proofErr w:type="spellEnd"/>
            <w:proofErr w:type="gramEnd"/>
            <w:r w:rsidRPr="00817BBE">
              <w:rPr>
                <w:rFonts w:ascii="Times New Roman" w:hAnsi="Times New Roman"/>
                <w:sz w:val="24"/>
                <w:szCs w:val="24"/>
              </w:rPr>
              <w:t xml:space="preserve"> имущества</w:t>
            </w:r>
          </w:p>
        </w:tc>
        <w:tc>
          <w:tcPr>
            <w:tcW w:w="851" w:type="dxa"/>
          </w:tcPr>
          <w:p w:rsidR="00D02138" w:rsidRPr="00A44F90" w:rsidRDefault="00453293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</w:tcPr>
          <w:p w:rsidR="00D02138" w:rsidRPr="00A44F90" w:rsidRDefault="00CB0F11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D02138" w:rsidRPr="00A44F90" w:rsidRDefault="009C723F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100</w:t>
            </w:r>
          </w:p>
        </w:tc>
      </w:tr>
      <w:tr w:rsidR="00D02138" w:rsidRPr="00573FFC" w:rsidTr="007B0F9B">
        <w:trPr>
          <w:trHeight w:val="378"/>
        </w:trPr>
        <w:tc>
          <w:tcPr>
            <w:tcW w:w="3828" w:type="dxa"/>
          </w:tcPr>
          <w:p w:rsidR="00D02138" w:rsidRPr="00817BBE" w:rsidRDefault="00D02138" w:rsidP="007D0939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 xml:space="preserve">Арендная плата за земли </w:t>
            </w:r>
            <w:r w:rsidR="007D0939">
              <w:rPr>
                <w:rFonts w:ascii="Times New Roman" w:hAnsi="Times New Roman"/>
                <w:sz w:val="24"/>
                <w:szCs w:val="24"/>
              </w:rPr>
              <w:t>сельскохозяйственного</w:t>
            </w:r>
            <w:r w:rsidRPr="00817BBE">
              <w:rPr>
                <w:rFonts w:ascii="Times New Roman" w:hAnsi="Times New Roman"/>
                <w:sz w:val="24"/>
                <w:szCs w:val="24"/>
              </w:rPr>
              <w:t xml:space="preserve"> и не </w:t>
            </w:r>
            <w:r w:rsidR="007D0939">
              <w:rPr>
                <w:rFonts w:ascii="Times New Roman" w:hAnsi="Times New Roman"/>
                <w:sz w:val="24"/>
                <w:szCs w:val="24"/>
              </w:rPr>
              <w:t>сельскохозяйственного</w:t>
            </w:r>
            <w:r w:rsidR="008035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7BBE">
              <w:rPr>
                <w:rFonts w:ascii="Times New Roman" w:hAnsi="Times New Roman"/>
                <w:sz w:val="24"/>
                <w:szCs w:val="24"/>
              </w:rPr>
              <w:t xml:space="preserve">назначения </w:t>
            </w:r>
          </w:p>
        </w:tc>
        <w:tc>
          <w:tcPr>
            <w:tcW w:w="851" w:type="dxa"/>
          </w:tcPr>
          <w:p w:rsidR="00D02138" w:rsidRPr="00A44F90" w:rsidRDefault="00D02138" w:rsidP="00CB0F11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26</w:t>
            </w:r>
            <w:r w:rsidR="00CB0F11">
              <w:rPr>
                <w:rFonts w:ascii="Times New Roman" w:hAnsi="Times New Roman"/>
              </w:rPr>
              <w:t>143</w:t>
            </w:r>
          </w:p>
        </w:tc>
        <w:tc>
          <w:tcPr>
            <w:tcW w:w="850" w:type="dxa"/>
          </w:tcPr>
          <w:p w:rsidR="00D02138" w:rsidRPr="00A44F90" w:rsidRDefault="00CB0F11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26143</w:t>
            </w:r>
          </w:p>
        </w:tc>
        <w:tc>
          <w:tcPr>
            <w:tcW w:w="851" w:type="dxa"/>
          </w:tcPr>
          <w:p w:rsidR="00D02138" w:rsidRPr="00A44F90" w:rsidRDefault="009C723F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26143</w:t>
            </w:r>
          </w:p>
        </w:tc>
        <w:tc>
          <w:tcPr>
            <w:tcW w:w="850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26700</w:t>
            </w:r>
          </w:p>
        </w:tc>
        <w:tc>
          <w:tcPr>
            <w:tcW w:w="851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26800</w:t>
            </w:r>
          </w:p>
        </w:tc>
        <w:tc>
          <w:tcPr>
            <w:tcW w:w="850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26900</w:t>
            </w:r>
          </w:p>
        </w:tc>
        <w:tc>
          <w:tcPr>
            <w:tcW w:w="992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27000</w:t>
            </w:r>
          </w:p>
        </w:tc>
      </w:tr>
      <w:tr w:rsidR="00D02138" w:rsidRPr="00573FFC" w:rsidTr="007B0F9B">
        <w:trPr>
          <w:trHeight w:val="378"/>
        </w:trPr>
        <w:tc>
          <w:tcPr>
            <w:tcW w:w="3828" w:type="dxa"/>
          </w:tcPr>
          <w:p w:rsidR="00D02138" w:rsidRPr="00817BBE" w:rsidRDefault="00D02138" w:rsidP="007B0F9B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П</w:t>
            </w:r>
            <w:r w:rsidR="00CE2F9D">
              <w:rPr>
                <w:rFonts w:ascii="Times New Roman" w:hAnsi="Times New Roman"/>
                <w:sz w:val="24"/>
                <w:szCs w:val="24"/>
              </w:rPr>
              <w:t xml:space="preserve">оступления от продажи земельных </w:t>
            </w:r>
            <w:r w:rsidRPr="00817BBE">
              <w:rPr>
                <w:rFonts w:ascii="Times New Roman" w:hAnsi="Times New Roman"/>
                <w:sz w:val="24"/>
                <w:szCs w:val="24"/>
              </w:rPr>
              <w:t xml:space="preserve">участков </w:t>
            </w:r>
            <w:r w:rsidR="007D0939">
              <w:rPr>
                <w:rFonts w:ascii="Times New Roman" w:hAnsi="Times New Roman"/>
                <w:sz w:val="24"/>
                <w:szCs w:val="24"/>
              </w:rPr>
              <w:t>сельскохозяйственного</w:t>
            </w:r>
            <w:r w:rsidR="008035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7BBE">
              <w:rPr>
                <w:rFonts w:ascii="Times New Roman" w:hAnsi="Times New Roman"/>
                <w:sz w:val="24"/>
                <w:szCs w:val="24"/>
              </w:rPr>
              <w:t xml:space="preserve">и не </w:t>
            </w:r>
            <w:r w:rsidR="00CE2F9D">
              <w:rPr>
                <w:rFonts w:ascii="Times New Roman" w:hAnsi="Times New Roman"/>
                <w:sz w:val="24"/>
                <w:szCs w:val="24"/>
              </w:rPr>
              <w:t>сельскохозяйственного</w:t>
            </w:r>
            <w:r w:rsidR="008035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7BBE">
              <w:rPr>
                <w:rFonts w:ascii="Times New Roman" w:hAnsi="Times New Roman"/>
                <w:sz w:val="24"/>
                <w:szCs w:val="24"/>
              </w:rPr>
              <w:t>назначения</w:t>
            </w:r>
          </w:p>
        </w:tc>
        <w:tc>
          <w:tcPr>
            <w:tcW w:w="851" w:type="dxa"/>
          </w:tcPr>
          <w:p w:rsidR="00D02138" w:rsidRPr="00A44F90" w:rsidRDefault="00453293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</w:tcPr>
          <w:p w:rsidR="00D02138" w:rsidRPr="00A44F90" w:rsidRDefault="009C723F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D02138" w:rsidRPr="00A44F90" w:rsidRDefault="009C723F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200</w:t>
            </w:r>
          </w:p>
        </w:tc>
        <w:tc>
          <w:tcPr>
            <w:tcW w:w="851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200</w:t>
            </w:r>
          </w:p>
        </w:tc>
        <w:tc>
          <w:tcPr>
            <w:tcW w:w="850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200</w:t>
            </w:r>
          </w:p>
        </w:tc>
        <w:tc>
          <w:tcPr>
            <w:tcW w:w="992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200</w:t>
            </w:r>
          </w:p>
        </w:tc>
      </w:tr>
      <w:tr w:rsidR="00D02138" w:rsidRPr="00573FFC" w:rsidTr="007B0F9B">
        <w:trPr>
          <w:trHeight w:val="378"/>
        </w:trPr>
        <w:tc>
          <w:tcPr>
            <w:tcW w:w="3828" w:type="dxa"/>
          </w:tcPr>
          <w:p w:rsidR="00D02138" w:rsidRPr="00817BBE" w:rsidRDefault="00D02138" w:rsidP="007B0F9B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Поступления от размещения рекламных конструкций</w:t>
            </w:r>
          </w:p>
        </w:tc>
        <w:tc>
          <w:tcPr>
            <w:tcW w:w="851" w:type="dxa"/>
          </w:tcPr>
          <w:p w:rsidR="00D02138" w:rsidRPr="00A44F90" w:rsidRDefault="00CB0F11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265</w:t>
            </w:r>
          </w:p>
        </w:tc>
        <w:tc>
          <w:tcPr>
            <w:tcW w:w="850" w:type="dxa"/>
          </w:tcPr>
          <w:p w:rsidR="00D02138" w:rsidRPr="00A44F90" w:rsidRDefault="00CB0F11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265</w:t>
            </w:r>
          </w:p>
        </w:tc>
        <w:tc>
          <w:tcPr>
            <w:tcW w:w="851" w:type="dxa"/>
          </w:tcPr>
          <w:p w:rsidR="00D02138" w:rsidRPr="00A44F90" w:rsidRDefault="009C723F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  <w:tc>
          <w:tcPr>
            <w:tcW w:w="850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152</w:t>
            </w:r>
          </w:p>
        </w:tc>
        <w:tc>
          <w:tcPr>
            <w:tcW w:w="851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168</w:t>
            </w:r>
          </w:p>
        </w:tc>
        <w:tc>
          <w:tcPr>
            <w:tcW w:w="850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182</w:t>
            </w:r>
          </w:p>
        </w:tc>
        <w:tc>
          <w:tcPr>
            <w:tcW w:w="992" w:type="dxa"/>
          </w:tcPr>
          <w:p w:rsidR="00D02138" w:rsidRPr="00A44F90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</w:rPr>
            </w:pPr>
            <w:r w:rsidRPr="00A44F90">
              <w:rPr>
                <w:rFonts w:ascii="Times New Roman" w:hAnsi="Times New Roman"/>
              </w:rPr>
              <w:t>190</w:t>
            </w:r>
          </w:p>
        </w:tc>
      </w:tr>
    </w:tbl>
    <w:p w:rsidR="00D02138" w:rsidRPr="00573FFC" w:rsidRDefault="00D02138" w:rsidP="00D02138">
      <w:pPr>
        <w:spacing w:after="0" w:line="240" w:lineRule="auto"/>
        <w:ind w:firstLine="1135"/>
        <w:jc w:val="both"/>
        <w:rPr>
          <w:rFonts w:ascii="Times New Roman" w:hAnsi="Times New Roman"/>
          <w:sz w:val="24"/>
          <w:szCs w:val="24"/>
        </w:rPr>
      </w:pPr>
    </w:p>
    <w:p w:rsidR="00D02138" w:rsidRDefault="00D02138" w:rsidP="00D021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3FFC">
        <w:rPr>
          <w:rFonts w:ascii="Times New Roman" w:hAnsi="Times New Roman"/>
          <w:sz w:val="24"/>
          <w:szCs w:val="24"/>
        </w:rPr>
        <w:lastRenderedPageBreak/>
        <w:t>8.2. Регистрация права собственности Богучарского муниципального района на объекты недвижимого имущества, находящиеся в реестре муниципального имущества Богучарского муниципального района и подлежащие регистрации</w:t>
      </w:r>
      <w:r>
        <w:rPr>
          <w:rFonts w:ascii="Times New Roman" w:hAnsi="Times New Roman"/>
          <w:sz w:val="24"/>
          <w:szCs w:val="24"/>
        </w:rPr>
        <w:t xml:space="preserve"> (таблица 7).</w:t>
      </w:r>
    </w:p>
    <w:p w:rsidR="00D02138" w:rsidRPr="00573FFC" w:rsidRDefault="00D02138" w:rsidP="00D0213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02138" w:rsidRPr="00573FFC" w:rsidRDefault="00D02138" w:rsidP="00D02138">
      <w:pPr>
        <w:spacing w:after="0" w:line="240" w:lineRule="auto"/>
        <w:ind w:firstLine="1135"/>
        <w:jc w:val="right"/>
        <w:rPr>
          <w:rFonts w:ascii="Times New Roman" w:hAnsi="Times New Roman"/>
          <w:sz w:val="24"/>
          <w:szCs w:val="24"/>
        </w:rPr>
      </w:pPr>
    </w:p>
    <w:tbl>
      <w:tblPr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253"/>
        <w:gridCol w:w="851"/>
        <w:gridCol w:w="709"/>
        <w:gridCol w:w="708"/>
        <w:gridCol w:w="709"/>
        <w:gridCol w:w="851"/>
        <w:gridCol w:w="850"/>
        <w:gridCol w:w="992"/>
      </w:tblGrid>
      <w:tr w:rsidR="00D02138" w:rsidRPr="00573FFC" w:rsidTr="007B0F9B">
        <w:trPr>
          <w:trHeight w:val="520"/>
        </w:trPr>
        <w:tc>
          <w:tcPr>
            <w:tcW w:w="4253" w:type="dxa"/>
          </w:tcPr>
          <w:p w:rsidR="00D02138" w:rsidRPr="00BF4822" w:rsidRDefault="00D02138" w:rsidP="007B0F9B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822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51" w:type="dxa"/>
          </w:tcPr>
          <w:p w:rsidR="00D02138" w:rsidRPr="00BF4822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F4822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</w:tcPr>
          <w:p w:rsidR="00D02138" w:rsidRPr="00BF4822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F4822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8" w:type="dxa"/>
          </w:tcPr>
          <w:p w:rsidR="00D02138" w:rsidRPr="00BF4822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F482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9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02138" w:rsidRPr="00573FFC" w:rsidTr="007B0F9B">
        <w:trPr>
          <w:trHeight w:val="378"/>
        </w:trPr>
        <w:tc>
          <w:tcPr>
            <w:tcW w:w="4253" w:type="dxa"/>
          </w:tcPr>
          <w:p w:rsidR="00D02138" w:rsidRPr="008035E7" w:rsidRDefault="00D02138" w:rsidP="007B0F9B">
            <w:pPr>
              <w:spacing w:after="0" w:line="24" w:lineRule="atLeast"/>
              <w:rPr>
                <w:rFonts w:ascii="Times New Roman" w:hAnsi="Times New Roman"/>
                <w:sz w:val="24"/>
                <w:szCs w:val="24"/>
              </w:rPr>
            </w:pPr>
            <w:r w:rsidRPr="008035E7">
              <w:rPr>
                <w:rFonts w:ascii="Times New Roman" w:hAnsi="Times New Roman"/>
                <w:sz w:val="24"/>
                <w:szCs w:val="24"/>
              </w:rPr>
              <w:t>Регистрация права собственности Богучарского муниципального района на объекты недвижимого имущества</w:t>
            </w:r>
            <w:proofErr w:type="gramStart"/>
            <w:r w:rsidRPr="008035E7"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851" w:type="dxa"/>
          </w:tcPr>
          <w:p w:rsidR="00D02138" w:rsidRPr="008035E7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035E7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D02138" w:rsidRPr="008035E7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035E7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08" w:type="dxa"/>
          </w:tcPr>
          <w:p w:rsidR="00D02138" w:rsidRPr="008035E7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035E7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</w:tcPr>
          <w:p w:rsidR="00D02138" w:rsidRPr="008035E7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035E7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D02138" w:rsidRPr="008035E7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035E7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D02138" w:rsidRPr="008035E7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035E7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:rsidR="00D02138" w:rsidRPr="008035E7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035E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D02138" w:rsidRPr="00573FFC" w:rsidRDefault="00D02138" w:rsidP="00D02138">
      <w:pPr>
        <w:spacing w:after="0" w:line="240" w:lineRule="auto"/>
        <w:ind w:firstLine="1135"/>
        <w:jc w:val="both"/>
        <w:rPr>
          <w:rFonts w:ascii="Times New Roman" w:hAnsi="Times New Roman"/>
          <w:sz w:val="24"/>
          <w:szCs w:val="24"/>
        </w:rPr>
      </w:pPr>
    </w:p>
    <w:p w:rsidR="00D02138" w:rsidRPr="00573FFC" w:rsidRDefault="00D02138" w:rsidP="00D02138">
      <w:pPr>
        <w:spacing w:after="0" w:line="240" w:lineRule="auto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573FFC">
        <w:rPr>
          <w:rFonts w:ascii="Times New Roman" w:hAnsi="Times New Roman"/>
          <w:sz w:val="24"/>
          <w:szCs w:val="24"/>
        </w:rPr>
        <w:t>8.3. Регистрация права собственности Богучарского муниципального района на земельные участки, находящиеся в реестре муниципального имущества Богучарского муниципального района</w:t>
      </w:r>
      <w:r>
        <w:rPr>
          <w:rFonts w:ascii="Times New Roman" w:hAnsi="Times New Roman"/>
          <w:sz w:val="24"/>
          <w:szCs w:val="24"/>
        </w:rPr>
        <w:t xml:space="preserve"> представлена в таблице 8.</w:t>
      </w:r>
    </w:p>
    <w:p w:rsidR="00D02138" w:rsidRDefault="00D02138" w:rsidP="00D02138">
      <w:pPr>
        <w:spacing w:after="0" w:line="240" w:lineRule="auto"/>
        <w:ind w:firstLine="1135"/>
        <w:jc w:val="right"/>
        <w:rPr>
          <w:rFonts w:ascii="Times New Roman" w:hAnsi="Times New Roman"/>
          <w:sz w:val="24"/>
          <w:szCs w:val="24"/>
        </w:rPr>
      </w:pPr>
    </w:p>
    <w:p w:rsidR="00D02138" w:rsidRPr="00573FFC" w:rsidRDefault="00D02138" w:rsidP="00D02138">
      <w:pPr>
        <w:spacing w:after="0" w:line="240" w:lineRule="auto"/>
        <w:ind w:firstLine="113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8.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210"/>
        <w:gridCol w:w="845"/>
        <w:gridCol w:w="704"/>
        <w:gridCol w:w="703"/>
        <w:gridCol w:w="704"/>
        <w:gridCol w:w="845"/>
        <w:gridCol w:w="844"/>
        <w:gridCol w:w="1034"/>
      </w:tblGrid>
      <w:tr w:rsidR="00D02138" w:rsidRPr="00573FFC" w:rsidTr="005355AA">
        <w:trPr>
          <w:trHeight w:val="520"/>
        </w:trPr>
        <w:tc>
          <w:tcPr>
            <w:tcW w:w="4210" w:type="dxa"/>
          </w:tcPr>
          <w:p w:rsidR="00D02138" w:rsidRPr="00817BBE" w:rsidRDefault="00D02138" w:rsidP="007B0F9B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45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4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3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17B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45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44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34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02138" w:rsidRPr="00573FFC" w:rsidTr="005355AA">
        <w:trPr>
          <w:trHeight w:val="378"/>
        </w:trPr>
        <w:tc>
          <w:tcPr>
            <w:tcW w:w="4210" w:type="dxa"/>
          </w:tcPr>
          <w:p w:rsidR="00D02138" w:rsidRPr="00817BBE" w:rsidRDefault="00D02138" w:rsidP="007B0F9B">
            <w:pPr>
              <w:spacing w:after="0" w:line="2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Регистрация права собственности Богучарского муниципального района на земельные участки</w:t>
            </w:r>
            <w:proofErr w:type="gramStart"/>
            <w:r w:rsidRPr="00817BBE"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845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04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03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04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45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4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34" w:type="dxa"/>
          </w:tcPr>
          <w:p w:rsidR="00D02138" w:rsidRPr="00817BBE" w:rsidRDefault="00D02138" w:rsidP="007B0F9B">
            <w:pPr>
              <w:spacing w:after="0" w:line="24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17BB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D02138" w:rsidRDefault="00D02138" w:rsidP="00D02138">
      <w:pPr>
        <w:rPr>
          <w:rFonts w:ascii="Times New Roman" w:hAnsi="Times New Roman"/>
          <w:sz w:val="24"/>
          <w:szCs w:val="24"/>
        </w:rPr>
      </w:pPr>
    </w:p>
    <w:p w:rsidR="00A24B5A" w:rsidRDefault="00A24B5A" w:rsidP="00D02138">
      <w:pPr>
        <w:rPr>
          <w:rFonts w:ascii="Times New Roman" w:hAnsi="Times New Roman"/>
          <w:sz w:val="24"/>
          <w:szCs w:val="24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035E7" w:rsidRDefault="008035E7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06480" w:rsidRDefault="00106480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Подпрограмма 3. </w:t>
      </w:r>
    </w:p>
    <w:p w:rsidR="00106480" w:rsidRDefault="00106480" w:rsidP="0010648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B6F5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«</w:t>
      </w:r>
      <w:r w:rsidRPr="00DB6F54">
        <w:rPr>
          <w:rFonts w:ascii="Times New Roman" w:hAnsi="Times New Roman"/>
          <w:b/>
          <w:bCs/>
          <w:sz w:val="24"/>
          <w:szCs w:val="24"/>
        </w:rPr>
        <w:t xml:space="preserve">Обеспечение доступным и комфортным жильем </w:t>
      </w:r>
    </w:p>
    <w:p w:rsidR="00106480" w:rsidRDefault="00106480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</w:t>
      </w:r>
      <w:r w:rsidRPr="00DB6F54">
        <w:rPr>
          <w:rFonts w:ascii="Times New Roman" w:hAnsi="Times New Roman"/>
          <w:b/>
          <w:bCs/>
          <w:sz w:val="24"/>
          <w:szCs w:val="24"/>
        </w:rPr>
        <w:t>аселения</w:t>
      </w:r>
      <w:r>
        <w:rPr>
          <w:rFonts w:ascii="Times New Roman" w:hAnsi="Times New Roman"/>
          <w:b/>
          <w:bCs/>
          <w:sz w:val="24"/>
          <w:szCs w:val="24"/>
        </w:rPr>
        <w:t xml:space="preserve"> района</w:t>
      </w:r>
      <w:proofErr w:type="gramStart"/>
      <w:r w:rsidRPr="00DB6F5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b/>
          <w:sz w:val="24"/>
          <w:szCs w:val="24"/>
        </w:rPr>
        <w:t>м</w:t>
      </w:r>
      <w:proofErr w:type="gramEnd"/>
      <w:r w:rsidRPr="00A770F2">
        <w:rPr>
          <w:rFonts w:ascii="Times New Roman" w:eastAsia="Times New Roman" w:hAnsi="Times New Roman"/>
          <w:b/>
          <w:sz w:val="24"/>
          <w:szCs w:val="24"/>
        </w:rPr>
        <w:t>униципальной программы</w:t>
      </w:r>
    </w:p>
    <w:p w:rsidR="00106480" w:rsidRDefault="00106480" w:rsidP="0010648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770F2">
        <w:rPr>
          <w:rFonts w:ascii="Times New Roman" w:eastAsia="Times New Roman" w:hAnsi="Times New Roman"/>
          <w:b/>
          <w:sz w:val="24"/>
          <w:szCs w:val="24"/>
        </w:rPr>
        <w:t>«Экономическое развитие Богучарского муниципального района</w:t>
      </w:r>
      <w:r w:rsidRPr="003D416B">
        <w:rPr>
          <w:rFonts w:ascii="Times New Roman" w:eastAsia="Times New Roman" w:hAnsi="Times New Roman"/>
          <w:b/>
          <w:sz w:val="28"/>
          <w:szCs w:val="28"/>
        </w:rPr>
        <w:t>»</w:t>
      </w:r>
    </w:p>
    <w:p w:rsidR="006B5ADD" w:rsidRPr="00414C51" w:rsidRDefault="006B5ADD" w:rsidP="00106480">
      <w:pPr>
        <w:pStyle w:val="ConsPlusNormal0"/>
        <w:ind w:right="142" w:firstLine="0"/>
        <w:jc w:val="both"/>
        <w:rPr>
          <w:rFonts w:ascii="Times New Roman" w:hAnsi="Times New Roman" w:cs="Times New Roman"/>
          <w:sz w:val="23"/>
          <w:szCs w:val="23"/>
        </w:rPr>
      </w:pPr>
    </w:p>
    <w:tbl>
      <w:tblPr>
        <w:tblpPr w:leftFromText="180" w:rightFromText="180" w:vertAnchor="page" w:horzAnchor="margin" w:tblpX="-102" w:tblpY="138"/>
        <w:tblW w:w="9889" w:type="dxa"/>
        <w:tblLayout w:type="fixed"/>
        <w:tblLook w:val="04A0"/>
      </w:tblPr>
      <w:tblGrid>
        <w:gridCol w:w="9889"/>
      </w:tblGrid>
      <w:tr w:rsidR="002F7BCC" w:rsidRPr="00386A67" w:rsidTr="00973CBE">
        <w:trPr>
          <w:trHeight w:val="375"/>
        </w:trPr>
        <w:tc>
          <w:tcPr>
            <w:tcW w:w="988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tbl>
            <w:tblPr>
              <w:tblpPr w:leftFromText="180" w:rightFromText="180" w:vertAnchor="page" w:horzAnchor="margin" w:tblpX="-1846" w:tblpY="966"/>
              <w:tblW w:w="9639" w:type="dxa"/>
              <w:tblLayout w:type="fixed"/>
              <w:tblLook w:val="04A0"/>
            </w:tblPr>
            <w:tblGrid>
              <w:gridCol w:w="9639"/>
            </w:tblGrid>
            <w:tr w:rsidR="002F7BCC" w:rsidRPr="00386A67" w:rsidTr="00063CD2">
              <w:trPr>
                <w:trHeight w:val="375"/>
              </w:trPr>
              <w:tc>
                <w:tcPr>
                  <w:tcW w:w="9639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CE2F9D" w:rsidRDefault="00CE2F9D" w:rsidP="00AC541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</w:rPr>
                  </w:pPr>
                </w:p>
                <w:p w:rsidR="00CE2F9D" w:rsidRPr="00386A67" w:rsidRDefault="00CE2F9D" w:rsidP="00CE2F9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Таблица 7</w:t>
                  </w:r>
                </w:p>
              </w:tc>
            </w:tr>
          </w:tbl>
          <w:p w:rsidR="002F7BCC" w:rsidRPr="00386A67" w:rsidRDefault="002F7BCC" w:rsidP="009D1B95">
            <w:pPr>
              <w:spacing w:after="0" w:line="240" w:lineRule="auto"/>
              <w:ind w:right="142" w:firstLine="709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tbl>
      <w:tblPr>
        <w:tblW w:w="95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931"/>
        <w:gridCol w:w="6616"/>
      </w:tblGrid>
      <w:tr w:rsidR="002F7BCC" w:rsidRPr="00DB6F54" w:rsidTr="00D02138">
        <w:trPr>
          <w:trHeight w:val="375"/>
          <w:jc w:val="center"/>
        </w:trPr>
        <w:tc>
          <w:tcPr>
            <w:tcW w:w="954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C5416" w:rsidRDefault="00AC5416" w:rsidP="00106480">
            <w:pPr>
              <w:spacing w:after="0" w:line="240" w:lineRule="auto"/>
              <w:ind w:right="14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F7BCC" w:rsidRPr="00DB6F54" w:rsidRDefault="00D02138" w:rsidP="00AC5416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Паспорт </w:t>
            </w:r>
            <w:r w:rsidR="00AC541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подпрограммы </w:t>
            </w:r>
          </w:p>
        </w:tc>
      </w:tr>
      <w:tr w:rsidR="002F7BCC" w:rsidRPr="00DB6F54" w:rsidTr="00D02138">
        <w:trPr>
          <w:trHeight w:val="375"/>
          <w:jc w:val="center"/>
        </w:trPr>
        <w:tc>
          <w:tcPr>
            <w:tcW w:w="954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2F7BCC" w:rsidRPr="00DB6F54" w:rsidRDefault="002F7BCC" w:rsidP="009D1B95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2F7BCC" w:rsidRPr="00DB6F54" w:rsidTr="00AC5416">
        <w:trPr>
          <w:trHeight w:val="66"/>
          <w:jc w:val="center"/>
        </w:trPr>
        <w:tc>
          <w:tcPr>
            <w:tcW w:w="95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2F7BCC" w:rsidRPr="00DB6F54" w:rsidRDefault="002F7BCC" w:rsidP="009D1B95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2F7BCC" w:rsidRPr="00DB6F54" w:rsidTr="00D02138">
        <w:trPr>
          <w:trHeight w:val="745"/>
          <w:jc w:val="center"/>
        </w:trPr>
        <w:tc>
          <w:tcPr>
            <w:tcW w:w="2931" w:type="dxa"/>
            <w:tcBorders>
              <w:top w:val="single" w:sz="4" w:space="0" w:color="auto"/>
            </w:tcBorders>
          </w:tcPr>
          <w:p w:rsidR="002F7BCC" w:rsidRPr="00F23875" w:rsidRDefault="002F7BCC" w:rsidP="009D1B95">
            <w:pPr>
              <w:spacing w:after="0" w:line="240" w:lineRule="auto"/>
              <w:ind w:right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F23875">
              <w:rPr>
                <w:rFonts w:ascii="Times New Roman" w:hAnsi="Times New Roman"/>
                <w:b/>
                <w:sz w:val="24"/>
                <w:szCs w:val="24"/>
              </w:rPr>
              <w:t xml:space="preserve">Исполнители подпрограммы </w:t>
            </w:r>
          </w:p>
        </w:tc>
        <w:tc>
          <w:tcPr>
            <w:tcW w:w="6616" w:type="dxa"/>
            <w:tcBorders>
              <w:top w:val="single" w:sz="4" w:space="0" w:color="auto"/>
            </w:tcBorders>
          </w:tcPr>
          <w:p w:rsidR="00A14D41" w:rsidRPr="00A14D41" w:rsidRDefault="00A14D41" w:rsidP="00A14D41">
            <w:pPr>
              <w:pStyle w:val="af3"/>
              <w:spacing w:after="0" w:line="240" w:lineRule="auto"/>
              <w:ind w:left="0"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4D41">
              <w:rPr>
                <w:rFonts w:ascii="Times New Roman" w:hAnsi="Times New Roman"/>
                <w:sz w:val="24"/>
                <w:szCs w:val="24"/>
                <w:lang w:eastAsia="ru-RU"/>
              </w:rPr>
              <w:t>МКУ «Управление по образованию и молодежной политике»</w:t>
            </w:r>
          </w:p>
          <w:p w:rsidR="002F7BCC" w:rsidRPr="00A14D41" w:rsidRDefault="002F7BCC" w:rsidP="00A14D41">
            <w:pPr>
              <w:pStyle w:val="af3"/>
              <w:spacing w:after="0" w:line="240" w:lineRule="auto"/>
              <w:ind w:left="0" w:right="1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4D41">
              <w:rPr>
                <w:rFonts w:ascii="Times New Roman" w:hAnsi="Times New Roman"/>
                <w:sz w:val="24"/>
                <w:szCs w:val="24"/>
              </w:rPr>
              <w:t>Отдел по строительству и архитектуре, транспорту,  топливно-энергетическому комплексу, ЖКХ, администрации Богучарского муниципального района</w:t>
            </w:r>
          </w:p>
        </w:tc>
      </w:tr>
      <w:tr w:rsidR="002F7BCC" w:rsidRPr="00DB6F54" w:rsidTr="00D02138">
        <w:trPr>
          <w:trHeight w:val="375"/>
          <w:jc w:val="center"/>
        </w:trPr>
        <w:tc>
          <w:tcPr>
            <w:tcW w:w="2931" w:type="dxa"/>
          </w:tcPr>
          <w:p w:rsidR="002F7BCC" w:rsidRPr="00F23875" w:rsidRDefault="002F7BCC" w:rsidP="009D1B95">
            <w:pPr>
              <w:spacing w:after="0" w:line="240" w:lineRule="auto"/>
              <w:ind w:right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F23875">
              <w:rPr>
                <w:rFonts w:ascii="Times New Roman" w:hAnsi="Times New Roman"/>
                <w:b/>
                <w:sz w:val="24"/>
                <w:szCs w:val="24"/>
              </w:rPr>
              <w:t xml:space="preserve">Основные мероприятия, входящие в состав подпрограммы </w:t>
            </w:r>
          </w:p>
        </w:tc>
        <w:tc>
          <w:tcPr>
            <w:tcW w:w="6616" w:type="dxa"/>
          </w:tcPr>
          <w:p w:rsidR="002F7BCC" w:rsidRPr="00DB6F54" w:rsidRDefault="00A14D41" w:rsidP="009D1B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3.1. </w:t>
            </w:r>
            <w:r w:rsidR="002F7BCC" w:rsidRPr="00DB6F54">
              <w:rPr>
                <w:rFonts w:ascii="Times New Roman" w:hAnsi="Times New Roman"/>
                <w:sz w:val="24"/>
                <w:szCs w:val="24"/>
              </w:rPr>
              <w:t>Создание условий для обеспечения доступным и комфортным жильем населения Богучарского муниципального района.</w:t>
            </w:r>
          </w:p>
          <w:p w:rsidR="002F7BCC" w:rsidRPr="00DB6F54" w:rsidRDefault="002F7BCC" w:rsidP="00C834AA">
            <w:pPr>
              <w:tabs>
                <w:tab w:val="left" w:pos="388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F54">
              <w:rPr>
                <w:rFonts w:ascii="Times New Roman" w:hAnsi="Times New Roman"/>
                <w:sz w:val="24"/>
                <w:szCs w:val="24"/>
              </w:rPr>
              <w:t xml:space="preserve">3.2 </w:t>
            </w:r>
            <w:r w:rsidR="005C7B14">
              <w:rPr>
                <w:rFonts w:ascii="Times New Roman" w:hAnsi="Times New Roman"/>
                <w:sz w:val="24"/>
                <w:szCs w:val="24"/>
              </w:rPr>
              <w:t>Корректировка     действующих    и    подготовка новых документов территориального планирования района    и поселений и градостроительного зонирования поселений.</w:t>
            </w:r>
          </w:p>
        </w:tc>
      </w:tr>
      <w:tr w:rsidR="002F7BCC" w:rsidRPr="00DB6F54" w:rsidTr="00D02138">
        <w:trPr>
          <w:trHeight w:val="375"/>
          <w:jc w:val="center"/>
        </w:trPr>
        <w:tc>
          <w:tcPr>
            <w:tcW w:w="2931" w:type="dxa"/>
            <w:vMerge w:val="restart"/>
          </w:tcPr>
          <w:p w:rsidR="002F7BCC" w:rsidRPr="00F23875" w:rsidRDefault="002F7BCC" w:rsidP="009D1B95">
            <w:pPr>
              <w:spacing w:after="0" w:line="240" w:lineRule="auto"/>
              <w:ind w:right="14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2387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Цель подпрограммы</w:t>
            </w:r>
          </w:p>
        </w:tc>
        <w:tc>
          <w:tcPr>
            <w:tcW w:w="6616" w:type="dxa"/>
            <w:vMerge w:val="restart"/>
          </w:tcPr>
          <w:p w:rsidR="002F7BCC" w:rsidRPr="00DB6F54" w:rsidRDefault="002F7BCC" w:rsidP="00EC20FE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6F54">
              <w:rPr>
                <w:rFonts w:ascii="Times New Roman" w:hAnsi="Times New Roman"/>
                <w:sz w:val="24"/>
                <w:szCs w:val="24"/>
              </w:rPr>
              <w:t>Повышение качества жилищного обеспечения населения Богучарского муниципального района путем повышения доступности жилья</w:t>
            </w:r>
          </w:p>
        </w:tc>
      </w:tr>
      <w:tr w:rsidR="002F7BCC" w:rsidRPr="00DB6F54" w:rsidTr="00D02138">
        <w:trPr>
          <w:trHeight w:val="465"/>
          <w:jc w:val="center"/>
        </w:trPr>
        <w:tc>
          <w:tcPr>
            <w:tcW w:w="2931" w:type="dxa"/>
            <w:vMerge/>
          </w:tcPr>
          <w:p w:rsidR="002F7BCC" w:rsidRPr="00F23875" w:rsidRDefault="002F7BCC" w:rsidP="009D1B95">
            <w:pPr>
              <w:spacing w:after="0" w:line="240" w:lineRule="auto"/>
              <w:ind w:right="14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16" w:type="dxa"/>
            <w:vMerge/>
          </w:tcPr>
          <w:p w:rsidR="002F7BCC" w:rsidRPr="00DB6F54" w:rsidRDefault="002F7BCC" w:rsidP="009D1B95">
            <w:pPr>
              <w:spacing w:after="0" w:line="240" w:lineRule="auto"/>
              <w:ind w:right="14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F7BCC" w:rsidRPr="00DB6F54" w:rsidTr="00D02138">
        <w:trPr>
          <w:trHeight w:val="997"/>
          <w:jc w:val="center"/>
        </w:trPr>
        <w:tc>
          <w:tcPr>
            <w:tcW w:w="2931" w:type="dxa"/>
          </w:tcPr>
          <w:p w:rsidR="002F7BCC" w:rsidRPr="00F23875" w:rsidRDefault="002F7BCC" w:rsidP="009D1B95">
            <w:pPr>
              <w:spacing w:after="0" w:line="240" w:lineRule="auto"/>
              <w:ind w:right="14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2387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Задачи подпрограммы</w:t>
            </w:r>
          </w:p>
        </w:tc>
        <w:tc>
          <w:tcPr>
            <w:tcW w:w="6616" w:type="dxa"/>
          </w:tcPr>
          <w:p w:rsidR="002F7BCC" w:rsidRPr="00004264" w:rsidRDefault="002F7BCC" w:rsidP="00004264">
            <w:pPr>
              <w:pStyle w:val="af3"/>
              <w:numPr>
                <w:ilvl w:val="0"/>
                <w:numId w:val="43"/>
              </w:numPr>
              <w:tabs>
                <w:tab w:val="left" w:pos="388"/>
              </w:tabs>
              <w:autoSpaceDE w:val="0"/>
              <w:autoSpaceDN w:val="0"/>
              <w:adjustRightInd w:val="0"/>
              <w:spacing w:after="0" w:line="240" w:lineRule="auto"/>
              <w:ind w:left="0" w:righ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64">
              <w:rPr>
                <w:rFonts w:ascii="Times New Roman" w:hAnsi="Times New Roman"/>
                <w:sz w:val="24"/>
                <w:szCs w:val="24"/>
              </w:rPr>
              <w:t>Повышение доступности жилья и качества жилищного обеспечения населения Богучарского муниципального района.</w:t>
            </w:r>
          </w:p>
          <w:p w:rsidR="00004264" w:rsidRPr="00004264" w:rsidRDefault="00004264" w:rsidP="00004264">
            <w:pPr>
              <w:pStyle w:val="af3"/>
              <w:numPr>
                <w:ilvl w:val="0"/>
                <w:numId w:val="43"/>
              </w:numPr>
              <w:tabs>
                <w:tab w:val="left" w:pos="388"/>
              </w:tabs>
              <w:autoSpaceDE w:val="0"/>
              <w:autoSpaceDN w:val="0"/>
              <w:adjustRightInd w:val="0"/>
              <w:spacing w:after="0" w:line="240" w:lineRule="auto"/>
              <w:ind w:left="0" w:right="14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64">
              <w:rPr>
                <w:rFonts w:ascii="Times New Roman" w:hAnsi="Times New Roman"/>
                <w:sz w:val="24"/>
                <w:szCs w:val="24"/>
              </w:rPr>
              <w:t>Обеспечение предоставления молодым семьям - участникам государственной программы социальных выплат на приобретение или строительство жилья экономического класса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F7BCC" w:rsidRPr="00DB6F54" w:rsidRDefault="00004264" w:rsidP="00004264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2F7BCC" w:rsidRPr="00DB6F5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="002F7BCC" w:rsidRPr="00DB6F54">
              <w:rPr>
                <w:rFonts w:ascii="Times New Roman" w:hAnsi="Times New Roman"/>
                <w:sz w:val="24"/>
                <w:szCs w:val="24"/>
              </w:rPr>
              <w:t>Реализация основных направлений государственной политики в сфере архитектуры и градостроительной деятельности на территории Богучарского муниципального района, формирование эффективной системы пространственного развития и административно-территориального устройств, направленной на обеспечение реализации конституционных прав граждан на экологически безопасную среду жизнедеятельности, права на жилище, труд и другие социальные гарантии, а также создание комфортных условий проживания населения и устойчивого развития территорий района посредством определения границ населенных</w:t>
            </w:r>
            <w:proofErr w:type="gramEnd"/>
            <w:r w:rsidR="002F7BCC" w:rsidRPr="00DB6F54">
              <w:rPr>
                <w:rFonts w:ascii="Times New Roman" w:hAnsi="Times New Roman"/>
                <w:sz w:val="24"/>
                <w:szCs w:val="24"/>
              </w:rPr>
              <w:t xml:space="preserve"> пунктов.</w:t>
            </w:r>
          </w:p>
          <w:p w:rsidR="002F7BCC" w:rsidRPr="00DB6F54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F7BCC" w:rsidRPr="00DB6F54" w:rsidTr="00D02138">
        <w:trPr>
          <w:trHeight w:val="854"/>
          <w:jc w:val="center"/>
        </w:trPr>
        <w:tc>
          <w:tcPr>
            <w:tcW w:w="2931" w:type="dxa"/>
          </w:tcPr>
          <w:p w:rsidR="002F7BCC" w:rsidRPr="00F23875" w:rsidRDefault="002F7BCC" w:rsidP="009D1B95">
            <w:pPr>
              <w:spacing w:after="0" w:line="240" w:lineRule="auto"/>
              <w:ind w:right="14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2387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Основные целевые показатели и индикаторы подпрограммы</w:t>
            </w:r>
          </w:p>
        </w:tc>
        <w:tc>
          <w:tcPr>
            <w:tcW w:w="6616" w:type="dxa"/>
          </w:tcPr>
          <w:p w:rsidR="002F7BCC" w:rsidRPr="00DB6F54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6F5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C834AA" w:rsidRPr="00C834AA">
              <w:rPr>
                <w:rFonts w:ascii="Times New Roman" w:hAnsi="Times New Roman"/>
                <w:sz w:val="24"/>
                <w:szCs w:val="24"/>
              </w:rPr>
              <w:t>Количество молодых семей, улучшивших жилищные условия в отчетном году</w:t>
            </w:r>
            <w:r w:rsidR="00C834AA">
              <w:rPr>
                <w:rFonts w:ascii="Times New Roman" w:hAnsi="Times New Roman"/>
                <w:sz w:val="24"/>
                <w:szCs w:val="24"/>
              </w:rPr>
              <w:t>, семей</w:t>
            </w:r>
            <w:r w:rsidRPr="00DB6F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C20FE" w:rsidRPr="00DB6F54" w:rsidRDefault="00EC20FE" w:rsidP="00EC20FE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EC20FE">
              <w:rPr>
                <w:rFonts w:ascii="Times New Roman" w:hAnsi="Times New Roman"/>
                <w:sz w:val="24"/>
                <w:szCs w:val="24"/>
              </w:rPr>
              <w:t xml:space="preserve">Доля территориальных зон, </w:t>
            </w:r>
            <w:proofErr w:type="gramStart"/>
            <w:r w:rsidRPr="00EC20FE">
              <w:rPr>
                <w:rFonts w:ascii="Times New Roman" w:hAnsi="Times New Roman"/>
                <w:sz w:val="24"/>
                <w:szCs w:val="24"/>
              </w:rPr>
              <w:t>сведения</w:t>
            </w:r>
            <w:proofErr w:type="gramEnd"/>
            <w:r w:rsidRPr="00EC20FE">
              <w:rPr>
                <w:rFonts w:ascii="Times New Roman" w:hAnsi="Times New Roman"/>
                <w:sz w:val="24"/>
                <w:szCs w:val="24"/>
              </w:rPr>
              <w:t xml:space="preserve"> о границах которых внесены в ЕГРН, в общем количестве территориальных зон, установленных правилами землепользования и застройки на территории муниципального образования</w:t>
            </w:r>
            <w:r w:rsidR="00C834AA">
              <w:rPr>
                <w:rFonts w:ascii="Times New Roman" w:hAnsi="Times New Roman"/>
                <w:sz w:val="24"/>
                <w:szCs w:val="24"/>
              </w:rPr>
              <w:t>,</w:t>
            </w:r>
            <w:r w:rsidR="008035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34AA">
              <w:rPr>
                <w:rFonts w:ascii="Times New Roman" w:hAnsi="Times New Roman"/>
                <w:sz w:val="24"/>
                <w:szCs w:val="24"/>
              </w:rPr>
              <w:t>%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F7BCC" w:rsidRPr="00DB6F54" w:rsidRDefault="002F7BCC" w:rsidP="009D1B95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F7BCC" w:rsidRPr="00DB6F54" w:rsidTr="00D02138">
        <w:trPr>
          <w:trHeight w:val="413"/>
          <w:jc w:val="center"/>
        </w:trPr>
        <w:tc>
          <w:tcPr>
            <w:tcW w:w="2931" w:type="dxa"/>
          </w:tcPr>
          <w:p w:rsidR="002F7BCC" w:rsidRPr="00F23875" w:rsidRDefault="002F7BCC" w:rsidP="009D1B95">
            <w:pPr>
              <w:spacing w:after="0" w:line="240" w:lineRule="auto"/>
              <w:ind w:right="14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2387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Сроки реализации подпрограммы</w:t>
            </w:r>
          </w:p>
        </w:tc>
        <w:tc>
          <w:tcPr>
            <w:tcW w:w="6616" w:type="dxa"/>
          </w:tcPr>
          <w:p w:rsidR="002F7BCC" w:rsidRDefault="002F7BCC" w:rsidP="00EC20FE">
            <w:pPr>
              <w:spacing w:after="0" w:line="240" w:lineRule="auto"/>
              <w:ind w:right="14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6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EC20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Pr="00DB6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-202</w:t>
            </w:r>
            <w:r w:rsidR="00EC20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Pr="00DB6F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годы</w:t>
            </w:r>
          </w:p>
          <w:p w:rsidR="00C834AA" w:rsidRPr="00AC6F63" w:rsidRDefault="00C834AA" w:rsidP="00C834AA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Этапы реализации подпрограммы не выделяются.</w:t>
            </w:r>
          </w:p>
          <w:p w:rsidR="00EC20FE" w:rsidRPr="00DB6F54" w:rsidRDefault="00EC20FE" w:rsidP="00C834AA">
            <w:pPr>
              <w:spacing w:after="0" w:line="240" w:lineRule="auto"/>
              <w:ind w:right="14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F7BCC" w:rsidRPr="00DB6F54" w:rsidTr="00D02138">
        <w:trPr>
          <w:trHeight w:val="431"/>
          <w:jc w:val="center"/>
        </w:trPr>
        <w:tc>
          <w:tcPr>
            <w:tcW w:w="2931" w:type="dxa"/>
          </w:tcPr>
          <w:p w:rsidR="002F7BCC" w:rsidRPr="00F23875" w:rsidRDefault="002F7BCC" w:rsidP="009D1B95">
            <w:pPr>
              <w:spacing w:after="0" w:line="240" w:lineRule="auto"/>
              <w:ind w:right="14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23875">
              <w:rPr>
                <w:rFonts w:ascii="Times New Roman" w:hAnsi="Times New Roman"/>
                <w:b/>
                <w:sz w:val="24"/>
                <w:szCs w:val="24"/>
              </w:rPr>
              <w:t xml:space="preserve">Объемы и источники финансирования подпрограммы (в действующих ценах каждого года </w:t>
            </w:r>
            <w:r w:rsidRPr="00F2387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реализации подпрограммы</w:t>
            </w:r>
            <w:proofErr w:type="gramEnd"/>
          </w:p>
        </w:tc>
        <w:tc>
          <w:tcPr>
            <w:tcW w:w="6616" w:type="dxa"/>
          </w:tcPr>
          <w:p w:rsidR="002F7BCC" w:rsidRPr="00C834AA" w:rsidRDefault="002F7BCC" w:rsidP="009D1B95">
            <w:pPr>
              <w:pStyle w:val="ConsPlusCell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4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Объем финансирования подпрограммы составляет </w:t>
            </w:r>
            <w:r w:rsidR="008035E7" w:rsidRPr="008035E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59717,2</w:t>
            </w:r>
            <w:r w:rsidRPr="00C834AA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в том числе по уровням бюджетов и  по годам реализации подпрограммы, тыс</w:t>
            </w:r>
            <w:proofErr w:type="gramStart"/>
            <w:r w:rsidRPr="00C834A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834AA">
              <w:rPr>
                <w:rFonts w:ascii="Times New Roman" w:hAnsi="Times New Roman" w:cs="Times New Roman"/>
                <w:sz w:val="24"/>
                <w:szCs w:val="24"/>
              </w:rPr>
              <w:t>уб.: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950"/>
              <w:gridCol w:w="931"/>
              <w:gridCol w:w="1254"/>
              <w:gridCol w:w="1016"/>
              <w:gridCol w:w="1029"/>
              <w:gridCol w:w="1029"/>
            </w:tblGrid>
            <w:tr w:rsidR="002F7BCC" w:rsidRPr="00C834AA" w:rsidTr="00C834AA">
              <w:trPr>
                <w:trHeight w:val="192"/>
              </w:trPr>
              <w:tc>
                <w:tcPr>
                  <w:tcW w:w="950" w:type="dxa"/>
                  <w:vMerge w:val="restart"/>
                </w:tcPr>
                <w:p w:rsidR="002F7BCC" w:rsidRPr="00C834AA" w:rsidRDefault="002F7BCC" w:rsidP="009D1B95">
                  <w:pPr>
                    <w:pStyle w:val="ConsPlusCell"/>
                    <w:ind w:right="142"/>
                    <w:rPr>
                      <w:rFonts w:ascii="Times New Roman" w:hAnsi="Times New Roman" w:cs="Times New Roman"/>
                      <w:bCs/>
                    </w:rPr>
                  </w:pPr>
                </w:p>
              </w:tc>
              <w:tc>
                <w:tcPr>
                  <w:tcW w:w="931" w:type="dxa"/>
                  <w:vMerge w:val="restart"/>
                </w:tcPr>
                <w:p w:rsidR="002F7BCC" w:rsidRPr="00C834AA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C834AA">
                    <w:rPr>
                      <w:rFonts w:ascii="Times New Roman" w:hAnsi="Times New Roman" w:cs="Times New Roman"/>
                      <w:bCs/>
                    </w:rPr>
                    <w:t>Всего</w:t>
                  </w:r>
                </w:p>
              </w:tc>
              <w:tc>
                <w:tcPr>
                  <w:tcW w:w="4328" w:type="dxa"/>
                  <w:gridSpan w:val="4"/>
                </w:tcPr>
                <w:p w:rsidR="002F7BCC" w:rsidRPr="00C834AA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C834AA">
                    <w:rPr>
                      <w:rFonts w:ascii="Times New Roman" w:hAnsi="Times New Roman" w:cs="Times New Roman"/>
                      <w:bCs/>
                    </w:rPr>
                    <w:t>в том числе</w:t>
                  </w:r>
                </w:p>
              </w:tc>
            </w:tr>
            <w:tr w:rsidR="002F7BCC" w:rsidRPr="00C834AA" w:rsidTr="00C834AA">
              <w:trPr>
                <w:trHeight w:val="350"/>
              </w:trPr>
              <w:tc>
                <w:tcPr>
                  <w:tcW w:w="950" w:type="dxa"/>
                  <w:vMerge/>
                </w:tcPr>
                <w:p w:rsidR="002F7BCC" w:rsidRPr="00C834AA" w:rsidRDefault="002F7BCC" w:rsidP="009D1B95">
                  <w:pPr>
                    <w:pStyle w:val="ConsPlusCell"/>
                    <w:ind w:right="142"/>
                    <w:rPr>
                      <w:rFonts w:ascii="Times New Roman" w:hAnsi="Times New Roman" w:cs="Times New Roman"/>
                      <w:bCs/>
                    </w:rPr>
                  </w:pPr>
                </w:p>
              </w:tc>
              <w:tc>
                <w:tcPr>
                  <w:tcW w:w="931" w:type="dxa"/>
                  <w:vMerge/>
                </w:tcPr>
                <w:p w:rsidR="002F7BCC" w:rsidRPr="00C834AA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54" w:type="dxa"/>
                </w:tcPr>
                <w:p w:rsidR="002F7BCC" w:rsidRPr="00C834AA" w:rsidRDefault="002F7BCC" w:rsidP="00C834AA">
                  <w:pPr>
                    <w:pStyle w:val="ConsPlusCell"/>
                    <w:ind w:left="-113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4AA">
                    <w:rPr>
                      <w:rFonts w:ascii="Times New Roman" w:hAnsi="Times New Roman" w:cs="Times New Roman"/>
                      <w:sz w:val="18"/>
                      <w:szCs w:val="18"/>
                    </w:rPr>
                    <w:t>федеральны</w:t>
                  </w:r>
                  <w:r w:rsidR="00C834A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й</w:t>
                  </w:r>
                  <w:r w:rsidRPr="00C834AA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бюджет</w:t>
                  </w:r>
                </w:p>
              </w:tc>
              <w:tc>
                <w:tcPr>
                  <w:tcW w:w="1016" w:type="dxa"/>
                </w:tcPr>
                <w:p w:rsidR="002F7BCC" w:rsidRPr="00C834AA" w:rsidRDefault="002F7BCC" w:rsidP="00C834AA">
                  <w:pPr>
                    <w:pStyle w:val="ConsPlusCell"/>
                    <w:ind w:left="-113" w:right="-26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4A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областной</w:t>
                  </w:r>
                </w:p>
                <w:p w:rsidR="002F7BCC" w:rsidRPr="00C834AA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4A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бюджет</w:t>
                  </w:r>
                </w:p>
              </w:tc>
              <w:tc>
                <w:tcPr>
                  <w:tcW w:w="1029" w:type="dxa"/>
                </w:tcPr>
                <w:p w:rsidR="002F7BCC" w:rsidRPr="00C834AA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4A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местный бюджет</w:t>
                  </w:r>
                </w:p>
              </w:tc>
              <w:tc>
                <w:tcPr>
                  <w:tcW w:w="1029" w:type="dxa"/>
                </w:tcPr>
                <w:p w:rsidR="002F7BCC" w:rsidRPr="00C834AA" w:rsidRDefault="002F7BCC" w:rsidP="00C834AA">
                  <w:pPr>
                    <w:pStyle w:val="ConsPlusCell"/>
                    <w:ind w:left="-113" w:right="48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834A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другие источники</w:t>
                  </w:r>
                </w:p>
              </w:tc>
            </w:tr>
            <w:tr w:rsidR="002F7BCC" w:rsidRPr="00C834AA" w:rsidTr="00C834AA">
              <w:tc>
                <w:tcPr>
                  <w:tcW w:w="950" w:type="dxa"/>
                </w:tcPr>
                <w:p w:rsidR="002F7BCC" w:rsidRPr="00557626" w:rsidRDefault="002F7BCC" w:rsidP="00C834AA">
                  <w:pPr>
                    <w:pStyle w:val="ConsPlusCell"/>
                    <w:ind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557626">
                    <w:rPr>
                      <w:rFonts w:ascii="Times New Roman" w:hAnsi="Times New Roman" w:cs="Times New Roman"/>
                      <w:bCs/>
                    </w:rPr>
                    <w:t>201</w:t>
                  </w:r>
                  <w:r w:rsidR="00C834AA" w:rsidRPr="00557626">
                    <w:rPr>
                      <w:rFonts w:ascii="Times New Roman" w:hAnsi="Times New Roman" w:cs="Times New Roman"/>
                      <w:bCs/>
                    </w:rPr>
                    <w:t>9</w:t>
                  </w:r>
                </w:p>
              </w:tc>
              <w:tc>
                <w:tcPr>
                  <w:tcW w:w="931" w:type="dxa"/>
                </w:tcPr>
                <w:p w:rsidR="002F7BCC" w:rsidRPr="00C834AA" w:rsidRDefault="008035E7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9689,8</w:t>
                  </w:r>
                </w:p>
              </w:tc>
              <w:tc>
                <w:tcPr>
                  <w:tcW w:w="1254" w:type="dxa"/>
                </w:tcPr>
                <w:p w:rsidR="002F7BCC" w:rsidRPr="00C834AA" w:rsidRDefault="007929A9" w:rsidP="00C834AA">
                  <w:pPr>
                    <w:pStyle w:val="ConsPlusCell"/>
                    <w:ind w:left="-113" w:right="142" w:firstLine="189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3555,3</w:t>
                  </w:r>
                </w:p>
              </w:tc>
              <w:tc>
                <w:tcPr>
                  <w:tcW w:w="1016" w:type="dxa"/>
                </w:tcPr>
                <w:p w:rsidR="002F7BCC" w:rsidRPr="00C834AA" w:rsidRDefault="007929A9" w:rsidP="00C834AA">
                  <w:pPr>
                    <w:spacing w:after="0" w:line="240" w:lineRule="auto"/>
                    <w:ind w:left="-113" w:right="142"/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4124,3</w:t>
                  </w:r>
                </w:p>
              </w:tc>
              <w:tc>
                <w:tcPr>
                  <w:tcW w:w="1029" w:type="dxa"/>
                </w:tcPr>
                <w:p w:rsidR="002F7BCC" w:rsidRPr="00C834AA" w:rsidRDefault="007929A9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2010,2</w:t>
                  </w:r>
                </w:p>
              </w:tc>
              <w:tc>
                <w:tcPr>
                  <w:tcW w:w="1029" w:type="dxa"/>
                </w:tcPr>
                <w:p w:rsidR="002F7BCC" w:rsidRPr="00C834AA" w:rsidRDefault="00C834AA" w:rsidP="00A80D3F">
                  <w:pPr>
                    <w:spacing w:after="0" w:line="240" w:lineRule="auto"/>
                    <w:ind w:left="-113" w:right="142"/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2F7BCC" w:rsidRPr="00C834AA" w:rsidTr="00C834AA">
              <w:tc>
                <w:tcPr>
                  <w:tcW w:w="950" w:type="dxa"/>
                </w:tcPr>
                <w:p w:rsidR="002F7BCC" w:rsidRPr="00557626" w:rsidRDefault="002F7BCC" w:rsidP="00C834AA">
                  <w:pPr>
                    <w:pStyle w:val="ConsPlusCell"/>
                    <w:ind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557626">
                    <w:rPr>
                      <w:rFonts w:ascii="Times New Roman" w:hAnsi="Times New Roman" w:cs="Times New Roman"/>
                      <w:bCs/>
                    </w:rPr>
                    <w:t>20</w:t>
                  </w:r>
                  <w:r w:rsidR="00C834AA" w:rsidRPr="00557626">
                    <w:rPr>
                      <w:rFonts w:ascii="Times New Roman" w:hAnsi="Times New Roman" w:cs="Times New Roman"/>
                      <w:bCs/>
                    </w:rPr>
                    <w:t>20</w:t>
                  </w:r>
                </w:p>
              </w:tc>
              <w:tc>
                <w:tcPr>
                  <w:tcW w:w="931" w:type="dxa"/>
                </w:tcPr>
                <w:p w:rsidR="002F7BCC" w:rsidRPr="00C834AA" w:rsidRDefault="008035E7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7232,5</w:t>
                  </w:r>
                </w:p>
              </w:tc>
              <w:tc>
                <w:tcPr>
                  <w:tcW w:w="1254" w:type="dxa"/>
                </w:tcPr>
                <w:p w:rsidR="002F7BCC" w:rsidRPr="00C834AA" w:rsidRDefault="007929A9" w:rsidP="00C834AA">
                  <w:pPr>
                    <w:spacing w:after="0" w:line="240" w:lineRule="auto"/>
                    <w:ind w:left="-113" w:right="142" w:firstLine="189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2681,8</w:t>
                  </w:r>
                </w:p>
              </w:tc>
              <w:tc>
                <w:tcPr>
                  <w:tcW w:w="1016" w:type="dxa"/>
                </w:tcPr>
                <w:p w:rsidR="002F7BCC" w:rsidRPr="00C834AA" w:rsidRDefault="007929A9" w:rsidP="00C834AA">
                  <w:pPr>
                    <w:spacing w:after="0" w:line="240" w:lineRule="auto"/>
                    <w:ind w:left="-113" w:right="142"/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3111,0</w:t>
                  </w:r>
                </w:p>
              </w:tc>
              <w:tc>
                <w:tcPr>
                  <w:tcW w:w="1029" w:type="dxa"/>
                </w:tcPr>
                <w:p w:rsidR="002F7BCC" w:rsidRPr="00C834AA" w:rsidRDefault="007929A9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1439,7</w:t>
                  </w:r>
                </w:p>
              </w:tc>
              <w:tc>
                <w:tcPr>
                  <w:tcW w:w="1029" w:type="dxa"/>
                </w:tcPr>
                <w:p w:rsidR="002F7BCC" w:rsidRPr="00C834AA" w:rsidRDefault="00C834AA" w:rsidP="00A80D3F">
                  <w:pPr>
                    <w:spacing w:after="0" w:line="240" w:lineRule="auto"/>
                    <w:ind w:left="-113" w:right="142"/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C834AA" w:rsidRPr="00C834AA" w:rsidTr="00C834AA">
              <w:tc>
                <w:tcPr>
                  <w:tcW w:w="950" w:type="dxa"/>
                </w:tcPr>
                <w:p w:rsidR="00C834AA" w:rsidRPr="00557626" w:rsidRDefault="00C834AA" w:rsidP="00C834AA">
                  <w:pPr>
                    <w:pStyle w:val="ConsPlusCell"/>
                    <w:ind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557626">
                    <w:rPr>
                      <w:rFonts w:ascii="Times New Roman" w:hAnsi="Times New Roman" w:cs="Times New Roman"/>
                      <w:bCs/>
                    </w:rPr>
                    <w:t>2021</w:t>
                  </w:r>
                </w:p>
              </w:tc>
              <w:tc>
                <w:tcPr>
                  <w:tcW w:w="931" w:type="dxa"/>
                </w:tcPr>
                <w:p w:rsidR="00C834AA" w:rsidRPr="00C834AA" w:rsidRDefault="008035E7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</w:rPr>
                    <w:t>7859,0</w:t>
                  </w:r>
                </w:p>
              </w:tc>
              <w:tc>
                <w:tcPr>
                  <w:tcW w:w="1254" w:type="dxa"/>
                </w:tcPr>
                <w:p w:rsidR="00C834AA" w:rsidRPr="00C834AA" w:rsidRDefault="007929A9" w:rsidP="00C834AA">
                  <w:pPr>
                    <w:pStyle w:val="ConsPlusCell"/>
                    <w:ind w:left="-113" w:right="142" w:firstLine="189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2922,4</w:t>
                  </w:r>
                </w:p>
              </w:tc>
              <w:tc>
                <w:tcPr>
                  <w:tcW w:w="1016" w:type="dxa"/>
                </w:tcPr>
                <w:p w:rsidR="00C834AA" w:rsidRPr="00C834AA" w:rsidRDefault="007929A9" w:rsidP="00C834AA">
                  <w:pPr>
                    <w:spacing w:after="0" w:line="240" w:lineRule="auto"/>
                    <w:ind w:left="-113" w:right="142"/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3390,1</w:t>
                  </w:r>
                </w:p>
              </w:tc>
              <w:tc>
                <w:tcPr>
                  <w:tcW w:w="1029" w:type="dxa"/>
                </w:tcPr>
                <w:p w:rsidR="00C834AA" w:rsidRPr="00C834AA" w:rsidRDefault="007929A9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1546,5</w:t>
                  </w:r>
                </w:p>
              </w:tc>
              <w:tc>
                <w:tcPr>
                  <w:tcW w:w="1029" w:type="dxa"/>
                </w:tcPr>
                <w:p w:rsidR="00C834AA" w:rsidRPr="00C834AA" w:rsidRDefault="00C834AA" w:rsidP="00A80D3F">
                  <w:pPr>
                    <w:spacing w:after="0" w:line="240" w:lineRule="auto"/>
                    <w:ind w:left="-113" w:right="142"/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C834AA" w:rsidRPr="00C834AA" w:rsidTr="00C834AA">
              <w:tc>
                <w:tcPr>
                  <w:tcW w:w="950" w:type="dxa"/>
                </w:tcPr>
                <w:p w:rsidR="00C834AA" w:rsidRPr="00557626" w:rsidRDefault="00C834AA" w:rsidP="00C834AA">
                  <w:pPr>
                    <w:pStyle w:val="ConsPlusCell"/>
                    <w:ind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557626">
                    <w:rPr>
                      <w:rFonts w:ascii="Times New Roman" w:hAnsi="Times New Roman" w:cs="Times New Roman"/>
                      <w:bCs/>
                    </w:rPr>
                    <w:t>2022</w:t>
                  </w:r>
                </w:p>
              </w:tc>
              <w:tc>
                <w:tcPr>
                  <w:tcW w:w="931" w:type="dxa"/>
                </w:tcPr>
                <w:p w:rsidR="00C834AA" w:rsidRPr="00C834AA" w:rsidRDefault="008035E7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8265,0</w:t>
                  </w:r>
                </w:p>
              </w:tc>
              <w:tc>
                <w:tcPr>
                  <w:tcW w:w="1254" w:type="dxa"/>
                </w:tcPr>
                <w:p w:rsidR="00C834AA" w:rsidRPr="00C834AA" w:rsidRDefault="007929A9" w:rsidP="00C834AA">
                  <w:pPr>
                    <w:spacing w:after="0" w:line="240" w:lineRule="auto"/>
                    <w:ind w:left="-113" w:right="142" w:firstLine="189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3032,6</w:t>
                  </w:r>
                </w:p>
              </w:tc>
              <w:tc>
                <w:tcPr>
                  <w:tcW w:w="1016" w:type="dxa"/>
                </w:tcPr>
                <w:p w:rsidR="00C834AA" w:rsidRPr="00C834AA" w:rsidRDefault="007929A9" w:rsidP="00C834AA">
                  <w:pPr>
                    <w:spacing w:after="0" w:line="240" w:lineRule="auto"/>
                    <w:ind w:left="-113" w:right="142"/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3517,9</w:t>
                  </w:r>
                </w:p>
              </w:tc>
              <w:tc>
                <w:tcPr>
                  <w:tcW w:w="1029" w:type="dxa"/>
                </w:tcPr>
                <w:p w:rsidR="00C834AA" w:rsidRPr="00C834AA" w:rsidRDefault="007929A9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1715,4</w:t>
                  </w:r>
                </w:p>
              </w:tc>
              <w:tc>
                <w:tcPr>
                  <w:tcW w:w="1029" w:type="dxa"/>
                </w:tcPr>
                <w:p w:rsidR="00C834AA" w:rsidRPr="00C834AA" w:rsidRDefault="00C834AA" w:rsidP="00A80D3F">
                  <w:pPr>
                    <w:spacing w:after="0" w:line="240" w:lineRule="auto"/>
                    <w:ind w:left="-113" w:right="142"/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C834AA" w:rsidRPr="00C834AA" w:rsidTr="00C834AA">
              <w:tc>
                <w:tcPr>
                  <w:tcW w:w="950" w:type="dxa"/>
                </w:tcPr>
                <w:p w:rsidR="00C834AA" w:rsidRPr="00557626" w:rsidRDefault="00C834AA" w:rsidP="00C834AA">
                  <w:pPr>
                    <w:pStyle w:val="ConsPlusCell"/>
                    <w:ind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557626">
                    <w:rPr>
                      <w:rFonts w:ascii="Times New Roman" w:hAnsi="Times New Roman" w:cs="Times New Roman"/>
                      <w:bCs/>
                    </w:rPr>
                    <w:t>2023</w:t>
                  </w:r>
                </w:p>
              </w:tc>
              <w:tc>
                <w:tcPr>
                  <w:tcW w:w="931" w:type="dxa"/>
                </w:tcPr>
                <w:p w:rsidR="00C834AA" w:rsidRPr="00C834AA" w:rsidRDefault="008035E7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8380,0</w:t>
                  </w:r>
                </w:p>
              </w:tc>
              <w:tc>
                <w:tcPr>
                  <w:tcW w:w="1254" w:type="dxa"/>
                </w:tcPr>
                <w:p w:rsidR="00C834AA" w:rsidRPr="00C834AA" w:rsidRDefault="007929A9" w:rsidP="00C834AA">
                  <w:pPr>
                    <w:pStyle w:val="ConsPlusCell"/>
                    <w:ind w:left="-113" w:right="142" w:firstLine="189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3072,6</w:t>
                  </w:r>
                </w:p>
              </w:tc>
              <w:tc>
                <w:tcPr>
                  <w:tcW w:w="1016" w:type="dxa"/>
                </w:tcPr>
                <w:p w:rsidR="00C834AA" w:rsidRPr="00C834AA" w:rsidRDefault="007929A9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3564,3</w:t>
                  </w:r>
                </w:p>
              </w:tc>
              <w:tc>
                <w:tcPr>
                  <w:tcW w:w="1029" w:type="dxa"/>
                </w:tcPr>
                <w:p w:rsidR="00C834AA" w:rsidRPr="00C834AA" w:rsidRDefault="007929A9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1743,1</w:t>
                  </w:r>
                </w:p>
              </w:tc>
              <w:tc>
                <w:tcPr>
                  <w:tcW w:w="1029" w:type="dxa"/>
                </w:tcPr>
                <w:p w:rsidR="00C834AA" w:rsidRPr="00C834AA" w:rsidRDefault="00C834AA" w:rsidP="00A80D3F">
                  <w:pPr>
                    <w:spacing w:after="0" w:line="240" w:lineRule="auto"/>
                    <w:ind w:left="-113" w:right="142"/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C834AA" w:rsidRPr="00C834AA" w:rsidTr="00C834AA">
              <w:tc>
                <w:tcPr>
                  <w:tcW w:w="950" w:type="dxa"/>
                </w:tcPr>
                <w:p w:rsidR="00C834AA" w:rsidRPr="00557626" w:rsidRDefault="00C834AA" w:rsidP="00C834AA">
                  <w:pPr>
                    <w:pStyle w:val="ConsPlusCell"/>
                    <w:ind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557626">
                    <w:rPr>
                      <w:rFonts w:ascii="Times New Roman" w:hAnsi="Times New Roman" w:cs="Times New Roman"/>
                      <w:bCs/>
                    </w:rPr>
                    <w:t>2024</w:t>
                  </w:r>
                </w:p>
              </w:tc>
              <w:tc>
                <w:tcPr>
                  <w:tcW w:w="931" w:type="dxa"/>
                </w:tcPr>
                <w:p w:rsidR="00C834AA" w:rsidRPr="00C834AA" w:rsidRDefault="007929A9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8890,0</w:t>
                  </w:r>
                </w:p>
              </w:tc>
              <w:tc>
                <w:tcPr>
                  <w:tcW w:w="1254" w:type="dxa"/>
                </w:tcPr>
                <w:p w:rsidR="00C834AA" w:rsidRPr="00C834AA" w:rsidRDefault="007929A9" w:rsidP="00C834AA">
                  <w:pPr>
                    <w:spacing w:after="0" w:line="240" w:lineRule="auto"/>
                    <w:ind w:left="-113" w:right="142" w:firstLine="189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3264,6</w:t>
                  </w:r>
                </w:p>
              </w:tc>
              <w:tc>
                <w:tcPr>
                  <w:tcW w:w="1016" w:type="dxa"/>
                </w:tcPr>
                <w:p w:rsidR="00C834AA" w:rsidRPr="00C834AA" w:rsidRDefault="007929A9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3787,1</w:t>
                  </w:r>
                </w:p>
              </w:tc>
              <w:tc>
                <w:tcPr>
                  <w:tcW w:w="1029" w:type="dxa"/>
                </w:tcPr>
                <w:p w:rsidR="00C834AA" w:rsidRPr="00C834AA" w:rsidRDefault="007929A9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1838,3</w:t>
                  </w:r>
                </w:p>
              </w:tc>
              <w:tc>
                <w:tcPr>
                  <w:tcW w:w="1029" w:type="dxa"/>
                </w:tcPr>
                <w:p w:rsidR="00C834AA" w:rsidRPr="00C834AA" w:rsidRDefault="00C834AA" w:rsidP="00A80D3F">
                  <w:pPr>
                    <w:spacing w:after="0" w:line="240" w:lineRule="auto"/>
                    <w:ind w:left="-113" w:right="142"/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C834AA" w:rsidRPr="00C834AA" w:rsidTr="00C834AA">
              <w:tc>
                <w:tcPr>
                  <w:tcW w:w="950" w:type="dxa"/>
                </w:tcPr>
                <w:p w:rsidR="00C834AA" w:rsidRPr="00557626" w:rsidRDefault="00C834AA" w:rsidP="009D1B95">
                  <w:pPr>
                    <w:pStyle w:val="ConsPlusCell"/>
                    <w:ind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557626">
                    <w:rPr>
                      <w:rFonts w:ascii="Times New Roman" w:hAnsi="Times New Roman" w:cs="Times New Roman"/>
                      <w:bCs/>
                    </w:rPr>
                    <w:t>2025</w:t>
                  </w:r>
                </w:p>
              </w:tc>
              <w:tc>
                <w:tcPr>
                  <w:tcW w:w="931" w:type="dxa"/>
                </w:tcPr>
                <w:p w:rsidR="00C834AA" w:rsidRPr="00C834AA" w:rsidRDefault="007929A9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9400,0</w:t>
                  </w:r>
                </w:p>
              </w:tc>
              <w:tc>
                <w:tcPr>
                  <w:tcW w:w="1254" w:type="dxa"/>
                </w:tcPr>
                <w:p w:rsidR="00C834AA" w:rsidRPr="00C834AA" w:rsidRDefault="007929A9" w:rsidP="007929A9">
                  <w:pPr>
                    <w:pStyle w:val="ConsPlusCell"/>
                    <w:ind w:left="-113" w:right="142" w:firstLine="189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3456,7 </w:t>
                  </w:r>
                </w:p>
              </w:tc>
              <w:tc>
                <w:tcPr>
                  <w:tcW w:w="1016" w:type="dxa"/>
                </w:tcPr>
                <w:p w:rsidR="00C834AA" w:rsidRPr="00C834AA" w:rsidRDefault="007929A9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4009,9</w:t>
                  </w:r>
                </w:p>
              </w:tc>
              <w:tc>
                <w:tcPr>
                  <w:tcW w:w="1029" w:type="dxa"/>
                </w:tcPr>
                <w:p w:rsidR="00C834AA" w:rsidRPr="00C834AA" w:rsidRDefault="007929A9" w:rsidP="00C834A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1933,4</w:t>
                  </w:r>
                </w:p>
              </w:tc>
              <w:tc>
                <w:tcPr>
                  <w:tcW w:w="1029" w:type="dxa"/>
                </w:tcPr>
                <w:p w:rsidR="00C834AA" w:rsidRPr="00C834AA" w:rsidRDefault="00C834AA" w:rsidP="00A80D3F">
                  <w:pPr>
                    <w:spacing w:after="0" w:line="240" w:lineRule="auto"/>
                    <w:ind w:left="-113" w:right="142"/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2F7BCC" w:rsidRPr="00C834AA" w:rsidTr="00C834AA">
              <w:tc>
                <w:tcPr>
                  <w:tcW w:w="950" w:type="dxa"/>
                </w:tcPr>
                <w:p w:rsidR="002F7BCC" w:rsidRPr="00C834AA" w:rsidRDefault="002F7BCC" w:rsidP="009D1B95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C834AA">
                    <w:rPr>
                      <w:rFonts w:ascii="Times New Roman" w:hAnsi="Times New Roman" w:cs="Times New Roman"/>
                      <w:b/>
                      <w:bCs/>
                    </w:rPr>
                    <w:t>Всего:</w:t>
                  </w:r>
                </w:p>
              </w:tc>
              <w:tc>
                <w:tcPr>
                  <w:tcW w:w="931" w:type="dxa"/>
                </w:tcPr>
                <w:p w:rsidR="002F7BCC" w:rsidRPr="00C834AA" w:rsidRDefault="007929A9" w:rsidP="00C834AA">
                  <w:pPr>
                    <w:tabs>
                      <w:tab w:val="left" w:pos="340"/>
                      <w:tab w:val="center" w:pos="600"/>
                    </w:tabs>
                    <w:spacing w:after="0" w:line="240" w:lineRule="auto"/>
                    <w:ind w:left="-113" w:right="142"/>
                    <w:jc w:val="right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59717,2</w:t>
                  </w:r>
                </w:p>
              </w:tc>
              <w:tc>
                <w:tcPr>
                  <w:tcW w:w="1254" w:type="dxa"/>
                </w:tcPr>
                <w:p w:rsidR="002F7BCC" w:rsidRPr="00C834AA" w:rsidRDefault="007929A9" w:rsidP="00C834AA">
                  <w:pPr>
                    <w:spacing w:after="0" w:line="240" w:lineRule="auto"/>
                    <w:ind w:left="-113" w:right="142" w:firstLine="189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</w:rPr>
                    <w:t>21986,0</w:t>
                  </w:r>
                </w:p>
              </w:tc>
              <w:tc>
                <w:tcPr>
                  <w:tcW w:w="1016" w:type="dxa"/>
                </w:tcPr>
                <w:p w:rsidR="002F7BCC" w:rsidRPr="00C834AA" w:rsidRDefault="007929A9" w:rsidP="00C834AA">
                  <w:pPr>
                    <w:spacing w:after="0" w:line="240" w:lineRule="auto"/>
                    <w:ind w:left="-113" w:right="142"/>
                    <w:jc w:val="right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25504,6</w:t>
                  </w:r>
                </w:p>
              </w:tc>
              <w:tc>
                <w:tcPr>
                  <w:tcW w:w="1029" w:type="dxa"/>
                </w:tcPr>
                <w:p w:rsidR="002F7BCC" w:rsidRPr="00C834AA" w:rsidRDefault="007929A9" w:rsidP="00C834AA">
                  <w:pPr>
                    <w:tabs>
                      <w:tab w:val="left" w:pos="340"/>
                      <w:tab w:val="center" w:pos="600"/>
                    </w:tabs>
                    <w:spacing w:after="0" w:line="240" w:lineRule="auto"/>
                    <w:ind w:left="-113" w:right="142"/>
                    <w:jc w:val="right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12226,6</w:t>
                  </w:r>
                </w:p>
              </w:tc>
              <w:tc>
                <w:tcPr>
                  <w:tcW w:w="1029" w:type="dxa"/>
                </w:tcPr>
                <w:p w:rsidR="002F7BCC" w:rsidRPr="00C834AA" w:rsidRDefault="00C834AA" w:rsidP="00A80D3F">
                  <w:pPr>
                    <w:spacing w:after="0" w:line="240" w:lineRule="auto"/>
                    <w:ind w:left="-113" w:right="142"/>
                    <w:jc w:val="right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0</w:t>
                  </w:r>
                </w:p>
              </w:tc>
            </w:tr>
          </w:tbl>
          <w:p w:rsidR="002F7BCC" w:rsidRPr="00C834AA" w:rsidRDefault="002F7BCC" w:rsidP="009D1B95">
            <w:pPr>
              <w:spacing w:after="0" w:line="240" w:lineRule="auto"/>
              <w:ind w:right="14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F7BCC" w:rsidRPr="00DB6F54" w:rsidTr="00D02138">
        <w:trPr>
          <w:trHeight w:val="1451"/>
          <w:jc w:val="center"/>
        </w:trPr>
        <w:tc>
          <w:tcPr>
            <w:tcW w:w="2931" w:type="dxa"/>
          </w:tcPr>
          <w:p w:rsidR="002F7BCC" w:rsidRPr="00F23875" w:rsidRDefault="002F7BCC" w:rsidP="009D1B95">
            <w:pPr>
              <w:spacing w:after="0" w:line="240" w:lineRule="auto"/>
              <w:ind w:right="14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2387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Ожидаемые непосредственные результаты реализации подпрограммы</w:t>
            </w:r>
          </w:p>
        </w:tc>
        <w:tc>
          <w:tcPr>
            <w:tcW w:w="6616" w:type="dxa"/>
          </w:tcPr>
          <w:p w:rsidR="002A455D" w:rsidRDefault="005355AA" w:rsidP="009B099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ожидаемые результаты реализации подпрограммы</w:t>
            </w:r>
            <w:r w:rsidR="002A45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2F7BCC" w:rsidRDefault="002A455D" w:rsidP="009B099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</w:t>
            </w:r>
            <w:r w:rsidR="003E6381" w:rsidRPr="003E63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оличество </w:t>
            </w:r>
            <w:r w:rsidR="009B09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молодых </w:t>
            </w:r>
            <w:r w:rsidR="00300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семей </w:t>
            </w:r>
            <w:r w:rsidR="003E6381" w:rsidRPr="003E63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улучш</w:t>
            </w:r>
            <w:r w:rsidR="009B09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ивших </w:t>
            </w:r>
            <w:r w:rsidR="003E6381" w:rsidRPr="003E63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жилищны</w:t>
            </w:r>
            <w:r w:rsidR="00300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="003E6381" w:rsidRPr="003E63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услови</w:t>
            </w:r>
            <w:r w:rsidR="00300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="009B09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</w:t>
            </w:r>
            <w:r w:rsidR="00A80D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</w:t>
            </w:r>
            <w:r w:rsidR="00300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семей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9959B6" w:rsidRPr="00DB6F54" w:rsidRDefault="002A455D" w:rsidP="009B0991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</w:t>
            </w:r>
            <w:r w:rsidR="009959B6" w:rsidRPr="00EC20FE">
              <w:rPr>
                <w:rFonts w:ascii="Times New Roman" w:hAnsi="Times New Roman"/>
                <w:sz w:val="24"/>
                <w:szCs w:val="24"/>
              </w:rPr>
              <w:t xml:space="preserve">оля территориальных зон, </w:t>
            </w:r>
            <w:proofErr w:type="gramStart"/>
            <w:r w:rsidR="009959B6" w:rsidRPr="00EC20FE">
              <w:rPr>
                <w:rFonts w:ascii="Times New Roman" w:hAnsi="Times New Roman"/>
                <w:sz w:val="24"/>
                <w:szCs w:val="24"/>
              </w:rPr>
              <w:t>сведения</w:t>
            </w:r>
            <w:proofErr w:type="gramEnd"/>
            <w:r w:rsidR="009959B6" w:rsidRPr="00EC20FE">
              <w:rPr>
                <w:rFonts w:ascii="Times New Roman" w:hAnsi="Times New Roman"/>
                <w:sz w:val="24"/>
                <w:szCs w:val="24"/>
              </w:rPr>
              <w:t xml:space="preserve"> о границах которых внесены в ЕГРН, в общем количестве территориальных зон, установленных правилами землепользования и застройки на территории муниципального образования</w:t>
            </w:r>
            <w:r w:rsidR="009B0991">
              <w:rPr>
                <w:rFonts w:ascii="Times New Roman" w:hAnsi="Times New Roman"/>
                <w:sz w:val="24"/>
                <w:szCs w:val="24"/>
              </w:rPr>
              <w:t>-</w:t>
            </w:r>
            <w:r w:rsidR="00F23875">
              <w:rPr>
                <w:rFonts w:ascii="Times New Roman" w:hAnsi="Times New Roman"/>
                <w:sz w:val="24"/>
                <w:szCs w:val="24"/>
              </w:rPr>
              <w:t>100%.</w:t>
            </w:r>
          </w:p>
          <w:p w:rsidR="009959B6" w:rsidRPr="00DB6F54" w:rsidRDefault="009959B6" w:rsidP="009959B6">
            <w:pPr>
              <w:spacing w:after="0" w:line="240" w:lineRule="auto"/>
              <w:ind w:right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E6381" w:rsidRDefault="003E6381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386A67">
        <w:rPr>
          <w:rFonts w:ascii="Times New Roman" w:hAnsi="Times New Roman"/>
          <w:b/>
          <w:sz w:val="24"/>
          <w:szCs w:val="24"/>
        </w:rPr>
        <w:t>Раздел 1. Характеристика сферы реализации подпрограммы, описание основных проблем в указанной сфере и прогноз ее развития</w:t>
      </w:r>
    </w:p>
    <w:p w:rsidR="002F7BCC" w:rsidRPr="00386A67" w:rsidRDefault="002F7BCC" w:rsidP="009D1B95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Жилищная проблема в Российской Федерации, и в частности на территории Богучарского муниципального района, определяет необходимость дальнейшего внедрения системы адресной поддержки граждан, как неотъемлемой части стабилизации и осуществления структурных изменений в экономике.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По состоянию на 1 </w:t>
      </w:r>
      <w:r w:rsidR="002441CF">
        <w:rPr>
          <w:rFonts w:ascii="Times New Roman" w:hAnsi="Times New Roman"/>
          <w:sz w:val="24"/>
          <w:szCs w:val="24"/>
        </w:rPr>
        <w:t>января</w:t>
      </w:r>
      <w:r w:rsidRPr="00386A67">
        <w:rPr>
          <w:rFonts w:ascii="Times New Roman" w:hAnsi="Times New Roman"/>
          <w:sz w:val="24"/>
          <w:szCs w:val="24"/>
        </w:rPr>
        <w:t xml:space="preserve"> 201</w:t>
      </w:r>
      <w:r w:rsidR="002441CF">
        <w:rPr>
          <w:rFonts w:ascii="Times New Roman" w:hAnsi="Times New Roman"/>
          <w:sz w:val="24"/>
          <w:szCs w:val="24"/>
        </w:rPr>
        <w:t>8</w:t>
      </w:r>
      <w:r w:rsidRPr="00386A67">
        <w:rPr>
          <w:rFonts w:ascii="Times New Roman" w:hAnsi="Times New Roman"/>
          <w:sz w:val="24"/>
          <w:szCs w:val="24"/>
        </w:rPr>
        <w:t xml:space="preserve"> года на территории района за счет всех источников финансирования построено и введено в эксплуатацию- </w:t>
      </w:r>
      <w:r w:rsidR="002441CF">
        <w:rPr>
          <w:rFonts w:ascii="Times New Roman" w:hAnsi="Times New Roman"/>
          <w:sz w:val="24"/>
          <w:szCs w:val="24"/>
        </w:rPr>
        <w:t>7058</w:t>
      </w:r>
      <w:r w:rsidRPr="00386A67">
        <w:rPr>
          <w:rFonts w:ascii="Times New Roman" w:hAnsi="Times New Roman"/>
          <w:sz w:val="24"/>
          <w:szCs w:val="24"/>
        </w:rPr>
        <w:t xml:space="preserve"> м</w:t>
      </w:r>
      <w:proofErr w:type="gramStart"/>
      <w:r w:rsidRPr="00386A67">
        <w:rPr>
          <w:rFonts w:ascii="Times New Roman" w:hAnsi="Times New Roman"/>
          <w:sz w:val="24"/>
          <w:szCs w:val="24"/>
        </w:rPr>
        <w:t>2</w:t>
      </w:r>
      <w:proofErr w:type="gramEnd"/>
      <w:r w:rsidRPr="00386A67">
        <w:rPr>
          <w:rFonts w:ascii="Times New Roman" w:hAnsi="Times New Roman"/>
          <w:sz w:val="24"/>
          <w:szCs w:val="24"/>
        </w:rPr>
        <w:t xml:space="preserve"> жилья. Данный показатель полностью сложился за счет строительства индивидуальных жилых домов. На территории района практически отсутствует первичный рынок жилья, имеется только жилье, бывшее в </w:t>
      </w:r>
      <w:proofErr w:type="spellStart"/>
      <w:r w:rsidRPr="00386A67">
        <w:rPr>
          <w:rFonts w:ascii="Times New Roman" w:hAnsi="Times New Roman"/>
          <w:sz w:val="24"/>
          <w:szCs w:val="24"/>
        </w:rPr>
        <w:t>эксплуатации</w:t>
      </w:r>
      <w:proofErr w:type="gramStart"/>
      <w:r w:rsidRPr="00386A67">
        <w:rPr>
          <w:rFonts w:ascii="Times New Roman" w:hAnsi="Times New Roman"/>
          <w:sz w:val="24"/>
          <w:szCs w:val="24"/>
        </w:rPr>
        <w:t>.В</w:t>
      </w:r>
      <w:proofErr w:type="spellEnd"/>
      <w:proofErr w:type="gramEnd"/>
      <w:r w:rsidRPr="00386A67">
        <w:rPr>
          <w:rFonts w:ascii="Times New Roman" w:hAnsi="Times New Roman"/>
          <w:sz w:val="24"/>
          <w:szCs w:val="24"/>
        </w:rPr>
        <w:t xml:space="preserve"> частной собственности находится около 95 процентов жилищного фонда.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Количество </w:t>
      </w:r>
      <w:proofErr w:type="gramStart"/>
      <w:r w:rsidRPr="00386A67">
        <w:rPr>
          <w:rFonts w:ascii="Times New Roman" w:hAnsi="Times New Roman"/>
          <w:sz w:val="24"/>
          <w:szCs w:val="24"/>
        </w:rPr>
        <w:t xml:space="preserve">молодых семей, нуждающихся в улучшении жилищных условий и являющихся участниками  </w:t>
      </w:r>
      <w:r w:rsidR="00904599">
        <w:rPr>
          <w:rFonts w:ascii="Times New Roman" w:hAnsi="Times New Roman"/>
          <w:sz w:val="24"/>
          <w:szCs w:val="24"/>
        </w:rPr>
        <w:t xml:space="preserve">подпрограммы </w:t>
      </w:r>
      <w:r w:rsidRPr="00386A67">
        <w:rPr>
          <w:rFonts w:ascii="Times New Roman" w:hAnsi="Times New Roman"/>
          <w:sz w:val="24"/>
          <w:szCs w:val="24"/>
        </w:rPr>
        <w:t xml:space="preserve"> составляет</w:t>
      </w:r>
      <w:proofErr w:type="gramEnd"/>
      <w:r w:rsidRPr="00386A67">
        <w:rPr>
          <w:rFonts w:ascii="Times New Roman" w:hAnsi="Times New Roman"/>
          <w:sz w:val="24"/>
          <w:szCs w:val="24"/>
        </w:rPr>
        <w:t xml:space="preserve">  </w:t>
      </w:r>
      <w:r w:rsidR="00537A81">
        <w:rPr>
          <w:rFonts w:ascii="Times New Roman" w:hAnsi="Times New Roman"/>
          <w:sz w:val="24"/>
          <w:szCs w:val="24"/>
        </w:rPr>
        <w:t>140</w:t>
      </w:r>
      <w:r w:rsidRPr="00386A67">
        <w:rPr>
          <w:rFonts w:ascii="Times New Roman" w:hAnsi="Times New Roman"/>
          <w:sz w:val="24"/>
          <w:szCs w:val="24"/>
        </w:rPr>
        <w:t xml:space="preserve"> семей.</w:t>
      </w:r>
    </w:p>
    <w:p w:rsidR="00C14CD4" w:rsidRPr="00C14CD4" w:rsidRDefault="00C14CD4" w:rsidP="00C14CD4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14CD4">
        <w:rPr>
          <w:rFonts w:ascii="Times New Roman" w:hAnsi="Times New Roman" w:cs="Times New Roman"/>
          <w:sz w:val="24"/>
          <w:szCs w:val="24"/>
        </w:rPr>
        <w:t>Актуальность решения комплекса проблем в сфере развития жилищного строительства подчеркивается тем, что, несмотря на создание в Российской Федерации основ функционирования рынка жилой недвижимости, приобрести жилье с использованием рыночных механизмов на сегодняшний день способен ограниченный круг семей с доходами выше среднего уровня.</w:t>
      </w:r>
    </w:p>
    <w:p w:rsidR="003C124E" w:rsidRDefault="00C14CD4" w:rsidP="00C14CD4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14CD4">
        <w:rPr>
          <w:rFonts w:ascii="Times New Roman" w:hAnsi="Times New Roman" w:cs="Times New Roman"/>
          <w:sz w:val="24"/>
          <w:szCs w:val="24"/>
        </w:rPr>
        <w:t xml:space="preserve">Необходимо продолжать поддержку молодых семей - участников государственной программы, с участием средств федерального бюджета путем </w:t>
      </w:r>
      <w:proofErr w:type="spellStart"/>
      <w:r w:rsidRPr="00C14CD4">
        <w:rPr>
          <w:rFonts w:ascii="Times New Roman" w:hAnsi="Times New Roman" w:cs="Times New Roman"/>
          <w:sz w:val="24"/>
          <w:szCs w:val="24"/>
        </w:rPr>
        <w:t>софинансирования</w:t>
      </w:r>
      <w:proofErr w:type="spellEnd"/>
      <w:r w:rsidRPr="00C14CD4">
        <w:rPr>
          <w:rFonts w:ascii="Times New Roman" w:hAnsi="Times New Roman" w:cs="Times New Roman"/>
          <w:sz w:val="24"/>
          <w:szCs w:val="24"/>
        </w:rPr>
        <w:t xml:space="preserve"> муниципальных программ по предоставлению социальных выплат на приобретение или строительство жилья экономического класса.</w:t>
      </w:r>
    </w:p>
    <w:p w:rsidR="00C14CD4" w:rsidRPr="00C14CD4" w:rsidRDefault="00C14CD4" w:rsidP="00C14CD4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14CD4">
        <w:rPr>
          <w:rFonts w:ascii="Times New Roman" w:hAnsi="Times New Roman" w:cs="Times New Roman"/>
          <w:sz w:val="24"/>
          <w:szCs w:val="24"/>
        </w:rPr>
        <w:t xml:space="preserve"> Многодетным семьям будут предоставляться бесплатно земельные участки, обеспеченные инженерной инфраструктурой, для жилищного строительства.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На территории  Богучарского муниципального района в градостроительной сфере ведется планомерная работа по реализации государственной политики. К настоящему времени все 13 сельских поселений и 1 городское поселение района  имеют утвержденные документы территориального планирования и градостроительного зонирования. </w:t>
      </w:r>
    </w:p>
    <w:p w:rsidR="002F7BCC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Необходимо решать задачи по уточнению границ остальных 13 населенных пунктов, разрабатывать проекты планировок на планируемые к застройке территории, проводить работу по актуализации градостроительной документации.</w:t>
      </w:r>
    </w:p>
    <w:p w:rsidR="002F7BCC" w:rsidRPr="00386A67" w:rsidRDefault="002F7BCC" w:rsidP="009D1B95">
      <w:pPr>
        <w:pStyle w:val="tekstob"/>
        <w:spacing w:before="0" w:beforeAutospacing="0" w:after="0" w:afterAutospacing="0"/>
        <w:ind w:right="142" w:firstLine="567"/>
        <w:jc w:val="both"/>
        <w:rPr>
          <w:b/>
        </w:rPr>
      </w:pPr>
      <w:r w:rsidRPr="00386A67">
        <w:rPr>
          <w:b/>
        </w:rPr>
        <w:lastRenderedPageBreak/>
        <w:t>Раздел 2. Приоритеты муниципальной политики в сфере реализации  подпрограммы, цели, задачи и показатели (индикаторы) достижения целей и решения задач, описание основных ожидаемых конечных результатов  подпрограммы, сроков и контрольных этапов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386A67">
        <w:rPr>
          <w:rFonts w:ascii="Times New Roman" w:hAnsi="Times New Roman"/>
          <w:b/>
          <w:sz w:val="24"/>
          <w:szCs w:val="24"/>
        </w:rPr>
        <w:t>2.1. Приоритеты муниципальной  политики в сфере       реализации подпрограммы</w:t>
      </w:r>
    </w:p>
    <w:p w:rsidR="00BC6838" w:rsidRPr="00BC6838" w:rsidRDefault="00BC6838" w:rsidP="00BC6838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C6838">
        <w:rPr>
          <w:rFonts w:ascii="Times New Roman" w:hAnsi="Times New Roman" w:cs="Times New Roman"/>
          <w:sz w:val="24"/>
          <w:szCs w:val="24"/>
        </w:rPr>
        <w:t>Приоритеты и цели государственной политики в жилищной сфере определены следующими нормативными правовыми актами:</w:t>
      </w:r>
    </w:p>
    <w:p w:rsidR="00BC6838" w:rsidRPr="00BC6838" w:rsidRDefault="00BC6838" w:rsidP="00BC68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BC6838">
        <w:rPr>
          <w:rFonts w:ascii="Times New Roman" w:eastAsiaTheme="minorHAnsi" w:hAnsi="Times New Roman"/>
          <w:sz w:val="28"/>
          <w:szCs w:val="28"/>
        </w:rPr>
        <w:t xml:space="preserve">- </w:t>
      </w:r>
      <w:r w:rsidRPr="00BC6838">
        <w:rPr>
          <w:rFonts w:ascii="Times New Roman" w:eastAsiaTheme="minorHAnsi" w:hAnsi="Times New Roman"/>
          <w:sz w:val="24"/>
          <w:szCs w:val="24"/>
        </w:rPr>
        <w:t>Указ Президента Российской Федерации от 07.05.2012 N 600 "О мерах по обеспечению граждан Российской Федерации доступным и комфортным жильем и повышению качества жилищно-коммунальных услуг";</w:t>
      </w:r>
    </w:p>
    <w:p w:rsidR="00BC6838" w:rsidRPr="00BC6838" w:rsidRDefault="00BC6838" w:rsidP="00BC68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BC6838">
        <w:rPr>
          <w:rFonts w:ascii="Times New Roman" w:eastAsiaTheme="minorHAnsi" w:hAnsi="Times New Roman"/>
          <w:sz w:val="24"/>
          <w:szCs w:val="24"/>
        </w:rPr>
        <w:t xml:space="preserve">- </w:t>
      </w:r>
      <w:hyperlink r:id="rId11" w:history="1">
        <w:r w:rsidRPr="00BC6838">
          <w:rPr>
            <w:rFonts w:ascii="Times New Roman" w:eastAsiaTheme="minorHAnsi" w:hAnsi="Times New Roman"/>
            <w:sz w:val="24"/>
            <w:szCs w:val="24"/>
          </w:rPr>
          <w:t>Указ</w:t>
        </w:r>
      </w:hyperlink>
      <w:r w:rsidRPr="00BC6838">
        <w:rPr>
          <w:rFonts w:ascii="Times New Roman" w:eastAsiaTheme="minorHAnsi" w:hAnsi="Times New Roman"/>
          <w:sz w:val="24"/>
          <w:szCs w:val="24"/>
        </w:rPr>
        <w:t xml:space="preserve"> Президента Российской Федерации от 07.05.2018 N 204 "О национальных целях и стратегических задачах развития Российской Федерации на период до 2024 года";</w:t>
      </w:r>
    </w:p>
    <w:p w:rsidR="00BC6838" w:rsidRPr="00BC6838" w:rsidRDefault="00BC6838" w:rsidP="00BC68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BC6838">
        <w:rPr>
          <w:rFonts w:ascii="Times New Roman" w:eastAsiaTheme="minorHAnsi" w:hAnsi="Times New Roman"/>
          <w:sz w:val="24"/>
          <w:szCs w:val="24"/>
        </w:rPr>
        <w:t xml:space="preserve">- </w:t>
      </w:r>
      <w:hyperlink r:id="rId12" w:history="1">
        <w:r w:rsidRPr="00BC6838">
          <w:rPr>
            <w:rFonts w:ascii="Times New Roman" w:eastAsiaTheme="minorHAnsi" w:hAnsi="Times New Roman"/>
            <w:sz w:val="24"/>
            <w:szCs w:val="24"/>
          </w:rPr>
          <w:t>Концепция</w:t>
        </w:r>
      </w:hyperlink>
      <w:r w:rsidRPr="00BC6838">
        <w:rPr>
          <w:rFonts w:ascii="Times New Roman" w:eastAsiaTheme="minorHAnsi" w:hAnsi="Times New Roman"/>
          <w:sz w:val="24"/>
          <w:szCs w:val="24"/>
        </w:rPr>
        <w:t xml:space="preserve"> долгосрочного социально-экономического развития Российской Федерации на период до 2020 года, утвержденная Распоряжением Правительства Российской Федерации от 17.11.2008 N 1662-р;</w:t>
      </w:r>
    </w:p>
    <w:p w:rsidR="00BC6838" w:rsidRPr="00BC6838" w:rsidRDefault="00BC6838" w:rsidP="00BC68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BC6838">
        <w:rPr>
          <w:rFonts w:ascii="Times New Roman" w:eastAsiaTheme="minorHAnsi" w:hAnsi="Times New Roman"/>
          <w:sz w:val="24"/>
          <w:szCs w:val="24"/>
        </w:rPr>
        <w:t xml:space="preserve">- </w:t>
      </w:r>
      <w:hyperlink r:id="rId13" w:history="1">
        <w:r w:rsidRPr="00BC6838">
          <w:rPr>
            <w:rFonts w:ascii="Times New Roman" w:eastAsiaTheme="minorHAnsi" w:hAnsi="Times New Roman"/>
            <w:sz w:val="24"/>
            <w:szCs w:val="24"/>
          </w:rPr>
          <w:t>Стратегия</w:t>
        </w:r>
      </w:hyperlink>
      <w:r w:rsidRPr="00BC6838">
        <w:rPr>
          <w:rFonts w:ascii="Times New Roman" w:eastAsiaTheme="minorHAnsi" w:hAnsi="Times New Roman"/>
          <w:sz w:val="24"/>
          <w:szCs w:val="24"/>
        </w:rPr>
        <w:t xml:space="preserve"> социально-экономического развития Воронежской области на период до 2020 года, утвержденная Законом Воронежской области от 30.06.2010 N 65-ОЗ;</w:t>
      </w:r>
    </w:p>
    <w:p w:rsidR="00BC6838" w:rsidRPr="00BC6838" w:rsidRDefault="00BC6838" w:rsidP="00BC68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BC6838">
        <w:rPr>
          <w:rFonts w:ascii="Times New Roman" w:eastAsiaTheme="minorHAnsi" w:hAnsi="Times New Roman"/>
          <w:sz w:val="24"/>
          <w:szCs w:val="24"/>
        </w:rPr>
        <w:t xml:space="preserve">- Государственная </w:t>
      </w:r>
      <w:hyperlink r:id="rId14" w:history="1">
        <w:r w:rsidRPr="00BC6838">
          <w:rPr>
            <w:rFonts w:ascii="Times New Roman" w:eastAsiaTheme="minorHAnsi" w:hAnsi="Times New Roman"/>
            <w:sz w:val="24"/>
            <w:szCs w:val="24"/>
          </w:rPr>
          <w:t>программа</w:t>
        </w:r>
      </w:hyperlink>
      <w:r w:rsidRPr="00BC6838">
        <w:rPr>
          <w:rFonts w:ascii="Times New Roman" w:eastAsiaTheme="minorHAnsi" w:hAnsi="Times New Roman"/>
          <w:sz w:val="24"/>
          <w:szCs w:val="24"/>
        </w:rPr>
        <w:t xml:space="preserve"> Российской Федерации "Обеспечение доступным и комфортным жильем и коммунальными услугами граждан Российской Федерации", утвержденная Постановлением Правительства Российской Федерации от 30.12.2017 N 1710.".</w:t>
      </w:r>
    </w:p>
    <w:p w:rsidR="002F7BCC" w:rsidRPr="00386A67" w:rsidRDefault="002F7BCC" w:rsidP="00C14CD4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386A67">
        <w:rPr>
          <w:rFonts w:ascii="Times New Roman" w:hAnsi="Times New Roman"/>
          <w:sz w:val="24"/>
          <w:szCs w:val="24"/>
        </w:rPr>
        <w:t xml:space="preserve">Основными </w:t>
      </w:r>
      <w:r w:rsidR="00BC6838">
        <w:rPr>
          <w:rFonts w:ascii="Times New Roman" w:hAnsi="Times New Roman"/>
          <w:sz w:val="24"/>
          <w:szCs w:val="24"/>
        </w:rPr>
        <w:t xml:space="preserve">приоритетным </w:t>
      </w:r>
      <w:r w:rsidRPr="00386A67">
        <w:rPr>
          <w:rFonts w:ascii="Times New Roman" w:hAnsi="Times New Roman"/>
          <w:sz w:val="24"/>
          <w:szCs w:val="24"/>
        </w:rPr>
        <w:t>направлени</w:t>
      </w:r>
      <w:r w:rsidR="00BC6838">
        <w:rPr>
          <w:rFonts w:ascii="Times New Roman" w:hAnsi="Times New Roman"/>
          <w:sz w:val="24"/>
          <w:szCs w:val="24"/>
        </w:rPr>
        <w:t>ями</w:t>
      </w:r>
      <w:r w:rsidRPr="00386A67">
        <w:rPr>
          <w:rFonts w:ascii="Times New Roman" w:hAnsi="Times New Roman"/>
          <w:sz w:val="24"/>
          <w:szCs w:val="24"/>
        </w:rPr>
        <w:t xml:space="preserve"> работы в жилищной сфере явля</w:t>
      </w:r>
      <w:r w:rsidR="00BC6838">
        <w:rPr>
          <w:rFonts w:ascii="Times New Roman" w:hAnsi="Times New Roman"/>
          <w:sz w:val="24"/>
          <w:szCs w:val="24"/>
        </w:rPr>
        <w:t>ются</w:t>
      </w:r>
      <w:r w:rsidRPr="00386A67">
        <w:rPr>
          <w:rFonts w:ascii="Times New Roman" w:hAnsi="Times New Roman"/>
          <w:sz w:val="24"/>
          <w:szCs w:val="24"/>
        </w:rPr>
        <w:t>:</w:t>
      </w:r>
      <w:proofErr w:type="gramEnd"/>
    </w:p>
    <w:p w:rsidR="002F7BCC" w:rsidRPr="00386A67" w:rsidRDefault="00BC6838" w:rsidP="009D1B95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="002F7BCC" w:rsidRPr="00386A67">
        <w:rPr>
          <w:rFonts w:ascii="Times New Roman" w:hAnsi="Times New Roman"/>
          <w:sz w:val="24"/>
          <w:szCs w:val="24"/>
        </w:rPr>
        <w:t>оддержка отдельных категорий граждан, которые нуждаются в улучшении жилищных условий, не имеющих объективной возможности накопить средства на приобретение жилья.</w:t>
      </w:r>
    </w:p>
    <w:p w:rsidR="002F7BCC" w:rsidRPr="00386A67" w:rsidRDefault="00BC6838" w:rsidP="009D1B95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</w:t>
      </w:r>
      <w:r w:rsidR="002F7BCC" w:rsidRPr="00386A67">
        <w:rPr>
          <w:rFonts w:ascii="Times New Roman" w:hAnsi="Times New Roman"/>
          <w:sz w:val="24"/>
          <w:szCs w:val="24"/>
        </w:rPr>
        <w:t xml:space="preserve">оздание благоприятных условий </w:t>
      </w:r>
      <w:proofErr w:type="gramStart"/>
      <w:r w:rsidR="002F7BCC" w:rsidRPr="00386A67">
        <w:rPr>
          <w:rFonts w:ascii="Times New Roman" w:hAnsi="Times New Roman"/>
          <w:sz w:val="24"/>
          <w:szCs w:val="24"/>
        </w:rPr>
        <w:t>для</w:t>
      </w:r>
      <w:proofErr w:type="gramEnd"/>
      <w:r w:rsidR="00291C2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2F7BCC" w:rsidRPr="00386A67">
        <w:rPr>
          <w:rFonts w:ascii="Times New Roman" w:hAnsi="Times New Roman"/>
          <w:sz w:val="24"/>
          <w:szCs w:val="24"/>
        </w:rPr>
        <w:t>привлечение</w:t>
      </w:r>
      <w:proofErr w:type="gramEnd"/>
      <w:r w:rsidR="002F7BCC" w:rsidRPr="00386A67">
        <w:rPr>
          <w:rFonts w:ascii="Times New Roman" w:hAnsi="Times New Roman"/>
          <w:sz w:val="24"/>
          <w:szCs w:val="24"/>
        </w:rPr>
        <w:t xml:space="preserve"> инвестиций в сферу жилищного строительства.</w:t>
      </w:r>
    </w:p>
    <w:p w:rsidR="002F7BCC" w:rsidRPr="00386A67" w:rsidRDefault="002F7BCC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Актуальность решения комплекса проблем в сфере развития жилищного строительства подчеркивается тем, что, несмотря на создание в Российской Федерации основ функционирования рынка жилой недвижимости, приобрести жилье с использованием рыночных механизмов на сегодняшний день способен ограниченный круг семей с доходами выше среднего уровня.</w:t>
      </w:r>
    </w:p>
    <w:p w:rsidR="002F7BCC" w:rsidRPr="00386A67" w:rsidRDefault="002F7BCC" w:rsidP="009D1B95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Необходимо продолжать поддержку молодых семей-участников муниципальной программы, с участием средств областного бюджета, путем </w:t>
      </w:r>
      <w:proofErr w:type="spellStart"/>
      <w:r w:rsidRPr="00386A67">
        <w:rPr>
          <w:rFonts w:ascii="Times New Roman" w:hAnsi="Times New Roman"/>
          <w:sz w:val="24"/>
          <w:szCs w:val="24"/>
        </w:rPr>
        <w:t>софинансирования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 муниципальных программ по предоставлению социальных выплат на приобретение или строительство жилья </w:t>
      </w:r>
      <w:proofErr w:type="spellStart"/>
      <w:r w:rsidRPr="00386A67">
        <w:rPr>
          <w:rFonts w:ascii="Times New Roman" w:hAnsi="Times New Roman"/>
          <w:sz w:val="24"/>
          <w:szCs w:val="24"/>
        </w:rPr>
        <w:t>экономкласса</w:t>
      </w:r>
      <w:proofErr w:type="spellEnd"/>
      <w:r w:rsidRPr="00386A67">
        <w:rPr>
          <w:rFonts w:ascii="Times New Roman" w:hAnsi="Times New Roman"/>
          <w:sz w:val="24"/>
          <w:szCs w:val="24"/>
        </w:rPr>
        <w:t>.  Многодетным семьям будут предоставляться бесплатно земельные участки, обеспеченные инженерной инфраструктурой,  для жилищного строительства.</w:t>
      </w:r>
    </w:p>
    <w:p w:rsidR="002F7BCC" w:rsidRPr="00386A67" w:rsidRDefault="002F7BCC" w:rsidP="009D1B95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Приоритетами в работе органов местного самоуправления в градостроительстве являются:</w:t>
      </w:r>
    </w:p>
    <w:p w:rsidR="002F7BCC" w:rsidRPr="00386A67" w:rsidRDefault="002F7BCC" w:rsidP="009D1B95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- создание условий для устойчивого развития территории Богучарского муниципального района, развитие  сельских поселений.</w:t>
      </w:r>
    </w:p>
    <w:p w:rsidR="002F7BCC" w:rsidRPr="00386A67" w:rsidRDefault="002F7BCC" w:rsidP="009D1B95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- создание условий для безопасности жизнедеятельности, экологического и санитарного благополучия;</w:t>
      </w:r>
    </w:p>
    <w:p w:rsidR="002F7BCC" w:rsidRPr="00386A67" w:rsidRDefault="002F7BCC" w:rsidP="009D1B95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- создание условий для повышения инвестиционной привлекательности Богучарского муниципального района;</w:t>
      </w:r>
    </w:p>
    <w:p w:rsidR="002F7BCC" w:rsidRPr="00386A67" w:rsidRDefault="002F7BCC" w:rsidP="009D1B95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- мониторинг, актуализация и комплексный анализ градостроительной документации Богучарского муниципального района;</w:t>
      </w:r>
    </w:p>
    <w:p w:rsidR="002F7BCC" w:rsidRPr="00386A67" w:rsidRDefault="002F7BCC" w:rsidP="009D1B95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- стимулирование жилищного и коммунального строительства, деловой активности и производства, торговли, туризма и отдыха;</w:t>
      </w:r>
    </w:p>
    <w:p w:rsidR="002F7BCC" w:rsidRPr="00386A67" w:rsidRDefault="002F7BCC" w:rsidP="009D1B95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- обеспечение прав и законных интересов физических и юридических лиц, в том </w:t>
      </w:r>
      <w:r w:rsidRPr="00386A67">
        <w:rPr>
          <w:rFonts w:ascii="Times New Roman" w:hAnsi="Times New Roman"/>
          <w:sz w:val="24"/>
          <w:szCs w:val="24"/>
        </w:rPr>
        <w:lastRenderedPageBreak/>
        <w:t>числе правообладателей земельных участков и объектов капитального строительства, находящихся на территории Воронежской области посредством уточнения границ муниципальных образований и установления границ населенных пунктов.</w:t>
      </w:r>
    </w:p>
    <w:p w:rsidR="002F7BCC" w:rsidRPr="00386A67" w:rsidRDefault="002F7BCC" w:rsidP="009D1B95">
      <w:pPr>
        <w:pStyle w:val="ConsPlusNormal0"/>
        <w:ind w:right="142"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86A67">
        <w:rPr>
          <w:rFonts w:ascii="Times New Roman" w:hAnsi="Times New Roman" w:cs="Times New Roman"/>
          <w:b/>
          <w:color w:val="000000"/>
          <w:sz w:val="24"/>
          <w:szCs w:val="24"/>
        </w:rPr>
        <w:t>2.2. Цели, задачи и показатели (индикаторы) достижения целей и решения задач подпрограммы</w:t>
      </w:r>
    </w:p>
    <w:p w:rsidR="00004264" w:rsidRPr="005355AA" w:rsidRDefault="00004264" w:rsidP="00004264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355AA">
        <w:rPr>
          <w:rFonts w:ascii="Times New Roman" w:hAnsi="Times New Roman" w:cs="Times New Roman"/>
          <w:sz w:val="24"/>
          <w:szCs w:val="24"/>
        </w:rPr>
        <w:t>Целью подпрограммы является повышение доступности жилья и качества жилищного обеспечения населения Воронежской области, в том числе с учетом исполнения государственных обязательств по обеспечению жильем отдельных категорий граждан, нуждающихся в обеспечении жильем.</w:t>
      </w:r>
    </w:p>
    <w:p w:rsidR="00004264" w:rsidRPr="005355AA" w:rsidRDefault="00004264" w:rsidP="00004264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355AA">
        <w:rPr>
          <w:rFonts w:ascii="Times New Roman" w:hAnsi="Times New Roman" w:cs="Times New Roman"/>
          <w:sz w:val="24"/>
          <w:szCs w:val="24"/>
        </w:rPr>
        <w:t>Для достижения указанной цели необходимо решение следующих задач:</w:t>
      </w:r>
    </w:p>
    <w:p w:rsidR="00004264" w:rsidRPr="005355AA" w:rsidRDefault="00004264" w:rsidP="00004264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355AA">
        <w:rPr>
          <w:rFonts w:ascii="Times New Roman" w:hAnsi="Times New Roman" w:cs="Times New Roman"/>
          <w:sz w:val="24"/>
          <w:szCs w:val="24"/>
        </w:rPr>
        <w:t>- стимулирование разработки и реализации органами местного самоуправления за счет государственной поддержки проектов комплексного освоения территорий в целях жилищного строительства и развития застроенных территорий;</w:t>
      </w:r>
    </w:p>
    <w:p w:rsidR="00004264" w:rsidRPr="005355AA" w:rsidRDefault="00004264" w:rsidP="00004264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355AA">
        <w:rPr>
          <w:rFonts w:ascii="Times New Roman" w:hAnsi="Times New Roman" w:cs="Times New Roman"/>
          <w:sz w:val="24"/>
          <w:szCs w:val="24"/>
        </w:rPr>
        <w:t>- обеспечение предоставления молодым семьям - участникам государственной программы социальных выплат на приобретение или строительство жилья экономического класса;</w:t>
      </w:r>
    </w:p>
    <w:p w:rsidR="00004264" w:rsidRDefault="00004264" w:rsidP="00004264">
      <w:pPr>
        <w:pStyle w:val="ConsPlusNormal0"/>
        <w:ind w:firstLine="540"/>
        <w:jc w:val="both"/>
      </w:pPr>
      <w:proofErr w:type="gramStart"/>
      <w:r w:rsidRPr="005355AA">
        <w:rPr>
          <w:rFonts w:ascii="Times New Roman" w:hAnsi="Times New Roman" w:cs="Times New Roman"/>
          <w:sz w:val="24"/>
          <w:szCs w:val="24"/>
        </w:rPr>
        <w:t>-  снижение затрат граждан, имеющих трех и более детей, на строительство жилых домов на представленных (предоставляемых) на беспл</w:t>
      </w:r>
      <w:r w:rsidR="00901546" w:rsidRPr="005355AA">
        <w:rPr>
          <w:rFonts w:ascii="Times New Roman" w:hAnsi="Times New Roman" w:cs="Times New Roman"/>
          <w:sz w:val="24"/>
          <w:szCs w:val="24"/>
        </w:rPr>
        <w:t>атной основе земельных участках</w:t>
      </w:r>
      <w:r w:rsidR="00901546">
        <w:t>.</w:t>
      </w:r>
      <w:proofErr w:type="gramEnd"/>
    </w:p>
    <w:p w:rsidR="002F7BCC" w:rsidRPr="00386A67" w:rsidRDefault="005355AA" w:rsidP="009D1B95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</w:t>
      </w:r>
      <w:r w:rsidR="00C83C5B">
        <w:rPr>
          <w:rFonts w:ascii="Times New Roman" w:hAnsi="Times New Roman"/>
          <w:sz w:val="24"/>
          <w:szCs w:val="24"/>
        </w:rPr>
        <w:t>ор</w:t>
      </w:r>
      <w:r w:rsidR="002F7BCC" w:rsidRPr="00386A67">
        <w:rPr>
          <w:rFonts w:ascii="Times New Roman" w:hAnsi="Times New Roman"/>
          <w:sz w:val="24"/>
          <w:szCs w:val="24"/>
        </w:rPr>
        <w:t xml:space="preserve">мирование эффективной системы пространственного развития и административно-территориального устройства в Богучарском муниципальном районе, направленной на обеспечение реализации конституционных прав граждан на экологически безопасную среду жизнедеятельности, права на жилище, труд и другие социальные гарантии, а также создание комфортных условий проживания населения и устойчивого развития территорий района  посредством определения границ населенных пунктов. </w:t>
      </w:r>
    </w:p>
    <w:p w:rsidR="002F7BCC" w:rsidRDefault="002F7BCC" w:rsidP="009D1B95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Состав показателей (индикаторов) реализации подпрограммы  определен исходя из принципа необходимости и достаточности информации для характеристики достижения целей и решения задач п</w:t>
      </w:r>
      <w:r w:rsidR="00C83C5B">
        <w:rPr>
          <w:rFonts w:ascii="Times New Roman" w:hAnsi="Times New Roman"/>
          <w:sz w:val="24"/>
          <w:szCs w:val="24"/>
        </w:rPr>
        <w:t>одпрограммы:</w:t>
      </w:r>
    </w:p>
    <w:p w:rsidR="00C83C5B" w:rsidRDefault="00C83C5B" w:rsidP="00C83C5B">
      <w:pPr>
        <w:spacing w:after="0" w:line="240" w:lineRule="auto"/>
        <w:ind w:right="142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к</w:t>
      </w:r>
      <w:r w:rsidRPr="003E6381">
        <w:rPr>
          <w:rFonts w:ascii="Times New Roman" w:eastAsia="Times New Roman" w:hAnsi="Times New Roman"/>
          <w:sz w:val="24"/>
          <w:szCs w:val="24"/>
          <w:lang w:eastAsia="ru-RU"/>
        </w:rPr>
        <w:t>оличество граждан</w:t>
      </w:r>
      <w:r w:rsidR="00A24B5A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3E6381">
        <w:rPr>
          <w:rFonts w:ascii="Times New Roman" w:eastAsia="Times New Roman" w:hAnsi="Times New Roman"/>
          <w:sz w:val="24"/>
          <w:szCs w:val="24"/>
          <w:lang w:eastAsia="ru-RU"/>
        </w:rPr>
        <w:t xml:space="preserve"> получивших финансовую поддержку на улучшение жилищных условий в рамках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под</w:t>
      </w:r>
      <w:r w:rsidRPr="003E6381">
        <w:rPr>
          <w:rFonts w:ascii="Times New Roman" w:eastAsia="Times New Roman" w:hAnsi="Times New Roman"/>
          <w:sz w:val="24"/>
          <w:szCs w:val="24"/>
          <w:lang w:eastAsia="ru-RU"/>
        </w:rPr>
        <w:t>программы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  <w:proofErr w:type="gramEnd"/>
    </w:p>
    <w:p w:rsidR="00C83C5B" w:rsidRPr="00DB6F54" w:rsidRDefault="00C83C5B" w:rsidP="00C83C5B">
      <w:pPr>
        <w:spacing w:after="0" w:line="240" w:lineRule="auto"/>
        <w:ind w:right="142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- д</w:t>
      </w:r>
      <w:r w:rsidRPr="00EC20FE">
        <w:rPr>
          <w:rFonts w:ascii="Times New Roman" w:hAnsi="Times New Roman"/>
          <w:sz w:val="24"/>
          <w:szCs w:val="24"/>
        </w:rPr>
        <w:t xml:space="preserve">оля территориальных зон, </w:t>
      </w:r>
      <w:proofErr w:type="gramStart"/>
      <w:r w:rsidRPr="00EC20FE">
        <w:rPr>
          <w:rFonts w:ascii="Times New Roman" w:hAnsi="Times New Roman"/>
          <w:sz w:val="24"/>
          <w:szCs w:val="24"/>
        </w:rPr>
        <w:t>сведения</w:t>
      </w:r>
      <w:proofErr w:type="gramEnd"/>
      <w:r w:rsidRPr="00EC20FE">
        <w:rPr>
          <w:rFonts w:ascii="Times New Roman" w:hAnsi="Times New Roman"/>
          <w:sz w:val="24"/>
          <w:szCs w:val="24"/>
        </w:rPr>
        <w:t xml:space="preserve"> о границах которых внесены в ЕГРН, в общем количестве территориальных зон, установленных правилами землепользования и застройки на территории муниципального образования</w:t>
      </w:r>
      <w:r w:rsidRPr="00C83C5B">
        <w:rPr>
          <w:rFonts w:ascii="Times New Roman" w:hAnsi="Times New Roman"/>
          <w:sz w:val="24"/>
          <w:szCs w:val="24"/>
        </w:rPr>
        <w:t>.</w:t>
      </w:r>
    </w:p>
    <w:p w:rsidR="002A455D" w:rsidRPr="00DB6F54" w:rsidRDefault="00C83C5B" w:rsidP="00C83C5B">
      <w:pPr>
        <w:pStyle w:val="tekstob"/>
        <w:spacing w:before="0" w:beforeAutospacing="0" w:after="0" w:afterAutospacing="0"/>
        <w:ind w:right="142" w:firstLine="567"/>
        <w:jc w:val="both"/>
        <w:rPr>
          <w:color w:val="000000"/>
        </w:rPr>
      </w:pPr>
      <w:r>
        <w:rPr>
          <w:b/>
        </w:rPr>
        <w:t>2.3. О</w:t>
      </w:r>
      <w:r w:rsidRPr="00386A67">
        <w:rPr>
          <w:b/>
        </w:rPr>
        <w:t>писание основных ожидаемых конечных результатов  подпрограммы, сроков и контрольных этапов</w:t>
      </w:r>
    </w:p>
    <w:p w:rsidR="002A455D" w:rsidRPr="00C83C5B" w:rsidRDefault="002A455D" w:rsidP="005C7B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3C5B">
        <w:rPr>
          <w:rFonts w:ascii="Times New Roman" w:hAnsi="Times New Roman"/>
          <w:sz w:val="24"/>
          <w:szCs w:val="24"/>
        </w:rPr>
        <w:t>Реализация подпрограммы позволит к 2025 году:</w:t>
      </w:r>
    </w:p>
    <w:p w:rsidR="002A455D" w:rsidRPr="00C83C5B" w:rsidRDefault="002A455D" w:rsidP="005C7B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3C5B">
        <w:rPr>
          <w:rFonts w:ascii="Times New Roman" w:hAnsi="Times New Roman"/>
          <w:sz w:val="24"/>
          <w:szCs w:val="24"/>
        </w:rPr>
        <w:t xml:space="preserve">- обеспечить жильем с помощью предоставления государственной поддержки в виде социальной выплаты </w:t>
      </w:r>
      <w:r w:rsidR="007D2F7A">
        <w:rPr>
          <w:rFonts w:ascii="Times New Roman" w:hAnsi="Times New Roman"/>
          <w:sz w:val="24"/>
          <w:szCs w:val="24"/>
        </w:rPr>
        <w:t>87</w:t>
      </w:r>
      <w:r w:rsidRPr="00C83C5B">
        <w:rPr>
          <w:rFonts w:ascii="Times New Roman" w:hAnsi="Times New Roman"/>
          <w:sz w:val="24"/>
          <w:szCs w:val="24"/>
        </w:rPr>
        <w:t xml:space="preserve">  молодых семей;</w:t>
      </w:r>
    </w:p>
    <w:p w:rsidR="002A455D" w:rsidRPr="00C83C5B" w:rsidRDefault="002A455D" w:rsidP="005C7B1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3C5B">
        <w:rPr>
          <w:rFonts w:ascii="Times New Roman" w:hAnsi="Times New Roman"/>
          <w:sz w:val="24"/>
          <w:szCs w:val="24"/>
        </w:rPr>
        <w:t>-  обеспечить закрепление положительных демографических тенденций в обществе за счет увеличения рождаемости;</w:t>
      </w:r>
    </w:p>
    <w:p w:rsidR="002A455D" w:rsidRPr="00C83C5B" w:rsidRDefault="002A455D" w:rsidP="005C7B1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3C5B">
        <w:rPr>
          <w:rFonts w:ascii="Times New Roman" w:hAnsi="Times New Roman"/>
          <w:sz w:val="24"/>
          <w:szCs w:val="24"/>
        </w:rPr>
        <w:t>- укрепить семейные отношения  и снизить уровень социальной  напряженности  в обществе;</w:t>
      </w:r>
    </w:p>
    <w:p w:rsidR="002A455D" w:rsidRPr="00C83C5B" w:rsidRDefault="002A455D" w:rsidP="005C7B1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3C5B">
        <w:rPr>
          <w:rFonts w:ascii="Times New Roman" w:hAnsi="Times New Roman"/>
          <w:sz w:val="24"/>
          <w:szCs w:val="24"/>
        </w:rPr>
        <w:t>- активизировать рынок жилья;</w:t>
      </w:r>
    </w:p>
    <w:p w:rsidR="002A455D" w:rsidRPr="00C83C5B" w:rsidRDefault="002A455D" w:rsidP="005C7B1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3C5B">
        <w:rPr>
          <w:rFonts w:ascii="Times New Roman" w:hAnsi="Times New Roman"/>
          <w:sz w:val="24"/>
          <w:szCs w:val="24"/>
        </w:rPr>
        <w:t>- вовлечь в экономический оборот собственные средства молодых семей, дополнительные финансовые средства кредитных и других организаций, предоставляющих кредиты и займы для приобретения жилья, в том числе ипотечные жилищные кредиты;</w:t>
      </w:r>
    </w:p>
    <w:p w:rsidR="002A455D" w:rsidRDefault="002A455D" w:rsidP="005C7B14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C83C5B">
        <w:rPr>
          <w:rFonts w:ascii="Times New Roman" w:hAnsi="Times New Roman"/>
          <w:sz w:val="24"/>
          <w:szCs w:val="24"/>
        </w:rPr>
        <w:t xml:space="preserve">- увеличить долю территориальных зон, </w:t>
      </w:r>
      <w:proofErr w:type="gramStart"/>
      <w:r w:rsidRPr="00C83C5B">
        <w:rPr>
          <w:rFonts w:ascii="Times New Roman" w:hAnsi="Times New Roman"/>
          <w:sz w:val="24"/>
          <w:szCs w:val="24"/>
        </w:rPr>
        <w:t>сведения</w:t>
      </w:r>
      <w:proofErr w:type="gramEnd"/>
      <w:r w:rsidRPr="00C83C5B">
        <w:rPr>
          <w:rFonts w:ascii="Times New Roman" w:hAnsi="Times New Roman"/>
          <w:sz w:val="24"/>
          <w:szCs w:val="24"/>
        </w:rPr>
        <w:t xml:space="preserve"> о границах которых внесены в ЕГРН, в общем количестве территориальных зон, установленных правилами землепользования и застройки на территории муниципального образования</w:t>
      </w:r>
      <w:r w:rsidR="002B72D3">
        <w:rPr>
          <w:rFonts w:ascii="Times New Roman" w:hAnsi="Times New Roman"/>
          <w:sz w:val="24"/>
          <w:szCs w:val="24"/>
        </w:rPr>
        <w:t>;</w:t>
      </w:r>
    </w:p>
    <w:p w:rsidR="002B72D3" w:rsidRPr="00386A67" w:rsidRDefault="002B72D3" w:rsidP="002B72D3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наличие в районе  актуализированных и соответствующих действующему законодательству документов территориального планирования и градостроительного </w:t>
      </w:r>
      <w:r w:rsidRPr="00386A67">
        <w:rPr>
          <w:rFonts w:ascii="Times New Roman" w:hAnsi="Times New Roman"/>
          <w:sz w:val="24"/>
          <w:szCs w:val="24"/>
        </w:rPr>
        <w:lastRenderedPageBreak/>
        <w:t xml:space="preserve">зонирования; </w:t>
      </w:r>
    </w:p>
    <w:p w:rsidR="002B72D3" w:rsidRPr="00386A67" w:rsidRDefault="002B72D3" w:rsidP="002B72D3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- подготовка проектов планировки территорий поселений Богучарского муниципального района, в целях реализации документов территориального планирования;</w:t>
      </w:r>
    </w:p>
    <w:p w:rsidR="002B72D3" w:rsidRPr="00386A67" w:rsidRDefault="002B72D3" w:rsidP="002B72D3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- установление границ Богучарского муниципального района в соответствии с требованиями действующего законодательства;</w:t>
      </w:r>
    </w:p>
    <w:p w:rsidR="002B72D3" w:rsidRDefault="002B72D3" w:rsidP="002B72D3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- установление границ 14 населенных пунктов Богучарского муниципального района в соответствии с требованиям</w:t>
      </w:r>
      <w:r w:rsidR="002156B5">
        <w:rPr>
          <w:rFonts w:ascii="Times New Roman" w:hAnsi="Times New Roman"/>
          <w:sz w:val="24"/>
          <w:szCs w:val="24"/>
        </w:rPr>
        <w:t>и действующего законодательства;</w:t>
      </w:r>
    </w:p>
    <w:p w:rsidR="002156B5" w:rsidRPr="00DB6F54" w:rsidRDefault="002156B5" w:rsidP="002156B5">
      <w:pPr>
        <w:spacing w:after="0" w:line="240" w:lineRule="auto"/>
        <w:ind w:right="142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- д</w:t>
      </w:r>
      <w:r w:rsidRPr="00EC20FE">
        <w:rPr>
          <w:rFonts w:ascii="Times New Roman" w:hAnsi="Times New Roman"/>
          <w:sz w:val="24"/>
          <w:szCs w:val="24"/>
        </w:rPr>
        <w:t xml:space="preserve">оля территориальных зон, </w:t>
      </w:r>
      <w:proofErr w:type="gramStart"/>
      <w:r w:rsidRPr="00EC20FE">
        <w:rPr>
          <w:rFonts w:ascii="Times New Roman" w:hAnsi="Times New Roman"/>
          <w:sz w:val="24"/>
          <w:szCs w:val="24"/>
        </w:rPr>
        <w:t>сведения</w:t>
      </w:r>
      <w:proofErr w:type="gramEnd"/>
      <w:r w:rsidRPr="00EC20FE">
        <w:rPr>
          <w:rFonts w:ascii="Times New Roman" w:hAnsi="Times New Roman"/>
          <w:sz w:val="24"/>
          <w:szCs w:val="24"/>
        </w:rPr>
        <w:t xml:space="preserve"> о границах которых внесены в ЕГРН, в общем количестве территориальных зон, установленных правилами землепользования и застройки на территории муниципального образования</w:t>
      </w:r>
      <w:r>
        <w:rPr>
          <w:rFonts w:ascii="Times New Roman" w:hAnsi="Times New Roman"/>
          <w:sz w:val="24"/>
          <w:szCs w:val="24"/>
        </w:rPr>
        <w:t xml:space="preserve"> - 100%.</w:t>
      </w:r>
    </w:p>
    <w:p w:rsidR="002156B5" w:rsidRPr="00386A67" w:rsidRDefault="002156B5" w:rsidP="002B72D3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</w:p>
    <w:p w:rsidR="002A455D" w:rsidRPr="002B72D3" w:rsidRDefault="00C83C5B" w:rsidP="003C124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B72D3">
        <w:rPr>
          <w:rFonts w:ascii="Times New Roman" w:hAnsi="Times New Roman"/>
          <w:sz w:val="24"/>
          <w:szCs w:val="24"/>
        </w:rPr>
        <w:t>Подп</w:t>
      </w:r>
      <w:r w:rsidR="002A455D" w:rsidRPr="002B72D3">
        <w:rPr>
          <w:rFonts w:ascii="Times New Roman" w:hAnsi="Times New Roman"/>
          <w:sz w:val="24"/>
          <w:szCs w:val="24"/>
        </w:rPr>
        <w:t>рограмма реализуется в течение 2019-2025 годов</w:t>
      </w:r>
      <w:r w:rsidRPr="002B72D3">
        <w:rPr>
          <w:rFonts w:ascii="Times New Roman" w:hAnsi="Times New Roman"/>
          <w:sz w:val="24"/>
          <w:szCs w:val="24"/>
        </w:rPr>
        <w:t xml:space="preserve"> в 1 этап</w:t>
      </w:r>
      <w:r w:rsidR="002A455D" w:rsidRPr="002B72D3">
        <w:rPr>
          <w:rFonts w:ascii="Times New Roman" w:hAnsi="Times New Roman"/>
          <w:sz w:val="24"/>
          <w:szCs w:val="24"/>
        </w:rPr>
        <w:t>.</w:t>
      </w:r>
    </w:p>
    <w:p w:rsidR="002A455D" w:rsidRPr="003C124E" w:rsidRDefault="002A455D" w:rsidP="003C124E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3C124E">
        <w:rPr>
          <w:rFonts w:ascii="Times New Roman" w:hAnsi="Times New Roman"/>
          <w:sz w:val="24"/>
          <w:szCs w:val="24"/>
        </w:rPr>
        <w:t>Целевые показатели  количества молодых семей, которые  признаны участниками подпрограммы, смогут улучшить жилищные условия с помощью государственной поддержки в 2019-2025 г.г., приведены в таблице</w:t>
      </w:r>
      <w:r w:rsidR="00C83C5B" w:rsidRPr="003C124E">
        <w:rPr>
          <w:rFonts w:ascii="Times New Roman" w:hAnsi="Times New Roman"/>
          <w:sz w:val="24"/>
          <w:szCs w:val="24"/>
        </w:rPr>
        <w:t xml:space="preserve"> 9</w:t>
      </w:r>
      <w:r w:rsidRPr="003C124E">
        <w:rPr>
          <w:rFonts w:ascii="Times New Roman" w:hAnsi="Times New Roman"/>
          <w:sz w:val="24"/>
          <w:szCs w:val="24"/>
        </w:rPr>
        <w:t>.</w:t>
      </w:r>
    </w:p>
    <w:p w:rsidR="002A455D" w:rsidRPr="003C124E" w:rsidRDefault="002A455D" w:rsidP="003C124E">
      <w:pPr>
        <w:jc w:val="right"/>
        <w:rPr>
          <w:rFonts w:ascii="Times New Roman" w:hAnsi="Times New Roman"/>
        </w:rPr>
      </w:pPr>
      <w:r w:rsidRPr="003C124E">
        <w:rPr>
          <w:rFonts w:ascii="Times New Roman" w:hAnsi="Times New Roman"/>
        </w:rPr>
        <w:t xml:space="preserve">Таблица </w:t>
      </w:r>
      <w:r w:rsidR="00C83C5B" w:rsidRPr="003C124E">
        <w:rPr>
          <w:rFonts w:ascii="Times New Roman" w:hAnsi="Times New Roman"/>
        </w:rPr>
        <w:t>9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3"/>
        <w:gridCol w:w="951"/>
        <w:gridCol w:w="952"/>
        <w:gridCol w:w="951"/>
        <w:gridCol w:w="951"/>
        <w:gridCol w:w="951"/>
        <w:gridCol w:w="952"/>
        <w:gridCol w:w="921"/>
      </w:tblGrid>
      <w:tr w:rsidR="002A455D" w:rsidRPr="00E3341C" w:rsidTr="00973CBE"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5D" w:rsidRPr="00C83C5B" w:rsidRDefault="002A455D" w:rsidP="00C83C5B">
            <w:pPr>
              <w:spacing w:after="0"/>
              <w:jc w:val="both"/>
              <w:rPr>
                <w:rFonts w:ascii="Times New Roman" w:hAnsi="Times New Roman"/>
              </w:rPr>
            </w:pPr>
            <w:r w:rsidRPr="00C83C5B">
              <w:rPr>
                <w:rFonts w:ascii="Times New Roman" w:hAnsi="Times New Roman"/>
              </w:rPr>
              <w:t>Наименование</w:t>
            </w:r>
          </w:p>
          <w:p w:rsidR="002A455D" w:rsidRPr="00C83C5B" w:rsidRDefault="002A455D" w:rsidP="00C83C5B">
            <w:pPr>
              <w:spacing w:after="0"/>
              <w:jc w:val="both"/>
              <w:rPr>
                <w:rFonts w:ascii="Times New Roman" w:hAnsi="Times New Roman"/>
              </w:rPr>
            </w:pPr>
            <w:r w:rsidRPr="00C83C5B">
              <w:rPr>
                <w:rFonts w:ascii="Times New Roman" w:hAnsi="Times New Roman"/>
              </w:rPr>
              <w:t>показателя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  <w:r w:rsidRPr="00C83C5B">
              <w:rPr>
                <w:rFonts w:ascii="Times New Roman" w:hAnsi="Times New Roman"/>
              </w:rPr>
              <w:t>2019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  <w:r w:rsidRPr="00C83C5B">
              <w:rPr>
                <w:rFonts w:ascii="Times New Roman" w:hAnsi="Times New Roman"/>
              </w:rPr>
              <w:t>2020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  <w:r w:rsidRPr="00C83C5B">
              <w:rPr>
                <w:rFonts w:ascii="Times New Roman" w:hAnsi="Times New Roman"/>
              </w:rPr>
              <w:t>2021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  <w:r w:rsidRPr="00C83C5B">
              <w:rPr>
                <w:rFonts w:ascii="Times New Roman" w:hAnsi="Times New Roman"/>
              </w:rPr>
              <w:t>2022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  <w:r w:rsidRPr="00C83C5B">
              <w:rPr>
                <w:rFonts w:ascii="Times New Roman" w:hAnsi="Times New Roman"/>
              </w:rPr>
              <w:t>2023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  <w:r w:rsidRPr="00C83C5B">
              <w:rPr>
                <w:rFonts w:ascii="Times New Roman" w:hAnsi="Times New Roman"/>
              </w:rPr>
              <w:t>2024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  <w:r w:rsidRPr="00C83C5B">
              <w:rPr>
                <w:rFonts w:ascii="Times New Roman" w:hAnsi="Times New Roman"/>
              </w:rPr>
              <w:t>2025</w:t>
            </w:r>
          </w:p>
        </w:tc>
      </w:tr>
      <w:tr w:rsidR="002A455D" w:rsidRPr="00E3341C" w:rsidTr="00973CBE"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5D" w:rsidRPr="00C83C5B" w:rsidRDefault="002A455D" w:rsidP="00D202F3">
            <w:pPr>
              <w:jc w:val="both"/>
              <w:rPr>
                <w:rFonts w:ascii="Times New Roman" w:hAnsi="Times New Roman"/>
              </w:rPr>
            </w:pPr>
            <w:r w:rsidRPr="00C83C5B">
              <w:rPr>
                <w:rFonts w:ascii="Times New Roman" w:hAnsi="Times New Roman"/>
              </w:rPr>
              <w:t>Количество  молодых семей, которые смогут улучшить  жилищные условия с помощью государственной поддержки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</w:p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</w:p>
          <w:p w:rsidR="002A455D" w:rsidRPr="00C83C5B" w:rsidRDefault="00D61919" w:rsidP="00C83C5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</w:p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</w:p>
          <w:p w:rsidR="002A455D" w:rsidRPr="00C83C5B" w:rsidRDefault="00D61919" w:rsidP="00C83C5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</w:p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</w:p>
          <w:p w:rsidR="002A455D" w:rsidRPr="00C83C5B" w:rsidRDefault="00D61919" w:rsidP="00C83C5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</w:p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</w:p>
          <w:p w:rsidR="002A455D" w:rsidRPr="00C83C5B" w:rsidRDefault="00D61919" w:rsidP="00C83C5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</w:p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</w:p>
          <w:p w:rsidR="002A455D" w:rsidRPr="00C83C5B" w:rsidRDefault="00D61919" w:rsidP="00C83C5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</w:p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</w:p>
          <w:p w:rsidR="002A455D" w:rsidRPr="00C83C5B" w:rsidRDefault="00D61919" w:rsidP="00C83C5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</w:p>
          <w:p w:rsidR="002A455D" w:rsidRPr="00C83C5B" w:rsidRDefault="002A455D" w:rsidP="00C83C5B">
            <w:pPr>
              <w:jc w:val="center"/>
              <w:rPr>
                <w:rFonts w:ascii="Times New Roman" w:hAnsi="Times New Roman"/>
              </w:rPr>
            </w:pPr>
          </w:p>
          <w:p w:rsidR="002A455D" w:rsidRPr="00C83C5B" w:rsidRDefault="00D61919" w:rsidP="00C83C5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</w:tbl>
    <w:p w:rsidR="002A455D" w:rsidRDefault="002A455D" w:rsidP="00C83C5B">
      <w:pPr>
        <w:jc w:val="both"/>
      </w:pPr>
    </w:p>
    <w:p w:rsidR="002A455D" w:rsidRDefault="00C83C5B" w:rsidP="005C7B14">
      <w:pPr>
        <w:tabs>
          <w:tab w:val="right" w:pos="9781"/>
        </w:tabs>
        <w:ind w:left="360"/>
        <w:jc w:val="both"/>
        <w:rPr>
          <w:b/>
          <w:u w:val="single"/>
        </w:rPr>
      </w:pPr>
      <w:r w:rsidRPr="00573FFC">
        <w:rPr>
          <w:rFonts w:ascii="Times New Roman" w:hAnsi="Times New Roman"/>
          <w:b/>
          <w:sz w:val="24"/>
          <w:szCs w:val="24"/>
        </w:rPr>
        <w:t>Раздел 3. Характеристика мероприятий подпрограммы</w:t>
      </w:r>
      <w:r w:rsidR="005C7B14">
        <w:rPr>
          <w:rFonts w:ascii="Times New Roman" w:hAnsi="Times New Roman"/>
          <w:b/>
          <w:sz w:val="24"/>
          <w:szCs w:val="24"/>
        </w:rPr>
        <w:tab/>
      </w:r>
    </w:p>
    <w:p w:rsidR="002A455D" w:rsidRPr="005C7B14" w:rsidRDefault="002A455D" w:rsidP="005C7B1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5C7B14">
        <w:rPr>
          <w:rFonts w:ascii="Times New Roman" w:hAnsi="Times New Roman"/>
          <w:bCs/>
          <w:sz w:val="24"/>
          <w:szCs w:val="24"/>
        </w:rPr>
        <w:t xml:space="preserve">В рамках подпрограммы  предполагается реализация </w:t>
      </w:r>
      <w:r w:rsidR="00C83C5B" w:rsidRPr="005C7B14">
        <w:rPr>
          <w:rFonts w:ascii="Times New Roman" w:hAnsi="Times New Roman"/>
          <w:bCs/>
          <w:sz w:val="24"/>
          <w:szCs w:val="24"/>
        </w:rPr>
        <w:t>2-х основных мероприятий</w:t>
      </w:r>
      <w:r w:rsidRPr="005C7B14">
        <w:rPr>
          <w:rFonts w:ascii="Times New Roman" w:hAnsi="Times New Roman"/>
          <w:bCs/>
          <w:sz w:val="24"/>
          <w:szCs w:val="24"/>
        </w:rPr>
        <w:t>:</w:t>
      </w:r>
    </w:p>
    <w:p w:rsidR="005C7B14" w:rsidRPr="00557626" w:rsidRDefault="002A455D" w:rsidP="002907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557626">
        <w:rPr>
          <w:rFonts w:ascii="Times New Roman" w:hAnsi="Times New Roman"/>
          <w:b/>
          <w:sz w:val="24"/>
          <w:szCs w:val="24"/>
        </w:rPr>
        <w:t xml:space="preserve">Основное мероприятие </w:t>
      </w:r>
      <w:r w:rsidR="005C7B14" w:rsidRPr="00557626">
        <w:rPr>
          <w:rFonts w:ascii="Times New Roman" w:hAnsi="Times New Roman"/>
          <w:b/>
          <w:sz w:val="24"/>
          <w:szCs w:val="24"/>
        </w:rPr>
        <w:t>3</w:t>
      </w:r>
      <w:r w:rsidRPr="00557626">
        <w:rPr>
          <w:rFonts w:ascii="Times New Roman" w:hAnsi="Times New Roman"/>
          <w:b/>
          <w:sz w:val="24"/>
          <w:szCs w:val="24"/>
        </w:rPr>
        <w:t>.</w:t>
      </w:r>
      <w:r w:rsidR="005C7B14" w:rsidRPr="00557626">
        <w:rPr>
          <w:rFonts w:ascii="Times New Roman" w:hAnsi="Times New Roman"/>
          <w:b/>
          <w:sz w:val="24"/>
          <w:szCs w:val="24"/>
        </w:rPr>
        <w:t>1. Создание условий для обеспечения доступным и комфортным жильем населения Богучарского муниципального района.</w:t>
      </w:r>
    </w:p>
    <w:p w:rsidR="005C7B14" w:rsidRPr="00557626" w:rsidRDefault="005C7B14" w:rsidP="002907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557626">
        <w:rPr>
          <w:rFonts w:ascii="Times New Roman" w:hAnsi="Times New Roman"/>
          <w:b/>
          <w:sz w:val="24"/>
          <w:szCs w:val="24"/>
        </w:rPr>
        <w:t>Основное мероприятие 3.2. 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поселений.</w:t>
      </w:r>
    </w:p>
    <w:p w:rsidR="003C124E" w:rsidRPr="002B72D3" w:rsidRDefault="003C124E" w:rsidP="002907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5C7B14">
        <w:rPr>
          <w:rFonts w:ascii="Times New Roman" w:hAnsi="Times New Roman"/>
          <w:b/>
          <w:sz w:val="24"/>
          <w:szCs w:val="24"/>
        </w:rPr>
        <w:t>Основное мероприятие 3.1.</w:t>
      </w:r>
      <w:r w:rsidRPr="002B72D3">
        <w:rPr>
          <w:rFonts w:ascii="Times New Roman" w:hAnsi="Times New Roman"/>
          <w:b/>
          <w:i/>
          <w:sz w:val="24"/>
          <w:szCs w:val="24"/>
        </w:rPr>
        <w:t>Создание условий для обеспечения доступным и комфортным жильем населения Богучарского муниципального района.</w:t>
      </w:r>
    </w:p>
    <w:p w:rsidR="003C124E" w:rsidRPr="00386A67" w:rsidRDefault="003C124E" w:rsidP="002907A3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Срок реализации основного мероприятия: 201</w:t>
      </w:r>
      <w:r>
        <w:rPr>
          <w:rFonts w:ascii="Times New Roman" w:hAnsi="Times New Roman"/>
          <w:sz w:val="24"/>
          <w:szCs w:val="24"/>
        </w:rPr>
        <w:t>9</w:t>
      </w:r>
      <w:r w:rsidRPr="00386A67">
        <w:rPr>
          <w:rFonts w:ascii="Times New Roman" w:hAnsi="Times New Roman"/>
          <w:sz w:val="24"/>
          <w:szCs w:val="24"/>
        </w:rPr>
        <w:t xml:space="preserve"> - 20</w:t>
      </w:r>
      <w:r>
        <w:rPr>
          <w:rFonts w:ascii="Times New Roman" w:hAnsi="Times New Roman"/>
          <w:sz w:val="24"/>
          <w:szCs w:val="24"/>
        </w:rPr>
        <w:t>25</w:t>
      </w:r>
      <w:r w:rsidRPr="00386A67">
        <w:rPr>
          <w:rFonts w:ascii="Times New Roman" w:hAnsi="Times New Roman"/>
          <w:sz w:val="24"/>
          <w:szCs w:val="24"/>
        </w:rPr>
        <w:t xml:space="preserve"> годы.</w:t>
      </w:r>
    </w:p>
    <w:p w:rsidR="003C124E" w:rsidRPr="00A14D41" w:rsidRDefault="003C124E" w:rsidP="002907A3">
      <w:pPr>
        <w:pStyle w:val="af3"/>
        <w:spacing w:after="0" w:line="240" w:lineRule="auto"/>
        <w:ind w:left="0" w:right="142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Исполнители: администрация  Богучарского муниципального района, </w:t>
      </w:r>
      <w:r w:rsidRPr="00A14D41">
        <w:rPr>
          <w:rFonts w:ascii="Times New Roman" w:hAnsi="Times New Roman"/>
          <w:sz w:val="24"/>
          <w:szCs w:val="24"/>
          <w:lang w:eastAsia="ru-RU"/>
        </w:rPr>
        <w:t>МКУ «Управление по образованию и молодежной политике»</w:t>
      </w:r>
      <w:r>
        <w:rPr>
          <w:rFonts w:ascii="Times New Roman" w:hAnsi="Times New Roman"/>
          <w:sz w:val="24"/>
          <w:szCs w:val="24"/>
          <w:lang w:eastAsia="ru-RU"/>
        </w:rPr>
        <w:t>, о</w:t>
      </w:r>
      <w:r w:rsidRPr="00A14D41">
        <w:rPr>
          <w:rFonts w:ascii="Times New Roman" w:hAnsi="Times New Roman"/>
          <w:sz w:val="24"/>
          <w:szCs w:val="24"/>
        </w:rPr>
        <w:t>тдел по строительству и архитектуре, транспорту,  топливно-</w:t>
      </w:r>
      <w:r w:rsidR="00A24B5A">
        <w:rPr>
          <w:rFonts w:ascii="Times New Roman" w:hAnsi="Times New Roman"/>
          <w:sz w:val="24"/>
          <w:szCs w:val="24"/>
        </w:rPr>
        <w:t xml:space="preserve">энергетическому комплексу, ЖКХ </w:t>
      </w:r>
      <w:r w:rsidRPr="00A14D41">
        <w:rPr>
          <w:rFonts w:ascii="Times New Roman" w:hAnsi="Times New Roman"/>
          <w:sz w:val="24"/>
          <w:szCs w:val="24"/>
        </w:rPr>
        <w:t>администрации Богучарского муниципального района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  <w:lang w:eastAsia="ru-RU"/>
        </w:rPr>
        <w:t xml:space="preserve"> финансовый отдел администрации Богучарского муниципального района.</w:t>
      </w:r>
    </w:p>
    <w:p w:rsidR="003C124E" w:rsidRPr="003C124E" w:rsidRDefault="003C124E" w:rsidP="002907A3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C124E">
        <w:rPr>
          <w:rFonts w:ascii="Times New Roman" w:hAnsi="Times New Roman"/>
          <w:sz w:val="24"/>
          <w:szCs w:val="24"/>
        </w:rPr>
        <w:t>Ожидаемые результаты: обеспечение жильем     молодых семей, создание инфраструктуры на земельных участках, предназначенных для предоставления семьям, имеющим трех и более детей.</w:t>
      </w:r>
    </w:p>
    <w:p w:rsidR="003C124E" w:rsidRDefault="003C124E" w:rsidP="002907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</w:rPr>
      </w:pPr>
      <w:r w:rsidRPr="00A71A6C">
        <w:rPr>
          <w:rFonts w:ascii="Times New Roman" w:hAnsi="Times New Roman"/>
          <w:i/>
          <w:sz w:val="24"/>
          <w:szCs w:val="24"/>
        </w:rPr>
        <w:t xml:space="preserve">Основное мероприятие включает </w:t>
      </w:r>
      <w:r>
        <w:rPr>
          <w:rFonts w:ascii="Times New Roman" w:hAnsi="Times New Roman"/>
          <w:i/>
          <w:sz w:val="24"/>
          <w:szCs w:val="24"/>
        </w:rPr>
        <w:t>2</w:t>
      </w:r>
      <w:r w:rsidRPr="00A71A6C">
        <w:rPr>
          <w:rFonts w:ascii="Times New Roman" w:hAnsi="Times New Roman"/>
          <w:i/>
          <w:sz w:val="24"/>
          <w:szCs w:val="24"/>
        </w:rPr>
        <w:t xml:space="preserve"> мероприяти</w:t>
      </w:r>
      <w:r>
        <w:rPr>
          <w:rFonts w:ascii="Times New Roman" w:hAnsi="Times New Roman"/>
          <w:i/>
          <w:sz w:val="24"/>
          <w:szCs w:val="24"/>
        </w:rPr>
        <w:t>я:</w:t>
      </w:r>
    </w:p>
    <w:p w:rsidR="003C124E" w:rsidRPr="00F43219" w:rsidRDefault="003C124E" w:rsidP="002907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43219">
        <w:rPr>
          <w:rFonts w:ascii="Times New Roman" w:hAnsi="Times New Roman"/>
          <w:b/>
          <w:i/>
          <w:sz w:val="24"/>
          <w:szCs w:val="24"/>
        </w:rPr>
        <w:t xml:space="preserve">Мероприятие 3.1.1.Обеспечение жильем молодых </w:t>
      </w:r>
      <w:r w:rsidR="008F4F94">
        <w:rPr>
          <w:rFonts w:ascii="Times New Roman" w:hAnsi="Times New Roman"/>
          <w:b/>
          <w:i/>
          <w:sz w:val="24"/>
          <w:szCs w:val="24"/>
        </w:rPr>
        <w:t>семей</w:t>
      </w:r>
      <w:r w:rsidRPr="00F43219">
        <w:rPr>
          <w:rFonts w:ascii="Times New Roman" w:hAnsi="Times New Roman"/>
          <w:b/>
          <w:i/>
          <w:sz w:val="24"/>
          <w:szCs w:val="24"/>
        </w:rPr>
        <w:t>.</w:t>
      </w:r>
    </w:p>
    <w:p w:rsidR="00F43219" w:rsidRDefault="00F43219" w:rsidP="002907A3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Срок реализации основного мероприятия: 201</w:t>
      </w:r>
      <w:r>
        <w:rPr>
          <w:rFonts w:ascii="Times New Roman" w:hAnsi="Times New Roman"/>
          <w:sz w:val="24"/>
          <w:szCs w:val="24"/>
        </w:rPr>
        <w:t>9</w:t>
      </w:r>
      <w:r w:rsidRPr="00386A67">
        <w:rPr>
          <w:rFonts w:ascii="Times New Roman" w:hAnsi="Times New Roman"/>
          <w:sz w:val="24"/>
          <w:szCs w:val="24"/>
        </w:rPr>
        <w:t xml:space="preserve"> - 20</w:t>
      </w:r>
      <w:r>
        <w:rPr>
          <w:rFonts w:ascii="Times New Roman" w:hAnsi="Times New Roman"/>
          <w:sz w:val="24"/>
          <w:szCs w:val="24"/>
        </w:rPr>
        <w:t>25</w:t>
      </w:r>
      <w:r w:rsidRPr="00386A67">
        <w:rPr>
          <w:rFonts w:ascii="Times New Roman" w:hAnsi="Times New Roman"/>
          <w:sz w:val="24"/>
          <w:szCs w:val="24"/>
        </w:rPr>
        <w:t xml:space="preserve"> годы.</w:t>
      </w:r>
    </w:p>
    <w:p w:rsidR="0035287A" w:rsidRPr="00386A67" w:rsidRDefault="0035287A" w:rsidP="0035287A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lastRenderedPageBreak/>
        <w:t xml:space="preserve">Исполнители: администрация  Богучарского муниципального района, </w:t>
      </w:r>
      <w:r w:rsidRPr="00A14D41">
        <w:rPr>
          <w:rFonts w:ascii="Times New Roman" w:hAnsi="Times New Roman"/>
          <w:sz w:val="24"/>
          <w:szCs w:val="24"/>
          <w:lang w:eastAsia="ru-RU"/>
        </w:rPr>
        <w:t>МКУ «Управление по образованию и молодежной политике»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BA7452" w:rsidRPr="0035287A" w:rsidRDefault="00BA7452" w:rsidP="00BA7452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287A">
        <w:rPr>
          <w:rFonts w:ascii="Times New Roman" w:hAnsi="Times New Roman" w:cs="Times New Roman"/>
          <w:sz w:val="24"/>
          <w:szCs w:val="24"/>
        </w:rPr>
        <w:t>Несмотря на то</w:t>
      </w:r>
      <w:r w:rsidR="00A24B5A">
        <w:rPr>
          <w:rFonts w:ascii="Times New Roman" w:hAnsi="Times New Roman" w:cs="Times New Roman"/>
          <w:sz w:val="24"/>
          <w:szCs w:val="24"/>
        </w:rPr>
        <w:t xml:space="preserve">, </w:t>
      </w:r>
      <w:r w:rsidRPr="0035287A">
        <w:rPr>
          <w:rFonts w:ascii="Times New Roman" w:hAnsi="Times New Roman" w:cs="Times New Roman"/>
          <w:sz w:val="24"/>
          <w:szCs w:val="24"/>
        </w:rPr>
        <w:t>что за время реализации областных программ достигнуты определенные положительные результаты, проблема обеспечения жильем молодых семей, признанных нуждающимися в улучшении жилищных условий, в полном объеме не решена.</w:t>
      </w:r>
    </w:p>
    <w:p w:rsidR="00BA7452" w:rsidRPr="0035287A" w:rsidRDefault="00BA7452" w:rsidP="00BA7452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287A">
        <w:rPr>
          <w:rFonts w:ascii="Times New Roman" w:hAnsi="Times New Roman" w:cs="Times New Roman"/>
          <w:sz w:val="24"/>
          <w:szCs w:val="24"/>
        </w:rPr>
        <w:t xml:space="preserve">Целью основного мероприятия по обеспечению жильем молодых семей является предоставление государственной поддержки в решении жилищной проблемы молодым семьям, признанным органами местного </w:t>
      </w:r>
      <w:proofErr w:type="gramStart"/>
      <w:r w:rsidRPr="0035287A">
        <w:rPr>
          <w:rFonts w:ascii="Times New Roman" w:hAnsi="Times New Roman" w:cs="Times New Roman"/>
          <w:sz w:val="24"/>
          <w:szCs w:val="24"/>
        </w:rPr>
        <w:t>самоуправления</w:t>
      </w:r>
      <w:proofErr w:type="gramEnd"/>
      <w:r w:rsidRPr="0035287A">
        <w:rPr>
          <w:rFonts w:ascii="Times New Roman" w:hAnsi="Times New Roman" w:cs="Times New Roman"/>
          <w:sz w:val="24"/>
          <w:szCs w:val="24"/>
        </w:rPr>
        <w:t xml:space="preserve"> в установленном порядке нуждающимися в жилых помещениях.</w:t>
      </w:r>
    </w:p>
    <w:p w:rsidR="00BA7452" w:rsidRPr="0035287A" w:rsidRDefault="00BA7452" w:rsidP="00BA7452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287A">
        <w:rPr>
          <w:rFonts w:ascii="Times New Roman" w:hAnsi="Times New Roman" w:cs="Times New Roman"/>
          <w:sz w:val="24"/>
          <w:szCs w:val="24"/>
        </w:rPr>
        <w:t>Задачами мероприятия являются:</w:t>
      </w:r>
    </w:p>
    <w:p w:rsidR="00BA7452" w:rsidRPr="0035287A" w:rsidRDefault="00BA7452" w:rsidP="00BA7452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287A">
        <w:rPr>
          <w:rFonts w:ascii="Times New Roman" w:hAnsi="Times New Roman" w:cs="Times New Roman"/>
          <w:sz w:val="24"/>
          <w:szCs w:val="24"/>
        </w:rPr>
        <w:t>- предоставление молодым семьям - участникам государственной программы социальных выплат на приобретение жилья экономического класса или строительство индивидуального жилого дома экономического класса;</w:t>
      </w:r>
    </w:p>
    <w:p w:rsidR="00BA7452" w:rsidRPr="0035287A" w:rsidRDefault="00BA7452" w:rsidP="00BA7452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287A">
        <w:rPr>
          <w:rFonts w:ascii="Times New Roman" w:hAnsi="Times New Roman" w:cs="Times New Roman"/>
          <w:sz w:val="24"/>
          <w:szCs w:val="24"/>
        </w:rPr>
        <w:t>- создание условий для привлечения молодыми семьями собственных средств, дополнительных финансовых сре</w:t>
      </w:r>
      <w:proofErr w:type="gramStart"/>
      <w:r w:rsidRPr="0035287A">
        <w:rPr>
          <w:rFonts w:ascii="Times New Roman" w:hAnsi="Times New Roman" w:cs="Times New Roman"/>
          <w:sz w:val="24"/>
          <w:szCs w:val="24"/>
        </w:rPr>
        <w:t>дств кр</w:t>
      </w:r>
      <w:proofErr w:type="gramEnd"/>
      <w:r w:rsidRPr="0035287A">
        <w:rPr>
          <w:rFonts w:ascii="Times New Roman" w:hAnsi="Times New Roman" w:cs="Times New Roman"/>
          <w:sz w:val="24"/>
          <w:szCs w:val="24"/>
        </w:rPr>
        <w:t>едитных и других организаций, предоставляющих кредиты и займы, в том числе ипотечных жилищных кредитов, для приобретения жилого помещения или строительства индивидуального жилого дома.</w:t>
      </w:r>
    </w:p>
    <w:p w:rsidR="0035287A" w:rsidRPr="0035287A" w:rsidRDefault="0035287A" w:rsidP="0035287A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287A">
        <w:rPr>
          <w:rFonts w:ascii="Times New Roman" w:hAnsi="Times New Roman" w:cs="Times New Roman"/>
          <w:sz w:val="24"/>
          <w:szCs w:val="24"/>
        </w:rPr>
        <w:t>Достижение поставленной цели и задач возможно при условии финансирования запланированного мероприятия по обеспечению жильем молодых семей.</w:t>
      </w:r>
    </w:p>
    <w:p w:rsidR="0035287A" w:rsidRPr="0035287A" w:rsidRDefault="0035287A" w:rsidP="0035287A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287A">
        <w:rPr>
          <w:rFonts w:ascii="Times New Roman" w:hAnsi="Times New Roman" w:cs="Times New Roman"/>
          <w:sz w:val="24"/>
          <w:szCs w:val="24"/>
        </w:rPr>
        <w:t xml:space="preserve">Эффективность реализации мероприятия по обеспечению жильем молодых семей и </w:t>
      </w:r>
      <w:proofErr w:type="gramStart"/>
      <w:r w:rsidRPr="0035287A">
        <w:rPr>
          <w:rFonts w:ascii="Times New Roman" w:hAnsi="Times New Roman" w:cs="Times New Roman"/>
          <w:sz w:val="24"/>
          <w:szCs w:val="24"/>
        </w:rPr>
        <w:t>использования</w:t>
      </w:r>
      <w:proofErr w:type="gramEnd"/>
      <w:r w:rsidRPr="0035287A">
        <w:rPr>
          <w:rFonts w:ascii="Times New Roman" w:hAnsi="Times New Roman" w:cs="Times New Roman"/>
          <w:sz w:val="24"/>
          <w:szCs w:val="24"/>
        </w:rPr>
        <w:t xml:space="preserve"> выделенных на его реализацию средств федерального, областного и местных бюджетов будет обеспечена за счет:</w:t>
      </w:r>
    </w:p>
    <w:p w:rsidR="0035287A" w:rsidRPr="0035287A" w:rsidRDefault="0035287A" w:rsidP="0035287A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287A">
        <w:rPr>
          <w:rFonts w:ascii="Times New Roman" w:hAnsi="Times New Roman" w:cs="Times New Roman"/>
          <w:sz w:val="24"/>
          <w:szCs w:val="24"/>
        </w:rPr>
        <w:t>- целевого использования бюджетных средств, в том числе средств федерального бюджета;</w:t>
      </w:r>
    </w:p>
    <w:p w:rsidR="0035287A" w:rsidRPr="0035287A" w:rsidRDefault="0035287A" w:rsidP="0035287A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287A">
        <w:rPr>
          <w:rFonts w:ascii="Times New Roman" w:hAnsi="Times New Roman" w:cs="Times New Roman"/>
          <w:sz w:val="24"/>
          <w:szCs w:val="24"/>
        </w:rPr>
        <w:t>- государственного регулирования порядка расчета размера и предоставления социальных выплат;</w:t>
      </w:r>
    </w:p>
    <w:p w:rsidR="0035287A" w:rsidRPr="0035287A" w:rsidRDefault="0035287A" w:rsidP="0035287A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287A">
        <w:rPr>
          <w:rFonts w:ascii="Times New Roman" w:hAnsi="Times New Roman" w:cs="Times New Roman"/>
          <w:sz w:val="24"/>
          <w:szCs w:val="24"/>
        </w:rPr>
        <w:t>- адресного предоставления социальных выплат;</w:t>
      </w:r>
    </w:p>
    <w:p w:rsidR="0035287A" w:rsidRPr="0035287A" w:rsidRDefault="0035287A" w:rsidP="0035287A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287A">
        <w:rPr>
          <w:rFonts w:ascii="Times New Roman" w:hAnsi="Times New Roman" w:cs="Times New Roman"/>
          <w:sz w:val="24"/>
          <w:szCs w:val="24"/>
        </w:rPr>
        <w:t>- привлечения молодыми семьями собственных, кредитных и заемных сре</w:t>
      </w:r>
      <w:proofErr w:type="gramStart"/>
      <w:r w:rsidRPr="0035287A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35287A">
        <w:rPr>
          <w:rFonts w:ascii="Times New Roman" w:hAnsi="Times New Roman" w:cs="Times New Roman"/>
          <w:sz w:val="24"/>
          <w:szCs w:val="24"/>
        </w:rPr>
        <w:t>я приобретения жилого помещения или строительства индивидуального жилого дома.</w:t>
      </w:r>
    </w:p>
    <w:p w:rsidR="00BA7452" w:rsidRDefault="00BA7452" w:rsidP="00F43219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</w:p>
    <w:p w:rsidR="002A455D" w:rsidRPr="0035287A" w:rsidRDefault="005C7B14" w:rsidP="002907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</w:rPr>
      </w:pPr>
      <w:r w:rsidRPr="0035287A">
        <w:rPr>
          <w:rFonts w:ascii="Times New Roman" w:hAnsi="Times New Roman"/>
          <w:i/>
          <w:sz w:val="24"/>
          <w:szCs w:val="24"/>
        </w:rPr>
        <w:t>М</w:t>
      </w:r>
      <w:r w:rsidR="002A455D" w:rsidRPr="0035287A">
        <w:rPr>
          <w:rFonts w:ascii="Times New Roman" w:hAnsi="Times New Roman"/>
          <w:i/>
          <w:sz w:val="24"/>
          <w:szCs w:val="24"/>
        </w:rPr>
        <w:t xml:space="preserve">ероприятие предполагает оказание государственной поддержки молодым семьям – участникам подпрограммы в улучшении жилищных условий путем предоставления социальных выплат.  </w:t>
      </w:r>
    </w:p>
    <w:p w:rsidR="002A455D" w:rsidRPr="005C7B14" w:rsidRDefault="002A455D" w:rsidP="002907A3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>В рамках настоящего мероприятия  молодая семья – это семья, отвечающая следующим критериям:</w:t>
      </w:r>
    </w:p>
    <w:p w:rsidR="002A455D" w:rsidRPr="005C7B14" w:rsidRDefault="002A455D" w:rsidP="002907A3">
      <w:pPr>
        <w:spacing w:after="0" w:line="240" w:lineRule="auto"/>
        <w:ind w:left="72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>а) состав семьи – молодые супруги, не имеющие детей,  молодые супруги с детьми, а также неполная семья, состоящая из 1 молодого родителя и 1 и более детей;</w:t>
      </w:r>
    </w:p>
    <w:p w:rsidR="002A455D" w:rsidRPr="005C7B14" w:rsidRDefault="002A455D" w:rsidP="002907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>б) возраст каждого из супругов либо 1 родителя в неполной семье на день принятия органом исполнительной власти Воронежской области решения о включении молодой  семьи -  участницы подпрограммы в список претендентов  на получение социальной выплаты в планируемом году не превышает 35 лет.</w:t>
      </w:r>
    </w:p>
    <w:p w:rsidR="002A455D" w:rsidRPr="005C7B14" w:rsidRDefault="002A455D" w:rsidP="002907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>Исполнитель подпрограммы – юридическое лицо, реализующее подпрограмму  в пределах установленных полномочий – администрация Богучарского муниципального района.</w:t>
      </w:r>
    </w:p>
    <w:p w:rsidR="002A455D" w:rsidRPr="005C7B14" w:rsidRDefault="002A455D" w:rsidP="002907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>Адресаты подпрограммы – молодые семьи, постоянно проживающие на территории Богучарского муниципального района  Воронежской области и признанные в соответствии с действующим законодательством нуждающимися</w:t>
      </w:r>
      <w:r w:rsidR="00A24B5A">
        <w:rPr>
          <w:rFonts w:ascii="Times New Roman" w:hAnsi="Times New Roman"/>
          <w:sz w:val="24"/>
          <w:szCs w:val="24"/>
        </w:rPr>
        <w:t xml:space="preserve">  в улучшении жилищных условий.</w:t>
      </w:r>
    </w:p>
    <w:p w:rsidR="002A455D" w:rsidRPr="005C7B14" w:rsidRDefault="002A455D" w:rsidP="002907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>Право на улучшение жилищных условий с использованием социальной выплаты или иной  формы государственной поддержки за счет бюджетных сре</w:t>
      </w:r>
      <w:proofErr w:type="gramStart"/>
      <w:r w:rsidRPr="005C7B14">
        <w:rPr>
          <w:rFonts w:ascii="Times New Roman" w:hAnsi="Times New Roman"/>
          <w:sz w:val="24"/>
          <w:szCs w:val="24"/>
        </w:rPr>
        <w:t>дств пр</w:t>
      </w:r>
      <w:proofErr w:type="gramEnd"/>
      <w:r w:rsidRPr="005C7B14">
        <w:rPr>
          <w:rFonts w:ascii="Times New Roman" w:hAnsi="Times New Roman"/>
          <w:sz w:val="24"/>
          <w:szCs w:val="24"/>
        </w:rPr>
        <w:t>едоставляется молодой  семье только один раз.</w:t>
      </w:r>
    </w:p>
    <w:p w:rsidR="002A455D" w:rsidRPr="005C7B14" w:rsidRDefault="002A455D" w:rsidP="002907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lastRenderedPageBreak/>
        <w:t>Признание  молодых семей участниками подпрограммы, порядок получения и использования социальной выплаты осуществляется на  основании нормативных документов Правительства Российской Федерации, Правительства Воронежской области и  Положения о порядке предоставления молодым  семьям социальных выплат (далее Положения), утвержденного  постановлением  администрации  Богучарского  муниципального  района.</w:t>
      </w:r>
    </w:p>
    <w:p w:rsidR="002A455D" w:rsidRPr="005C7B14" w:rsidRDefault="002A455D" w:rsidP="002907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>Молодой  семье - участнице  подпрограммы при  рождении (усыновлении) 1 ребенка  предоставляется дополнительная социальная выплата за счет средств местного бюджета в размере 5 процентов расчетной  стоимости жилья (для  семьи  с учетом родившегося ребенка) на погашение  части расходов, связанных с приобретением жилого помещения (созданием объекта индивидуального жилищного строительства) в порядке, определенном Положением.</w:t>
      </w:r>
    </w:p>
    <w:p w:rsidR="002A455D" w:rsidRPr="005C7B14" w:rsidRDefault="002A455D" w:rsidP="002907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>Участницей подпрограммы может быть молодая семья, соответствующая следующим условиям:</w:t>
      </w:r>
    </w:p>
    <w:p w:rsidR="002A455D" w:rsidRPr="005C7B14" w:rsidRDefault="002A455D" w:rsidP="002907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>а) признание  семьи нуждающейся в улучшении  жилищных условий;</w:t>
      </w:r>
    </w:p>
    <w:p w:rsidR="002A455D" w:rsidRPr="005C7B14" w:rsidRDefault="002A455D" w:rsidP="002907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>б) наличие у семьи доходов, позволяющих получить кредит, либо иных денежных средств, достаточных для  оплаты расчетной (средней) стоимости жилья в части, превышающей размер предоставляемой социальной выплаты.</w:t>
      </w:r>
    </w:p>
    <w:p w:rsidR="002A455D" w:rsidRPr="005C7B14" w:rsidRDefault="002A455D" w:rsidP="002907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>Право молодой семьи на получение социальной выплаты удостоверяется  именным документом – свидетельством, которое не является ценной  бумагой.</w:t>
      </w:r>
    </w:p>
    <w:p w:rsidR="002A455D" w:rsidRPr="005C7B14" w:rsidRDefault="002A455D" w:rsidP="002907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 xml:space="preserve">Размер социальной выплаты рассчитывается на  дату выдачи свидетельства, указывается в свидетельстве и остается неизменным в течение всего срока его действия. Срок действия свидетельства составляет не более 7 месяцев </w:t>
      </w:r>
      <w:proofErr w:type="gramStart"/>
      <w:r w:rsidRPr="005C7B14">
        <w:rPr>
          <w:rFonts w:ascii="Times New Roman" w:hAnsi="Times New Roman"/>
          <w:sz w:val="24"/>
          <w:szCs w:val="24"/>
        </w:rPr>
        <w:t>с даты выдачи</w:t>
      </w:r>
      <w:proofErr w:type="gramEnd"/>
      <w:r w:rsidRPr="005C7B14">
        <w:rPr>
          <w:rFonts w:ascii="Times New Roman" w:hAnsi="Times New Roman"/>
          <w:sz w:val="24"/>
          <w:szCs w:val="24"/>
        </w:rPr>
        <w:t>, указанной в свидетельстве.</w:t>
      </w:r>
    </w:p>
    <w:p w:rsidR="002A455D" w:rsidRPr="005C7B14" w:rsidRDefault="002A455D" w:rsidP="002907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>Социальная выплата предоставляется в размере:</w:t>
      </w:r>
    </w:p>
    <w:p w:rsidR="002A455D" w:rsidRPr="005C7B14" w:rsidRDefault="002A455D" w:rsidP="002907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>- 30 процентов расчетной стоимости жилья, определяемой для молодых семей, не имеющих детей;</w:t>
      </w:r>
    </w:p>
    <w:p w:rsidR="002A455D" w:rsidRPr="005C7B14" w:rsidRDefault="002A455D" w:rsidP="002907A3">
      <w:pPr>
        <w:spacing w:after="0" w:line="240" w:lineRule="auto"/>
        <w:ind w:left="72" w:firstLine="495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>- 35 процентов расчетной стоимости жилья, определяемой для молодых семей, имеющих 1 ребенка и более, а также для неполных молодых семей, состоящих из 1 молодого родителя и 1 ребенка и более (далее – неполные молодые семьи).</w:t>
      </w:r>
    </w:p>
    <w:p w:rsidR="002A455D" w:rsidRPr="005C7B14" w:rsidRDefault="002A455D" w:rsidP="002907A3">
      <w:pPr>
        <w:spacing w:after="0" w:line="240" w:lineRule="auto"/>
        <w:ind w:left="72" w:firstLine="495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>Социальная выплата может быть использована:</w:t>
      </w:r>
    </w:p>
    <w:p w:rsidR="002A455D" w:rsidRPr="005C7B14" w:rsidRDefault="002A455D" w:rsidP="002907A3">
      <w:pPr>
        <w:pStyle w:val="ConsPlusNormal0"/>
        <w:widowControl/>
        <w:ind w:firstLine="495"/>
        <w:jc w:val="both"/>
        <w:rPr>
          <w:rFonts w:ascii="Times New Roman" w:hAnsi="Times New Roman" w:cs="Times New Roman"/>
          <w:sz w:val="24"/>
          <w:szCs w:val="24"/>
        </w:rPr>
      </w:pPr>
      <w:r w:rsidRPr="005C7B14">
        <w:rPr>
          <w:rFonts w:ascii="Times New Roman" w:hAnsi="Times New Roman" w:cs="Times New Roman"/>
          <w:sz w:val="24"/>
          <w:szCs w:val="24"/>
        </w:rPr>
        <w:t xml:space="preserve">а) для оплаты цены договора купли-продажи жилого помещения (за исключением средств, когда оплата цены договора купли-продажи предусматривается в составе цены договора с уполномоченной организацией на приобретение жилого помещения </w:t>
      </w:r>
      <w:proofErr w:type="spellStart"/>
      <w:r w:rsidRPr="005C7B14">
        <w:rPr>
          <w:rFonts w:ascii="Times New Roman" w:hAnsi="Times New Roman" w:cs="Times New Roman"/>
          <w:sz w:val="24"/>
          <w:szCs w:val="24"/>
        </w:rPr>
        <w:t>экономкласса</w:t>
      </w:r>
      <w:proofErr w:type="spellEnd"/>
      <w:r w:rsidRPr="005C7B14">
        <w:rPr>
          <w:rFonts w:ascii="Times New Roman" w:hAnsi="Times New Roman" w:cs="Times New Roman"/>
          <w:sz w:val="24"/>
          <w:szCs w:val="24"/>
        </w:rPr>
        <w:t xml:space="preserve"> на первичном рынке жилья) (далее - договор на жилое помещение);</w:t>
      </w:r>
    </w:p>
    <w:p w:rsidR="002A455D" w:rsidRPr="005C7B14" w:rsidRDefault="002A455D" w:rsidP="002907A3">
      <w:pPr>
        <w:pStyle w:val="ConsPlusNormal0"/>
        <w:widowControl/>
        <w:ind w:firstLine="495"/>
        <w:jc w:val="both"/>
        <w:rPr>
          <w:rFonts w:ascii="Times New Roman" w:hAnsi="Times New Roman" w:cs="Times New Roman"/>
          <w:sz w:val="24"/>
          <w:szCs w:val="24"/>
        </w:rPr>
      </w:pPr>
      <w:r w:rsidRPr="005C7B14">
        <w:rPr>
          <w:rFonts w:ascii="Times New Roman" w:hAnsi="Times New Roman" w:cs="Times New Roman"/>
          <w:sz w:val="24"/>
          <w:szCs w:val="24"/>
        </w:rPr>
        <w:t>б) для оплаты цены договора строительного подряда на строительство индивидуального жилого дома;</w:t>
      </w:r>
    </w:p>
    <w:p w:rsidR="002A455D" w:rsidRPr="005C7B14" w:rsidRDefault="002A455D" w:rsidP="00F43219">
      <w:pPr>
        <w:pStyle w:val="ConsPlusNormal0"/>
        <w:widowControl/>
        <w:ind w:firstLine="495"/>
        <w:jc w:val="both"/>
        <w:rPr>
          <w:rFonts w:ascii="Times New Roman" w:hAnsi="Times New Roman" w:cs="Times New Roman"/>
          <w:sz w:val="24"/>
          <w:szCs w:val="24"/>
        </w:rPr>
      </w:pPr>
      <w:r w:rsidRPr="005C7B14">
        <w:rPr>
          <w:rFonts w:ascii="Times New Roman" w:hAnsi="Times New Roman" w:cs="Times New Roman"/>
          <w:sz w:val="24"/>
          <w:szCs w:val="24"/>
        </w:rPr>
        <w:t xml:space="preserve">в)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- кооператив), после </w:t>
      </w:r>
      <w:proofErr w:type="gramStart"/>
      <w:r w:rsidRPr="005C7B14">
        <w:rPr>
          <w:rFonts w:ascii="Times New Roman" w:hAnsi="Times New Roman" w:cs="Times New Roman"/>
          <w:sz w:val="24"/>
          <w:szCs w:val="24"/>
        </w:rPr>
        <w:t>уплаты</w:t>
      </w:r>
      <w:proofErr w:type="gramEnd"/>
      <w:r w:rsidRPr="005C7B14">
        <w:rPr>
          <w:rFonts w:ascii="Times New Roman" w:hAnsi="Times New Roman" w:cs="Times New Roman"/>
          <w:sz w:val="24"/>
          <w:szCs w:val="24"/>
        </w:rPr>
        <w:t xml:space="preserve"> которого жилое помещение переходит в собственность этой молодой семьи;</w:t>
      </w:r>
    </w:p>
    <w:p w:rsidR="002A455D" w:rsidRPr="005C7B14" w:rsidRDefault="002A455D" w:rsidP="00F43219">
      <w:pPr>
        <w:pStyle w:val="ConsPlusNormal0"/>
        <w:widowControl/>
        <w:ind w:firstLine="495"/>
        <w:jc w:val="both"/>
        <w:rPr>
          <w:rFonts w:ascii="Times New Roman" w:hAnsi="Times New Roman" w:cs="Times New Roman"/>
          <w:sz w:val="24"/>
          <w:szCs w:val="24"/>
        </w:rPr>
      </w:pPr>
      <w:r w:rsidRPr="005C7B14">
        <w:rPr>
          <w:rFonts w:ascii="Times New Roman" w:hAnsi="Times New Roman" w:cs="Times New Roman"/>
          <w:sz w:val="24"/>
          <w:szCs w:val="24"/>
        </w:rPr>
        <w:t>г)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дома;</w:t>
      </w:r>
    </w:p>
    <w:p w:rsidR="002A455D" w:rsidRPr="005C7B14" w:rsidRDefault="002A455D" w:rsidP="00F43219">
      <w:pPr>
        <w:pStyle w:val="ConsPlusNormal0"/>
        <w:widowControl/>
        <w:ind w:firstLine="49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7B14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5C7B14">
        <w:rPr>
          <w:rFonts w:ascii="Times New Roman" w:hAnsi="Times New Roman" w:cs="Times New Roman"/>
          <w:sz w:val="24"/>
          <w:szCs w:val="24"/>
        </w:rPr>
        <w:t xml:space="preserve">) для оплаты договора с уполномоченной организацией на приобретение в интересах молодой семьи жилого помещения </w:t>
      </w:r>
      <w:proofErr w:type="spellStart"/>
      <w:r w:rsidRPr="005C7B14">
        <w:rPr>
          <w:rFonts w:ascii="Times New Roman" w:hAnsi="Times New Roman" w:cs="Times New Roman"/>
          <w:sz w:val="24"/>
          <w:szCs w:val="24"/>
        </w:rPr>
        <w:t>экономкласса</w:t>
      </w:r>
      <w:proofErr w:type="spellEnd"/>
      <w:r w:rsidRPr="005C7B14">
        <w:rPr>
          <w:rFonts w:ascii="Times New Roman" w:hAnsi="Times New Roman" w:cs="Times New Roman"/>
          <w:sz w:val="24"/>
          <w:szCs w:val="24"/>
        </w:rPr>
        <w:t xml:space="preserve"> на первичном рынке жилья, в том числе на оплату цены договора купли-продажи жилого помещения (в случаях, когда это предусмотрено договором) и (или) оплату услуг указанной организации;</w:t>
      </w:r>
    </w:p>
    <w:p w:rsidR="002A455D" w:rsidRPr="005C7B14" w:rsidRDefault="002A455D" w:rsidP="00F43219">
      <w:pPr>
        <w:pStyle w:val="ConsPlusNormal0"/>
        <w:widowControl/>
        <w:ind w:firstLine="495"/>
        <w:jc w:val="both"/>
        <w:rPr>
          <w:rFonts w:ascii="Times New Roman" w:hAnsi="Times New Roman" w:cs="Times New Roman"/>
          <w:sz w:val="24"/>
          <w:szCs w:val="24"/>
        </w:rPr>
      </w:pPr>
      <w:r w:rsidRPr="005C7B14">
        <w:rPr>
          <w:rFonts w:ascii="Times New Roman" w:hAnsi="Times New Roman" w:cs="Times New Roman"/>
          <w:sz w:val="24"/>
          <w:szCs w:val="24"/>
        </w:rPr>
        <w:t xml:space="preserve">е) для погашения основной суммы долга  и уплаты процентов по жилищным кредитам, в том числе ипотечным, или жилищным займам на приобретение жилого помещения или строительство жилого дома, полученным до 1 января 2011 г., за </w:t>
      </w:r>
      <w:r w:rsidRPr="005C7B14">
        <w:rPr>
          <w:rFonts w:ascii="Times New Roman" w:hAnsi="Times New Roman" w:cs="Times New Roman"/>
          <w:sz w:val="24"/>
          <w:szCs w:val="24"/>
        </w:rPr>
        <w:lastRenderedPageBreak/>
        <w:t>исключением иных процентов, штрафов, комиссий и пеней за просрочку исполнения обязательств по этим кредитам или займам.</w:t>
      </w:r>
    </w:p>
    <w:p w:rsidR="002A455D" w:rsidRPr="005C7B14" w:rsidRDefault="002A455D" w:rsidP="00F43219">
      <w:pPr>
        <w:pStyle w:val="ConsPlusNormal0"/>
        <w:widowControl/>
        <w:ind w:firstLine="495"/>
        <w:jc w:val="both"/>
        <w:rPr>
          <w:rFonts w:ascii="Times New Roman" w:hAnsi="Times New Roman" w:cs="Times New Roman"/>
          <w:sz w:val="24"/>
          <w:szCs w:val="24"/>
        </w:rPr>
      </w:pPr>
      <w:r w:rsidRPr="005C7B14">
        <w:rPr>
          <w:rFonts w:ascii="Times New Roman" w:hAnsi="Times New Roman" w:cs="Times New Roman"/>
          <w:sz w:val="24"/>
          <w:szCs w:val="24"/>
        </w:rPr>
        <w:t xml:space="preserve">ж) для уплаты цены договора участия в долевом строительстве, который предусматривает в качестве объекта долевого строительства жилое помещение, путем внесения соответствующих средств на счет </w:t>
      </w:r>
      <w:proofErr w:type="spellStart"/>
      <w:r w:rsidRPr="005C7B14">
        <w:rPr>
          <w:rFonts w:ascii="Times New Roman" w:hAnsi="Times New Roman" w:cs="Times New Roman"/>
          <w:sz w:val="24"/>
          <w:szCs w:val="24"/>
        </w:rPr>
        <w:t>эскроу</w:t>
      </w:r>
      <w:proofErr w:type="spellEnd"/>
      <w:r w:rsidRPr="005C7B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A455D" w:rsidRPr="005C7B14" w:rsidRDefault="002A455D" w:rsidP="002907A3">
      <w:pPr>
        <w:spacing w:after="0" w:line="240" w:lineRule="auto"/>
        <w:ind w:left="72" w:firstLine="495"/>
        <w:jc w:val="both"/>
        <w:rPr>
          <w:rFonts w:ascii="Times New Roman" w:hAnsi="Times New Roman"/>
          <w:sz w:val="24"/>
          <w:szCs w:val="24"/>
        </w:rPr>
      </w:pPr>
      <w:proofErr w:type="gramStart"/>
      <w:r w:rsidRPr="005C7B14">
        <w:rPr>
          <w:rFonts w:ascii="Times New Roman" w:hAnsi="Times New Roman"/>
          <w:sz w:val="24"/>
          <w:szCs w:val="24"/>
        </w:rPr>
        <w:t>Приобретаемое  жилое  помещение (создаваемый объект индивидуального жилищного строительства) должно находиться на территории Воронежской области и его общая площадь в расчете на каждого члена молодой семьи, учтенная при расчете размера социальной выплаты, не может быть меньше учетной нормы общей площади жилого помещения, установленной органами местного самоуправления, в целях принятия граждан на учет в качестве нуждающихся в улучшении жилищных условий в месте</w:t>
      </w:r>
      <w:proofErr w:type="gramEnd"/>
      <w:r w:rsidRPr="005C7B14">
        <w:rPr>
          <w:rFonts w:ascii="Times New Roman" w:hAnsi="Times New Roman"/>
          <w:sz w:val="24"/>
          <w:szCs w:val="24"/>
        </w:rPr>
        <w:t xml:space="preserve"> приобретения (строительства) жилья.</w:t>
      </w:r>
    </w:p>
    <w:p w:rsidR="002A455D" w:rsidRDefault="002A455D" w:rsidP="002907A3">
      <w:pPr>
        <w:spacing w:after="0" w:line="240" w:lineRule="auto"/>
        <w:ind w:left="72" w:firstLine="495"/>
        <w:jc w:val="both"/>
        <w:rPr>
          <w:rFonts w:ascii="Times New Roman" w:hAnsi="Times New Roman"/>
          <w:sz w:val="24"/>
          <w:szCs w:val="24"/>
        </w:rPr>
      </w:pPr>
      <w:r w:rsidRPr="005C7B14">
        <w:rPr>
          <w:rFonts w:ascii="Times New Roman" w:hAnsi="Times New Roman"/>
          <w:sz w:val="24"/>
          <w:szCs w:val="24"/>
        </w:rPr>
        <w:t>Приобретенное жилое помещение оформляется в общую собственность всех членов молодой семьи, указанных в свидетельстве.</w:t>
      </w:r>
    </w:p>
    <w:p w:rsidR="002B72D3" w:rsidRPr="002B72D3" w:rsidRDefault="002B72D3" w:rsidP="002B72D3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i/>
          <w:sz w:val="24"/>
          <w:szCs w:val="24"/>
        </w:rPr>
      </w:pPr>
      <w:r w:rsidRPr="00F43219">
        <w:rPr>
          <w:rFonts w:ascii="Times New Roman" w:hAnsi="Times New Roman"/>
          <w:b/>
          <w:i/>
          <w:sz w:val="24"/>
          <w:szCs w:val="24"/>
        </w:rPr>
        <w:t>Мероприятие 3.1.</w:t>
      </w:r>
      <w:r>
        <w:rPr>
          <w:rFonts w:ascii="Times New Roman" w:hAnsi="Times New Roman"/>
          <w:b/>
          <w:i/>
          <w:sz w:val="24"/>
          <w:szCs w:val="24"/>
        </w:rPr>
        <w:t>2</w:t>
      </w:r>
      <w:r w:rsidRPr="00F43219">
        <w:rPr>
          <w:rFonts w:ascii="Times New Roman" w:hAnsi="Times New Roman"/>
          <w:b/>
          <w:i/>
          <w:sz w:val="24"/>
          <w:szCs w:val="24"/>
        </w:rPr>
        <w:t>.</w:t>
      </w:r>
      <w:r w:rsidRPr="002B72D3">
        <w:rPr>
          <w:rFonts w:ascii="Times New Roman" w:hAnsi="Times New Roman"/>
          <w:b/>
          <w:i/>
          <w:sz w:val="24"/>
          <w:szCs w:val="24"/>
        </w:rPr>
        <w:t xml:space="preserve">Обеспечение земельных участков, предназначенных для предоставления семьям, имеющим трех и более детей, инженерной инфраструктурой. </w:t>
      </w:r>
      <w:r w:rsidRPr="005D2B06">
        <w:rPr>
          <w:rFonts w:ascii="Times New Roman" w:hAnsi="Times New Roman"/>
          <w:i/>
          <w:sz w:val="24"/>
          <w:szCs w:val="24"/>
        </w:rPr>
        <w:t>М</w:t>
      </w:r>
      <w:r w:rsidRPr="002B72D3">
        <w:rPr>
          <w:rFonts w:ascii="Times New Roman" w:hAnsi="Times New Roman"/>
          <w:i/>
          <w:sz w:val="24"/>
          <w:szCs w:val="24"/>
        </w:rPr>
        <w:t>ероприятие предусматривает обеспечение планируемых для предоставления многодетным семьям земельных участков инженерной инфраструктурой.</w:t>
      </w:r>
    </w:p>
    <w:p w:rsidR="002B72D3" w:rsidRDefault="002B72D3" w:rsidP="002B72D3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Срок реализации основного мероприятия: 201</w:t>
      </w:r>
      <w:r>
        <w:rPr>
          <w:rFonts w:ascii="Times New Roman" w:hAnsi="Times New Roman"/>
          <w:sz w:val="24"/>
          <w:szCs w:val="24"/>
        </w:rPr>
        <w:t>9</w:t>
      </w:r>
      <w:r w:rsidRPr="00386A67">
        <w:rPr>
          <w:rFonts w:ascii="Times New Roman" w:hAnsi="Times New Roman"/>
          <w:sz w:val="24"/>
          <w:szCs w:val="24"/>
        </w:rPr>
        <w:t xml:space="preserve"> - 20</w:t>
      </w:r>
      <w:r>
        <w:rPr>
          <w:rFonts w:ascii="Times New Roman" w:hAnsi="Times New Roman"/>
          <w:sz w:val="24"/>
          <w:szCs w:val="24"/>
        </w:rPr>
        <w:t>25</w:t>
      </w:r>
      <w:r w:rsidRPr="00386A67">
        <w:rPr>
          <w:rFonts w:ascii="Times New Roman" w:hAnsi="Times New Roman"/>
          <w:sz w:val="24"/>
          <w:szCs w:val="24"/>
        </w:rPr>
        <w:t xml:space="preserve"> годы.</w:t>
      </w:r>
    </w:p>
    <w:p w:rsidR="00304D27" w:rsidRDefault="00304D27" w:rsidP="00304D27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F43219">
        <w:rPr>
          <w:rFonts w:ascii="Times New Roman" w:hAnsi="Times New Roman"/>
          <w:b/>
          <w:i/>
          <w:sz w:val="24"/>
          <w:szCs w:val="24"/>
        </w:rPr>
        <w:t>Мероприятие 3.1.</w:t>
      </w:r>
      <w:r>
        <w:rPr>
          <w:rFonts w:ascii="Times New Roman" w:hAnsi="Times New Roman"/>
          <w:b/>
          <w:i/>
          <w:sz w:val="24"/>
          <w:szCs w:val="24"/>
        </w:rPr>
        <w:t xml:space="preserve">3. </w:t>
      </w:r>
      <w:r w:rsidRPr="00BC10EA">
        <w:rPr>
          <w:rFonts w:ascii="Times New Roman" w:hAnsi="Times New Roman"/>
          <w:sz w:val="24"/>
          <w:szCs w:val="24"/>
        </w:rPr>
        <w:t>Улучшение качества жизни  пожилых людей</w:t>
      </w:r>
      <w:r>
        <w:rPr>
          <w:rFonts w:ascii="Times New Roman" w:hAnsi="Times New Roman"/>
          <w:sz w:val="24"/>
          <w:szCs w:val="24"/>
        </w:rPr>
        <w:t>.</w:t>
      </w:r>
    </w:p>
    <w:p w:rsidR="00304D27" w:rsidRDefault="00304D27" w:rsidP="00304D27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Срок реализации основного мероприятия: 201</w:t>
      </w:r>
      <w:r>
        <w:rPr>
          <w:rFonts w:ascii="Times New Roman" w:hAnsi="Times New Roman"/>
          <w:sz w:val="24"/>
          <w:szCs w:val="24"/>
        </w:rPr>
        <w:t>9</w:t>
      </w:r>
      <w:r w:rsidRPr="00386A67">
        <w:rPr>
          <w:rFonts w:ascii="Times New Roman" w:hAnsi="Times New Roman"/>
          <w:sz w:val="24"/>
          <w:szCs w:val="24"/>
        </w:rPr>
        <w:t xml:space="preserve"> - 20</w:t>
      </w:r>
      <w:r>
        <w:rPr>
          <w:rFonts w:ascii="Times New Roman" w:hAnsi="Times New Roman"/>
          <w:sz w:val="24"/>
          <w:szCs w:val="24"/>
        </w:rPr>
        <w:t>25</w:t>
      </w:r>
      <w:r w:rsidRPr="00386A67">
        <w:rPr>
          <w:rFonts w:ascii="Times New Roman" w:hAnsi="Times New Roman"/>
          <w:sz w:val="24"/>
          <w:szCs w:val="24"/>
        </w:rPr>
        <w:t xml:space="preserve"> годы.</w:t>
      </w:r>
    </w:p>
    <w:p w:rsidR="002907A3" w:rsidRPr="002907A3" w:rsidRDefault="002907A3" w:rsidP="002907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2907A3">
        <w:rPr>
          <w:rFonts w:ascii="Times New Roman" w:hAnsi="Times New Roman"/>
          <w:b/>
          <w:i/>
          <w:sz w:val="24"/>
          <w:szCs w:val="24"/>
        </w:rPr>
        <w:t>В рамках основного мероприятия  3.2. Корректировка действующих и подготовка новых документов территориального</w:t>
      </w:r>
      <w:r w:rsidR="007D2F7A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907A3">
        <w:rPr>
          <w:rFonts w:ascii="Times New Roman" w:hAnsi="Times New Roman"/>
          <w:b/>
          <w:i/>
          <w:sz w:val="24"/>
          <w:szCs w:val="24"/>
        </w:rPr>
        <w:t>планирования района и поселений и градостроительного зонирования поселений.</w:t>
      </w:r>
    </w:p>
    <w:p w:rsidR="002F7BCC" w:rsidRPr="00386A67" w:rsidRDefault="002F7BCC" w:rsidP="009D1B95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Основное мероприятие предусматривает мониторинг и реализацию утвержденных документов территориального планирования и градостроительного зонирования, формирование эффективной системы пространственного развития в Богучарском муниципальном районе, направленной на обеспечение реализации конституционных прав граждан на экологически безопасную среду жизнедеятельности, права на жилище, труд и другие социальные гарантии, а также создание комфортных условий проживания населения.</w:t>
      </w:r>
    </w:p>
    <w:p w:rsidR="002F7BCC" w:rsidRPr="00386A67" w:rsidRDefault="002F7BCC" w:rsidP="009D1B95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Регулирование вопросов административно-территориального устройства.</w:t>
      </w:r>
    </w:p>
    <w:p w:rsidR="002F7BCC" w:rsidRDefault="002F7BCC" w:rsidP="009D1B95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Обеспечение устойчивого развития территорий района посредством определения границ населенных пунктов и уточнения границ муниципальных образований.</w:t>
      </w:r>
    </w:p>
    <w:p w:rsidR="002F7BCC" w:rsidRPr="00386A67" w:rsidRDefault="002F7BCC" w:rsidP="009D1B95">
      <w:pPr>
        <w:pStyle w:val="11"/>
        <w:spacing w:after="0" w:line="240" w:lineRule="auto"/>
        <w:ind w:left="0"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386A67">
        <w:rPr>
          <w:rFonts w:ascii="Times New Roman" w:hAnsi="Times New Roman"/>
          <w:b/>
          <w:sz w:val="24"/>
          <w:szCs w:val="24"/>
        </w:rPr>
        <w:t>Раздел 5. Информация об участии общественных, научных и иных организаций, а также внебюджетных фондов, юридических и физических лиц в реализации подпрограммы муниципальной программы</w:t>
      </w:r>
    </w:p>
    <w:p w:rsidR="002F7BCC" w:rsidRPr="00386A67" w:rsidRDefault="002F7BCC" w:rsidP="009D1B95">
      <w:pPr>
        <w:autoSpaceDE w:val="0"/>
        <w:autoSpaceDN w:val="0"/>
        <w:adjustRightInd w:val="0"/>
        <w:spacing w:after="0" w:line="240" w:lineRule="auto"/>
        <w:ind w:right="142" w:firstLine="567"/>
        <w:rPr>
          <w:rFonts w:ascii="Times New Roman" w:hAnsi="Times New Roman"/>
          <w:bCs/>
          <w:sz w:val="24"/>
          <w:szCs w:val="24"/>
        </w:rPr>
      </w:pPr>
      <w:r w:rsidRPr="00386A67">
        <w:rPr>
          <w:rFonts w:ascii="Times New Roman" w:hAnsi="Times New Roman"/>
          <w:bCs/>
          <w:sz w:val="24"/>
          <w:szCs w:val="24"/>
        </w:rPr>
        <w:t>Участия акционерных обществ, общественных, научных и иных организаций для реализации Подпрограммы не требуется. Планируется привлечение внебюджетных средств и средств физических лиц.</w:t>
      </w:r>
    </w:p>
    <w:p w:rsidR="002F7BCC" w:rsidRPr="00386A67" w:rsidRDefault="002F7BCC" w:rsidP="009D1B95">
      <w:pPr>
        <w:pStyle w:val="2"/>
        <w:ind w:right="142" w:firstLine="567"/>
        <w:rPr>
          <w:rFonts w:ascii="Times New Roman" w:hAnsi="Times New Roman"/>
          <w:b/>
          <w:i/>
        </w:rPr>
      </w:pPr>
      <w:r w:rsidRPr="00386A67">
        <w:rPr>
          <w:rFonts w:ascii="Times New Roman" w:hAnsi="Times New Roman"/>
          <w:b/>
        </w:rPr>
        <w:t>Раздел 6. Финансовое  обеспечение подпрограммы</w:t>
      </w:r>
    </w:p>
    <w:p w:rsidR="00586DBD" w:rsidRPr="00414C51" w:rsidRDefault="00586DBD" w:rsidP="00586DBD">
      <w:pPr>
        <w:pStyle w:val="ConsPlusCell"/>
        <w:ind w:right="142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414C51">
        <w:rPr>
          <w:rFonts w:ascii="Times New Roman" w:hAnsi="Times New Roman" w:cs="Times New Roman"/>
          <w:sz w:val="23"/>
          <w:szCs w:val="23"/>
        </w:rPr>
        <w:t>Финансирование мероприятий подпрограммы предусмотрено за счет средств федерального, областного</w:t>
      </w:r>
      <w:r>
        <w:rPr>
          <w:rFonts w:ascii="Times New Roman" w:hAnsi="Times New Roman" w:cs="Times New Roman"/>
          <w:sz w:val="23"/>
          <w:szCs w:val="23"/>
        </w:rPr>
        <w:t xml:space="preserve">, местных бюджетов, а также внебюджетных средств (кредитных, заемных средств, прочих средств). </w:t>
      </w:r>
    </w:p>
    <w:p w:rsidR="00586DBD" w:rsidRPr="00414C51" w:rsidRDefault="00586DBD" w:rsidP="00586DBD">
      <w:pPr>
        <w:pStyle w:val="ConsPlusNormal0"/>
        <w:ind w:right="142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414C51">
        <w:rPr>
          <w:rFonts w:ascii="Times New Roman" w:hAnsi="Times New Roman" w:cs="Times New Roman"/>
          <w:sz w:val="23"/>
          <w:szCs w:val="23"/>
        </w:rPr>
        <w:t>Расходы местного бюджета на реализацию подпрограммы, а также ресурсное обеспечение и прогнозная (справочная) оценка расходов федерального и областного бюджетов</w:t>
      </w:r>
      <w:r>
        <w:rPr>
          <w:rFonts w:ascii="Times New Roman" w:hAnsi="Times New Roman" w:cs="Times New Roman"/>
          <w:sz w:val="23"/>
          <w:szCs w:val="23"/>
        </w:rPr>
        <w:t>, внебюджетные средства</w:t>
      </w:r>
      <w:r w:rsidRPr="00414C51">
        <w:rPr>
          <w:rFonts w:ascii="Times New Roman" w:hAnsi="Times New Roman" w:cs="Times New Roman"/>
          <w:sz w:val="23"/>
          <w:szCs w:val="23"/>
        </w:rPr>
        <w:t xml:space="preserve"> на реализацию подпрограммы приведены в приложениях 2 и 3.</w:t>
      </w:r>
    </w:p>
    <w:p w:rsidR="00586DBD" w:rsidRPr="00414C51" w:rsidRDefault="00586DBD" w:rsidP="00586DBD">
      <w:pPr>
        <w:pStyle w:val="ConsPlusNormal0"/>
        <w:ind w:right="142" w:firstLine="567"/>
        <w:jc w:val="both"/>
        <w:outlineLvl w:val="1"/>
        <w:rPr>
          <w:rFonts w:ascii="Times New Roman" w:hAnsi="Times New Roman" w:cs="Times New Roman"/>
          <w:sz w:val="23"/>
          <w:szCs w:val="23"/>
        </w:rPr>
      </w:pPr>
      <w:r w:rsidRPr="00414C51">
        <w:rPr>
          <w:rFonts w:ascii="Times New Roman" w:hAnsi="Times New Roman" w:cs="Times New Roman"/>
          <w:sz w:val="23"/>
          <w:szCs w:val="23"/>
        </w:rPr>
        <w:t>Объем ассигнований из местного бюджета ежегодно подлежит уточнению в установленном порядке.</w:t>
      </w:r>
    </w:p>
    <w:p w:rsidR="002F7BCC" w:rsidRPr="00386A67" w:rsidRDefault="002F7BCC" w:rsidP="009D1B95">
      <w:pPr>
        <w:pStyle w:val="2"/>
        <w:ind w:right="142" w:firstLine="567"/>
        <w:rPr>
          <w:rFonts w:ascii="Times New Roman" w:hAnsi="Times New Roman"/>
          <w:b/>
          <w:i/>
        </w:rPr>
      </w:pPr>
      <w:r w:rsidRPr="00386A67">
        <w:rPr>
          <w:rFonts w:ascii="Times New Roman" w:hAnsi="Times New Roman"/>
          <w:b/>
        </w:rPr>
        <w:t xml:space="preserve">Раздел 7. Анализ рисков реализации подпрограммы и описание мер </w:t>
      </w:r>
      <w:r w:rsidRPr="00386A67">
        <w:rPr>
          <w:rFonts w:ascii="Times New Roman" w:hAnsi="Times New Roman"/>
          <w:b/>
        </w:rPr>
        <w:lastRenderedPageBreak/>
        <w:t>управления рисками реализации подпрограммы</w:t>
      </w:r>
    </w:p>
    <w:p w:rsidR="00586DBD" w:rsidRPr="00586DBD" w:rsidRDefault="00586DBD" w:rsidP="00586DB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586DBD">
        <w:rPr>
          <w:rFonts w:ascii="Times New Roman" w:hAnsi="Times New Roman"/>
          <w:sz w:val="24"/>
          <w:szCs w:val="24"/>
        </w:rPr>
        <w:t>К рискам реализации подпрограммы, которыми могут управлять ответственный исполнитель и соисполнители подпрограммы, уменьшая вероятность их возникновения, следует отнести следующие.</w:t>
      </w:r>
    </w:p>
    <w:p w:rsidR="00586DBD" w:rsidRPr="00586DBD" w:rsidRDefault="00586DBD" w:rsidP="00586D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86DBD">
        <w:rPr>
          <w:rFonts w:ascii="Times New Roman" w:hAnsi="Times New Roman"/>
          <w:sz w:val="24"/>
          <w:szCs w:val="24"/>
        </w:rPr>
        <w:t>Институционально-правовой риск, связанный с отсутствием законодательного регулирования или недостаточно быстрым формированием институтов, предусмотренных подпрограммой, что может привести к невыполнению подпрограммы в полном объеме. Данный риск можно оценить как высокий, поскольку формирование новых институтов в рамках подпрограммы, как показывает предыдущий опыт, может потребовать значительных сроков практического внедрения.</w:t>
      </w:r>
    </w:p>
    <w:p w:rsidR="00586DBD" w:rsidRPr="00586DBD" w:rsidRDefault="00586DBD" w:rsidP="00586D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86DBD">
        <w:rPr>
          <w:rFonts w:ascii="Times New Roman" w:hAnsi="Times New Roman"/>
          <w:sz w:val="24"/>
          <w:szCs w:val="24"/>
        </w:rPr>
        <w:t>Операционные риски, связанные с ошибками управления реализацией подпрограммы, в том числе ее исполнителей (соисполнителей), неготовности организационной инфраструктуры к решению задач, поставленных подпрограммой, что может привести к нецелевому и/или неэффективному использованию бюджетных средств, невыполнению ряда мероприятий подпрограммы или задержке в их выполнении. Данный риск может быть качественно оценен как умеренный, поскольку опыт реализации областных жилищных программ показывает возможность успешного управления данным риском.</w:t>
      </w:r>
    </w:p>
    <w:p w:rsidR="00586DBD" w:rsidRPr="00586DBD" w:rsidRDefault="00586DBD" w:rsidP="00586D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86DBD">
        <w:rPr>
          <w:rFonts w:ascii="Times New Roman" w:hAnsi="Times New Roman"/>
          <w:sz w:val="24"/>
          <w:szCs w:val="24"/>
        </w:rPr>
        <w:t xml:space="preserve">Риск финансового обеспечения, который связан с финансированием подпрограммы в неполном объеме, как за счет бюджетных, так и внебюджетных источников. Данный риск возникает по причине значительной продолжительности подпрограммы, а также высокой зависимости ее успешной реализации от привлечения внебюджетных источников. Однако, учитывая формируемую практику программного </w:t>
      </w:r>
      <w:proofErr w:type="spellStart"/>
      <w:r w:rsidRPr="00586DBD">
        <w:rPr>
          <w:rFonts w:ascii="Times New Roman" w:hAnsi="Times New Roman"/>
          <w:sz w:val="24"/>
          <w:szCs w:val="24"/>
        </w:rPr>
        <w:t>бюджетирования</w:t>
      </w:r>
      <w:proofErr w:type="spellEnd"/>
      <w:r w:rsidRPr="00586DBD">
        <w:rPr>
          <w:rFonts w:ascii="Times New Roman" w:hAnsi="Times New Roman"/>
          <w:sz w:val="24"/>
          <w:szCs w:val="24"/>
        </w:rPr>
        <w:t xml:space="preserve"> в части обеспечения реализации подпрограммы за счет средств бюджетов, а также предусмотренные подпрограммой меры по созданию условий для привлечения средств внебюджетных источников, риск сбоев в реализации подпрограммы по причине недофинансирования можно считать умеренным.</w:t>
      </w:r>
    </w:p>
    <w:p w:rsidR="00586DBD" w:rsidRPr="00586DBD" w:rsidRDefault="00586DBD" w:rsidP="00586D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86DBD">
        <w:rPr>
          <w:rFonts w:ascii="Times New Roman" w:hAnsi="Times New Roman"/>
          <w:sz w:val="24"/>
          <w:szCs w:val="24"/>
        </w:rPr>
        <w:t>К рискам реализации подпрограммы относятся:</w:t>
      </w:r>
    </w:p>
    <w:p w:rsidR="00586DBD" w:rsidRPr="00586DBD" w:rsidRDefault="00586DBD" w:rsidP="00586D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86DBD">
        <w:rPr>
          <w:rFonts w:ascii="Times New Roman" w:hAnsi="Times New Roman"/>
          <w:sz w:val="24"/>
          <w:szCs w:val="24"/>
        </w:rPr>
        <w:t>В сфере развития жилищного строительства, обеспечения населенных пунктов области градостроительной документацией и социальной инфраструктурой:</w:t>
      </w:r>
    </w:p>
    <w:p w:rsidR="00586DBD" w:rsidRPr="00586DBD" w:rsidRDefault="00586DBD" w:rsidP="00586D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86DBD">
        <w:rPr>
          <w:rFonts w:ascii="Times New Roman" w:hAnsi="Times New Roman"/>
          <w:sz w:val="24"/>
          <w:szCs w:val="24"/>
        </w:rPr>
        <w:t>- рост цен на энергоресурсы, строительные материалы и материально-технические средства, потребляемые в строительной отрасли, что повлечет повышение стоимости жилья, коммунальной и социальной  инфраструктуры;</w:t>
      </w:r>
    </w:p>
    <w:p w:rsidR="00586DBD" w:rsidRPr="00586DBD" w:rsidRDefault="00586DBD" w:rsidP="00586D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86DBD">
        <w:rPr>
          <w:rFonts w:ascii="Times New Roman" w:hAnsi="Times New Roman"/>
          <w:sz w:val="24"/>
          <w:szCs w:val="24"/>
        </w:rPr>
        <w:t>- ухудшение условий кредитования граждан кредитными организациями, повышение процентных ставок;</w:t>
      </w:r>
    </w:p>
    <w:p w:rsidR="00586DBD" w:rsidRPr="00586DBD" w:rsidRDefault="00586DBD" w:rsidP="00586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6DBD">
        <w:rPr>
          <w:rFonts w:ascii="Times New Roman" w:hAnsi="Times New Roman"/>
          <w:sz w:val="24"/>
          <w:szCs w:val="24"/>
        </w:rPr>
        <w:t>- снижение уровня доходов граждан;</w:t>
      </w:r>
    </w:p>
    <w:p w:rsidR="00586DBD" w:rsidRPr="00586DBD" w:rsidRDefault="00586DBD" w:rsidP="00586D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86DBD">
        <w:rPr>
          <w:rFonts w:ascii="Times New Roman" w:hAnsi="Times New Roman"/>
          <w:sz w:val="24"/>
          <w:szCs w:val="24"/>
        </w:rPr>
        <w:t xml:space="preserve">- отсутствие в муниципальных бюджетах средств на соблюдение условий </w:t>
      </w:r>
      <w:proofErr w:type="spellStart"/>
      <w:r w:rsidRPr="00586DBD">
        <w:rPr>
          <w:rFonts w:ascii="Times New Roman" w:hAnsi="Times New Roman"/>
          <w:sz w:val="24"/>
          <w:szCs w:val="24"/>
        </w:rPr>
        <w:t>софинансирования</w:t>
      </w:r>
      <w:proofErr w:type="spellEnd"/>
      <w:r w:rsidRPr="00586DBD">
        <w:rPr>
          <w:rFonts w:ascii="Times New Roman" w:hAnsi="Times New Roman"/>
          <w:sz w:val="24"/>
          <w:szCs w:val="24"/>
        </w:rPr>
        <w:t xml:space="preserve"> мероприятий по обеспечению населенных пунктов области градостроительной документацией и проведение капитального ремонта и бюджетных инвестиций  в объекты социальной инфраструктуры  муниципальной собственности;</w:t>
      </w:r>
    </w:p>
    <w:p w:rsidR="00586DBD" w:rsidRPr="00586DBD" w:rsidRDefault="00586DBD" w:rsidP="00586D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86DBD">
        <w:rPr>
          <w:rFonts w:ascii="Times New Roman" w:hAnsi="Times New Roman"/>
          <w:sz w:val="24"/>
          <w:szCs w:val="24"/>
        </w:rPr>
        <w:t>- снижение уровня финансирования из федерального и областного бюджета мероприятий подпрограммы.</w:t>
      </w:r>
    </w:p>
    <w:p w:rsidR="00586DBD" w:rsidRPr="00586DBD" w:rsidRDefault="00586DBD" w:rsidP="00586D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86DBD">
        <w:rPr>
          <w:rFonts w:ascii="Times New Roman" w:hAnsi="Times New Roman"/>
          <w:sz w:val="24"/>
          <w:szCs w:val="24"/>
        </w:rPr>
        <w:t xml:space="preserve">При реализации цели и задач подпрограммы должны осуществляться меры, направленные на предотвращение негативного воздействия рисков и повышение уровня гарантированности достижения предусмотренных в ней конечных  результатов. </w:t>
      </w:r>
    </w:p>
    <w:p w:rsidR="00586DBD" w:rsidRPr="00586DBD" w:rsidRDefault="00586DBD" w:rsidP="00586D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86DBD">
        <w:rPr>
          <w:rFonts w:ascii="Times New Roman" w:hAnsi="Times New Roman"/>
          <w:sz w:val="24"/>
          <w:szCs w:val="24"/>
        </w:rPr>
        <w:t>Управление рисками реализации подпрограммы будет осуществляться путем координации деятельности всех, участвующих в реализации подпрограммы исполнительных органов государственной власти области, органов местного самоуправления.</w:t>
      </w:r>
    </w:p>
    <w:p w:rsidR="002F7BCC" w:rsidRPr="00386A67" w:rsidRDefault="002F7BCC" w:rsidP="009D1B95">
      <w:pPr>
        <w:pStyle w:val="2"/>
        <w:ind w:right="142" w:firstLine="567"/>
        <w:rPr>
          <w:rFonts w:ascii="Times New Roman" w:hAnsi="Times New Roman"/>
          <w:b/>
          <w:i/>
        </w:rPr>
      </w:pPr>
      <w:r w:rsidRPr="00386A67">
        <w:rPr>
          <w:rFonts w:ascii="Times New Roman" w:hAnsi="Times New Roman"/>
          <w:b/>
        </w:rPr>
        <w:t>Раздел 8. Оценка эффективности реализации программы</w:t>
      </w:r>
    </w:p>
    <w:p w:rsidR="002F7BCC" w:rsidRPr="00386A67" w:rsidRDefault="002F7BCC" w:rsidP="009D1B95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lastRenderedPageBreak/>
        <w:t>Эффективность реализации мероприятия по обеспечению жильем молодых семей и использование выделенных на его реализацию средств федерального, областного и местных бюджетов будет обеспечена за счет:</w:t>
      </w:r>
    </w:p>
    <w:p w:rsidR="002F7BCC" w:rsidRPr="00386A67" w:rsidRDefault="002F7BCC" w:rsidP="009D1B95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- целевого использования бюджетных средств, в том числе средств областного бюджета;</w:t>
      </w:r>
    </w:p>
    <w:p w:rsidR="002F7BCC" w:rsidRPr="00386A67" w:rsidRDefault="002F7BCC" w:rsidP="009D1B95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- адресного предоставления социальных выплат.</w:t>
      </w:r>
    </w:p>
    <w:p w:rsidR="002F7BCC" w:rsidRPr="00386A67" w:rsidRDefault="002F7BCC" w:rsidP="009D1B95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В результате реализации подпрограммы будут достигнуты следующие показатели (индикаторы).</w:t>
      </w:r>
    </w:p>
    <w:p w:rsidR="00A16533" w:rsidRPr="00C83C5B" w:rsidRDefault="00A16533" w:rsidP="00A165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3C5B">
        <w:rPr>
          <w:rFonts w:ascii="Times New Roman" w:hAnsi="Times New Roman"/>
          <w:sz w:val="24"/>
          <w:szCs w:val="24"/>
        </w:rPr>
        <w:t>Реализация подпрограммы позволит к 2025 году:</w:t>
      </w:r>
    </w:p>
    <w:p w:rsidR="00A16533" w:rsidRPr="00C83C5B" w:rsidRDefault="00A16533" w:rsidP="00A165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3C5B">
        <w:rPr>
          <w:rFonts w:ascii="Times New Roman" w:hAnsi="Times New Roman"/>
          <w:sz w:val="24"/>
          <w:szCs w:val="24"/>
        </w:rPr>
        <w:t xml:space="preserve">- обеспечить жильем с помощью предоставления государственной поддержки в виде социальной выплаты </w:t>
      </w:r>
      <w:r w:rsidR="007D2F7A">
        <w:rPr>
          <w:rFonts w:ascii="Times New Roman" w:hAnsi="Times New Roman"/>
          <w:sz w:val="24"/>
          <w:szCs w:val="24"/>
        </w:rPr>
        <w:t>87</w:t>
      </w:r>
      <w:r w:rsidRPr="00C83C5B">
        <w:rPr>
          <w:rFonts w:ascii="Times New Roman" w:hAnsi="Times New Roman"/>
          <w:sz w:val="24"/>
          <w:szCs w:val="24"/>
        </w:rPr>
        <w:t xml:space="preserve">  молодых семей;</w:t>
      </w:r>
    </w:p>
    <w:p w:rsidR="00A16533" w:rsidRPr="00C83C5B" w:rsidRDefault="00A16533" w:rsidP="00A1653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3C5B">
        <w:rPr>
          <w:rFonts w:ascii="Times New Roman" w:hAnsi="Times New Roman"/>
          <w:sz w:val="24"/>
          <w:szCs w:val="24"/>
        </w:rPr>
        <w:t>-  обеспечить закрепление положительных демографических тенденций в обществе за счет увеличения рождаемости;</w:t>
      </w:r>
    </w:p>
    <w:p w:rsidR="00A16533" w:rsidRPr="00C83C5B" w:rsidRDefault="00A16533" w:rsidP="00A1653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3C5B">
        <w:rPr>
          <w:rFonts w:ascii="Times New Roman" w:hAnsi="Times New Roman"/>
          <w:sz w:val="24"/>
          <w:szCs w:val="24"/>
        </w:rPr>
        <w:t>- укрепить семейные отношения  и снизить уровень социальной  напряженности  в обществе;</w:t>
      </w:r>
    </w:p>
    <w:p w:rsidR="00A16533" w:rsidRPr="00C83C5B" w:rsidRDefault="00A16533" w:rsidP="00A1653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3C5B">
        <w:rPr>
          <w:rFonts w:ascii="Times New Roman" w:hAnsi="Times New Roman"/>
          <w:sz w:val="24"/>
          <w:szCs w:val="24"/>
        </w:rPr>
        <w:t>- активизировать рынок жилья;</w:t>
      </w:r>
    </w:p>
    <w:p w:rsidR="00A16533" w:rsidRPr="00C83C5B" w:rsidRDefault="00A16533" w:rsidP="00A1653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3C5B">
        <w:rPr>
          <w:rFonts w:ascii="Times New Roman" w:hAnsi="Times New Roman"/>
          <w:sz w:val="24"/>
          <w:szCs w:val="24"/>
        </w:rPr>
        <w:t>- вовлечь в экономический оборот собственные средства молодых семей, дополнительные финансовые средства кредитных и других организаций, предоставляющих кредиты и займы для приобретения жилья, в том числе ипотечные жилищные кредиты;</w:t>
      </w:r>
    </w:p>
    <w:p w:rsidR="00A16533" w:rsidRDefault="00A16533" w:rsidP="00A16533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C83C5B">
        <w:rPr>
          <w:rFonts w:ascii="Times New Roman" w:hAnsi="Times New Roman"/>
          <w:sz w:val="24"/>
          <w:szCs w:val="24"/>
        </w:rPr>
        <w:t xml:space="preserve">- увеличить долю территориальных зон, </w:t>
      </w:r>
      <w:proofErr w:type="gramStart"/>
      <w:r w:rsidRPr="00C83C5B">
        <w:rPr>
          <w:rFonts w:ascii="Times New Roman" w:hAnsi="Times New Roman"/>
          <w:sz w:val="24"/>
          <w:szCs w:val="24"/>
        </w:rPr>
        <w:t>сведения</w:t>
      </w:r>
      <w:proofErr w:type="gramEnd"/>
      <w:r w:rsidRPr="00C83C5B">
        <w:rPr>
          <w:rFonts w:ascii="Times New Roman" w:hAnsi="Times New Roman"/>
          <w:sz w:val="24"/>
          <w:szCs w:val="24"/>
        </w:rPr>
        <w:t xml:space="preserve"> о границах которых внесены в ЕГРН, в общем количестве территориальных зон, установленных правилами землепользования и застройки на территории муниципального образования</w:t>
      </w:r>
      <w:r>
        <w:rPr>
          <w:rFonts w:ascii="Times New Roman" w:hAnsi="Times New Roman"/>
          <w:sz w:val="24"/>
          <w:szCs w:val="24"/>
        </w:rPr>
        <w:t>;</w:t>
      </w:r>
    </w:p>
    <w:p w:rsidR="00A16533" w:rsidRPr="00386A67" w:rsidRDefault="00424CCC" w:rsidP="00A16533">
      <w:pPr>
        <w:widowControl w:val="0"/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16533" w:rsidRPr="00386A67">
        <w:rPr>
          <w:rFonts w:ascii="Times New Roman" w:hAnsi="Times New Roman"/>
          <w:sz w:val="24"/>
          <w:szCs w:val="24"/>
        </w:rPr>
        <w:t xml:space="preserve">наличие в районе  актуализированных и соответствующих действующему законодательству документов территориального планирования и градостроительного зонирования; </w:t>
      </w:r>
    </w:p>
    <w:p w:rsidR="00A16533" w:rsidRPr="00386A67" w:rsidRDefault="00A16533" w:rsidP="00A16533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- подготовка проектов планировки территорий поселений Богучарского муниципального района, в целях реализации документов территориального планирования;</w:t>
      </w:r>
    </w:p>
    <w:p w:rsidR="00A16533" w:rsidRPr="00386A67" w:rsidRDefault="00A16533" w:rsidP="00A16533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- установление границ Богучарского муниципального района в соответствии с требованиями действующего законодательства;</w:t>
      </w:r>
    </w:p>
    <w:p w:rsidR="00A16533" w:rsidRDefault="00A16533" w:rsidP="00A16533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- установление границ 14 населенных пунктов Богучарского муниципального района в соответствии с требованиям</w:t>
      </w:r>
      <w:r w:rsidR="00424CCC">
        <w:rPr>
          <w:rFonts w:ascii="Times New Roman" w:hAnsi="Times New Roman"/>
          <w:sz w:val="24"/>
          <w:szCs w:val="24"/>
        </w:rPr>
        <w:t>и действующего законодательства;</w:t>
      </w:r>
    </w:p>
    <w:p w:rsidR="00424CCC" w:rsidRPr="00DB6F54" w:rsidRDefault="00424CCC" w:rsidP="00424CCC">
      <w:pPr>
        <w:spacing w:after="0" w:line="240" w:lineRule="auto"/>
        <w:ind w:right="142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- д</w:t>
      </w:r>
      <w:r w:rsidRPr="00EC20FE">
        <w:rPr>
          <w:rFonts w:ascii="Times New Roman" w:hAnsi="Times New Roman"/>
          <w:sz w:val="24"/>
          <w:szCs w:val="24"/>
        </w:rPr>
        <w:t xml:space="preserve">оля территориальных зон, </w:t>
      </w:r>
      <w:proofErr w:type="gramStart"/>
      <w:r w:rsidRPr="00EC20FE">
        <w:rPr>
          <w:rFonts w:ascii="Times New Roman" w:hAnsi="Times New Roman"/>
          <w:sz w:val="24"/>
          <w:szCs w:val="24"/>
        </w:rPr>
        <w:t>сведения</w:t>
      </w:r>
      <w:proofErr w:type="gramEnd"/>
      <w:r w:rsidRPr="00EC20FE">
        <w:rPr>
          <w:rFonts w:ascii="Times New Roman" w:hAnsi="Times New Roman"/>
          <w:sz w:val="24"/>
          <w:szCs w:val="24"/>
        </w:rPr>
        <w:t xml:space="preserve"> о границах которых внесены в ЕГРН, в общем количестве территориальных зон, установленных правилами землепользования и застройки на территории муниципального образования</w:t>
      </w:r>
      <w:r>
        <w:rPr>
          <w:rFonts w:ascii="Times New Roman" w:hAnsi="Times New Roman"/>
          <w:sz w:val="24"/>
          <w:szCs w:val="24"/>
        </w:rPr>
        <w:t xml:space="preserve"> - 100%.</w:t>
      </w:r>
    </w:p>
    <w:p w:rsidR="00424CCC" w:rsidRPr="00386A67" w:rsidRDefault="00424CCC" w:rsidP="00A16533">
      <w:pPr>
        <w:autoSpaceDE w:val="0"/>
        <w:autoSpaceDN w:val="0"/>
        <w:adjustRightInd w:val="0"/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9654" w:type="dxa"/>
        <w:jc w:val="center"/>
        <w:tblLook w:val="04A0"/>
      </w:tblPr>
      <w:tblGrid>
        <w:gridCol w:w="2856"/>
        <w:gridCol w:w="6798"/>
      </w:tblGrid>
      <w:tr w:rsidR="00AF4413" w:rsidRPr="00CA6D72" w:rsidTr="007B0F9B">
        <w:trPr>
          <w:trHeight w:val="1500"/>
          <w:jc w:val="center"/>
        </w:trPr>
        <w:tc>
          <w:tcPr>
            <w:tcW w:w="9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2138" w:rsidRPr="006B5ADD" w:rsidRDefault="00AF4413" w:rsidP="006B5ADD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6D72">
              <w:rPr>
                <w:rFonts w:ascii="Times New Roman" w:hAnsi="Times New Roman"/>
              </w:rPr>
              <w:br w:type="page"/>
            </w:r>
            <w:r w:rsidR="000E6817" w:rsidRPr="000E6817">
              <w:rPr>
                <w:rFonts w:ascii="Times New Roman" w:hAnsi="Times New Roman"/>
                <w:b/>
              </w:rPr>
              <w:t>П</w:t>
            </w:r>
            <w:r w:rsidR="006B5ADD" w:rsidRPr="006B5ADD">
              <w:rPr>
                <w:rFonts w:ascii="Times New Roman" w:hAnsi="Times New Roman"/>
                <w:b/>
                <w:sz w:val="24"/>
                <w:szCs w:val="24"/>
              </w:rPr>
              <w:t>одпрограмм</w:t>
            </w:r>
            <w:r w:rsidR="000E6817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6B5ADD" w:rsidRPr="006B5ADD">
              <w:rPr>
                <w:rFonts w:ascii="Times New Roman" w:hAnsi="Times New Roman"/>
                <w:b/>
                <w:sz w:val="24"/>
                <w:szCs w:val="24"/>
              </w:rPr>
              <w:t xml:space="preserve"> 4</w:t>
            </w:r>
            <w:r w:rsidR="000E681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23875" w:rsidRDefault="006B5ADD" w:rsidP="00F563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5ADD">
              <w:rPr>
                <w:rFonts w:ascii="Times New Roman" w:hAnsi="Times New Roman"/>
                <w:b/>
                <w:sz w:val="24"/>
                <w:szCs w:val="24"/>
              </w:rPr>
              <w:t xml:space="preserve">Создание условий для обеспечения качественными услугами </w:t>
            </w:r>
          </w:p>
          <w:p w:rsidR="006B5ADD" w:rsidRPr="006B5ADD" w:rsidRDefault="006B5ADD" w:rsidP="00F5634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5ADD">
              <w:rPr>
                <w:rFonts w:ascii="Times New Roman" w:hAnsi="Times New Roman"/>
                <w:b/>
                <w:sz w:val="24"/>
                <w:szCs w:val="24"/>
              </w:rPr>
              <w:t>ЖКХ населения Богучарского муниципального района, энергосбережение и повышение энергетической эффективности жилищно-коммунального комплекса</w:t>
            </w:r>
          </w:p>
          <w:p w:rsidR="006B5ADD" w:rsidRDefault="006B5ADD" w:rsidP="00F563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м</w:t>
            </w:r>
            <w:r w:rsidRPr="00A770F2">
              <w:rPr>
                <w:rFonts w:ascii="Times New Roman" w:eastAsia="Times New Roman" w:hAnsi="Times New Roman"/>
                <w:b/>
                <w:sz w:val="24"/>
                <w:szCs w:val="24"/>
              </w:rPr>
              <w:t>униципальной программы</w:t>
            </w:r>
            <w:proofErr w:type="gramStart"/>
            <w:r w:rsidRPr="00A770F2">
              <w:rPr>
                <w:rFonts w:ascii="Times New Roman" w:eastAsia="Times New Roman" w:hAnsi="Times New Roman"/>
                <w:b/>
                <w:sz w:val="24"/>
                <w:szCs w:val="24"/>
              </w:rPr>
              <w:t>«Э</w:t>
            </w:r>
            <w:proofErr w:type="gramEnd"/>
            <w:r w:rsidRPr="00A770F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кономическое развитие </w:t>
            </w:r>
          </w:p>
          <w:p w:rsidR="000E6817" w:rsidRDefault="006B5ADD" w:rsidP="006B5A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770F2">
              <w:rPr>
                <w:rFonts w:ascii="Times New Roman" w:eastAsia="Times New Roman" w:hAnsi="Times New Roman"/>
                <w:b/>
                <w:sz w:val="24"/>
                <w:szCs w:val="24"/>
              </w:rPr>
              <w:t>Богучарского муниципального района</w:t>
            </w:r>
            <w:r w:rsidRPr="003D416B">
              <w:rPr>
                <w:rFonts w:ascii="Times New Roman" w:eastAsia="Times New Roman" w:hAnsi="Times New Roman"/>
                <w:b/>
                <w:sz w:val="28"/>
                <w:szCs w:val="28"/>
              </w:rPr>
              <w:t>»</w:t>
            </w:r>
          </w:p>
          <w:p w:rsidR="00AF4413" w:rsidRPr="00CA6D72" w:rsidRDefault="000E6817" w:rsidP="00F23875">
            <w:pPr>
              <w:spacing w:after="0" w:line="240" w:lineRule="auto"/>
              <w:jc w:val="center"/>
              <w:rPr>
                <w:rFonts w:ascii="Times New Roman" w:hAnsi="Times New Roman"/>
                <w:caps/>
              </w:rPr>
            </w:pPr>
            <w:r w:rsidRPr="000E6817">
              <w:rPr>
                <w:rFonts w:ascii="Times New Roman" w:eastAsia="Times New Roman" w:hAnsi="Times New Roman"/>
                <w:b/>
                <w:sz w:val="24"/>
                <w:szCs w:val="24"/>
              </w:rPr>
              <w:t>Паспорт подпрограммы</w:t>
            </w:r>
          </w:p>
        </w:tc>
      </w:tr>
      <w:tr w:rsidR="00AF4413" w:rsidRPr="00CA6D72" w:rsidTr="00973CBE">
        <w:trPr>
          <w:trHeight w:val="385"/>
          <w:jc w:val="center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413" w:rsidRPr="00CA6D72" w:rsidRDefault="00AF4413" w:rsidP="00CA6D7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A6D72">
              <w:rPr>
                <w:rFonts w:ascii="Times New Roman" w:hAnsi="Times New Roman"/>
                <w:b/>
                <w:sz w:val="24"/>
                <w:szCs w:val="24"/>
              </w:rPr>
              <w:t xml:space="preserve">Исполнители подпрограммы </w:t>
            </w:r>
          </w:p>
        </w:tc>
        <w:tc>
          <w:tcPr>
            <w:tcW w:w="6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4413" w:rsidRPr="00D714A6" w:rsidRDefault="00AF4413" w:rsidP="00A16533">
            <w:pPr>
              <w:widowControl w:val="0"/>
              <w:spacing w:after="0" w:line="240" w:lineRule="auto"/>
              <w:ind w:firstLine="19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>Отдел по строительству и архитектуре, транспорту,  топливно</w:t>
            </w:r>
            <w:r w:rsidR="00C52A48">
              <w:rPr>
                <w:rFonts w:ascii="Times New Roman" w:hAnsi="Times New Roman"/>
                <w:sz w:val="23"/>
                <w:szCs w:val="23"/>
              </w:rPr>
              <w:t>-энергетическому комплексу, ЖКХ</w:t>
            </w:r>
            <w:r w:rsidRPr="00D714A6">
              <w:rPr>
                <w:rFonts w:ascii="Times New Roman" w:hAnsi="Times New Roman"/>
                <w:sz w:val="23"/>
                <w:szCs w:val="23"/>
              </w:rPr>
              <w:t xml:space="preserve"> администрации Богучарского муниципального района</w:t>
            </w:r>
          </w:p>
        </w:tc>
      </w:tr>
      <w:tr w:rsidR="00AF4413" w:rsidRPr="00CA6D72" w:rsidTr="00973CBE">
        <w:trPr>
          <w:trHeight w:val="1125"/>
          <w:jc w:val="center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413" w:rsidRPr="00CA6D72" w:rsidRDefault="00AF4413" w:rsidP="00CA6D7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A6D72">
              <w:rPr>
                <w:rFonts w:ascii="Times New Roman" w:hAnsi="Times New Roman"/>
                <w:b/>
                <w:sz w:val="24"/>
                <w:szCs w:val="24"/>
              </w:rPr>
              <w:t xml:space="preserve">Основные мероприятия, входящие в состав подпрограммы </w:t>
            </w:r>
          </w:p>
        </w:tc>
        <w:tc>
          <w:tcPr>
            <w:tcW w:w="6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413" w:rsidRPr="00D714A6" w:rsidRDefault="00AF4413" w:rsidP="00A16533">
            <w:pPr>
              <w:pStyle w:val="af3"/>
              <w:widowControl w:val="0"/>
              <w:numPr>
                <w:ilvl w:val="1"/>
                <w:numId w:val="6"/>
              </w:numPr>
              <w:tabs>
                <w:tab w:val="left" w:pos="445"/>
              </w:tabs>
              <w:spacing w:after="0" w:line="240" w:lineRule="auto"/>
              <w:ind w:left="19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>Создание объектов социального и производственного комплекса, в том числе, объектов общегражданского назначения и инфраструктуры.</w:t>
            </w:r>
          </w:p>
          <w:p w:rsidR="00A16533" w:rsidRPr="00D714A6" w:rsidRDefault="00A16533" w:rsidP="00A16533">
            <w:pPr>
              <w:pStyle w:val="af3"/>
              <w:widowControl w:val="0"/>
              <w:numPr>
                <w:ilvl w:val="1"/>
                <w:numId w:val="6"/>
              </w:numPr>
              <w:tabs>
                <w:tab w:val="left" w:pos="445"/>
              </w:tabs>
              <w:spacing w:after="0" w:line="240" w:lineRule="auto"/>
              <w:ind w:left="19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 xml:space="preserve">Мероприятия по повышению </w:t>
            </w:r>
            <w:proofErr w:type="spellStart"/>
            <w:r w:rsidRPr="00D714A6">
              <w:rPr>
                <w:rFonts w:ascii="Times New Roman" w:hAnsi="Times New Roman"/>
                <w:sz w:val="23"/>
                <w:szCs w:val="23"/>
              </w:rPr>
              <w:t>энергоэффективности</w:t>
            </w:r>
            <w:proofErr w:type="spellEnd"/>
            <w:r w:rsidRPr="00D714A6">
              <w:rPr>
                <w:rFonts w:ascii="Times New Roman" w:hAnsi="Times New Roman"/>
                <w:sz w:val="23"/>
                <w:szCs w:val="23"/>
              </w:rPr>
              <w:t xml:space="preserve"> жилищно-коммунального комплекса.</w:t>
            </w:r>
          </w:p>
          <w:p w:rsidR="00A16533" w:rsidRPr="00D714A6" w:rsidRDefault="00A16533" w:rsidP="00A16533">
            <w:pPr>
              <w:pStyle w:val="af3"/>
              <w:widowControl w:val="0"/>
              <w:numPr>
                <w:ilvl w:val="1"/>
                <w:numId w:val="6"/>
              </w:numPr>
              <w:tabs>
                <w:tab w:val="left" w:pos="445"/>
              </w:tabs>
              <w:spacing w:after="0" w:line="240" w:lineRule="auto"/>
              <w:ind w:left="19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lastRenderedPageBreak/>
              <w:t>Приобретение коммунальной специализированной техники.</w:t>
            </w:r>
          </w:p>
          <w:p w:rsidR="00AF4413" w:rsidRPr="00D714A6" w:rsidRDefault="00A16533" w:rsidP="00A16533">
            <w:pPr>
              <w:pStyle w:val="af3"/>
              <w:widowControl w:val="0"/>
              <w:numPr>
                <w:ilvl w:val="1"/>
                <w:numId w:val="6"/>
              </w:numPr>
              <w:tabs>
                <w:tab w:val="left" w:pos="445"/>
              </w:tabs>
              <w:spacing w:after="0" w:line="240" w:lineRule="auto"/>
              <w:ind w:left="19" w:firstLine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>Обеспечение уличного освещения поселений Богучарского муниципального района.</w:t>
            </w:r>
          </w:p>
        </w:tc>
      </w:tr>
      <w:tr w:rsidR="00AF4413" w:rsidRPr="00CA6D72" w:rsidTr="00973CBE">
        <w:trPr>
          <w:trHeight w:val="750"/>
          <w:jc w:val="center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413" w:rsidRPr="00CA6D72" w:rsidRDefault="00AF4413" w:rsidP="00CA6D7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A6D7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Цель подпрограммы </w:t>
            </w:r>
          </w:p>
        </w:tc>
        <w:tc>
          <w:tcPr>
            <w:tcW w:w="6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F4413" w:rsidRPr="00D714A6" w:rsidRDefault="00AF4413" w:rsidP="00A16533">
            <w:pPr>
              <w:pStyle w:val="ConsPlusCell"/>
              <w:tabs>
                <w:tab w:val="left" w:pos="5845"/>
              </w:tabs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D714A6">
              <w:rPr>
                <w:rFonts w:ascii="Times New Roman" w:hAnsi="Times New Roman" w:cs="Times New Roman"/>
                <w:sz w:val="23"/>
                <w:szCs w:val="23"/>
              </w:rPr>
              <w:t>Создание условий для обеспечения качественными услугами ЖКХ населения Богучарского муниципального района.</w:t>
            </w:r>
          </w:p>
          <w:p w:rsidR="00AF4413" w:rsidRPr="00D714A6" w:rsidRDefault="00AF4413" w:rsidP="00A16533">
            <w:pPr>
              <w:widowControl w:val="0"/>
              <w:tabs>
                <w:tab w:val="left" w:pos="5845"/>
              </w:tabs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>Обеспечение надлежащего санитарного состояния поселений Богучарского муниципального района за счет обновления коммунальной специализированной техники.</w:t>
            </w:r>
          </w:p>
          <w:p w:rsidR="00AF4413" w:rsidRPr="00D714A6" w:rsidRDefault="00AF4413" w:rsidP="00A16533">
            <w:pPr>
              <w:widowControl w:val="0"/>
              <w:tabs>
                <w:tab w:val="left" w:pos="584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>Обеспечение  населения Богучарского муниципального района качественной питьевой водой, соответствующей установленным санитарно-гигиеническим требованиям, в количестве, достаточном для удовлетворения жизненных потребностей и сохранения здоровья граждан, а также снижение загрязнения природных водных объектов - источников питьевого водоснабжения сточными водами бытовых объектов, промышленных и сельскохозяйственных предприятий.</w:t>
            </w:r>
          </w:p>
          <w:p w:rsidR="00AF4413" w:rsidRPr="00D714A6" w:rsidRDefault="00AF4413" w:rsidP="003731DE">
            <w:pPr>
              <w:widowControl w:val="0"/>
              <w:tabs>
                <w:tab w:val="left" w:pos="5845"/>
              </w:tabs>
              <w:autoSpaceDE w:val="0"/>
              <w:autoSpaceDN w:val="0"/>
              <w:adjustRightInd w:val="0"/>
              <w:spacing w:after="0" w:line="240" w:lineRule="auto"/>
              <w:ind w:firstLine="161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>Модернизация энергетического комплекса района, внедрение инновационных технологий в сфере энергосбережения и повышения энергетической эффективности</w:t>
            </w:r>
          </w:p>
        </w:tc>
      </w:tr>
      <w:tr w:rsidR="00AF4413" w:rsidRPr="00CA6D72" w:rsidTr="00973CBE">
        <w:trPr>
          <w:trHeight w:val="416"/>
          <w:jc w:val="center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413" w:rsidRPr="00CA6D72" w:rsidRDefault="00AF4413" w:rsidP="00CA6D7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A6D72">
              <w:rPr>
                <w:rFonts w:ascii="Times New Roman" w:hAnsi="Times New Roman"/>
                <w:b/>
                <w:sz w:val="24"/>
                <w:szCs w:val="24"/>
              </w:rPr>
              <w:t xml:space="preserve">Задачи подпрограммы </w:t>
            </w:r>
          </w:p>
        </w:tc>
        <w:tc>
          <w:tcPr>
            <w:tcW w:w="6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F4413" w:rsidRPr="00D714A6" w:rsidRDefault="00CA6D72" w:rsidP="00A16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>У</w:t>
            </w:r>
            <w:r w:rsidR="00AF4413" w:rsidRPr="00D714A6">
              <w:rPr>
                <w:rFonts w:ascii="Times New Roman" w:hAnsi="Times New Roman"/>
                <w:sz w:val="23"/>
                <w:szCs w:val="23"/>
              </w:rPr>
              <w:t>лучшение технической обеспеченности  поселений Богучарского</w:t>
            </w:r>
            <w:r w:rsidRPr="00D714A6">
              <w:rPr>
                <w:rFonts w:ascii="Times New Roman" w:hAnsi="Times New Roman"/>
                <w:sz w:val="23"/>
                <w:szCs w:val="23"/>
              </w:rPr>
              <w:t xml:space="preserve"> муниципального района.</w:t>
            </w:r>
          </w:p>
          <w:p w:rsidR="00AF4413" w:rsidRPr="00D714A6" w:rsidRDefault="00CA6D72" w:rsidP="00A16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>О</w:t>
            </w:r>
            <w:r w:rsidR="00AF4413" w:rsidRPr="00D714A6">
              <w:rPr>
                <w:rFonts w:ascii="Times New Roman" w:hAnsi="Times New Roman"/>
                <w:sz w:val="23"/>
                <w:szCs w:val="23"/>
              </w:rPr>
              <w:t>существление строительства, реконструкции, повышения технического уровня и надёжности функционирования централизованных систем водоснабжения, артезианских скважин с применением прогрессивных технологий и оборудования, в том числе отечественного производства, обеспечивающих подготовку воды, соответств</w:t>
            </w:r>
            <w:r w:rsidRPr="00D714A6">
              <w:rPr>
                <w:rFonts w:ascii="Times New Roman" w:hAnsi="Times New Roman"/>
                <w:sz w:val="23"/>
                <w:szCs w:val="23"/>
              </w:rPr>
              <w:t>ующей установленным требованиям.</w:t>
            </w:r>
          </w:p>
          <w:p w:rsidR="00AF4413" w:rsidRPr="00D714A6" w:rsidRDefault="00CA6D72" w:rsidP="00A16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>О</w:t>
            </w:r>
            <w:r w:rsidR="00AF4413" w:rsidRPr="00D714A6">
              <w:rPr>
                <w:rFonts w:ascii="Times New Roman" w:hAnsi="Times New Roman"/>
                <w:sz w:val="23"/>
                <w:szCs w:val="23"/>
              </w:rPr>
              <w:t>существление строительства, реконструкции систем и сооружений по сбору, очистке и отведению сточных вод с применением прогрессивных методов, технологий, материалов и оборудования, в том числе отечественного производства, обеспечивающих качество сточных вод, соответствующее установленным требованиям,</w:t>
            </w:r>
            <w:r w:rsidRPr="00D714A6">
              <w:rPr>
                <w:rFonts w:ascii="Times New Roman" w:hAnsi="Times New Roman"/>
                <w:sz w:val="23"/>
                <w:szCs w:val="23"/>
              </w:rPr>
              <w:t xml:space="preserve"> при сбросе их в водные объекты.</w:t>
            </w:r>
          </w:p>
          <w:p w:rsidR="00AF4413" w:rsidRPr="00D714A6" w:rsidRDefault="00CA6D72" w:rsidP="00A16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>Р</w:t>
            </w:r>
            <w:r w:rsidR="00AF4413" w:rsidRPr="00D714A6">
              <w:rPr>
                <w:rFonts w:ascii="Times New Roman" w:hAnsi="Times New Roman"/>
                <w:sz w:val="23"/>
                <w:szCs w:val="23"/>
              </w:rPr>
              <w:t>азвитие систем уличного освещения на территориях поселений района.</w:t>
            </w:r>
          </w:p>
          <w:p w:rsidR="00AF4413" w:rsidRPr="00D714A6" w:rsidRDefault="00CA6D72" w:rsidP="00A16533">
            <w:pPr>
              <w:spacing w:after="0" w:line="240" w:lineRule="auto"/>
              <w:ind w:left="27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>С</w:t>
            </w:r>
            <w:r w:rsidR="00AF4413" w:rsidRPr="00D714A6">
              <w:rPr>
                <w:rFonts w:ascii="Times New Roman" w:hAnsi="Times New Roman"/>
                <w:sz w:val="23"/>
                <w:szCs w:val="23"/>
              </w:rPr>
              <w:t xml:space="preserve">одействие в реализации мероприятий, направленных на энергосбережение и повышение </w:t>
            </w:r>
            <w:proofErr w:type="spellStart"/>
            <w:r w:rsidR="00AF4413" w:rsidRPr="00D714A6">
              <w:rPr>
                <w:rFonts w:ascii="Times New Roman" w:hAnsi="Times New Roman"/>
                <w:sz w:val="23"/>
                <w:szCs w:val="23"/>
              </w:rPr>
              <w:t>энергоэффективности</w:t>
            </w:r>
            <w:proofErr w:type="spellEnd"/>
            <w:r w:rsidR="00AF4413" w:rsidRPr="00D714A6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</w:tr>
      <w:tr w:rsidR="00AF4413" w:rsidRPr="00CA6D72" w:rsidTr="00973CBE">
        <w:trPr>
          <w:trHeight w:val="2003"/>
          <w:jc w:val="center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413" w:rsidRPr="00CA6D72" w:rsidRDefault="00AF4413" w:rsidP="00CA6D7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A6D72">
              <w:rPr>
                <w:rFonts w:ascii="Times New Roman" w:hAnsi="Times New Roman"/>
                <w:b/>
                <w:sz w:val="24"/>
                <w:szCs w:val="24"/>
              </w:rPr>
              <w:t xml:space="preserve">Основные целевые показатели и индикаторы подпрограммы </w:t>
            </w:r>
          </w:p>
        </w:tc>
        <w:tc>
          <w:tcPr>
            <w:tcW w:w="6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F4413" w:rsidRPr="00D714A6" w:rsidRDefault="00AF4413" w:rsidP="003731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61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>По основным мероприятиям программы будет осуществлен мониторинг следующих индикаторов:</w:t>
            </w:r>
          </w:p>
          <w:p w:rsidR="00AF4413" w:rsidRPr="00D714A6" w:rsidRDefault="00F75821" w:rsidP="00F563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61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 xml:space="preserve">- </w:t>
            </w:r>
            <w:r w:rsidR="00AF4413" w:rsidRPr="00D714A6">
              <w:rPr>
                <w:rFonts w:ascii="Times New Roman" w:hAnsi="Times New Roman"/>
                <w:sz w:val="23"/>
                <w:szCs w:val="23"/>
              </w:rPr>
              <w:t>уровень износа коммунальной инфраструктуры</w:t>
            </w:r>
            <w:r w:rsidRPr="00D714A6">
              <w:rPr>
                <w:rFonts w:ascii="Times New Roman" w:hAnsi="Times New Roman"/>
                <w:sz w:val="23"/>
                <w:szCs w:val="23"/>
              </w:rPr>
              <w:t xml:space="preserve"> к 2025 году;</w:t>
            </w:r>
          </w:p>
          <w:p w:rsidR="00AF4413" w:rsidRPr="00D714A6" w:rsidRDefault="00AF4413" w:rsidP="00F56347">
            <w:pPr>
              <w:widowControl w:val="0"/>
              <w:tabs>
                <w:tab w:val="left" w:pos="239"/>
              </w:tabs>
              <w:autoSpaceDE w:val="0"/>
              <w:autoSpaceDN w:val="0"/>
              <w:adjustRightInd w:val="0"/>
              <w:spacing w:after="0" w:line="240" w:lineRule="auto"/>
              <w:ind w:firstLine="161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>- количество</w:t>
            </w:r>
            <w:r w:rsidR="001F4481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proofErr w:type="spellStart"/>
            <w:r w:rsidR="00F23875" w:rsidRPr="00D714A6">
              <w:rPr>
                <w:rFonts w:ascii="Times New Roman" w:hAnsi="Times New Roman"/>
                <w:sz w:val="23"/>
                <w:szCs w:val="23"/>
              </w:rPr>
              <w:t>п</w:t>
            </w:r>
            <w:r w:rsidRPr="00D714A6">
              <w:rPr>
                <w:rFonts w:ascii="Times New Roman" w:hAnsi="Times New Roman"/>
                <w:sz w:val="23"/>
                <w:szCs w:val="23"/>
              </w:rPr>
              <w:t>риобретеннойкоммунальной</w:t>
            </w:r>
            <w:proofErr w:type="spellEnd"/>
            <w:r w:rsidRPr="00D714A6">
              <w:rPr>
                <w:rFonts w:ascii="Times New Roman" w:hAnsi="Times New Roman"/>
                <w:sz w:val="23"/>
                <w:szCs w:val="23"/>
              </w:rPr>
              <w:t xml:space="preserve"> специализированной техники;</w:t>
            </w:r>
          </w:p>
          <w:p w:rsidR="00905B3A" w:rsidRPr="00D714A6" w:rsidRDefault="00905B3A" w:rsidP="00F56347">
            <w:pPr>
              <w:widowControl w:val="0"/>
              <w:tabs>
                <w:tab w:val="left" w:pos="239"/>
              </w:tabs>
              <w:autoSpaceDE w:val="0"/>
              <w:autoSpaceDN w:val="0"/>
              <w:adjustRightInd w:val="0"/>
              <w:spacing w:after="0" w:line="240" w:lineRule="auto"/>
              <w:ind w:firstLine="161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>- доля протяженности освещенных частей улиц, проездов, набережных к их общей протяженности;</w:t>
            </w:r>
          </w:p>
          <w:p w:rsidR="00557626" w:rsidRPr="00D714A6" w:rsidRDefault="00557626" w:rsidP="005576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color w:val="000000"/>
                <w:sz w:val="23"/>
                <w:szCs w:val="23"/>
              </w:rPr>
              <w:t>- реконструкция водопроводных сетей  на территории Богучарского муниципального района</w:t>
            </w:r>
            <w:r w:rsidRPr="00D714A6">
              <w:rPr>
                <w:rFonts w:ascii="Times New Roman" w:hAnsi="Times New Roman"/>
                <w:sz w:val="23"/>
                <w:szCs w:val="23"/>
              </w:rPr>
              <w:t xml:space="preserve">; </w:t>
            </w:r>
          </w:p>
          <w:p w:rsidR="00557626" w:rsidRPr="00D714A6" w:rsidRDefault="00557626" w:rsidP="005576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>- строительство и реконструкция канализационных сетей</w:t>
            </w:r>
            <w:proofErr w:type="gramStart"/>
            <w:r w:rsidRPr="00D714A6">
              <w:rPr>
                <w:rFonts w:ascii="Times New Roman" w:hAnsi="Times New Roman"/>
                <w:sz w:val="23"/>
                <w:szCs w:val="23"/>
              </w:rPr>
              <w:t xml:space="preserve"> ;</w:t>
            </w:r>
            <w:proofErr w:type="gramEnd"/>
            <w:r w:rsidRPr="00D714A6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  <w:p w:rsidR="00AF4413" w:rsidRPr="00D714A6" w:rsidRDefault="00557626" w:rsidP="00D71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D714A6">
              <w:rPr>
                <w:rFonts w:ascii="Times New Roman" w:hAnsi="Times New Roman"/>
                <w:sz w:val="23"/>
                <w:szCs w:val="23"/>
              </w:rPr>
              <w:t>- модернизация  теплоэнергетических установок.</w:t>
            </w:r>
          </w:p>
        </w:tc>
      </w:tr>
      <w:tr w:rsidR="00AF4413" w:rsidRPr="00CA6D72" w:rsidTr="00973CBE">
        <w:trPr>
          <w:trHeight w:val="489"/>
          <w:jc w:val="center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413" w:rsidRPr="00CA6D72" w:rsidRDefault="00AF4413" w:rsidP="00CA6D7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A6D72">
              <w:rPr>
                <w:rFonts w:ascii="Times New Roman" w:hAnsi="Times New Roman"/>
                <w:b/>
                <w:sz w:val="24"/>
                <w:szCs w:val="24"/>
              </w:rPr>
              <w:t>Сроки реализации подпрограммы</w:t>
            </w:r>
          </w:p>
        </w:tc>
        <w:tc>
          <w:tcPr>
            <w:tcW w:w="6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413" w:rsidRDefault="00AF4413" w:rsidP="00CA6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6347">
              <w:rPr>
                <w:rFonts w:ascii="Times New Roman" w:hAnsi="Times New Roman"/>
                <w:sz w:val="24"/>
                <w:szCs w:val="24"/>
              </w:rPr>
              <w:t>2019-2025 годы</w:t>
            </w:r>
          </w:p>
          <w:p w:rsidR="002156B5" w:rsidRPr="00F75821" w:rsidRDefault="002156B5" w:rsidP="00905B3A">
            <w:pPr>
              <w:spacing w:after="0" w:line="240" w:lineRule="auto"/>
              <w:ind w:right="142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Этапы реализации программы не выделяются</w:t>
            </w:r>
          </w:p>
        </w:tc>
      </w:tr>
      <w:tr w:rsidR="00AF4413" w:rsidRPr="00CA6D72" w:rsidTr="00973CBE">
        <w:trPr>
          <w:trHeight w:val="986"/>
          <w:jc w:val="center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413" w:rsidRPr="00CA6D72" w:rsidRDefault="00AF4413" w:rsidP="00CA6D7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A6D7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Объемы и источники финансирования подпрограммы </w:t>
            </w:r>
          </w:p>
        </w:tc>
        <w:tc>
          <w:tcPr>
            <w:tcW w:w="6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821" w:rsidRPr="00D714A6" w:rsidRDefault="00F75821" w:rsidP="003731DE">
            <w:pPr>
              <w:pStyle w:val="ConsPlusCell"/>
              <w:ind w:right="142" w:firstLine="161"/>
              <w:rPr>
                <w:rFonts w:ascii="Times New Roman" w:hAnsi="Times New Roman" w:cs="Times New Roman"/>
                <w:sz w:val="22"/>
                <w:szCs w:val="22"/>
              </w:rPr>
            </w:pPr>
            <w:r w:rsidRPr="00D714A6">
              <w:rPr>
                <w:rFonts w:ascii="Times New Roman" w:hAnsi="Times New Roman" w:cs="Times New Roman"/>
                <w:sz w:val="22"/>
                <w:szCs w:val="22"/>
              </w:rPr>
              <w:t xml:space="preserve">Объем финансирования подпрограммы составляет  </w:t>
            </w:r>
            <w:r w:rsidR="007D2F7A">
              <w:rPr>
                <w:rFonts w:ascii="Times New Roman" w:hAnsi="Times New Roman" w:cs="Times New Roman"/>
                <w:sz w:val="22"/>
                <w:szCs w:val="22"/>
                <w:u w:val="single"/>
              </w:rPr>
              <w:t xml:space="preserve">273420,0 </w:t>
            </w:r>
            <w:r w:rsidR="00D714A6">
              <w:rPr>
                <w:rFonts w:ascii="Times New Roman" w:hAnsi="Times New Roman" w:cs="Times New Roman"/>
                <w:sz w:val="22"/>
                <w:szCs w:val="22"/>
              </w:rPr>
              <w:t>тыс. рублей:</w:t>
            </w:r>
          </w:p>
          <w:p w:rsidR="00F75821" w:rsidRPr="00D714A6" w:rsidRDefault="00F75821" w:rsidP="00D714A6">
            <w:pPr>
              <w:pStyle w:val="ConsPlusCell"/>
              <w:ind w:right="142"/>
              <w:rPr>
                <w:rFonts w:ascii="Times New Roman" w:hAnsi="Times New Roman" w:cs="Times New Roman"/>
                <w:sz w:val="22"/>
                <w:szCs w:val="22"/>
              </w:rPr>
            </w:pPr>
            <w:r w:rsidRPr="00D714A6">
              <w:rPr>
                <w:rFonts w:ascii="Times New Roman" w:hAnsi="Times New Roman" w:cs="Times New Roman"/>
                <w:sz w:val="22"/>
                <w:szCs w:val="22"/>
              </w:rPr>
              <w:t xml:space="preserve">- федеральный бюджет  - </w:t>
            </w:r>
            <w:r w:rsidR="00D714A6" w:rsidRPr="00D714A6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0</w:t>
            </w:r>
            <w:r w:rsidRPr="00D714A6">
              <w:rPr>
                <w:rFonts w:ascii="Times New Roman" w:hAnsi="Times New Roman" w:cs="Times New Roman"/>
                <w:sz w:val="22"/>
                <w:szCs w:val="22"/>
              </w:rPr>
              <w:t xml:space="preserve">тыс. рублей; </w:t>
            </w:r>
          </w:p>
          <w:p w:rsidR="00F75821" w:rsidRPr="00D714A6" w:rsidRDefault="00F75821" w:rsidP="003731DE">
            <w:pPr>
              <w:pStyle w:val="ConsPlusCell"/>
              <w:ind w:right="142" w:firstLine="161"/>
              <w:rPr>
                <w:rFonts w:ascii="Times New Roman" w:hAnsi="Times New Roman" w:cs="Times New Roman"/>
                <w:sz w:val="22"/>
                <w:szCs w:val="22"/>
              </w:rPr>
            </w:pPr>
            <w:r w:rsidRPr="00D714A6">
              <w:rPr>
                <w:rFonts w:ascii="Times New Roman" w:hAnsi="Times New Roman" w:cs="Times New Roman"/>
                <w:sz w:val="22"/>
                <w:szCs w:val="22"/>
              </w:rPr>
              <w:t xml:space="preserve">- областной бюджет </w:t>
            </w:r>
            <w:r w:rsidR="00D714A6" w:rsidRPr="00D714A6">
              <w:rPr>
                <w:rFonts w:ascii="Times New Roman" w:hAnsi="Times New Roman" w:cs="Times New Roman"/>
                <w:sz w:val="22"/>
                <w:szCs w:val="22"/>
              </w:rPr>
              <w:t>– 443,0</w:t>
            </w:r>
            <w:r w:rsidRPr="00D714A6">
              <w:rPr>
                <w:rFonts w:ascii="Times New Roman" w:hAnsi="Times New Roman" w:cs="Times New Roman"/>
                <w:sz w:val="22"/>
                <w:szCs w:val="22"/>
              </w:rPr>
              <w:t xml:space="preserve"> тыс. рублей;</w:t>
            </w:r>
          </w:p>
          <w:p w:rsidR="00F75821" w:rsidRPr="00D714A6" w:rsidRDefault="00F75821" w:rsidP="003731DE">
            <w:pPr>
              <w:pStyle w:val="ConsPlusCell"/>
              <w:ind w:right="142" w:firstLine="161"/>
              <w:rPr>
                <w:rFonts w:ascii="Times New Roman" w:hAnsi="Times New Roman" w:cs="Times New Roman"/>
                <w:sz w:val="22"/>
                <w:szCs w:val="22"/>
              </w:rPr>
            </w:pPr>
            <w:r w:rsidRPr="00D714A6">
              <w:rPr>
                <w:rFonts w:ascii="Times New Roman" w:hAnsi="Times New Roman" w:cs="Times New Roman"/>
                <w:sz w:val="22"/>
                <w:szCs w:val="22"/>
              </w:rPr>
              <w:t xml:space="preserve">- местный бюджет  – </w:t>
            </w:r>
            <w:r w:rsidR="00D714A6" w:rsidRPr="00D714A6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0</w:t>
            </w:r>
            <w:r w:rsidRPr="00D714A6">
              <w:rPr>
                <w:rFonts w:ascii="Times New Roman" w:hAnsi="Times New Roman" w:cs="Times New Roman"/>
                <w:sz w:val="22"/>
                <w:szCs w:val="22"/>
              </w:rPr>
              <w:t xml:space="preserve"> тыс. рублей;</w:t>
            </w:r>
          </w:p>
          <w:p w:rsidR="00F75821" w:rsidRPr="00D714A6" w:rsidRDefault="00F75821" w:rsidP="003731DE">
            <w:pPr>
              <w:pStyle w:val="ConsPlusCell"/>
              <w:ind w:right="142" w:firstLine="161"/>
              <w:rPr>
                <w:rFonts w:ascii="Times New Roman" w:hAnsi="Times New Roman" w:cs="Times New Roman"/>
                <w:sz w:val="22"/>
                <w:szCs w:val="22"/>
              </w:rPr>
            </w:pPr>
            <w:r w:rsidRPr="00D714A6">
              <w:rPr>
                <w:rFonts w:ascii="Times New Roman" w:hAnsi="Times New Roman" w:cs="Times New Roman"/>
                <w:sz w:val="22"/>
                <w:szCs w:val="22"/>
              </w:rPr>
              <w:t xml:space="preserve">- прочие источники – </w:t>
            </w:r>
            <w:r w:rsidR="00D714A6" w:rsidRPr="00D714A6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0</w:t>
            </w:r>
            <w:r w:rsidRPr="00D714A6">
              <w:rPr>
                <w:rFonts w:ascii="Times New Roman" w:hAnsi="Times New Roman" w:cs="Times New Roman"/>
                <w:sz w:val="22"/>
                <w:szCs w:val="22"/>
              </w:rPr>
              <w:t>тыс. рублей</w:t>
            </w:r>
          </w:p>
          <w:p w:rsidR="00D714A6" w:rsidRPr="00D714A6" w:rsidRDefault="00F75821" w:rsidP="003731DE">
            <w:pPr>
              <w:pStyle w:val="ConsPlusCell"/>
              <w:ind w:right="142" w:firstLine="161"/>
              <w:rPr>
                <w:rFonts w:ascii="Times New Roman" w:hAnsi="Times New Roman" w:cs="Times New Roman"/>
              </w:rPr>
            </w:pPr>
            <w:r w:rsidRPr="00D714A6">
              <w:rPr>
                <w:rFonts w:ascii="Times New Roman" w:hAnsi="Times New Roman" w:cs="Times New Roman"/>
                <w:sz w:val="22"/>
                <w:szCs w:val="22"/>
              </w:rPr>
              <w:t xml:space="preserve">в том числе по годам реализации муниципальной программы </w:t>
            </w:r>
          </w:p>
          <w:tbl>
            <w:tblPr>
              <w:tblW w:w="657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794"/>
              <w:gridCol w:w="1136"/>
              <w:gridCol w:w="1383"/>
              <w:gridCol w:w="1126"/>
              <w:gridCol w:w="985"/>
              <w:gridCol w:w="1148"/>
            </w:tblGrid>
            <w:tr w:rsidR="00D714A6" w:rsidRPr="00D714A6" w:rsidTr="00D714A6">
              <w:trPr>
                <w:trHeight w:val="217"/>
              </w:trPr>
              <w:tc>
                <w:tcPr>
                  <w:tcW w:w="794" w:type="dxa"/>
                  <w:vMerge w:val="restart"/>
                  <w:tcBorders>
                    <w:top w:val="single" w:sz="4" w:space="0" w:color="auto"/>
                  </w:tcBorders>
                </w:tcPr>
                <w:p w:rsidR="00F75821" w:rsidRPr="00D714A6" w:rsidRDefault="00F75821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36" w:type="dxa"/>
                  <w:vMerge w:val="restart"/>
                  <w:tcBorders>
                    <w:top w:val="single" w:sz="4" w:space="0" w:color="auto"/>
                  </w:tcBorders>
                </w:tcPr>
                <w:p w:rsidR="00F75821" w:rsidRPr="00D714A6" w:rsidRDefault="00F75821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714A6">
                    <w:rPr>
                      <w:rFonts w:ascii="Times New Roman" w:hAnsi="Times New Roman" w:cs="Times New Roman"/>
                      <w:bCs/>
                    </w:rPr>
                    <w:t>Всего</w:t>
                  </w:r>
                </w:p>
              </w:tc>
              <w:tc>
                <w:tcPr>
                  <w:tcW w:w="4642" w:type="dxa"/>
                  <w:gridSpan w:val="4"/>
                  <w:tcBorders>
                    <w:top w:val="single" w:sz="4" w:space="0" w:color="auto"/>
                  </w:tcBorders>
                </w:tcPr>
                <w:p w:rsidR="00F75821" w:rsidRPr="00D714A6" w:rsidRDefault="00F75821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714A6">
                    <w:rPr>
                      <w:rFonts w:ascii="Times New Roman" w:hAnsi="Times New Roman" w:cs="Times New Roman"/>
                      <w:bCs/>
                    </w:rPr>
                    <w:t>в том числе</w:t>
                  </w:r>
                  <w:r w:rsidR="00D714A6">
                    <w:rPr>
                      <w:rFonts w:ascii="Times New Roman" w:hAnsi="Times New Roman" w:cs="Times New Roman"/>
                      <w:bCs/>
                    </w:rPr>
                    <w:t xml:space="preserve"> (тыс</w:t>
                  </w:r>
                  <w:proofErr w:type="gramStart"/>
                  <w:r w:rsidR="00D714A6">
                    <w:rPr>
                      <w:rFonts w:ascii="Times New Roman" w:hAnsi="Times New Roman" w:cs="Times New Roman"/>
                      <w:bCs/>
                    </w:rPr>
                    <w:t>.р</w:t>
                  </w:r>
                  <w:proofErr w:type="gramEnd"/>
                  <w:r w:rsidR="00D714A6">
                    <w:rPr>
                      <w:rFonts w:ascii="Times New Roman" w:hAnsi="Times New Roman" w:cs="Times New Roman"/>
                      <w:bCs/>
                    </w:rPr>
                    <w:t>уб.)</w:t>
                  </w:r>
                </w:p>
              </w:tc>
            </w:tr>
            <w:tr w:rsidR="00D714A6" w:rsidRPr="00D714A6" w:rsidTr="00D714A6">
              <w:trPr>
                <w:trHeight w:val="326"/>
              </w:trPr>
              <w:tc>
                <w:tcPr>
                  <w:tcW w:w="794" w:type="dxa"/>
                  <w:vMerge/>
                </w:tcPr>
                <w:p w:rsidR="00F75821" w:rsidRPr="00D714A6" w:rsidRDefault="00F75821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36" w:type="dxa"/>
                  <w:vMerge/>
                </w:tcPr>
                <w:p w:rsidR="00F75821" w:rsidRPr="00D714A6" w:rsidRDefault="00F75821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83" w:type="dxa"/>
                </w:tcPr>
                <w:p w:rsidR="00F75821" w:rsidRPr="00D714A6" w:rsidRDefault="00F75821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федеральный бюджет</w:t>
                  </w:r>
                </w:p>
              </w:tc>
              <w:tc>
                <w:tcPr>
                  <w:tcW w:w="1126" w:type="dxa"/>
                </w:tcPr>
                <w:p w:rsidR="00F75821" w:rsidRPr="00D714A6" w:rsidRDefault="00F75821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областной</w:t>
                  </w:r>
                </w:p>
                <w:p w:rsidR="00F75821" w:rsidRPr="00D714A6" w:rsidRDefault="00F75821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бюджет</w:t>
                  </w:r>
                </w:p>
              </w:tc>
              <w:tc>
                <w:tcPr>
                  <w:tcW w:w="985" w:type="dxa"/>
                </w:tcPr>
                <w:p w:rsidR="00F75821" w:rsidRPr="00D714A6" w:rsidRDefault="00F75821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местный бюджет</w:t>
                  </w:r>
                </w:p>
              </w:tc>
              <w:tc>
                <w:tcPr>
                  <w:tcW w:w="1148" w:type="dxa"/>
                </w:tcPr>
                <w:p w:rsidR="00F75821" w:rsidRPr="00D714A6" w:rsidRDefault="00F75821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другие источники</w:t>
                  </w:r>
                </w:p>
              </w:tc>
            </w:tr>
            <w:tr w:rsidR="00405B82" w:rsidRPr="00D714A6" w:rsidTr="00D714A6">
              <w:tc>
                <w:tcPr>
                  <w:tcW w:w="794" w:type="dxa"/>
                </w:tcPr>
                <w:p w:rsidR="00405B82" w:rsidRPr="00D714A6" w:rsidRDefault="00405B82" w:rsidP="00D714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714A6">
                    <w:rPr>
                      <w:rFonts w:ascii="Times New Roman" w:hAnsi="Times New Roman" w:cs="Times New Roman"/>
                      <w:bCs/>
                    </w:rPr>
                    <w:t>2019</w:t>
                  </w:r>
                </w:p>
              </w:tc>
              <w:tc>
                <w:tcPr>
                  <w:tcW w:w="1136" w:type="dxa"/>
                </w:tcPr>
                <w:p w:rsidR="00405B82" w:rsidRPr="00D714A6" w:rsidRDefault="007D2F7A" w:rsidP="00D714A6">
                  <w:pPr>
                    <w:pStyle w:val="ConsPlusCell"/>
                    <w:ind w:lef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45530,0</w:t>
                  </w:r>
                </w:p>
              </w:tc>
              <w:tc>
                <w:tcPr>
                  <w:tcW w:w="1383" w:type="dxa"/>
                </w:tcPr>
                <w:p w:rsidR="00405B82" w:rsidRPr="00D714A6" w:rsidRDefault="00405B82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26" w:type="dxa"/>
                </w:tcPr>
                <w:p w:rsidR="00405B82" w:rsidRPr="00D714A6" w:rsidRDefault="007D2F7A" w:rsidP="00D566A6">
                  <w:pPr>
                    <w:pStyle w:val="ConsPlusCell"/>
                    <w:ind w:lef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45520,0</w:t>
                  </w:r>
                </w:p>
              </w:tc>
              <w:tc>
                <w:tcPr>
                  <w:tcW w:w="985" w:type="dxa"/>
                </w:tcPr>
                <w:p w:rsidR="00405B82" w:rsidRPr="00D714A6" w:rsidRDefault="00405B82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48" w:type="dxa"/>
                </w:tcPr>
                <w:p w:rsidR="00405B82" w:rsidRPr="00D714A6" w:rsidRDefault="00405B82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405B82" w:rsidRPr="00D714A6" w:rsidTr="00D714A6">
              <w:tc>
                <w:tcPr>
                  <w:tcW w:w="794" w:type="dxa"/>
                </w:tcPr>
                <w:p w:rsidR="00405B82" w:rsidRPr="00D714A6" w:rsidRDefault="00405B82" w:rsidP="00D714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714A6">
                    <w:rPr>
                      <w:rFonts w:ascii="Times New Roman" w:hAnsi="Times New Roman" w:cs="Times New Roman"/>
                      <w:bCs/>
                    </w:rPr>
                    <w:t>2020</w:t>
                  </w:r>
                </w:p>
              </w:tc>
              <w:tc>
                <w:tcPr>
                  <w:tcW w:w="1136" w:type="dxa"/>
                </w:tcPr>
                <w:p w:rsidR="00405B82" w:rsidRPr="00D714A6" w:rsidRDefault="007D2F7A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40930,0</w:t>
                  </w:r>
                </w:p>
              </w:tc>
              <w:tc>
                <w:tcPr>
                  <w:tcW w:w="1383" w:type="dxa"/>
                </w:tcPr>
                <w:p w:rsidR="00405B82" w:rsidRPr="00D714A6" w:rsidRDefault="00405B82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26" w:type="dxa"/>
                </w:tcPr>
                <w:p w:rsidR="00405B82" w:rsidRPr="00D714A6" w:rsidRDefault="007D2F7A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40707,0</w:t>
                  </w:r>
                </w:p>
              </w:tc>
              <w:tc>
                <w:tcPr>
                  <w:tcW w:w="985" w:type="dxa"/>
                </w:tcPr>
                <w:p w:rsidR="00405B82" w:rsidRPr="00D714A6" w:rsidRDefault="00405B82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48" w:type="dxa"/>
                </w:tcPr>
                <w:p w:rsidR="00405B82" w:rsidRPr="00D714A6" w:rsidRDefault="00405B82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405B82" w:rsidRPr="00D714A6" w:rsidTr="00D714A6">
              <w:tc>
                <w:tcPr>
                  <w:tcW w:w="794" w:type="dxa"/>
                </w:tcPr>
                <w:p w:rsidR="00405B82" w:rsidRPr="00D714A6" w:rsidRDefault="00405B82" w:rsidP="00D714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714A6">
                    <w:rPr>
                      <w:rFonts w:ascii="Times New Roman" w:hAnsi="Times New Roman" w:cs="Times New Roman"/>
                      <w:bCs/>
                    </w:rPr>
                    <w:t>2021</w:t>
                  </w:r>
                </w:p>
              </w:tc>
              <w:tc>
                <w:tcPr>
                  <w:tcW w:w="1136" w:type="dxa"/>
                </w:tcPr>
                <w:p w:rsidR="00405B82" w:rsidRPr="00D714A6" w:rsidRDefault="007D2F7A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37512,0</w:t>
                  </w:r>
                </w:p>
              </w:tc>
              <w:tc>
                <w:tcPr>
                  <w:tcW w:w="1383" w:type="dxa"/>
                </w:tcPr>
                <w:p w:rsidR="00405B82" w:rsidRPr="00D714A6" w:rsidRDefault="00405B82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26" w:type="dxa"/>
                </w:tcPr>
                <w:p w:rsidR="00405B82" w:rsidRPr="00D714A6" w:rsidRDefault="007D2F7A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37357,0</w:t>
                  </w:r>
                </w:p>
              </w:tc>
              <w:tc>
                <w:tcPr>
                  <w:tcW w:w="985" w:type="dxa"/>
                </w:tcPr>
                <w:p w:rsidR="00405B82" w:rsidRPr="00D714A6" w:rsidRDefault="00405B82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48" w:type="dxa"/>
                </w:tcPr>
                <w:p w:rsidR="00405B82" w:rsidRPr="00D714A6" w:rsidRDefault="00405B82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405B82" w:rsidRPr="00D714A6" w:rsidTr="00D714A6">
              <w:trPr>
                <w:trHeight w:val="159"/>
              </w:trPr>
              <w:tc>
                <w:tcPr>
                  <w:tcW w:w="794" w:type="dxa"/>
                </w:tcPr>
                <w:p w:rsidR="00405B82" w:rsidRPr="00D714A6" w:rsidRDefault="00405B82" w:rsidP="00D714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714A6">
                    <w:rPr>
                      <w:rFonts w:ascii="Times New Roman" w:hAnsi="Times New Roman" w:cs="Times New Roman"/>
                      <w:bCs/>
                    </w:rPr>
                    <w:t>2022</w:t>
                  </w:r>
                </w:p>
              </w:tc>
              <w:tc>
                <w:tcPr>
                  <w:tcW w:w="1136" w:type="dxa"/>
                </w:tcPr>
                <w:p w:rsidR="00405B82" w:rsidRPr="00D714A6" w:rsidRDefault="007D2F7A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37362,0</w:t>
                  </w:r>
                </w:p>
              </w:tc>
              <w:tc>
                <w:tcPr>
                  <w:tcW w:w="1383" w:type="dxa"/>
                </w:tcPr>
                <w:p w:rsidR="00405B82" w:rsidRPr="00D714A6" w:rsidRDefault="00405B82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26" w:type="dxa"/>
                </w:tcPr>
                <w:p w:rsidR="00405B82" w:rsidRPr="00D714A6" w:rsidRDefault="007D2F7A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37357,0</w:t>
                  </w:r>
                </w:p>
              </w:tc>
              <w:tc>
                <w:tcPr>
                  <w:tcW w:w="985" w:type="dxa"/>
                </w:tcPr>
                <w:p w:rsidR="00405B82" w:rsidRPr="00D714A6" w:rsidRDefault="00405B82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48" w:type="dxa"/>
                </w:tcPr>
                <w:p w:rsidR="00405B82" w:rsidRPr="00D714A6" w:rsidRDefault="00405B82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405B82" w:rsidRPr="00D714A6" w:rsidTr="00D714A6">
              <w:tc>
                <w:tcPr>
                  <w:tcW w:w="794" w:type="dxa"/>
                </w:tcPr>
                <w:p w:rsidR="00405B82" w:rsidRPr="00D714A6" w:rsidRDefault="00405B82" w:rsidP="00D714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714A6">
                    <w:rPr>
                      <w:rFonts w:ascii="Times New Roman" w:hAnsi="Times New Roman" w:cs="Times New Roman"/>
                      <w:bCs/>
                    </w:rPr>
                    <w:t>2023</w:t>
                  </w:r>
                </w:p>
              </w:tc>
              <w:tc>
                <w:tcPr>
                  <w:tcW w:w="1136" w:type="dxa"/>
                </w:tcPr>
                <w:p w:rsidR="00405B82" w:rsidRPr="00D714A6" w:rsidRDefault="007D2F7A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37362,0</w:t>
                  </w:r>
                </w:p>
              </w:tc>
              <w:tc>
                <w:tcPr>
                  <w:tcW w:w="1383" w:type="dxa"/>
                </w:tcPr>
                <w:p w:rsidR="00405B82" w:rsidRPr="00D714A6" w:rsidRDefault="00405B82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26" w:type="dxa"/>
                </w:tcPr>
                <w:p w:rsidR="00405B82" w:rsidRPr="00D714A6" w:rsidRDefault="007D2F7A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37357,0</w:t>
                  </w:r>
                </w:p>
              </w:tc>
              <w:tc>
                <w:tcPr>
                  <w:tcW w:w="985" w:type="dxa"/>
                </w:tcPr>
                <w:p w:rsidR="00405B82" w:rsidRPr="00D714A6" w:rsidRDefault="00405B82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48" w:type="dxa"/>
                </w:tcPr>
                <w:p w:rsidR="00405B82" w:rsidRPr="00D714A6" w:rsidRDefault="00405B82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 w:rsidRPr="00D714A6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405B82" w:rsidRPr="00D714A6" w:rsidTr="00D714A6">
              <w:tc>
                <w:tcPr>
                  <w:tcW w:w="794" w:type="dxa"/>
                </w:tcPr>
                <w:p w:rsidR="00405B82" w:rsidRPr="00D714A6" w:rsidRDefault="00405B82" w:rsidP="00D714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714A6">
                    <w:rPr>
                      <w:rFonts w:ascii="Times New Roman" w:hAnsi="Times New Roman" w:cs="Times New Roman"/>
                      <w:bCs/>
                    </w:rPr>
                    <w:t>2024</w:t>
                  </w:r>
                </w:p>
              </w:tc>
              <w:tc>
                <w:tcPr>
                  <w:tcW w:w="1136" w:type="dxa"/>
                </w:tcPr>
                <w:p w:rsidR="00405B82" w:rsidRPr="00D714A6" w:rsidRDefault="007D2F7A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37362,0</w:t>
                  </w:r>
                </w:p>
              </w:tc>
              <w:tc>
                <w:tcPr>
                  <w:tcW w:w="1383" w:type="dxa"/>
                </w:tcPr>
                <w:p w:rsidR="00405B82" w:rsidRPr="00D714A6" w:rsidRDefault="00405B82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26" w:type="dxa"/>
                </w:tcPr>
                <w:p w:rsidR="00405B82" w:rsidRPr="00D714A6" w:rsidRDefault="007D2F7A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37357,0</w:t>
                  </w:r>
                </w:p>
              </w:tc>
              <w:tc>
                <w:tcPr>
                  <w:tcW w:w="985" w:type="dxa"/>
                </w:tcPr>
                <w:p w:rsidR="00405B82" w:rsidRPr="00D714A6" w:rsidRDefault="00405B82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48" w:type="dxa"/>
                </w:tcPr>
                <w:p w:rsidR="00405B82" w:rsidRPr="00D714A6" w:rsidRDefault="00405B82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405B82" w:rsidRPr="00D714A6" w:rsidTr="00D714A6">
              <w:tc>
                <w:tcPr>
                  <w:tcW w:w="794" w:type="dxa"/>
                </w:tcPr>
                <w:p w:rsidR="00405B82" w:rsidRPr="00D714A6" w:rsidRDefault="00405B82" w:rsidP="00D714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714A6">
                    <w:rPr>
                      <w:rFonts w:ascii="Times New Roman" w:hAnsi="Times New Roman" w:cs="Times New Roman"/>
                      <w:bCs/>
                    </w:rPr>
                    <w:t>2025</w:t>
                  </w:r>
                </w:p>
              </w:tc>
              <w:tc>
                <w:tcPr>
                  <w:tcW w:w="1136" w:type="dxa"/>
                </w:tcPr>
                <w:p w:rsidR="00405B82" w:rsidRPr="00D714A6" w:rsidRDefault="007D2F7A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37362,0</w:t>
                  </w:r>
                </w:p>
              </w:tc>
              <w:tc>
                <w:tcPr>
                  <w:tcW w:w="1383" w:type="dxa"/>
                </w:tcPr>
                <w:p w:rsidR="00405B82" w:rsidRPr="00D714A6" w:rsidRDefault="00405B82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26" w:type="dxa"/>
                </w:tcPr>
                <w:p w:rsidR="00405B82" w:rsidRPr="00D714A6" w:rsidRDefault="007D2F7A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37357,0</w:t>
                  </w:r>
                </w:p>
              </w:tc>
              <w:tc>
                <w:tcPr>
                  <w:tcW w:w="985" w:type="dxa"/>
                </w:tcPr>
                <w:p w:rsidR="00405B82" w:rsidRPr="00D714A6" w:rsidRDefault="00405B82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48" w:type="dxa"/>
                </w:tcPr>
                <w:p w:rsidR="00405B82" w:rsidRPr="00D714A6" w:rsidRDefault="00405B82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405B82" w:rsidRPr="003731DE" w:rsidTr="00D714A6">
              <w:tc>
                <w:tcPr>
                  <w:tcW w:w="794" w:type="dxa"/>
                </w:tcPr>
                <w:p w:rsidR="00405B82" w:rsidRPr="00D714A6" w:rsidRDefault="00405B82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714A6">
                    <w:rPr>
                      <w:rFonts w:ascii="Times New Roman" w:hAnsi="Times New Roman" w:cs="Times New Roman"/>
                      <w:bCs/>
                    </w:rPr>
                    <w:t>Всего:</w:t>
                  </w:r>
                </w:p>
              </w:tc>
              <w:tc>
                <w:tcPr>
                  <w:tcW w:w="1136" w:type="dxa"/>
                </w:tcPr>
                <w:p w:rsidR="00405B82" w:rsidRPr="00D714A6" w:rsidRDefault="007D2F7A" w:rsidP="007D2F7A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273420,0</w:t>
                  </w:r>
                </w:p>
              </w:tc>
              <w:tc>
                <w:tcPr>
                  <w:tcW w:w="1383" w:type="dxa"/>
                </w:tcPr>
                <w:p w:rsidR="00405B82" w:rsidRPr="00D714A6" w:rsidRDefault="00405B82" w:rsidP="007B0F9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0</w:t>
                  </w:r>
                </w:p>
              </w:tc>
              <w:tc>
                <w:tcPr>
                  <w:tcW w:w="1126" w:type="dxa"/>
                </w:tcPr>
                <w:p w:rsidR="00405B82" w:rsidRPr="00D714A6" w:rsidRDefault="007D2F7A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273012,0</w:t>
                  </w:r>
                </w:p>
              </w:tc>
              <w:tc>
                <w:tcPr>
                  <w:tcW w:w="985" w:type="dxa"/>
                </w:tcPr>
                <w:p w:rsidR="00405B82" w:rsidRPr="00D714A6" w:rsidRDefault="00405B82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0</w:t>
                  </w:r>
                </w:p>
              </w:tc>
              <w:tc>
                <w:tcPr>
                  <w:tcW w:w="1148" w:type="dxa"/>
                </w:tcPr>
                <w:p w:rsidR="00405B82" w:rsidRPr="00D714A6" w:rsidRDefault="00405B82" w:rsidP="00D566A6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0</w:t>
                  </w:r>
                </w:p>
              </w:tc>
            </w:tr>
          </w:tbl>
          <w:p w:rsidR="00AF4413" w:rsidRPr="003731DE" w:rsidRDefault="00AF4413" w:rsidP="00CA6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4413" w:rsidRPr="00CA6D72" w:rsidTr="00973CBE">
        <w:trPr>
          <w:trHeight w:val="70"/>
          <w:jc w:val="center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413" w:rsidRPr="00CA6D72" w:rsidRDefault="00AF4413" w:rsidP="00CA6D72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A6D7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Ожидаемые непосредственные результаты реализации подпрограммы </w:t>
            </w:r>
          </w:p>
        </w:tc>
        <w:tc>
          <w:tcPr>
            <w:tcW w:w="6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1DE" w:rsidRPr="003731DE" w:rsidRDefault="003731DE" w:rsidP="00F75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1DE">
              <w:rPr>
                <w:rFonts w:ascii="Times New Roman" w:hAnsi="Times New Roman"/>
                <w:sz w:val="24"/>
                <w:szCs w:val="24"/>
              </w:rPr>
              <w:t>Ожидаемые результаты реализации подпрограммы:</w:t>
            </w:r>
          </w:p>
          <w:p w:rsidR="00F75821" w:rsidRPr="00557626" w:rsidRDefault="003731DE" w:rsidP="00F758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762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75821" w:rsidRPr="00557626">
              <w:rPr>
                <w:rFonts w:ascii="Times New Roman" w:hAnsi="Times New Roman"/>
                <w:sz w:val="24"/>
                <w:szCs w:val="24"/>
              </w:rPr>
              <w:t xml:space="preserve">уровень износа коммунальной инфраструктуры к 2025 году составит </w:t>
            </w:r>
            <w:r w:rsidR="008C0B9C" w:rsidRPr="00557626">
              <w:rPr>
                <w:rFonts w:ascii="Times New Roman" w:hAnsi="Times New Roman"/>
                <w:sz w:val="24"/>
                <w:szCs w:val="24"/>
              </w:rPr>
              <w:t>50</w:t>
            </w:r>
            <w:r w:rsidR="00F75821" w:rsidRPr="0055762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75821" w:rsidRPr="00557626" w:rsidRDefault="00F75821" w:rsidP="00F758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62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2538A" w:rsidRPr="00557626">
              <w:rPr>
                <w:rFonts w:ascii="Times New Roman" w:hAnsi="Times New Roman"/>
                <w:sz w:val="24"/>
                <w:szCs w:val="24"/>
              </w:rPr>
              <w:t xml:space="preserve">доля протяженности </w:t>
            </w:r>
            <w:r w:rsidRPr="005576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освещенных частей улиц, проездов, набережных </w:t>
            </w:r>
            <w:r w:rsidR="00A2538A" w:rsidRPr="005576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 их общей протяженности </w:t>
            </w:r>
            <w:r w:rsidRPr="005576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составит в 2025 году </w:t>
            </w:r>
            <w:r w:rsidR="004C7C2A" w:rsidRPr="00557626">
              <w:rPr>
                <w:rFonts w:ascii="Times New Roman" w:hAnsi="Times New Roman"/>
                <w:sz w:val="24"/>
                <w:szCs w:val="24"/>
                <w:lang w:eastAsia="ru-RU"/>
              </w:rPr>
              <w:t>100%</w:t>
            </w:r>
            <w:r w:rsidRPr="0055762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AF4413" w:rsidRDefault="00F75821" w:rsidP="00F758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F4413" w:rsidRPr="00557626">
              <w:rPr>
                <w:rFonts w:ascii="Times New Roman" w:hAnsi="Times New Roman"/>
                <w:color w:val="000000"/>
                <w:sz w:val="24"/>
                <w:szCs w:val="24"/>
              </w:rPr>
              <w:t>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</w:t>
            </w:r>
            <w:r w:rsidR="00F56347" w:rsidRPr="00557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="001F4481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="00F56347" w:rsidRPr="005576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единиц)</w:t>
            </w:r>
            <w:r w:rsidR="00405B8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AF4413" w:rsidRPr="003731DE" w:rsidRDefault="00AF4413" w:rsidP="00405B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F4413" w:rsidRPr="00CA6D72" w:rsidRDefault="00AF4413" w:rsidP="00CA6D72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color w:val="FF0000"/>
        </w:rPr>
      </w:pP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b/>
          <w:caps/>
          <w:sz w:val="24"/>
          <w:szCs w:val="24"/>
        </w:rPr>
      </w:pPr>
      <w:r w:rsidRPr="001B067D">
        <w:rPr>
          <w:rFonts w:ascii="Times New Roman" w:hAnsi="Times New Roman"/>
          <w:b/>
          <w:sz w:val="24"/>
          <w:szCs w:val="24"/>
        </w:rPr>
        <w:t>1. Характеристика сферы реализации подпрограммы, описание основных проблем в указанной сфере и прогноз ее развития</w:t>
      </w:r>
    </w:p>
    <w:p w:rsidR="00AF4413" w:rsidRPr="001B067D" w:rsidRDefault="00AF4413" w:rsidP="000B40FF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Значение жилищно-коммунального хозяйства в экономике района невозможно переоценить. С вопросами, касающимися жилищно-коммунальной сферы, каждый гражданин сталкивается ежедневно. Степень развития и эффективность деятельности жилищно-коммунального хозяйства влияют на уровень и качество жизни населения, санитарно-гигиенические условия его жизни, на производительность труда и степень реальной свободы. </w:t>
      </w:r>
    </w:p>
    <w:p w:rsidR="00AF4413" w:rsidRPr="001B067D" w:rsidRDefault="00AF4413" w:rsidP="001B067D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В настоящее время в жилищно-коммунальном хозяйстве существуют проблемы, которые обусловлены неэффективной системой управления и неудовлетворительным финансовым положением, высокими затратами, и, как следствие, высокой степенью износа основных фондов, неэффективной работой предприятий, большими потерями воды, энергии и других ресурсов. Отсюда следует, что управление эффективностью жилищно-коммунального хозяйства является важной и приоритетной задачей</w:t>
      </w:r>
      <w:r w:rsidR="00C52A48">
        <w:rPr>
          <w:rFonts w:ascii="Times New Roman" w:hAnsi="Times New Roman"/>
          <w:sz w:val="24"/>
          <w:szCs w:val="24"/>
        </w:rPr>
        <w:t>,</w:t>
      </w:r>
      <w:r w:rsidRPr="001B067D">
        <w:rPr>
          <w:rFonts w:ascii="Times New Roman" w:hAnsi="Times New Roman"/>
          <w:sz w:val="24"/>
          <w:szCs w:val="24"/>
        </w:rPr>
        <w:t xml:space="preserve"> стоящей перед органами местного самоуправления.</w:t>
      </w:r>
    </w:p>
    <w:p w:rsidR="00AF4413" w:rsidRPr="001B067D" w:rsidRDefault="00AF4413" w:rsidP="001B067D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Эффективность предоставления жилищно-коммунальных услуг определяется достижением в интересах общества максимальных результатов при минимальных размерах сре</w:t>
      </w:r>
      <w:proofErr w:type="gramStart"/>
      <w:r w:rsidRPr="001B067D">
        <w:rPr>
          <w:rFonts w:ascii="Times New Roman" w:hAnsi="Times New Roman"/>
          <w:sz w:val="24"/>
          <w:szCs w:val="24"/>
        </w:rPr>
        <w:t>дств пр</w:t>
      </w:r>
      <w:proofErr w:type="gramEnd"/>
      <w:r w:rsidRPr="001B067D">
        <w:rPr>
          <w:rFonts w:ascii="Times New Roman" w:hAnsi="Times New Roman"/>
          <w:sz w:val="24"/>
          <w:szCs w:val="24"/>
        </w:rPr>
        <w:t xml:space="preserve">оизводства и рабочей силы. Но при этом нельзя связать эффективность ЖКУ только с ростом оказываемых услуг и снижением затрат. При определении эффективности важная роль принадлежит социальным последствиям. Общественно значимые результаты деятельности жилищно-коммунального хозяйства </w:t>
      </w:r>
      <w:r w:rsidRPr="001B067D">
        <w:rPr>
          <w:rFonts w:ascii="Times New Roman" w:hAnsi="Times New Roman"/>
          <w:sz w:val="24"/>
          <w:szCs w:val="24"/>
        </w:rPr>
        <w:lastRenderedPageBreak/>
        <w:t xml:space="preserve">должны состоять в удовлетворении всех потребностей общества – материальных, духовных и экологических. </w:t>
      </w:r>
    </w:p>
    <w:p w:rsidR="00AF4413" w:rsidRPr="001B067D" w:rsidRDefault="00AF4413" w:rsidP="001B067D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Управление эффективностью жилищно-коммунальных услуг, заключается в согласовании представленных сторон, достижении между ними оптимального соотношения. </w:t>
      </w:r>
    </w:p>
    <w:p w:rsidR="00AF4413" w:rsidRPr="001B067D" w:rsidRDefault="00AF4413" w:rsidP="001B067D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Принцип рентабельности не должен быть основным принципом и целью деятельности предприятий жилищно-коммунальной сферы. Получение прибыли допустимо, но не в условиях низкого уровня жизни основной массы населения, слабой технической оснащенности и изношенности объектов ЖКХ, постоянных неплатежей потребителей услуг и низкого их качества, когда на первый план выступает эффективность социальная, а не экономическая. Жилищно-коммунальное хозяйство обеспечивает население жильем, водой, канализацией, теплом; создает условия работы на предприятиях, обеспечивая их водой, теплом, электроэнергией и т.д.; обеспечивает благоустройство  района. </w:t>
      </w:r>
    </w:p>
    <w:p w:rsidR="00AF4413" w:rsidRPr="001B067D" w:rsidRDefault="00AF4413" w:rsidP="001B067D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Структура отрасли представлена двумя основными составляющими – жилищным и коммунальным хозяйством. Коммунальное хозяйство включает водопроводно-канализационное хозяйство, топливно-энергетическое хозяйство,  предприятия по благоустройству населенных мест, особенно актуален вопрос развития инфраструктуры ЖКХ в сельской местности. </w:t>
      </w:r>
    </w:p>
    <w:p w:rsidR="00AF4413" w:rsidRPr="001B067D" w:rsidRDefault="00AF4413" w:rsidP="001B067D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Отличительной особенностью экономического обособления жилищно-коммунальной сферы является ее сосредоточение на формировании и указывании услуг населению именно жилищно-коммунального характера. </w:t>
      </w:r>
    </w:p>
    <w:p w:rsidR="00AF4413" w:rsidRPr="001B067D" w:rsidRDefault="00AF4413" w:rsidP="001B067D">
      <w:pPr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Будучи </w:t>
      </w:r>
      <w:proofErr w:type="spellStart"/>
      <w:r w:rsidRPr="001B067D">
        <w:rPr>
          <w:rFonts w:ascii="Times New Roman" w:hAnsi="Times New Roman"/>
          <w:sz w:val="24"/>
          <w:szCs w:val="24"/>
        </w:rPr>
        <w:t>высокоресурсоемкой</w:t>
      </w:r>
      <w:proofErr w:type="spellEnd"/>
      <w:r w:rsidRPr="001B067D">
        <w:rPr>
          <w:rFonts w:ascii="Times New Roman" w:hAnsi="Times New Roman"/>
          <w:sz w:val="24"/>
          <w:szCs w:val="24"/>
        </w:rPr>
        <w:t xml:space="preserve">, отрасль ЖКХ обеспечивается условиями равновесного состояния за счет других отраслей экономики. В противном случае возникает необходимость </w:t>
      </w:r>
      <w:proofErr w:type="gramStart"/>
      <w:r w:rsidRPr="001B067D">
        <w:rPr>
          <w:rFonts w:ascii="Times New Roman" w:hAnsi="Times New Roman"/>
          <w:sz w:val="24"/>
          <w:szCs w:val="24"/>
        </w:rPr>
        <w:t>производственного</w:t>
      </w:r>
      <w:proofErr w:type="gramEnd"/>
      <w:r w:rsidRPr="001B067D">
        <w:rPr>
          <w:rFonts w:ascii="Times New Roman" w:hAnsi="Times New Roman"/>
          <w:sz w:val="24"/>
          <w:szCs w:val="24"/>
        </w:rPr>
        <w:t xml:space="preserve">, строительного, транспортного </w:t>
      </w:r>
      <w:proofErr w:type="spellStart"/>
      <w:r w:rsidRPr="001B067D">
        <w:rPr>
          <w:rFonts w:ascii="Times New Roman" w:hAnsi="Times New Roman"/>
          <w:sz w:val="24"/>
          <w:szCs w:val="24"/>
        </w:rPr>
        <w:t>самообеспечения</w:t>
      </w:r>
      <w:proofErr w:type="spellEnd"/>
      <w:r w:rsidRPr="001B067D">
        <w:rPr>
          <w:rFonts w:ascii="Times New Roman" w:hAnsi="Times New Roman"/>
          <w:sz w:val="24"/>
          <w:szCs w:val="24"/>
        </w:rPr>
        <w:t xml:space="preserve">, что трудно представить в реальности. Чрезмерное обособление всегда будет тяготеть к </w:t>
      </w:r>
      <w:proofErr w:type="gramStart"/>
      <w:r w:rsidRPr="001B067D">
        <w:rPr>
          <w:rFonts w:ascii="Times New Roman" w:hAnsi="Times New Roman"/>
          <w:sz w:val="24"/>
          <w:szCs w:val="24"/>
        </w:rPr>
        <w:t>полному</w:t>
      </w:r>
      <w:proofErr w:type="gramEnd"/>
      <w:r w:rsidRPr="001B06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067D">
        <w:rPr>
          <w:rFonts w:ascii="Times New Roman" w:hAnsi="Times New Roman"/>
          <w:sz w:val="24"/>
          <w:szCs w:val="24"/>
        </w:rPr>
        <w:t>самообеспечению</w:t>
      </w:r>
      <w:proofErr w:type="spellEnd"/>
      <w:r w:rsidRPr="001B067D">
        <w:rPr>
          <w:rFonts w:ascii="Times New Roman" w:hAnsi="Times New Roman"/>
          <w:sz w:val="24"/>
          <w:szCs w:val="24"/>
        </w:rPr>
        <w:t>, но круг ограничений, который при этом является реальностью, следует учитывать также. Отрицательное влияние других отраслей экономики на состояние и развитие ЖКХ не должно быть положительным поводом  для его экономико-производственного обособления. Дальнейшее наращивание финансового потока в отрасль ЖКХ необходимо. Финансовые вложения  в отрасль оправданы по многим причинам, в том числе: возрастающим количеством и качеством оказываемых услуг; состоянием и оснащенностью активами отрасли; используемым потенциалом организации и управления; квалификационным обеспечением трудовыми ресурсами и т.д. Вместе с тем, в указанном контексте продолжают обостряться вопросы реформирования отрасли, ее деятельной основы. Цели дальнейшего реформирования, приемлемые по критерию социально-экономической целесообразности. Во-первых, цели обеспечения высоких стандартов качества условий проживании населения, реализуемые сферой ЖКХ. Во-вторых, снижение издержек и соответственно, тарифов при поддержании указанных стандартов качества предоставляемых услуг. В-третьих, выбор такого варианта полного перехода к экономически обоснованным ставкам и тарифам, которые будут соответствовать динамике доходов населения и его платежеспособности.</w:t>
      </w:r>
    </w:p>
    <w:p w:rsidR="00AF4413" w:rsidRPr="001B067D" w:rsidRDefault="00AF4413" w:rsidP="001B067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85CEB" w:rsidRPr="00386A67" w:rsidRDefault="00185CEB" w:rsidP="00185CEB">
      <w:pPr>
        <w:spacing w:after="0" w:line="240" w:lineRule="auto"/>
        <w:ind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386A67">
        <w:rPr>
          <w:rFonts w:ascii="Times New Roman" w:hAnsi="Times New Roman"/>
          <w:b/>
          <w:sz w:val="24"/>
          <w:szCs w:val="24"/>
        </w:rPr>
        <w:t>Раздел 2. Приоритеты муниципальной политики в сфере реализации подпрограммы, цели, задачи и показатели (индикаторы) достижения целей и решения задач, описание основных ожидаемых конечных результатов подпрограммы, сроков и контрольных этапов реализации подпрограммы</w:t>
      </w:r>
    </w:p>
    <w:p w:rsidR="00185CEB" w:rsidRPr="00CF4490" w:rsidRDefault="00185CEB" w:rsidP="00185CEB">
      <w:pPr>
        <w:pStyle w:val="ConsPlusNormal0"/>
        <w:tabs>
          <w:tab w:val="left" w:pos="9781"/>
        </w:tabs>
        <w:ind w:right="142" w:firstLine="567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CF4490">
        <w:rPr>
          <w:rFonts w:ascii="Times New Roman" w:hAnsi="Times New Roman" w:cs="Times New Roman"/>
          <w:b/>
          <w:sz w:val="24"/>
          <w:szCs w:val="24"/>
        </w:rPr>
        <w:t>2.1.Приоритеты муниципальной  политики в сфере реализации подпрограммы</w:t>
      </w:r>
    </w:p>
    <w:p w:rsidR="00CF4490" w:rsidRPr="00CF4490" w:rsidRDefault="00CF4490" w:rsidP="00CF4490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F4490">
        <w:rPr>
          <w:rFonts w:ascii="Times New Roman" w:hAnsi="Times New Roman" w:cs="Times New Roman"/>
          <w:sz w:val="24"/>
          <w:szCs w:val="24"/>
        </w:rPr>
        <w:t>Основными приоритетами Воронежской области в сфере жилищно-коммунального хозяйства являются:</w:t>
      </w:r>
    </w:p>
    <w:p w:rsidR="00CF4490" w:rsidRPr="00CF4490" w:rsidRDefault="00CF4490" w:rsidP="00CF4490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F4490">
        <w:rPr>
          <w:rFonts w:ascii="Times New Roman" w:hAnsi="Times New Roman" w:cs="Times New Roman"/>
          <w:sz w:val="24"/>
          <w:szCs w:val="24"/>
        </w:rPr>
        <w:t>- повышение уровня безопасности и комфортности проживания граждан;</w:t>
      </w:r>
    </w:p>
    <w:p w:rsidR="00CF4490" w:rsidRPr="00CF4490" w:rsidRDefault="00CF4490" w:rsidP="00CF4490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F4490">
        <w:rPr>
          <w:rFonts w:ascii="Times New Roman" w:hAnsi="Times New Roman" w:cs="Times New Roman"/>
          <w:sz w:val="24"/>
          <w:szCs w:val="24"/>
        </w:rPr>
        <w:t xml:space="preserve">- создание условий для внедрения новых форм в сфере управления и обслуживания </w:t>
      </w:r>
      <w:r w:rsidRPr="00CF4490">
        <w:rPr>
          <w:rFonts w:ascii="Times New Roman" w:hAnsi="Times New Roman" w:cs="Times New Roman"/>
          <w:sz w:val="24"/>
          <w:szCs w:val="24"/>
        </w:rPr>
        <w:lastRenderedPageBreak/>
        <w:t>коммунальным хозяйством;</w:t>
      </w:r>
    </w:p>
    <w:p w:rsidR="00CF4490" w:rsidRPr="00CF4490" w:rsidRDefault="00CF4490" w:rsidP="00CF4490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F4490">
        <w:rPr>
          <w:rFonts w:ascii="Times New Roman" w:hAnsi="Times New Roman" w:cs="Times New Roman"/>
          <w:sz w:val="24"/>
          <w:szCs w:val="24"/>
        </w:rPr>
        <w:t>- повышение качества и снижение издержек на коммунальные услуги;</w:t>
      </w:r>
    </w:p>
    <w:p w:rsidR="00CF4490" w:rsidRPr="00CF4490" w:rsidRDefault="00CF4490" w:rsidP="00CF4490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F4490">
        <w:rPr>
          <w:rFonts w:ascii="Times New Roman" w:hAnsi="Times New Roman" w:cs="Times New Roman"/>
          <w:sz w:val="24"/>
          <w:szCs w:val="24"/>
        </w:rPr>
        <w:t>- привлечение инвестиций на основе механизмов государственно-частного партнерства;</w:t>
      </w:r>
    </w:p>
    <w:p w:rsidR="00CF4490" w:rsidRPr="00CF4490" w:rsidRDefault="00CF4490" w:rsidP="00CF4490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F4490">
        <w:rPr>
          <w:rFonts w:ascii="Times New Roman" w:hAnsi="Times New Roman" w:cs="Times New Roman"/>
          <w:sz w:val="24"/>
          <w:szCs w:val="24"/>
        </w:rPr>
        <w:t>- увеличение доли заемных средств в общем объеме капитальных вложений в системы теплоснабжения, водоснабжения, водоотведения и очистки сточных вод;</w:t>
      </w:r>
    </w:p>
    <w:p w:rsidR="00CF4490" w:rsidRPr="00CF4490" w:rsidRDefault="00CF4490" w:rsidP="00CF4490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F4490">
        <w:rPr>
          <w:rFonts w:ascii="Times New Roman" w:hAnsi="Times New Roman" w:cs="Times New Roman"/>
          <w:sz w:val="24"/>
          <w:szCs w:val="24"/>
        </w:rPr>
        <w:t xml:space="preserve">- повышение ответственности </w:t>
      </w:r>
      <w:proofErr w:type="spellStart"/>
      <w:r w:rsidRPr="00CF4490">
        <w:rPr>
          <w:rFonts w:ascii="Times New Roman" w:hAnsi="Times New Roman" w:cs="Times New Roman"/>
          <w:sz w:val="24"/>
          <w:szCs w:val="24"/>
        </w:rPr>
        <w:t>ресурсоснабжающих</w:t>
      </w:r>
      <w:proofErr w:type="spellEnd"/>
      <w:r w:rsidRPr="00CF4490">
        <w:rPr>
          <w:rFonts w:ascii="Times New Roman" w:hAnsi="Times New Roman" w:cs="Times New Roman"/>
          <w:sz w:val="24"/>
          <w:szCs w:val="24"/>
        </w:rPr>
        <w:t xml:space="preserve"> организаций за предоставляемые услуги ЖКХ;</w:t>
      </w:r>
    </w:p>
    <w:p w:rsidR="00CF4490" w:rsidRPr="00CF4490" w:rsidRDefault="00CF4490" w:rsidP="00CF4490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F4490">
        <w:rPr>
          <w:rFonts w:ascii="Times New Roman" w:hAnsi="Times New Roman" w:cs="Times New Roman"/>
          <w:sz w:val="24"/>
          <w:szCs w:val="24"/>
        </w:rPr>
        <w:t>- развитие системы энергосбережения.</w:t>
      </w:r>
    </w:p>
    <w:p w:rsidR="00CF4490" w:rsidRPr="00386A67" w:rsidRDefault="00CF4490" w:rsidP="00185CEB">
      <w:pPr>
        <w:pStyle w:val="ConsPlusNormal0"/>
        <w:tabs>
          <w:tab w:val="left" w:pos="9781"/>
        </w:tabs>
        <w:ind w:right="142" w:firstLine="567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B807D0" w:rsidRPr="00386A67" w:rsidRDefault="00B807D0" w:rsidP="00B807D0">
      <w:pPr>
        <w:pStyle w:val="ConsPlusNormal0"/>
        <w:ind w:right="142"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86A67">
        <w:rPr>
          <w:rFonts w:ascii="Times New Roman" w:hAnsi="Times New Roman" w:cs="Times New Roman"/>
          <w:b/>
          <w:color w:val="000000"/>
          <w:sz w:val="24"/>
          <w:szCs w:val="24"/>
        </w:rPr>
        <w:t>2.2. Цели, задачи и показатели (индикаторы) достижения целей и решения задач подпрограммы</w:t>
      </w:r>
    </w:p>
    <w:p w:rsidR="00AF4413" w:rsidRPr="00CF4490" w:rsidRDefault="00AF4413" w:rsidP="00B807D0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CF4490">
        <w:rPr>
          <w:rFonts w:ascii="Times New Roman" w:hAnsi="Times New Roman"/>
          <w:i/>
          <w:sz w:val="24"/>
          <w:szCs w:val="24"/>
        </w:rPr>
        <w:t>Основными задачами в сфере ЖКХ Богучарского муниципального района являются:</w:t>
      </w:r>
    </w:p>
    <w:p w:rsidR="00AF4413" w:rsidRPr="001B067D" w:rsidRDefault="00B807D0" w:rsidP="00B807D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AF4413" w:rsidRPr="001B067D">
        <w:rPr>
          <w:rFonts w:ascii="Times New Roman" w:hAnsi="Times New Roman"/>
          <w:sz w:val="24"/>
          <w:szCs w:val="24"/>
        </w:rPr>
        <w:t xml:space="preserve"> повышение уровня безопасности и комфортности проживания граждан;</w:t>
      </w:r>
    </w:p>
    <w:p w:rsidR="00AF4413" w:rsidRPr="001B067D" w:rsidRDefault="00B807D0" w:rsidP="00B807D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AF4413" w:rsidRPr="001B067D">
        <w:rPr>
          <w:rFonts w:ascii="Times New Roman" w:hAnsi="Times New Roman"/>
          <w:sz w:val="24"/>
          <w:szCs w:val="24"/>
        </w:rPr>
        <w:t xml:space="preserve"> повышение качества и снижение издержек коммунальных услуг;</w:t>
      </w:r>
    </w:p>
    <w:p w:rsidR="00AF4413" w:rsidRPr="001B067D" w:rsidRDefault="00AF4413" w:rsidP="00B807D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- содействие  в реализации мероприятий, направленных на энергосбережение и повышение </w:t>
      </w:r>
      <w:proofErr w:type="spellStart"/>
      <w:r w:rsidRPr="001B067D">
        <w:rPr>
          <w:rFonts w:ascii="Times New Roman" w:hAnsi="Times New Roman"/>
          <w:sz w:val="24"/>
          <w:szCs w:val="24"/>
        </w:rPr>
        <w:t>энергоэффективности</w:t>
      </w:r>
      <w:proofErr w:type="spellEnd"/>
      <w:r w:rsidR="00CF4490">
        <w:rPr>
          <w:rFonts w:ascii="Times New Roman" w:hAnsi="Times New Roman"/>
          <w:sz w:val="24"/>
          <w:szCs w:val="24"/>
        </w:rPr>
        <w:t>.</w:t>
      </w:r>
    </w:p>
    <w:p w:rsidR="00AF4413" w:rsidRPr="00CF4490" w:rsidRDefault="00AF4413" w:rsidP="00CF4490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CF4490">
        <w:rPr>
          <w:rFonts w:ascii="Times New Roman" w:hAnsi="Times New Roman"/>
          <w:i/>
          <w:sz w:val="24"/>
          <w:szCs w:val="24"/>
        </w:rPr>
        <w:t>Целями Подпрограммы являются:</w:t>
      </w:r>
    </w:p>
    <w:p w:rsidR="00AF4413" w:rsidRPr="001B067D" w:rsidRDefault="00AF4413" w:rsidP="00B807D0">
      <w:pPr>
        <w:pStyle w:val="af3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создание безопасных и благоприятных условий проживания граждан  на территории Богучарского муниципального района;</w:t>
      </w:r>
    </w:p>
    <w:p w:rsidR="00AF4413" w:rsidRPr="001B067D" w:rsidRDefault="00AF4413" w:rsidP="00B807D0">
      <w:pPr>
        <w:pStyle w:val="ConsPlusCell"/>
        <w:widowControl/>
        <w:numPr>
          <w:ilvl w:val="0"/>
          <w:numId w:val="36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067D">
        <w:rPr>
          <w:rFonts w:ascii="Times New Roman" w:hAnsi="Times New Roman" w:cs="Times New Roman"/>
          <w:sz w:val="24"/>
          <w:szCs w:val="24"/>
        </w:rPr>
        <w:t>создание условий для обеспечения качественными услугами ЖКХ населения Богучарского муниципального района.</w:t>
      </w:r>
    </w:p>
    <w:p w:rsidR="00AF4413" w:rsidRPr="001B067D" w:rsidRDefault="00AF4413" w:rsidP="00B807D0">
      <w:pPr>
        <w:pStyle w:val="ConsPlusCell"/>
        <w:widowControl/>
        <w:numPr>
          <w:ilvl w:val="0"/>
          <w:numId w:val="36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067D">
        <w:rPr>
          <w:rFonts w:ascii="Times New Roman" w:hAnsi="Times New Roman" w:cs="Times New Roman"/>
          <w:sz w:val="24"/>
          <w:szCs w:val="24"/>
        </w:rPr>
        <w:t>модернизация энергетического комплекса района, внедрение инновационных технологий в сфере энергосбережения и повышения энергетической эффективности</w:t>
      </w:r>
    </w:p>
    <w:p w:rsidR="00AF4413" w:rsidRPr="001B067D" w:rsidRDefault="00AF4413" w:rsidP="00B807D0">
      <w:pPr>
        <w:pStyle w:val="ConsPlusCel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067D">
        <w:rPr>
          <w:rFonts w:ascii="Times New Roman" w:hAnsi="Times New Roman" w:cs="Times New Roman"/>
          <w:sz w:val="24"/>
          <w:szCs w:val="24"/>
        </w:rPr>
        <w:t>Для достижения обозначенных целей необходимо решение следующих задач:</w:t>
      </w:r>
    </w:p>
    <w:p w:rsidR="00AF4413" w:rsidRPr="001B067D" w:rsidRDefault="00AF4413" w:rsidP="00B807D0">
      <w:pPr>
        <w:pStyle w:val="af3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right="-108"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увеличение инвестиционной привлекательности организаций коммунального комплекса, осуществляющих водоснабжение, водоотведение и очистку сточных вод;</w:t>
      </w:r>
    </w:p>
    <w:p w:rsidR="00AF4413" w:rsidRPr="001B067D" w:rsidRDefault="00AF4413" w:rsidP="00B807D0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осуществление строительства, реконструкции, повышения технического уровня и надёжности функционирования централизованных систем водоснабжения, артезианских скважин с применением прогрессивных технологий и оборудования, в том числе отечественного производства, обеспечивающих подготовку воды, соответствующей установленным требованиям;</w:t>
      </w:r>
    </w:p>
    <w:p w:rsidR="00AF4413" w:rsidRPr="001B067D" w:rsidRDefault="00AF4413" w:rsidP="00B807D0">
      <w:pPr>
        <w:pStyle w:val="af3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right="-108"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развитие централизованных систем водоснабжения;</w:t>
      </w:r>
    </w:p>
    <w:p w:rsidR="00AF4413" w:rsidRPr="001B067D" w:rsidRDefault="00AF4413" w:rsidP="00B807D0">
      <w:pPr>
        <w:pStyle w:val="af3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right="-108"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осуществление строительства, реконструкции систем и сооружений по сбору, очистке и отведению сточных вод с применением прогрессивных методов, технологий, материалов и оборудования, в том числе отечественного производства, обеспечивающих качество сточных вод, соответствующее установленным требованиям, при сбросе их в водные объекты;</w:t>
      </w:r>
    </w:p>
    <w:p w:rsidR="00AF4413" w:rsidRPr="001B067D" w:rsidRDefault="00AF4413" w:rsidP="00B807D0">
      <w:pPr>
        <w:pStyle w:val="af3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right="-108"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увеличение </w:t>
      </w:r>
      <w:proofErr w:type="spellStart"/>
      <w:r w:rsidRPr="001B067D">
        <w:rPr>
          <w:rFonts w:ascii="Times New Roman" w:hAnsi="Times New Roman"/>
          <w:sz w:val="24"/>
          <w:szCs w:val="24"/>
        </w:rPr>
        <w:t>энергоэффективности</w:t>
      </w:r>
      <w:proofErr w:type="spellEnd"/>
      <w:r w:rsidRPr="001B067D">
        <w:rPr>
          <w:rFonts w:ascii="Times New Roman" w:hAnsi="Times New Roman"/>
          <w:sz w:val="24"/>
          <w:szCs w:val="24"/>
        </w:rPr>
        <w:t xml:space="preserve"> технологических процессов в сфере водопроводно-канализационного хозяйства;</w:t>
      </w:r>
    </w:p>
    <w:p w:rsidR="00AF4413" w:rsidRPr="001B067D" w:rsidRDefault="00AF4413" w:rsidP="00B807D0">
      <w:pPr>
        <w:tabs>
          <w:tab w:val="left" w:pos="91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Реализацию Подпрограммы предусматривается осуществить в один этап в 2019 -2025 гг.</w:t>
      </w:r>
    </w:p>
    <w:p w:rsidR="00AF4413" w:rsidRPr="001B067D" w:rsidRDefault="00AF4413" w:rsidP="00B807D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Планируется достижение следующих основных результатов:</w:t>
      </w:r>
    </w:p>
    <w:p w:rsidR="00AF4413" w:rsidRPr="001B067D" w:rsidRDefault="00AF4413" w:rsidP="00B807D0">
      <w:pPr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B067D">
        <w:rPr>
          <w:rFonts w:ascii="Times New Roman" w:hAnsi="Times New Roman"/>
          <w:color w:val="000000"/>
          <w:sz w:val="24"/>
          <w:szCs w:val="24"/>
        </w:rPr>
        <w:t xml:space="preserve">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отходов;</w:t>
      </w:r>
    </w:p>
    <w:p w:rsidR="00AF4413" w:rsidRPr="001B067D" w:rsidRDefault="00AF4413" w:rsidP="00B807D0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B067D">
        <w:rPr>
          <w:rFonts w:ascii="Times New Roman" w:hAnsi="Times New Roman"/>
          <w:color w:val="000000"/>
          <w:sz w:val="24"/>
          <w:szCs w:val="24"/>
        </w:rPr>
        <w:t xml:space="preserve"> реконструкция водопроводных сетей  на территории Богучарского муниципального района;</w:t>
      </w:r>
    </w:p>
    <w:p w:rsidR="00AF4413" w:rsidRPr="001B067D" w:rsidRDefault="00AF4413" w:rsidP="00B807D0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 строительство и реконструкция канализационных сетей; </w:t>
      </w:r>
    </w:p>
    <w:p w:rsidR="00AF4413" w:rsidRPr="001B067D" w:rsidRDefault="00AF4413" w:rsidP="00B807D0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модернизация  теплоэнергетических установок;</w:t>
      </w:r>
    </w:p>
    <w:p w:rsidR="00AF4413" w:rsidRDefault="00AF4413" w:rsidP="00B807D0">
      <w:pPr>
        <w:pStyle w:val="af3"/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lastRenderedPageBreak/>
        <w:t xml:space="preserve"> доведение качества услуг по водоснабжению и водоотведению до установленных санитарных норм</w:t>
      </w:r>
      <w:r w:rsidRPr="001B067D">
        <w:rPr>
          <w:rFonts w:ascii="Times New Roman" w:hAnsi="Times New Roman"/>
          <w:sz w:val="24"/>
          <w:szCs w:val="24"/>
          <w:lang w:eastAsia="ru-RU"/>
        </w:rPr>
        <w:t>.</w:t>
      </w:r>
    </w:p>
    <w:p w:rsidR="00DB44CD" w:rsidRPr="00386A67" w:rsidRDefault="00DB44CD" w:rsidP="00DB44CD">
      <w:pPr>
        <w:pStyle w:val="ConsPlusNormal0"/>
        <w:ind w:left="720" w:right="142" w:firstLine="0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</w:t>
      </w:r>
      <w:r w:rsidRPr="00386A67">
        <w:rPr>
          <w:rFonts w:ascii="Times New Roman" w:hAnsi="Times New Roman" w:cs="Times New Roman"/>
          <w:b/>
          <w:sz w:val="24"/>
          <w:szCs w:val="24"/>
        </w:rPr>
        <w:t>. Сроки и этапы реализации подпрограммы</w:t>
      </w:r>
    </w:p>
    <w:p w:rsidR="00DB44CD" w:rsidRPr="00386A67" w:rsidRDefault="00DB44CD" w:rsidP="00DB44CD">
      <w:pPr>
        <w:pStyle w:val="ConsPlusNormal0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Общий срок реализации подпрограммы рассчитан на период с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386A67">
        <w:rPr>
          <w:rFonts w:ascii="Times New Roman" w:hAnsi="Times New Roman" w:cs="Times New Roman"/>
          <w:sz w:val="24"/>
          <w:szCs w:val="24"/>
        </w:rPr>
        <w:t xml:space="preserve"> по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386A67">
        <w:rPr>
          <w:rFonts w:ascii="Times New Roman" w:hAnsi="Times New Roman" w:cs="Times New Roman"/>
          <w:sz w:val="24"/>
          <w:szCs w:val="24"/>
        </w:rPr>
        <w:t xml:space="preserve"> год (в один этап).</w:t>
      </w:r>
    </w:p>
    <w:p w:rsidR="00CF4490" w:rsidRDefault="00CF4490" w:rsidP="00CF4490">
      <w:pPr>
        <w:pStyle w:val="ConsPlusNormal0"/>
        <w:ind w:right="142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386A67">
        <w:rPr>
          <w:rFonts w:ascii="Times New Roman" w:hAnsi="Times New Roman" w:cs="Times New Roman"/>
          <w:b/>
          <w:sz w:val="24"/>
          <w:szCs w:val="24"/>
        </w:rPr>
        <w:t>2.</w:t>
      </w:r>
      <w:r w:rsidR="00DB44CD">
        <w:rPr>
          <w:rFonts w:ascii="Times New Roman" w:hAnsi="Times New Roman" w:cs="Times New Roman"/>
          <w:b/>
          <w:sz w:val="24"/>
          <w:szCs w:val="24"/>
        </w:rPr>
        <w:t>4</w:t>
      </w:r>
      <w:r w:rsidRPr="00386A67">
        <w:rPr>
          <w:rFonts w:ascii="Times New Roman" w:hAnsi="Times New Roman" w:cs="Times New Roman"/>
          <w:b/>
          <w:sz w:val="24"/>
          <w:szCs w:val="24"/>
        </w:rPr>
        <w:t>. Описание основных ожидаемых конечных результатов подпрограммы</w:t>
      </w:r>
    </w:p>
    <w:p w:rsidR="00A45197" w:rsidRDefault="00A45197" w:rsidP="00A45197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>Основными ожидаемыми результатами реализации подпрограммы по итогам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386A67">
        <w:rPr>
          <w:rFonts w:ascii="Times New Roman" w:hAnsi="Times New Roman" w:cs="Times New Roman"/>
          <w:sz w:val="24"/>
          <w:szCs w:val="24"/>
        </w:rPr>
        <w:t xml:space="preserve"> года будут:</w:t>
      </w:r>
    </w:p>
    <w:p w:rsidR="00A45197" w:rsidRPr="00CA6D72" w:rsidRDefault="00A45197" w:rsidP="00A45197">
      <w:pPr>
        <w:pStyle w:val="ConsPlusNormal0"/>
        <w:ind w:right="142" w:firstLine="567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F5634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56347">
        <w:rPr>
          <w:rFonts w:ascii="Times New Roman" w:hAnsi="Times New Roman" w:cs="Times New Roman"/>
          <w:sz w:val="24"/>
          <w:szCs w:val="24"/>
        </w:rPr>
        <w:t>уровень износа коммунальной инфраструктуры</w:t>
      </w:r>
      <w:r w:rsidRPr="00F56347">
        <w:rPr>
          <w:rFonts w:ascii="Times New Roman" w:hAnsi="Times New Roman"/>
          <w:sz w:val="24"/>
          <w:szCs w:val="24"/>
        </w:rPr>
        <w:t>;</w:t>
      </w:r>
    </w:p>
    <w:p w:rsidR="00A45197" w:rsidRDefault="00A45197" w:rsidP="00A4519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A6D72">
        <w:rPr>
          <w:rFonts w:ascii="Times New Roman" w:hAnsi="Times New Roman"/>
          <w:sz w:val="24"/>
          <w:szCs w:val="24"/>
        </w:rPr>
        <w:t xml:space="preserve">- </w:t>
      </w:r>
      <w:r w:rsidR="004C7C2A" w:rsidRPr="004C7C2A">
        <w:rPr>
          <w:rFonts w:ascii="Times New Roman" w:hAnsi="Times New Roman"/>
          <w:sz w:val="24"/>
          <w:szCs w:val="24"/>
        </w:rPr>
        <w:t xml:space="preserve">доля протяженности </w:t>
      </w:r>
      <w:r w:rsidR="004C7C2A" w:rsidRPr="004C7C2A">
        <w:rPr>
          <w:rFonts w:ascii="Times New Roman" w:hAnsi="Times New Roman"/>
          <w:sz w:val="24"/>
          <w:szCs w:val="24"/>
          <w:lang w:eastAsia="ru-RU"/>
        </w:rPr>
        <w:t>освещенных частей улиц, проездов, набережных к их общей протяженности</w:t>
      </w:r>
      <w:r w:rsidR="00F56347">
        <w:rPr>
          <w:rFonts w:ascii="Times New Roman" w:hAnsi="Times New Roman"/>
          <w:sz w:val="24"/>
          <w:szCs w:val="24"/>
          <w:lang w:eastAsia="ru-RU"/>
        </w:rPr>
        <w:t>;</w:t>
      </w:r>
    </w:p>
    <w:p w:rsidR="00A45197" w:rsidRDefault="00A45197" w:rsidP="00A4519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CA6D72">
        <w:rPr>
          <w:rFonts w:ascii="Times New Roman" w:hAnsi="Times New Roman"/>
          <w:color w:val="000000"/>
          <w:sz w:val="24"/>
          <w:szCs w:val="24"/>
        </w:rPr>
        <w:t>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отходов;</w:t>
      </w:r>
    </w:p>
    <w:p w:rsidR="004F1255" w:rsidRPr="00CA6D72" w:rsidRDefault="004F1255" w:rsidP="00A4519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864CF1">
        <w:rPr>
          <w:rFonts w:ascii="Times New Roman" w:hAnsi="Times New Roman"/>
          <w:color w:val="000000"/>
          <w:sz w:val="24"/>
          <w:szCs w:val="24"/>
        </w:rPr>
        <w:t>д</w:t>
      </w:r>
      <w:r w:rsidRPr="004F1255">
        <w:rPr>
          <w:rFonts w:ascii="Times New Roman" w:hAnsi="Times New Roman"/>
          <w:color w:val="000000"/>
          <w:sz w:val="24"/>
          <w:szCs w:val="24"/>
        </w:rPr>
        <w:t>оля протяженности освещенных частей улиц, проездов, набережных к их общей протяженности</w:t>
      </w:r>
    </w:p>
    <w:p w:rsidR="00A45197" w:rsidRPr="00CA6D72" w:rsidRDefault="00A45197" w:rsidP="00A451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6D72">
        <w:rPr>
          <w:rFonts w:ascii="Times New Roman" w:hAnsi="Times New Roman"/>
          <w:color w:val="000000"/>
          <w:sz w:val="24"/>
          <w:szCs w:val="24"/>
        </w:rPr>
        <w:t xml:space="preserve">- реконструкция водопроводных сетей  на территории Богучарского муниципального </w:t>
      </w:r>
      <w:r w:rsidRPr="00F56347">
        <w:rPr>
          <w:rFonts w:ascii="Times New Roman" w:hAnsi="Times New Roman"/>
          <w:color w:val="000000"/>
          <w:sz w:val="24"/>
          <w:szCs w:val="24"/>
        </w:rPr>
        <w:t>района</w:t>
      </w:r>
      <w:r w:rsidRPr="00F56347">
        <w:rPr>
          <w:rFonts w:ascii="Times New Roman" w:hAnsi="Times New Roman"/>
          <w:sz w:val="24"/>
          <w:szCs w:val="24"/>
        </w:rPr>
        <w:t>;</w:t>
      </w:r>
    </w:p>
    <w:p w:rsidR="00A45197" w:rsidRPr="00CA6D72" w:rsidRDefault="00A45197" w:rsidP="00A451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6D72">
        <w:rPr>
          <w:rFonts w:ascii="Times New Roman" w:hAnsi="Times New Roman"/>
          <w:sz w:val="24"/>
          <w:szCs w:val="24"/>
        </w:rPr>
        <w:t>- строительство и реконструкция канализационных сетей</w:t>
      </w:r>
      <w:r w:rsidR="00F56347">
        <w:rPr>
          <w:rFonts w:ascii="Times New Roman" w:hAnsi="Times New Roman"/>
          <w:sz w:val="24"/>
          <w:szCs w:val="24"/>
        </w:rPr>
        <w:t>;</w:t>
      </w:r>
    </w:p>
    <w:p w:rsidR="00A45197" w:rsidRPr="00CA6D72" w:rsidRDefault="00A45197" w:rsidP="00A451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6D72">
        <w:rPr>
          <w:rFonts w:ascii="Times New Roman" w:hAnsi="Times New Roman"/>
          <w:sz w:val="24"/>
          <w:szCs w:val="24"/>
        </w:rPr>
        <w:t>- модернизация  теплоэнергетических установок;</w:t>
      </w:r>
    </w:p>
    <w:p w:rsidR="00DB44CD" w:rsidRPr="00386A67" w:rsidRDefault="00A45197" w:rsidP="004C7C2A">
      <w:pPr>
        <w:pStyle w:val="ConsPlusNormal0"/>
        <w:ind w:right="142" w:firstLine="567"/>
        <w:jc w:val="both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CA6D72">
        <w:rPr>
          <w:rFonts w:ascii="Times New Roman" w:hAnsi="Times New Roman" w:cs="Times New Roman"/>
          <w:sz w:val="24"/>
          <w:szCs w:val="24"/>
        </w:rPr>
        <w:t>-</w:t>
      </w:r>
      <w:r w:rsidR="00DB44CD" w:rsidRPr="00386A67">
        <w:rPr>
          <w:rFonts w:ascii="Times New Roman" w:hAnsi="Times New Roman" w:cs="Times New Roman"/>
          <w:b/>
          <w:sz w:val="24"/>
          <w:szCs w:val="24"/>
        </w:rPr>
        <w:t>Раздел 3. Характеристика мероприятий подпрограммы</w:t>
      </w:r>
    </w:p>
    <w:p w:rsidR="00AF4413" w:rsidRPr="001B067D" w:rsidRDefault="00AF4413" w:rsidP="002530F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Для достижения цели и задач Подпрограммы предусмотрена реализация 4 основных мероприяти</w:t>
      </w:r>
      <w:r w:rsidR="00DB44CD">
        <w:rPr>
          <w:rFonts w:ascii="Times New Roman" w:hAnsi="Times New Roman"/>
          <w:sz w:val="24"/>
          <w:szCs w:val="24"/>
        </w:rPr>
        <w:t>я</w:t>
      </w:r>
      <w:r w:rsidRPr="001B067D">
        <w:rPr>
          <w:rFonts w:ascii="Times New Roman" w:hAnsi="Times New Roman"/>
          <w:sz w:val="24"/>
          <w:szCs w:val="24"/>
        </w:rPr>
        <w:t>:</w:t>
      </w:r>
    </w:p>
    <w:p w:rsidR="00AF4413" w:rsidRPr="001B067D" w:rsidRDefault="00D22DB1" w:rsidP="002530F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2DB1">
        <w:rPr>
          <w:rFonts w:ascii="Times New Roman" w:hAnsi="Times New Roman"/>
          <w:b/>
          <w:sz w:val="24"/>
          <w:szCs w:val="24"/>
        </w:rPr>
        <w:t xml:space="preserve">Основное мероприятие </w:t>
      </w:r>
      <w:r w:rsidR="000B40FF">
        <w:rPr>
          <w:rFonts w:ascii="Times New Roman" w:hAnsi="Times New Roman"/>
          <w:b/>
          <w:sz w:val="24"/>
          <w:szCs w:val="24"/>
        </w:rPr>
        <w:t>4.</w:t>
      </w:r>
      <w:r w:rsidRPr="00D22DB1">
        <w:rPr>
          <w:rFonts w:ascii="Times New Roman" w:hAnsi="Times New Roman"/>
          <w:b/>
          <w:sz w:val="24"/>
          <w:szCs w:val="24"/>
        </w:rPr>
        <w:t>1.</w:t>
      </w:r>
      <w:r w:rsidR="00AF4413" w:rsidRPr="001B067D">
        <w:rPr>
          <w:rFonts w:ascii="Times New Roman" w:hAnsi="Times New Roman"/>
          <w:sz w:val="24"/>
          <w:szCs w:val="24"/>
        </w:rPr>
        <w:t>Создание объектов социального и производственного комплекса, в том числе, объектов общегражданского назначения, жилья и инфраструктуры.</w:t>
      </w:r>
    </w:p>
    <w:p w:rsidR="00AF4413" w:rsidRPr="001B067D" w:rsidRDefault="00D22DB1" w:rsidP="002530F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2DB1">
        <w:rPr>
          <w:rFonts w:ascii="Times New Roman" w:hAnsi="Times New Roman"/>
          <w:b/>
          <w:sz w:val="24"/>
          <w:szCs w:val="24"/>
        </w:rPr>
        <w:t xml:space="preserve">Основное мероприятие </w:t>
      </w:r>
      <w:r w:rsidR="000B40FF">
        <w:rPr>
          <w:rFonts w:ascii="Times New Roman" w:hAnsi="Times New Roman"/>
          <w:b/>
          <w:sz w:val="24"/>
          <w:szCs w:val="24"/>
        </w:rPr>
        <w:t>4.</w:t>
      </w:r>
      <w:r>
        <w:rPr>
          <w:rFonts w:ascii="Times New Roman" w:hAnsi="Times New Roman"/>
          <w:b/>
          <w:sz w:val="24"/>
          <w:szCs w:val="24"/>
        </w:rPr>
        <w:t>2</w:t>
      </w:r>
      <w:r w:rsidRPr="00D22DB1">
        <w:rPr>
          <w:rFonts w:ascii="Times New Roman" w:hAnsi="Times New Roman"/>
          <w:b/>
          <w:sz w:val="24"/>
          <w:szCs w:val="24"/>
        </w:rPr>
        <w:t>.</w:t>
      </w:r>
      <w:r w:rsidR="00AF4413" w:rsidRPr="001B067D">
        <w:rPr>
          <w:rFonts w:ascii="Times New Roman" w:hAnsi="Times New Roman"/>
          <w:sz w:val="24"/>
          <w:szCs w:val="24"/>
        </w:rPr>
        <w:t xml:space="preserve">Мероприятия по повышению </w:t>
      </w:r>
      <w:proofErr w:type="spellStart"/>
      <w:r w:rsidR="00AF4413" w:rsidRPr="001B067D">
        <w:rPr>
          <w:rFonts w:ascii="Times New Roman" w:hAnsi="Times New Roman"/>
          <w:sz w:val="24"/>
          <w:szCs w:val="24"/>
        </w:rPr>
        <w:t>энергоэффективности</w:t>
      </w:r>
      <w:proofErr w:type="spellEnd"/>
      <w:r w:rsidR="00AF4413" w:rsidRPr="001B067D">
        <w:rPr>
          <w:rFonts w:ascii="Times New Roman" w:hAnsi="Times New Roman"/>
          <w:sz w:val="24"/>
          <w:szCs w:val="24"/>
        </w:rPr>
        <w:t xml:space="preserve"> жилищно-коммунального комплекса.</w:t>
      </w:r>
    </w:p>
    <w:p w:rsidR="00AF4413" w:rsidRPr="001B067D" w:rsidRDefault="00D22DB1" w:rsidP="002530F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2DB1">
        <w:rPr>
          <w:rFonts w:ascii="Times New Roman" w:hAnsi="Times New Roman"/>
          <w:b/>
          <w:sz w:val="24"/>
          <w:szCs w:val="24"/>
        </w:rPr>
        <w:t xml:space="preserve">Основное мероприятие </w:t>
      </w:r>
      <w:r w:rsidR="000B40FF">
        <w:rPr>
          <w:rFonts w:ascii="Times New Roman" w:hAnsi="Times New Roman"/>
          <w:b/>
          <w:sz w:val="24"/>
          <w:szCs w:val="24"/>
        </w:rPr>
        <w:t>4.</w:t>
      </w:r>
      <w:r w:rsidR="00AF4413" w:rsidRPr="00D22DB1">
        <w:rPr>
          <w:rFonts w:ascii="Times New Roman" w:hAnsi="Times New Roman"/>
          <w:b/>
          <w:sz w:val="24"/>
          <w:szCs w:val="24"/>
        </w:rPr>
        <w:t>3.</w:t>
      </w:r>
      <w:r w:rsidR="00AF4413" w:rsidRPr="001B067D">
        <w:rPr>
          <w:rFonts w:ascii="Times New Roman" w:hAnsi="Times New Roman"/>
          <w:sz w:val="24"/>
          <w:szCs w:val="24"/>
        </w:rPr>
        <w:t xml:space="preserve"> Приобретение коммунальной специализированной техники.</w:t>
      </w:r>
    </w:p>
    <w:p w:rsidR="00AF4413" w:rsidRPr="001B067D" w:rsidRDefault="00D22DB1" w:rsidP="002530F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2DB1">
        <w:rPr>
          <w:rFonts w:ascii="Times New Roman" w:hAnsi="Times New Roman"/>
          <w:b/>
          <w:sz w:val="24"/>
          <w:szCs w:val="24"/>
        </w:rPr>
        <w:t xml:space="preserve">Основное мероприятие </w:t>
      </w:r>
      <w:r w:rsidR="000B40FF">
        <w:rPr>
          <w:rFonts w:ascii="Times New Roman" w:hAnsi="Times New Roman"/>
          <w:b/>
          <w:sz w:val="24"/>
          <w:szCs w:val="24"/>
        </w:rPr>
        <w:t>4.</w:t>
      </w:r>
      <w:r>
        <w:rPr>
          <w:rFonts w:ascii="Times New Roman" w:hAnsi="Times New Roman"/>
          <w:b/>
          <w:sz w:val="24"/>
          <w:szCs w:val="24"/>
        </w:rPr>
        <w:t>4</w:t>
      </w:r>
      <w:r w:rsidRPr="00D22DB1">
        <w:rPr>
          <w:rFonts w:ascii="Times New Roman" w:hAnsi="Times New Roman"/>
          <w:b/>
          <w:sz w:val="24"/>
          <w:szCs w:val="24"/>
        </w:rPr>
        <w:t>.</w:t>
      </w:r>
      <w:r w:rsidR="00AF4413" w:rsidRPr="001B067D">
        <w:rPr>
          <w:rFonts w:ascii="Times New Roman" w:hAnsi="Times New Roman"/>
          <w:sz w:val="24"/>
          <w:szCs w:val="24"/>
        </w:rPr>
        <w:t>Обеспечение уличного освещения поселений Богучарского муниципального района.</w:t>
      </w:r>
      <w:r w:rsidR="00AF4413" w:rsidRPr="001B067D">
        <w:rPr>
          <w:rFonts w:ascii="Times New Roman" w:hAnsi="Times New Roman"/>
          <w:sz w:val="24"/>
          <w:szCs w:val="24"/>
        </w:rPr>
        <w:tab/>
      </w:r>
    </w:p>
    <w:p w:rsidR="00D22DB1" w:rsidRDefault="00D22DB1" w:rsidP="00D22DB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F4413" w:rsidRPr="001B067D" w:rsidRDefault="00AF4413" w:rsidP="00D22DB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b/>
          <w:sz w:val="24"/>
          <w:szCs w:val="24"/>
        </w:rPr>
        <w:t xml:space="preserve">Основное мероприятие </w:t>
      </w:r>
      <w:r w:rsidR="000B40FF">
        <w:rPr>
          <w:rFonts w:ascii="Times New Roman" w:hAnsi="Times New Roman"/>
          <w:b/>
          <w:sz w:val="24"/>
          <w:szCs w:val="24"/>
        </w:rPr>
        <w:t>4.</w:t>
      </w:r>
      <w:r w:rsidRPr="001B067D">
        <w:rPr>
          <w:rFonts w:ascii="Times New Roman" w:hAnsi="Times New Roman"/>
          <w:b/>
          <w:sz w:val="24"/>
          <w:szCs w:val="24"/>
        </w:rPr>
        <w:t>1</w:t>
      </w:r>
      <w:r w:rsidR="00D22DB1">
        <w:rPr>
          <w:rFonts w:ascii="Times New Roman" w:hAnsi="Times New Roman"/>
          <w:b/>
          <w:sz w:val="24"/>
          <w:szCs w:val="24"/>
        </w:rPr>
        <w:t>.«</w:t>
      </w:r>
      <w:r w:rsidR="00D22DB1" w:rsidRPr="001B067D">
        <w:rPr>
          <w:rFonts w:ascii="Times New Roman" w:hAnsi="Times New Roman"/>
          <w:sz w:val="24"/>
          <w:szCs w:val="24"/>
        </w:rPr>
        <w:t>Создание объектов социального и производственного комплекса, в том числе, объектов общегражданского назначения, жилья и инфраструктуры</w:t>
      </w:r>
      <w:r w:rsidR="00D22DB1">
        <w:rPr>
          <w:rFonts w:ascii="Times New Roman" w:hAnsi="Times New Roman"/>
          <w:sz w:val="24"/>
          <w:szCs w:val="24"/>
        </w:rPr>
        <w:t>»</w:t>
      </w:r>
      <w:r w:rsidRPr="001B067D">
        <w:rPr>
          <w:rFonts w:ascii="Times New Roman" w:hAnsi="Times New Roman"/>
          <w:sz w:val="24"/>
          <w:szCs w:val="24"/>
        </w:rPr>
        <w:t xml:space="preserve"> включает следующие мероприятия:</w:t>
      </w:r>
    </w:p>
    <w:p w:rsidR="00AF4413" w:rsidRPr="001B067D" w:rsidRDefault="00AF4413" w:rsidP="00D22DB1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1B067D">
        <w:rPr>
          <w:rFonts w:ascii="Times New Roman" w:hAnsi="Times New Roman"/>
          <w:b/>
          <w:i/>
          <w:sz w:val="24"/>
          <w:szCs w:val="24"/>
        </w:rPr>
        <w:t xml:space="preserve">Мероприятие </w:t>
      </w:r>
      <w:r w:rsidR="000B40FF">
        <w:rPr>
          <w:rFonts w:ascii="Times New Roman" w:hAnsi="Times New Roman"/>
          <w:b/>
          <w:i/>
          <w:sz w:val="24"/>
          <w:szCs w:val="24"/>
        </w:rPr>
        <w:t>4.</w:t>
      </w:r>
      <w:r w:rsidRPr="001B067D">
        <w:rPr>
          <w:rFonts w:ascii="Times New Roman" w:hAnsi="Times New Roman"/>
          <w:b/>
          <w:i/>
          <w:sz w:val="24"/>
          <w:szCs w:val="24"/>
        </w:rPr>
        <w:t>1.1.Развитие сетей водоснабжения и канализации.</w:t>
      </w:r>
    </w:p>
    <w:p w:rsidR="00AF4413" w:rsidRPr="001B067D" w:rsidRDefault="00AF4413" w:rsidP="00D22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Обеспечение населения Богучарского  муниципального района чистой питьевой водой нормативного качества, безопасность водопользования являются одним из главных приоритетов социальной политики района, лежат в основе здоровья и благополучия человека. При этом безопасность питьевого водоснабжения - важнейшая составляющая здоровья населения.</w:t>
      </w:r>
    </w:p>
    <w:p w:rsidR="00AF4413" w:rsidRPr="001B067D" w:rsidRDefault="00AF4413" w:rsidP="00D22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Повышение уровня антропогенного загрязнения территории источников питьевого водоснабжения, ужесточение нормативов качества питьевой воды, значительный износ сооружений и оборудования водного сектора определяют актуальность проблемы гарантированного обеспечения жителей Богучарского муниципального района чистой питьевой водой и выводят ее в приоритетные задачи социально-экономического развития области. Возрастающие экологические требования предписывают необходимость повышения качества очистки сточных вод.</w:t>
      </w:r>
    </w:p>
    <w:p w:rsidR="00AF4413" w:rsidRPr="001B067D" w:rsidRDefault="00AF4413" w:rsidP="00D22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Масштабность проблемы определяет необходимость использования программно-целевого решения комплекса организационно-технических, правовых, экономических, </w:t>
      </w:r>
      <w:r w:rsidRPr="001B067D">
        <w:rPr>
          <w:rFonts w:ascii="Times New Roman" w:hAnsi="Times New Roman"/>
          <w:sz w:val="24"/>
          <w:szCs w:val="24"/>
        </w:rPr>
        <w:lastRenderedPageBreak/>
        <w:t>социальных, научных и других задач и мероприятий, обеспечивающих условия реализации основного мероприятия, поскольку они:</w:t>
      </w:r>
    </w:p>
    <w:p w:rsidR="00AF4413" w:rsidRPr="001B067D" w:rsidRDefault="00AF4413" w:rsidP="00D22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входят в число приоритетов социальной политики Богучарского муниципального района;</w:t>
      </w:r>
    </w:p>
    <w:p w:rsidR="00AF4413" w:rsidRPr="001B067D" w:rsidRDefault="00AF4413" w:rsidP="00D22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- не могут быть </w:t>
      </w:r>
      <w:proofErr w:type="gramStart"/>
      <w:r w:rsidRPr="001B067D">
        <w:rPr>
          <w:rFonts w:ascii="Times New Roman" w:hAnsi="Times New Roman"/>
          <w:sz w:val="24"/>
          <w:szCs w:val="24"/>
        </w:rPr>
        <w:t>решены</w:t>
      </w:r>
      <w:proofErr w:type="gramEnd"/>
      <w:r w:rsidRPr="001B067D">
        <w:rPr>
          <w:rFonts w:ascii="Times New Roman" w:hAnsi="Times New Roman"/>
          <w:sz w:val="24"/>
          <w:szCs w:val="24"/>
        </w:rPr>
        <w:t xml:space="preserve"> в пределах одного финансового года и требуют значительных бюджетных расходов;</w:t>
      </w:r>
    </w:p>
    <w:p w:rsidR="00AF4413" w:rsidRPr="001B067D" w:rsidRDefault="00AF4413" w:rsidP="00D22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требуют проведения институциональных преобразований, направленных на обеспечение рыночных отношений в водном секторе;</w:t>
      </w:r>
    </w:p>
    <w:p w:rsidR="00AF4413" w:rsidRPr="001B067D" w:rsidRDefault="00AF4413" w:rsidP="00D22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требуют проведения единой технической политики, направленной на внедрение в водном секторе наиболее прогрессивных, наилучших, доступных технологий, современного оборудования;</w:t>
      </w:r>
    </w:p>
    <w:p w:rsidR="00AF4413" w:rsidRPr="001B067D" w:rsidRDefault="00AF4413" w:rsidP="00D22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носят комплексный, масштабный характер, а их решение окажет существенное положительное влияние на социальное благополучие жителей Богучарского муниципального района, экологическую безопасность, увеличение продолжительности жизни, дальнейшее экономическое развитие Богучарского муниципального района.</w:t>
      </w:r>
    </w:p>
    <w:p w:rsidR="00AF4413" w:rsidRPr="001B067D" w:rsidRDefault="00AF4413" w:rsidP="00D22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Применение программно-целевого метода при разработке основного мероприятия должно обеспечить эффективное решение системных проблем в водном секторе Богучарского муниципального района за счет реализации комплекса мероприятий, увязанных по задачам, ресурсам и срокам.</w:t>
      </w:r>
    </w:p>
    <w:p w:rsidR="00AF4413" w:rsidRPr="001B067D" w:rsidRDefault="00AF4413" w:rsidP="00D22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Основным источником питьевого водоснабжения сельских поселений района являются подземные воды.</w:t>
      </w:r>
    </w:p>
    <w:p w:rsidR="00AF4413" w:rsidRPr="001B067D" w:rsidRDefault="00AF4413" w:rsidP="00D22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Подземные воды эксплуатируются во всех населенных пунктах и на предприятиях артезианскими скважинами, колодцами и каптированными родниками. Большинство скважин на территории района построены 30 - 40 лет назад и практически отработали свой амортизационный срок, многие из них не действуют и подлежат ликвидации во избежание загрязнения подземных вод.</w:t>
      </w:r>
    </w:p>
    <w:p w:rsidR="00AF4413" w:rsidRPr="001B067D" w:rsidRDefault="00AF4413" w:rsidP="00D22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Централизованное водоснабжение населения района осуществляется из подземных водоносных горизонтов. Общая протяженность водопроводных сетей составляет </w:t>
      </w:r>
      <w:r w:rsidR="00D22DB1" w:rsidRPr="00F56347">
        <w:rPr>
          <w:rFonts w:ascii="Times New Roman" w:hAnsi="Times New Roman"/>
          <w:sz w:val="24"/>
          <w:szCs w:val="24"/>
        </w:rPr>
        <w:t>366,16</w:t>
      </w:r>
      <w:r w:rsidRPr="00F56347">
        <w:rPr>
          <w:rFonts w:ascii="Times New Roman" w:hAnsi="Times New Roman"/>
          <w:sz w:val="24"/>
          <w:szCs w:val="24"/>
        </w:rPr>
        <w:t xml:space="preserve"> км. При этом протяженность водопроводных сетей, не отвечающих санитарным нормам и правилам (ветхие сети, не имеющие зон санитарной охраны) составляет </w:t>
      </w:r>
      <w:smartTag w:uri="urn:schemas-microsoft-com:office:smarttags" w:element="metricconverter">
        <w:smartTagPr>
          <w:attr w:name="ProductID" w:val="34,8 км"/>
        </w:smartTagPr>
        <w:r w:rsidRPr="00F56347">
          <w:rPr>
            <w:rFonts w:ascii="Times New Roman" w:hAnsi="Times New Roman"/>
            <w:color w:val="000000"/>
            <w:sz w:val="24"/>
            <w:szCs w:val="24"/>
          </w:rPr>
          <w:t>34,8 км</w:t>
        </w:r>
      </w:smartTag>
      <w:r w:rsidRPr="00F56347">
        <w:rPr>
          <w:rFonts w:ascii="Times New Roman" w:hAnsi="Times New Roman"/>
          <w:color w:val="000000"/>
          <w:sz w:val="24"/>
          <w:szCs w:val="24"/>
        </w:rPr>
        <w:t>.</w:t>
      </w:r>
    </w:p>
    <w:p w:rsidR="00AF4413" w:rsidRPr="001B067D" w:rsidRDefault="00AF4413" w:rsidP="00D22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Недостаточная санитарная надежность систем водоснабжения, высокая изношенность разводящих систем водопроводных и канализационных сетей, их высокая аварийность приводит к вторичному загрязнению питьевой воды, создающему угрозу для здоровья населения.</w:t>
      </w:r>
    </w:p>
    <w:p w:rsidR="00AF4413" w:rsidRPr="001B067D" w:rsidRDefault="00AF4413" w:rsidP="00D22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Прогрессирующее техногенное загрязнение подземных вод приводит к частичному или полному закрытию водозаборов.</w:t>
      </w:r>
    </w:p>
    <w:p w:rsidR="00AF4413" w:rsidRPr="001B067D" w:rsidRDefault="00AF4413" w:rsidP="00D22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Планомерная реализация мероприятий, направленных на обеспечение населения питьевой водой, укрепление и развитие систем водоснабжения и водоотведения позволит приостановить разрушение отрасли и в значительной степени повлияет на уровень бытовых услуг населению и на сохранение его здоровья.</w:t>
      </w:r>
    </w:p>
    <w:p w:rsidR="00AF4413" w:rsidRPr="001B067D" w:rsidRDefault="00AF4413" w:rsidP="00D22D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Основное мероприятие предусматривает реализацию строительных, технических и технологических мероприятий, направленных на повышение качества водоснабжения населенных пунктов Богучарского  муниципального района. 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Выполнение мероприятий разделено по годам реализации с учетом следующих показателей: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состояние источников водоснабжения;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наибольший охват населения услугами водохозяйственного комплекса;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эксплуатационно-техническое состояние объектов;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наличие проектной документации.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1B067D">
        <w:rPr>
          <w:rFonts w:ascii="Times New Roman" w:hAnsi="Times New Roman"/>
          <w:color w:val="000000"/>
          <w:sz w:val="24"/>
          <w:szCs w:val="24"/>
        </w:rPr>
        <w:t>Основными целями является:</w:t>
      </w:r>
    </w:p>
    <w:p w:rsidR="00AF4413" w:rsidRPr="001B067D" w:rsidRDefault="00AF4413" w:rsidP="00E40319">
      <w:pPr>
        <w:pStyle w:val="af3"/>
        <w:numPr>
          <w:ilvl w:val="0"/>
          <w:numId w:val="3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Обеспечение населения Богучарского муниципального района питьевой водой, соответствующей установленным санитарно-гигиеническим требованиям, в количестве, </w:t>
      </w:r>
      <w:r w:rsidRPr="001B067D">
        <w:rPr>
          <w:rFonts w:ascii="Times New Roman" w:hAnsi="Times New Roman"/>
          <w:sz w:val="24"/>
          <w:szCs w:val="24"/>
        </w:rPr>
        <w:lastRenderedPageBreak/>
        <w:t>достаточном для удовлетворения жизненных потребностей и сохранения здоровья граждан, а также снижение загрязнения природных водных объектов - источников питьевого водоснабжения, поверхностных водных объектов сточными водами бытовых объектов, промышленных и сельскохозяйственных предприятий.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Для достижения этих целей предусматривается решение следующих задач:</w:t>
      </w:r>
    </w:p>
    <w:p w:rsidR="00AF4413" w:rsidRPr="001B067D" w:rsidRDefault="00AF4413" w:rsidP="00E403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развитие государственно-частного партнёрства в секторе водоснабжения коммунального хозяйства Воронежской области на основе концессионных соглашений;</w:t>
      </w:r>
    </w:p>
    <w:p w:rsidR="00AF4413" w:rsidRPr="001B067D" w:rsidRDefault="00AF4413" w:rsidP="00E403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увеличение инвестиционной привлекательности организаций коммунального комплекса, осуществляющих водоснабжение, водоотведение и очистку сточных вод;</w:t>
      </w:r>
    </w:p>
    <w:p w:rsidR="00AF4413" w:rsidRPr="001B067D" w:rsidRDefault="00AF4413" w:rsidP="00E403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развитие централизованных систем водоснабжения;</w:t>
      </w:r>
    </w:p>
    <w:p w:rsidR="00AF4413" w:rsidRPr="001B067D" w:rsidRDefault="00AF4413" w:rsidP="00E403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осуществление строительства, реконструкции, повышения технического уровня и надежности функционирования централизованных систем водоснабжения, артезианских скважин, шахтных колодцев с применением прогрессивных технологий и оборудования, в том числе отечественного производства, обеспечивающих подготовку воды, соответствующей установленным требованиям;</w:t>
      </w:r>
    </w:p>
    <w:p w:rsidR="00AF4413" w:rsidRPr="001B067D" w:rsidRDefault="00AF4413" w:rsidP="00E403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в сфере рационального водопользования - снижение непроизводительных потерь воды при ее транспортировке и использовании;</w:t>
      </w:r>
    </w:p>
    <w:p w:rsidR="00AF4413" w:rsidRPr="001B067D" w:rsidRDefault="00AF4413" w:rsidP="00E403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осуществление строительства, реконструкции систем и сооружений по сбору, очистке и отведению сточных вод с применением прогрессивных методов, технологий, материалов и оборудования, в том числе отечественного производства, обеспечивающих качество сточных вод, соответствующее установленным требованиям, при сбросе их в водные объекты;</w:t>
      </w:r>
    </w:p>
    <w:p w:rsidR="00AF4413" w:rsidRPr="001B067D" w:rsidRDefault="00AF4413" w:rsidP="00E403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- увеличение </w:t>
      </w:r>
      <w:proofErr w:type="spellStart"/>
      <w:r w:rsidRPr="001B067D">
        <w:rPr>
          <w:rFonts w:ascii="Times New Roman" w:hAnsi="Times New Roman"/>
          <w:sz w:val="24"/>
          <w:szCs w:val="24"/>
        </w:rPr>
        <w:t>энергоэффективности</w:t>
      </w:r>
      <w:proofErr w:type="spellEnd"/>
      <w:r w:rsidRPr="001B067D">
        <w:rPr>
          <w:rFonts w:ascii="Times New Roman" w:hAnsi="Times New Roman"/>
          <w:sz w:val="24"/>
          <w:szCs w:val="24"/>
        </w:rPr>
        <w:t xml:space="preserve"> технологических процессов в сфере водопров</w:t>
      </w:r>
      <w:r w:rsidR="00E40319">
        <w:rPr>
          <w:rFonts w:ascii="Times New Roman" w:hAnsi="Times New Roman"/>
          <w:sz w:val="24"/>
          <w:szCs w:val="24"/>
        </w:rPr>
        <w:t>одно-канализационного хозяйства.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B067D">
        <w:rPr>
          <w:rFonts w:ascii="Times New Roman" w:hAnsi="Times New Roman"/>
          <w:sz w:val="24"/>
          <w:szCs w:val="24"/>
        </w:rPr>
        <w:t xml:space="preserve">В результате реализации основного мероприятия будет обеспечено повышение </w:t>
      </w:r>
      <w:proofErr w:type="spellStart"/>
      <w:r w:rsidRPr="001B067D">
        <w:rPr>
          <w:rFonts w:ascii="Times New Roman" w:hAnsi="Times New Roman"/>
          <w:sz w:val="24"/>
          <w:szCs w:val="24"/>
        </w:rPr>
        <w:t>водообеспечени</w:t>
      </w:r>
      <w:r w:rsidR="00E40319">
        <w:rPr>
          <w:rFonts w:ascii="Times New Roman" w:hAnsi="Times New Roman"/>
          <w:sz w:val="24"/>
          <w:szCs w:val="24"/>
        </w:rPr>
        <w:t>я</w:t>
      </w:r>
      <w:proofErr w:type="spellEnd"/>
      <w:r w:rsidRPr="001B067D">
        <w:rPr>
          <w:rFonts w:ascii="Times New Roman" w:hAnsi="Times New Roman"/>
          <w:sz w:val="24"/>
          <w:szCs w:val="24"/>
        </w:rPr>
        <w:t xml:space="preserve"> и водоотведения для населения до существующих нормативов, улучшение качества питьевой воды, снижение стоимости используемой воды, сокращение потерь воды, поддержание оптимальных условий водопользования, качества поверхностных и подземных вод в состоянии, отвечающем санитарным и экологическим требованиям, контроль изменения состояния водных объектов и сбросов сточных вод в них.</w:t>
      </w:r>
      <w:proofErr w:type="gramEnd"/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Реализация мероприятий предусматривается в один этап с 2019 года по 2025 год.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Основой мероприятия является комплекс технических и организационных мероприятий, необходимый для выполнения общегосударственной задачи - повышение уровня обеспечения населения питьевой водой, соответствующей установленным санитарно-гигиеническим требованиям экологической безопасности области, и улучшение качества окружающей природной среды.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На всех этапах реализации основного мероприятия изменение индикаторов и показателей будет контролироваться.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В ходе реализации мероприятия предполагается максимально возможное использование механизмов </w:t>
      </w:r>
      <w:proofErr w:type="spellStart"/>
      <w:r w:rsidR="009A0D96">
        <w:rPr>
          <w:rFonts w:ascii="Times New Roman" w:hAnsi="Times New Roman"/>
          <w:sz w:val="24"/>
          <w:szCs w:val="24"/>
        </w:rPr>
        <w:t>муниципально</w:t>
      </w:r>
      <w:r w:rsidRPr="001B067D">
        <w:rPr>
          <w:rFonts w:ascii="Times New Roman" w:hAnsi="Times New Roman"/>
          <w:sz w:val="24"/>
          <w:szCs w:val="24"/>
        </w:rPr>
        <w:t>-частного</w:t>
      </w:r>
      <w:proofErr w:type="spellEnd"/>
      <w:r w:rsidRPr="001B067D">
        <w:rPr>
          <w:rFonts w:ascii="Times New Roman" w:hAnsi="Times New Roman"/>
          <w:sz w:val="24"/>
          <w:szCs w:val="24"/>
        </w:rPr>
        <w:t xml:space="preserve"> партнёрства и усиления инвестиционной привлекательности сектора водопроводно-канализационного комплекса (далее - ВКК).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Выполнение мероприятия разделено по годам реализации с учетом следующих показателей:</w:t>
      </w:r>
    </w:p>
    <w:p w:rsidR="00AF4413" w:rsidRPr="001B067D" w:rsidRDefault="00AF4413" w:rsidP="00E403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состояние источников водоснабжения;</w:t>
      </w:r>
    </w:p>
    <w:p w:rsidR="00AF4413" w:rsidRPr="001B067D" w:rsidRDefault="00AF4413" w:rsidP="00E403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наибольший охват населения услугами водохозяйственного комплекса;</w:t>
      </w:r>
    </w:p>
    <w:p w:rsidR="00AF4413" w:rsidRPr="001B067D" w:rsidRDefault="00AF4413" w:rsidP="00E403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эксплуатационно-техническое состояние объектов;</w:t>
      </w:r>
    </w:p>
    <w:p w:rsidR="00AF4413" w:rsidRPr="001B067D" w:rsidRDefault="00AF4413" w:rsidP="00E403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наличие проектной документации;</w:t>
      </w:r>
    </w:p>
    <w:p w:rsidR="00AF4413" w:rsidRPr="001B067D" w:rsidRDefault="00AF4413" w:rsidP="00E403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проработанность вопросов о готовности частных инвесторов осуществлять инвестиции в сферу водопроводно-канализационного комплекса.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lastRenderedPageBreak/>
        <w:t>Кроме этого, в рамках данного мероприятия будут реализованы следующие направления: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1. Совершенствование системы управления сектором водоснабжения, водоотведения и очистки сточных вод, в том числе создание условий для заключения концессионных соглашений и других мероприятий по реформированию отношений в указанном секторе.</w:t>
      </w:r>
    </w:p>
    <w:p w:rsidR="00AF4413" w:rsidRPr="001B067D" w:rsidRDefault="00AF4413" w:rsidP="001B067D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2. Развитие систем водоснабжения и водоотведения.</w:t>
      </w:r>
    </w:p>
    <w:p w:rsidR="00AF4413" w:rsidRPr="001B067D" w:rsidRDefault="00AF4413" w:rsidP="001B067D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В ходе реализации мероприятий предполагается применять передовые методы строительства сетей с использованием технологий бестраншейной прокладки трубопроводов, а также использования труб, изготовленных из полимерных материалов и высокопрочных чугунов с шаровидным графитом, срок эксплуатации которых составляет не менее 40 лет.</w:t>
      </w:r>
    </w:p>
    <w:p w:rsidR="00AF4413" w:rsidRPr="00E40319" w:rsidRDefault="00AF4413" w:rsidP="001B06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</w:rPr>
      </w:pPr>
      <w:r w:rsidRPr="00E40319">
        <w:rPr>
          <w:rFonts w:ascii="Times New Roman" w:hAnsi="Times New Roman"/>
          <w:i/>
          <w:sz w:val="24"/>
          <w:szCs w:val="24"/>
        </w:rPr>
        <w:t>В результате реализации мероприятий будут выполнены следующие основные показатели в количественном выражении: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398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строительство и реконструкция водопроводных сетей – 25 км;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398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строительство и реконструкция канализационных сетей – 10 км;</w:t>
      </w:r>
    </w:p>
    <w:p w:rsidR="00AF4413" w:rsidRPr="001B067D" w:rsidRDefault="00AF4413" w:rsidP="001B067D">
      <w:pPr>
        <w:autoSpaceDE w:val="0"/>
        <w:autoSpaceDN w:val="0"/>
        <w:adjustRightInd w:val="0"/>
        <w:spacing w:after="0" w:line="240" w:lineRule="auto"/>
        <w:ind w:firstLine="398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- реконструкция станции биологической очистки – 1 </w:t>
      </w:r>
      <w:r w:rsidR="00E40319">
        <w:rPr>
          <w:rFonts w:ascii="Times New Roman" w:hAnsi="Times New Roman"/>
          <w:sz w:val="24"/>
          <w:szCs w:val="24"/>
        </w:rPr>
        <w:t>единица</w:t>
      </w:r>
      <w:r w:rsidRPr="001B067D">
        <w:rPr>
          <w:rFonts w:ascii="Times New Roman" w:hAnsi="Times New Roman"/>
          <w:sz w:val="24"/>
          <w:szCs w:val="24"/>
        </w:rPr>
        <w:t xml:space="preserve">. </w:t>
      </w:r>
    </w:p>
    <w:p w:rsidR="00AF4413" w:rsidRPr="001B067D" w:rsidRDefault="00AF4413" w:rsidP="001B067D">
      <w:pPr>
        <w:widowControl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B067D">
        <w:rPr>
          <w:rFonts w:ascii="Times New Roman" w:hAnsi="Times New Roman"/>
          <w:b/>
          <w:i/>
          <w:sz w:val="24"/>
          <w:szCs w:val="24"/>
        </w:rPr>
        <w:t xml:space="preserve">Мероприятие </w:t>
      </w:r>
      <w:r w:rsidR="000B40FF">
        <w:rPr>
          <w:rFonts w:ascii="Times New Roman" w:hAnsi="Times New Roman"/>
          <w:b/>
          <w:i/>
          <w:sz w:val="24"/>
          <w:szCs w:val="24"/>
        </w:rPr>
        <w:t>4.</w:t>
      </w:r>
      <w:r w:rsidRPr="001B067D">
        <w:rPr>
          <w:rFonts w:ascii="Times New Roman" w:hAnsi="Times New Roman"/>
          <w:b/>
          <w:i/>
          <w:sz w:val="24"/>
          <w:szCs w:val="24"/>
        </w:rPr>
        <w:t>1.2. Газификация котельных.</w:t>
      </w:r>
    </w:p>
    <w:p w:rsidR="00AF4413" w:rsidRPr="001B067D" w:rsidRDefault="00AF4413" w:rsidP="00E4031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Сегодня требуется   проведение значительной  работы по строительству новых газовых котельных, которые смогут обеспечить подачу тепла  к муниципальным объектам образования и культуры.  Вместе с тем, оборудование большей части </w:t>
      </w:r>
      <w:proofErr w:type="gramStart"/>
      <w:r w:rsidRPr="001B067D">
        <w:rPr>
          <w:rFonts w:ascii="Times New Roman" w:hAnsi="Times New Roman"/>
          <w:sz w:val="24"/>
          <w:szCs w:val="24"/>
        </w:rPr>
        <w:t>имеющихся газовых котельных, построенных в 80-е года морально и физически изношено</w:t>
      </w:r>
      <w:proofErr w:type="gramEnd"/>
      <w:r w:rsidRPr="001B067D">
        <w:rPr>
          <w:rFonts w:ascii="Times New Roman" w:hAnsi="Times New Roman"/>
          <w:sz w:val="24"/>
          <w:szCs w:val="24"/>
        </w:rPr>
        <w:t xml:space="preserve">, имеет низкий КПД котлов, что способствует перерасходу энергоресурсов  при выработке тепла. Практически все муниципальные тепловые сети имеют сверхнормативные потери тепла. </w:t>
      </w:r>
    </w:p>
    <w:p w:rsidR="00AF4413" w:rsidRPr="001B067D" w:rsidRDefault="00AF4413" w:rsidP="001B067D">
      <w:pPr>
        <w:pStyle w:val="ConsPlusNormal0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067D">
        <w:rPr>
          <w:rFonts w:ascii="Times New Roman" w:hAnsi="Times New Roman" w:cs="Times New Roman"/>
          <w:sz w:val="24"/>
          <w:szCs w:val="24"/>
        </w:rPr>
        <w:t>Некоторые котельные, находящиеся в муниципальной собственности</w:t>
      </w:r>
      <w:r w:rsidR="009A0D96">
        <w:rPr>
          <w:rFonts w:ascii="Times New Roman" w:hAnsi="Times New Roman" w:cs="Times New Roman"/>
          <w:sz w:val="24"/>
          <w:szCs w:val="24"/>
        </w:rPr>
        <w:t>,</w:t>
      </w:r>
      <w:r w:rsidRPr="001B067D">
        <w:rPr>
          <w:rFonts w:ascii="Times New Roman" w:hAnsi="Times New Roman" w:cs="Times New Roman"/>
          <w:sz w:val="24"/>
          <w:szCs w:val="24"/>
        </w:rPr>
        <w:t xml:space="preserve"> работают на твердом топливе. Использование каменного угля, особенно Кузнецкого угольного бассейна</w:t>
      </w:r>
      <w:r w:rsidR="009A0D96">
        <w:rPr>
          <w:rFonts w:ascii="Times New Roman" w:hAnsi="Times New Roman" w:cs="Times New Roman"/>
          <w:sz w:val="24"/>
          <w:szCs w:val="24"/>
        </w:rPr>
        <w:t>,</w:t>
      </w:r>
      <w:r w:rsidRPr="001B067D">
        <w:rPr>
          <w:rFonts w:ascii="Times New Roman" w:hAnsi="Times New Roman" w:cs="Times New Roman"/>
          <w:sz w:val="24"/>
          <w:szCs w:val="24"/>
        </w:rPr>
        <w:t xml:space="preserve"> существенно загрязняет атмосферу, почву и грунтовые воды. Коэффициент полезного действия таких котельных крайне низок, качество энергоснабжения потребителей не соответствует нормативам, себестоимость энергии чрезвычайно высока.</w:t>
      </w:r>
    </w:p>
    <w:p w:rsidR="00AF4413" w:rsidRPr="001B067D" w:rsidRDefault="00AF4413" w:rsidP="00E40319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pacing w:val="-1"/>
          <w:sz w:val="24"/>
          <w:szCs w:val="24"/>
        </w:rPr>
      </w:pPr>
      <w:r w:rsidRPr="001B067D">
        <w:rPr>
          <w:rFonts w:ascii="Times New Roman" w:hAnsi="Times New Roman"/>
          <w:spacing w:val="-1"/>
          <w:sz w:val="24"/>
          <w:szCs w:val="24"/>
        </w:rPr>
        <w:t xml:space="preserve">В настоящее время в целях снижения затрат средств муниципального бюджета на содержание и приобретение топлива, а также улучшения социально-экономических показателей, возникла необходимость в реконструкции и строительстве модульно-блочных транспортабельных газовых котельных. </w:t>
      </w:r>
    </w:p>
    <w:p w:rsidR="00AF4413" w:rsidRPr="001B067D" w:rsidRDefault="009A0D96" w:rsidP="00E40319">
      <w:pPr>
        <w:shd w:val="clear" w:color="auto" w:fill="FFFFFF"/>
        <w:spacing w:after="0" w:line="240" w:lineRule="auto"/>
        <w:ind w:left="17" w:firstLine="5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Дальнейшее непринятие мер</w:t>
      </w:r>
      <w:r w:rsidR="00AF4413" w:rsidRPr="001B067D">
        <w:rPr>
          <w:rFonts w:ascii="Times New Roman" w:hAnsi="Times New Roman"/>
          <w:sz w:val="24"/>
          <w:szCs w:val="24"/>
        </w:rPr>
        <w:t xml:space="preserve"> по устройству теплоснабжения социально-значимых объектов на базе модульно-блочных транспортабельных котельных приводит к значительным затратам на содержание и ремонт существующих котельных, приобретение твердого топлива должного качества, а также к срыву отопительного сезона в связи с возможным отказом оборудования котельных вызванным его значительным износом.</w:t>
      </w:r>
    </w:p>
    <w:p w:rsidR="00AF4413" w:rsidRPr="001B067D" w:rsidRDefault="00AF4413" w:rsidP="00E4031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Сроки реализации мероприятия – 2019-2025 годы.</w:t>
      </w:r>
    </w:p>
    <w:p w:rsidR="00AF4413" w:rsidRPr="001B067D" w:rsidRDefault="00AF4413" w:rsidP="00E4031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B067D">
        <w:rPr>
          <w:rFonts w:ascii="Times New Roman" w:hAnsi="Times New Roman"/>
          <w:b/>
          <w:sz w:val="24"/>
          <w:szCs w:val="24"/>
        </w:rPr>
        <w:t xml:space="preserve">Основное мероприятие </w:t>
      </w:r>
      <w:r w:rsidR="000B40FF">
        <w:rPr>
          <w:rFonts w:ascii="Times New Roman" w:hAnsi="Times New Roman"/>
          <w:b/>
          <w:sz w:val="24"/>
          <w:szCs w:val="24"/>
        </w:rPr>
        <w:t>4.</w:t>
      </w:r>
      <w:r w:rsidRPr="001B067D">
        <w:rPr>
          <w:rFonts w:ascii="Times New Roman" w:hAnsi="Times New Roman"/>
          <w:b/>
          <w:sz w:val="24"/>
          <w:szCs w:val="24"/>
        </w:rPr>
        <w:t xml:space="preserve">2 Мероприятия по повышению </w:t>
      </w:r>
      <w:proofErr w:type="spellStart"/>
      <w:r w:rsidRPr="001B067D">
        <w:rPr>
          <w:rFonts w:ascii="Times New Roman" w:hAnsi="Times New Roman"/>
          <w:b/>
          <w:sz w:val="24"/>
          <w:szCs w:val="24"/>
        </w:rPr>
        <w:t>энергоэффективности</w:t>
      </w:r>
      <w:proofErr w:type="spellEnd"/>
      <w:r w:rsidRPr="001B067D">
        <w:rPr>
          <w:rFonts w:ascii="Times New Roman" w:hAnsi="Times New Roman"/>
          <w:b/>
          <w:sz w:val="24"/>
          <w:szCs w:val="24"/>
        </w:rPr>
        <w:t xml:space="preserve"> жилищно-коммунального комплекса.</w:t>
      </w:r>
    </w:p>
    <w:p w:rsidR="00AF4413" w:rsidRPr="001B067D" w:rsidRDefault="00AF4413" w:rsidP="001B06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В соответствии с требованиями законодательства, начиная с 1 января 2010 года, бюджетные учреждения обязаны обеспечить снижение в сопоставимых условиях объёма потреблённых ими воды, дизельного и иного топлива, мазута, природного газа, тепловой энергии, электрической энергии, угля в течение 5 лет не менее чем на 15% от </w:t>
      </w:r>
      <w:proofErr w:type="gramStart"/>
      <w:r w:rsidRPr="001B067D">
        <w:rPr>
          <w:rFonts w:ascii="Times New Roman" w:hAnsi="Times New Roman"/>
          <w:sz w:val="24"/>
          <w:szCs w:val="24"/>
        </w:rPr>
        <w:t>объёма</w:t>
      </w:r>
      <w:proofErr w:type="gramEnd"/>
      <w:r w:rsidRPr="001B067D">
        <w:rPr>
          <w:rFonts w:ascii="Times New Roman" w:hAnsi="Times New Roman"/>
          <w:sz w:val="24"/>
          <w:szCs w:val="24"/>
        </w:rPr>
        <w:t xml:space="preserve"> фактически потреблённого ими в 2009 году каждого из указанных ресурсов с ежегодным снижением такого объёма не менее чем на 3%. Поэтому одним из приоритетных направлений в области энергосбережения и повышения энергетической эффективности в муниципальном районе  является проведение мероприятий, обеспечивающих снижение энергопотребления и уменьшение бюджетных средств, направляемых на оплату энергетических ресурсов.</w:t>
      </w:r>
    </w:p>
    <w:p w:rsidR="00AF4413" w:rsidRPr="001B067D" w:rsidRDefault="00AF4413" w:rsidP="001B06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1B067D">
        <w:rPr>
          <w:rFonts w:ascii="Times New Roman" w:hAnsi="Times New Roman"/>
          <w:sz w:val="24"/>
          <w:szCs w:val="24"/>
        </w:rPr>
        <w:lastRenderedPageBreak/>
        <w:t xml:space="preserve">В рамках уже осуществлённых мер энергосбережения было проведено </w:t>
      </w:r>
      <w:proofErr w:type="spellStart"/>
      <w:r w:rsidRPr="001B067D">
        <w:rPr>
          <w:rFonts w:ascii="Times New Roman" w:hAnsi="Times New Roman"/>
          <w:sz w:val="24"/>
          <w:szCs w:val="24"/>
        </w:rPr>
        <w:t>энергообследование</w:t>
      </w:r>
      <w:proofErr w:type="spellEnd"/>
      <w:r w:rsidRPr="001B067D">
        <w:rPr>
          <w:rFonts w:ascii="Times New Roman" w:hAnsi="Times New Roman"/>
          <w:sz w:val="24"/>
          <w:szCs w:val="24"/>
        </w:rPr>
        <w:t xml:space="preserve"> с разработкой энергетических паспортов зданий муниципальной собственности, учреждений здравоохранения (областной формы собственности) и объектов производства и передачи энергоресурсов организаций, имеющих долю муниципального бюджета в уставном капитале, установлены приборы учёта электрической энергии, газа и воды и осуществлён частичный переход на использование энергосберегающих ламп.</w:t>
      </w:r>
      <w:proofErr w:type="gramEnd"/>
    </w:p>
    <w:p w:rsidR="00AF4413" w:rsidRPr="001B067D" w:rsidRDefault="00AF4413" w:rsidP="001B067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Однако первичных мер недостаточно для полного обеспечения системного и комплексного решения проблемы энергосбережения и повышения энергетической эффективности. </w:t>
      </w:r>
    </w:p>
    <w:p w:rsidR="00AF4413" w:rsidRPr="001B067D" w:rsidRDefault="00AF4413" w:rsidP="001B06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Основными задачами в рамках данного мероприятия  по реализации  подпрограммы являются:</w:t>
      </w:r>
    </w:p>
    <w:p w:rsidR="00AF4413" w:rsidRPr="001B067D" w:rsidRDefault="00AF4413" w:rsidP="001B06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  оснащение приборами учёта тепла и воды, тех объектов муниципальной сферы, где приборы учета энергоресурсов еще не установлены;</w:t>
      </w:r>
    </w:p>
    <w:p w:rsidR="00AF4413" w:rsidRPr="001B067D" w:rsidRDefault="00AF4413" w:rsidP="001B06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    техническое обслуживание приборов учета;</w:t>
      </w:r>
    </w:p>
    <w:p w:rsidR="00AF4413" w:rsidRPr="001B067D" w:rsidRDefault="00AF4413" w:rsidP="001B06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 разработка на основе энергетических паспортов проектно-сметной документации капитального ремонта или реконструкции систем тепло- и водоснабжения  муниципальных учреждений;</w:t>
      </w:r>
    </w:p>
    <w:p w:rsidR="00AF4413" w:rsidRPr="001B067D" w:rsidRDefault="00AF4413" w:rsidP="001B06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модернизация систем освещения с установкой энергосберегающих светильников и автоматизированных систем управления освещением;</w:t>
      </w:r>
    </w:p>
    <w:p w:rsidR="00AF4413" w:rsidRPr="001B067D" w:rsidRDefault="00AF4413" w:rsidP="001B06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 утепление теплового контура зданий (утепление стен, замена окон), подвалов, утепление тамбуров, входных дверей, ремонт кровель;</w:t>
      </w:r>
    </w:p>
    <w:p w:rsidR="00AF4413" w:rsidRPr="001B067D" w:rsidRDefault="00AF4413" w:rsidP="001B06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 замена (ремонт) инженерных систем водоснабжения;</w:t>
      </w:r>
    </w:p>
    <w:p w:rsidR="00AF4413" w:rsidRPr="001B067D" w:rsidRDefault="00AF4413" w:rsidP="001B06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- замена старых отопительных котлов в индивидуальных системах отопления учреждений новыми </w:t>
      </w:r>
      <w:proofErr w:type="spellStart"/>
      <w:r w:rsidRPr="001B067D">
        <w:rPr>
          <w:rFonts w:ascii="Times New Roman" w:hAnsi="Times New Roman"/>
          <w:sz w:val="24"/>
          <w:szCs w:val="24"/>
        </w:rPr>
        <w:t>энергоэффективными</w:t>
      </w:r>
      <w:proofErr w:type="spellEnd"/>
      <w:r w:rsidRPr="001B067D">
        <w:rPr>
          <w:rFonts w:ascii="Times New Roman" w:hAnsi="Times New Roman"/>
          <w:sz w:val="24"/>
          <w:szCs w:val="24"/>
        </w:rPr>
        <w:t xml:space="preserve"> газовыми котлами;</w:t>
      </w:r>
    </w:p>
    <w:p w:rsidR="00AF4413" w:rsidRPr="001B067D" w:rsidRDefault="00AF4413" w:rsidP="001B06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замена (ремонт)  сантехнических приборов</w:t>
      </w:r>
      <w:r w:rsidR="009A0D96">
        <w:rPr>
          <w:rFonts w:ascii="Times New Roman" w:hAnsi="Times New Roman"/>
          <w:sz w:val="24"/>
          <w:szCs w:val="24"/>
        </w:rPr>
        <w:t>;</w:t>
      </w:r>
    </w:p>
    <w:p w:rsidR="00AF4413" w:rsidRPr="001B067D" w:rsidRDefault="00AF4413" w:rsidP="001B06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- содействие заключению </w:t>
      </w:r>
      <w:proofErr w:type="spellStart"/>
      <w:r w:rsidRPr="001B067D">
        <w:rPr>
          <w:rFonts w:ascii="Times New Roman" w:hAnsi="Times New Roman"/>
          <w:sz w:val="24"/>
          <w:szCs w:val="24"/>
        </w:rPr>
        <w:t>энергосервисных</w:t>
      </w:r>
      <w:proofErr w:type="spellEnd"/>
      <w:r w:rsidRPr="001B067D">
        <w:rPr>
          <w:rFonts w:ascii="Times New Roman" w:hAnsi="Times New Roman"/>
          <w:sz w:val="24"/>
          <w:szCs w:val="24"/>
        </w:rPr>
        <w:t xml:space="preserve"> договоров и привлечению частных инвестиций в целях их реализации;</w:t>
      </w:r>
    </w:p>
    <w:p w:rsidR="00AF4413" w:rsidRPr="001B067D" w:rsidRDefault="00AF4413" w:rsidP="001B06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приобретение офисной техники с классом энергопотребления «А»</w:t>
      </w:r>
    </w:p>
    <w:p w:rsidR="00AF4413" w:rsidRPr="001B067D" w:rsidRDefault="00AF4413" w:rsidP="001B067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Осуществление вышеназванных мероприятий позволит увеличить долю энергосбережения в муниципальных организациях и сократить потери потребляемых бюджетной сферой энергоресурсов. 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b/>
          <w:caps/>
          <w:sz w:val="24"/>
          <w:szCs w:val="24"/>
        </w:rPr>
      </w:pPr>
      <w:r w:rsidRPr="001B067D">
        <w:rPr>
          <w:rFonts w:ascii="Times New Roman" w:hAnsi="Times New Roman"/>
          <w:b/>
          <w:sz w:val="24"/>
          <w:szCs w:val="24"/>
        </w:rPr>
        <w:t xml:space="preserve">Основное мероприятие </w:t>
      </w:r>
      <w:r w:rsidR="000B40FF">
        <w:rPr>
          <w:rFonts w:ascii="Times New Roman" w:hAnsi="Times New Roman"/>
          <w:b/>
          <w:sz w:val="24"/>
          <w:szCs w:val="24"/>
        </w:rPr>
        <w:t>4.</w:t>
      </w:r>
      <w:r w:rsidRPr="001B067D">
        <w:rPr>
          <w:rFonts w:ascii="Times New Roman" w:hAnsi="Times New Roman"/>
          <w:b/>
          <w:sz w:val="24"/>
          <w:szCs w:val="24"/>
        </w:rPr>
        <w:t>3. Приобретение коммунальной специализированной  техники.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Одной из наиболее острых проблем муниципальных образований Воронежской области остается вопрос благоустройства и санитарного состояния населенных пунктов. Основным показателем поддержания надлежащего санитарного состояния территории и улучшения уровня благоустройства муниципального образования является показатель качества оказываемых услуг по вывозу твердых бытовых отходов.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Для своевременного и качественного содержания улично-дорожной сети, территорий учреждений и организаций поселений необходимо обновление парка коммунальной техники.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Комплексное </w:t>
      </w:r>
      <w:hyperlink r:id="rId15" w:history="1">
        <w:r w:rsidRPr="001B067D">
          <w:rPr>
            <w:rFonts w:ascii="Times New Roman" w:hAnsi="Times New Roman"/>
            <w:sz w:val="24"/>
            <w:szCs w:val="24"/>
          </w:rPr>
          <w:t>решение</w:t>
        </w:r>
      </w:hyperlink>
      <w:r w:rsidRPr="001B067D">
        <w:rPr>
          <w:rFonts w:ascii="Times New Roman" w:hAnsi="Times New Roman"/>
          <w:sz w:val="24"/>
          <w:szCs w:val="24"/>
        </w:rPr>
        <w:t xml:space="preserve"> указанной проблемы окажет </w:t>
      </w:r>
      <w:hyperlink r:id="rId16" w:history="1">
        <w:r w:rsidRPr="001B067D">
          <w:rPr>
            <w:rFonts w:ascii="Times New Roman" w:hAnsi="Times New Roman"/>
            <w:sz w:val="24"/>
            <w:szCs w:val="24"/>
          </w:rPr>
          <w:t>положительный</w:t>
        </w:r>
      </w:hyperlink>
      <w:r w:rsidR="001F4481">
        <w:t xml:space="preserve"> </w:t>
      </w:r>
      <w:hyperlink r:id="rId17" w:history="1">
        <w:r w:rsidRPr="001B067D">
          <w:rPr>
            <w:rFonts w:ascii="Times New Roman" w:hAnsi="Times New Roman"/>
            <w:sz w:val="24"/>
            <w:szCs w:val="24"/>
          </w:rPr>
          <w:t>эффект</w:t>
        </w:r>
      </w:hyperlink>
      <w:r w:rsidRPr="001B067D">
        <w:rPr>
          <w:rFonts w:ascii="Times New Roman" w:hAnsi="Times New Roman"/>
          <w:sz w:val="24"/>
          <w:szCs w:val="24"/>
        </w:rPr>
        <w:t xml:space="preserve"> на </w:t>
      </w:r>
      <w:hyperlink r:id="rId18" w:history="1">
        <w:r w:rsidRPr="001B067D">
          <w:rPr>
            <w:rFonts w:ascii="Times New Roman" w:hAnsi="Times New Roman"/>
            <w:sz w:val="24"/>
            <w:szCs w:val="24"/>
          </w:rPr>
          <w:t>состояние</w:t>
        </w:r>
      </w:hyperlink>
      <w:r w:rsidRPr="001B067D">
        <w:rPr>
          <w:rFonts w:ascii="Times New Roman" w:hAnsi="Times New Roman"/>
          <w:sz w:val="24"/>
          <w:szCs w:val="24"/>
        </w:rPr>
        <w:t xml:space="preserve"> благоустройства территории муниципального образования, будет способствовать повышению уровню комфортного проживания населения.</w:t>
      </w:r>
    </w:p>
    <w:p w:rsidR="00AF4413" w:rsidRPr="001B067D" w:rsidRDefault="00843136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hyperlink r:id="rId19" w:history="1">
        <w:r w:rsidR="00AF4413" w:rsidRPr="001B067D">
          <w:rPr>
            <w:rFonts w:ascii="Times New Roman" w:hAnsi="Times New Roman"/>
            <w:sz w:val="24"/>
            <w:szCs w:val="24"/>
          </w:rPr>
          <w:t>Деятельность</w:t>
        </w:r>
      </w:hyperlink>
      <w:r w:rsidR="00AF4413" w:rsidRPr="001B067D">
        <w:rPr>
          <w:rFonts w:ascii="Times New Roman" w:hAnsi="Times New Roman"/>
          <w:sz w:val="24"/>
          <w:szCs w:val="24"/>
        </w:rPr>
        <w:t xml:space="preserve"> по выходу из сложившейся ситуации, связанная с планированием и организацией работ по вопросам приобретения коммунальной (специализированной) техники для вывоза твердых бытовых отходов, должна осуществляться в соответствии с настоящим мероприятием.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6" w:name="200"/>
      <w:bookmarkEnd w:id="6"/>
      <w:r w:rsidRPr="001B067D">
        <w:rPr>
          <w:rFonts w:ascii="Times New Roman" w:hAnsi="Times New Roman"/>
          <w:sz w:val="24"/>
          <w:szCs w:val="24"/>
        </w:rPr>
        <w:t xml:space="preserve">Основными целями мероприятия является обеспечение надлежащего санитарного состояния муниципальных образований за счет обновления коммунальной (специализированной) техники для вывоза твердых бытовых отходов, повышение </w:t>
      </w:r>
      <w:r w:rsidRPr="001B067D">
        <w:rPr>
          <w:rFonts w:ascii="Times New Roman" w:hAnsi="Times New Roman"/>
          <w:sz w:val="24"/>
          <w:szCs w:val="24"/>
        </w:rPr>
        <w:lastRenderedPageBreak/>
        <w:t>качества жизни населения, а также уровня благоустройства и уровня комфортности проживания граждан  в муниципальных образованиях.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Для достижения целей реализации мероприятия  необходимо решить следующие задачи: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1)  улучшить техническую обеспеченность муниципального образования;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2)  снизить отрицательное воздействие на окружающую среду.</w:t>
      </w:r>
    </w:p>
    <w:p w:rsidR="00AF4413" w:rsidRPr="001B067D" w:rsidRDefault="00AF4413" w:rsidP="000B40FF">
      <w:pPr>
        <w:pStyle w:val="ConsPlus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067D">
        <w:rPr>
          <w:rFonts w:ascii="Times New Roman" w:hAnsi="Times New Roman" w:cs="Times New Roman"/>
          <w:sz w:val="24"/>
          <w:szCs w:val="24"/>
        </w:rPr>
        <w:t xml:space="preserve">Для реализации поставленных целей и решения задач, достижения планируемых значений показателей и индикаторов предусмотрено выполнение мероприятия: приобретение 5 единиц коммунальной (специализированной) техники. 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Реализация мероприятия позволит при помощи приобретаемой специализированной техники выполнять работы по содержанию и ремонту инженерных коммуникаций, наладить работу по сбору и вывозу ТБО.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Одним из главных условий реализации мероприятия является его полное и стабильное финансовое обеспечение. Финансирование осуществляется за счет средств областного бюджета и местных бюджетов.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7" w:name="500"/>
      <w:bookmarkEnd w:id="7"/>
      <w:r w:rsidRPr="001B067D">
        <w:rPr>
          <w:rFonts w:ascii="Times New Roman" w:hAnsi="Times New Roman"/>
          <w:sz w:val="24"/>
          <w:szCs w:val="24"/>
        </w:rPr>
        <w:t xml:space="preserve">Эффект от выполнения мероприятия имеет, прежде всего, социальную </w:t>
      </w:r>
      <w:hyperlink r:id="rId20" w:history="1">
        <w:r w:rsidRPr="001B067D">
          <w:rPr>
            <w:rFonts w:ascii="Times New Roman" w:hAnsi="Times New Roman"/>
            <w:sz w:val="24"/>
            <w:szCs w:val="24"/>
          </w:rPr>
          <w:t>направленность</w:t>
        </w:r>
      </w:hyperlink>
      <w:r w:rsidRPr="001B067D">
        <w:rPr>
          <w:rFonts w:ascii="Times New Roman" w:hAnsi="Times New Roman"/>
          <w:sz w:val="24"/>
          <w:szCs w:val="24"/>
        </w:rPr>
        <w:t xml:space="preserve">. Исходя из анализа существующего состояния коммунальной техники, предназначенной для благоустройства и санитарного содержания территории указанных муниципальных образований, целей мероприятия предусматривается основное </w:t>
      </w:r>
      <w:hyperlink r:id="rId21" w:history="1">
        <w:r w:rsidRPr="001B067D">
          <w:rPr>
            <w:rFonts w:ascii="Times New Roman" w:hAnsi="Times New Roman"/>
            <w:sz w:val="24"/>
            <w:szCs w:val="24"/>
          </w:rPr>
          <w:t>направление</w:t>
        </w:r>
      </w:hyperlink>
      <w:r w:rsidRPr="001B067D">
        <w:rPr>
          <w:rFonts w:ascii="Times New Roman" w:hAnsi="Times New Roman"/>
          <w:sz w:val="24"/>
          <w:szCs w:val="24"/>
        </w:rPr>
        <w:t xml:space="preserve"> его реализации: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- пополнение устаревшего парка специализированной техники, снижение расходов на её </w:t>
      </w:r>
      <w:hyperlink r:id="rId22" w:history="1">
        <w:r w:rsidRPr="001B067D">
          <w:rPr>
            <w:rFonts w:ascii="Times New Roman" w:hAnsi="Times New Roman"/>
            <w:sz w:val="24"/>
            <w:szCs w:val="24"/>
          </w:rPr>
          <w:t>техническое обслуживание</w:t>
        </w:r>
      </w:hyperlink>
      <w:r w:rsidRPr="001B067D">
        <w:rPr>
          <w:rFonts w:ascii="Times New Roman" w:hAnsi="Times New Roman"/>
          <w:sz w:val="24"/>
          <w:szCs w:val="24"/>
        </w:rPr>
        <w:t xml:space="preserve"> и </w:t>
      </w:r>
      <w:hyperlink r:id="rId23" w:history="1">
        <w:r w:rsidRPr="001B067D">
          <w:rPr>
            <w:rFonts w:ascii="Times New Roman" w:hAnsi="Times New Roman"/>
            <w:sz w:val="24"/>
            <w:szCs w:val="24"/>
          </w:rPr>
          <w:t>ремонт</w:t>
        </w:r>
      </w:hyperlink>
      <w:r w:rsidRPr="001B067D">
        <w:rPr>
          <w:rFonts w:ascii="Times New Roman" w:hAnsi="Times New Roman"/>
          <w:sz w:val="24"/>
          <w:szCs w:val="24"/>
        </w:rPr>
        <w:t>.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повышение уровня технической обеспеченности муниципальных образований;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- снижение отрицательное воздействия на окружающую среду за счет качественной санитарной очистки соответствующего муниципального района</w:t>
      </w:r>
      <w:bookmarkStart w:id="8" w:name="900"/>
      <w:bookmarkEnd w:id="8"/>
    </w:p>
    <w:p w:rsidR="00AF4413" w:rsidRPr="001B067D" w:rsidRDefault="00AF4413" w:rsidP="000B40FF">
      <w:pPr>
        <w:pStyle w:val="ConsPlus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067D">
        <w:rPr>
          <w:rFonts w:ascii="Times New Roman" w:hAnsi="Times New Roman" w:cs="Times New Roman"/>
          <w:sz w:val="24"/>
          <w:szCs w:val="24"/>
        </w:rPr>
        <w:t>Эффективность реализации мероприятия зависит от результатов, полученных в сфере коммунального обслуживания населения и вне него.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Эффект от приобретаемой техники заключается также и в получении прямых выгод, получаемых в результате улучшения сервиса предоставляемого населению коммунальными службами, повышение эффективности использования специализированной техники и экологическую обстановку.</w:t>
      </w:r>
    </w:p>
    <w:p w:rsidR="00AF4413" w:rsidRPr="001B067D" w:rsidRDefault="00AF4413" w:rsidP="001B06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84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742"/>
        <w:gridCol w:w="6073"/>
        <w:gridCol w:w="3026"/>
      </w:tblGrid>
      <w:tr w:rsidR="00AF4413" w:rsidRPr="001B067D" w:rsidTr="00973CBE">
        <w:trPr>
          <w:tblCellSpacing w:w="15" w:type="dxa"/>
        </w:trPr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40FF" w:rsidRDefault="00AF4413" w:rsidP="000B4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67D">
              <w:rPr>
                <w:rFonts w:ascii="Times New Roman" w:hAnsi="Times New Roman"/>
                <w:sz w:val="24"/>
                <w:szCs w:val="24"/>
              </w:rPr>
              <w:t>N</w:t>
            </w:r>
          </w:p>
          <w:p w:rsidR="00AF4413" w:rsidRPr="001B067D" w:rsidRDefault="00AF4413" w:rsidP="000B4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B067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B067D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B067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1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413" w:rsidRPr="001B067D" w:rsidRDefault="00AF4413" w:rsidP="000B4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67D">
              <w:rPr>
                <w:rFonts w:ascii="Times New Roman" w:hAnsi="Times New Roman"/>
                <w:sz w:val="24"/>
                <w:szCs w:val="24"/>
              </w:rPr>
              <w:t>Результат реализации мероприятий</w:t>
            </w:r>
          </w:p>
        </w:tc>
        <w:tc>
          <w:tcPr>
            <w:tcW w:w="30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413" w:rsidRPr="001B067D" w:rsidRDefault="00AF4413" w:rsidP="000B4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67D">
              <w:rPr>
                <w:rFonts w:ascii="Times New Roman" w:hAnsi="Times New Roman"/>
                <w:sz w:val="24"/>
                <w:szCs w:val="24"/>
              </w:rPr>
              <w:t xml:space="preserve">Целевой </w:t>
            </w:r>
            <w:hyperlink r:id="rId24" w:history="1">
              <w:r w:rsidRPr="001B067D">
                <w:rPr>
                  <w:rFonts w:ascii="Times New Roman" w:hAnsi="Times New Roman"/>
                  <w:sz w:val="24"/>
                  <w:szCs w:val="24"/>
                </w:rPr>
                <w:t>индикатор</w:t>
              </w:r>
            </w:hyperlink>
            <w:r w:rsidRPr="001B067D">
              <w:rPr>
                <w:rFonts w:ascii="Times New Roman" w:hAnsi="Times New Roman"/>
                <w:sz w:val="24"/>
                <w:szCs w:val="24"/>
              </w:rPr>
              <w:t>, ед.</w:t>
            </w:r>
          </w:p>
        </w:tc>
      </w:tr>
      <w:tr w:rsidR="00AF4413" w:rsidRPr="001B067D" w:rsidTr="00973CBE">
        <w:trPr>
          <w:tblCellSpacing w:w="15" w:type="dxa"/>
        </w:trPr>
        <w:tc>
          <w:tcPr>
            <w:tcW w:w="7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413" w:rsidRPr="001B067D" w:rsidRDefault="00AF4413" w:rsidP="001B06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6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21" w:type="dxa"/>
            <w:tcBorders>
              <w:bottom w:val="single" w:sz="6" w:space="0" w:color="000000"/>
              <w:right w:val="single" w:sz="6" w:space="0" w:color="000000"/>
            </w:tcBorders>
          </w:tcPr>
          <w:p w:rsidR="00AF4413" w:rsidRPr="001B067D" w:rsidRDefault="00AF4413" w:rsidP="001B06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67D">
              <w:rPr>
                <w:rFonts w:ascii="Times New Roman" w:hAnsi="Times New Roman"/>
                <w:sz w:val="24"/>
                <w:szCs w:val="24"/>
              </w:rPr>
              <w:t>Количество единиц приобретенной коммунальной специализированной техники.</w:t>
            </w:r>
          </w:p>
        </w:tc>
        <w:tc>
          <w:tcPr>
            <w:tcW w:w="3017" w:type="dxa"/>
            <w:tcBorders>
              <w:bottom w:val="single" w:sz="6" w:space="0" w:color="000000"/>
              <w:right w:val="single" w:sz="6" w:space="0" w:color="000000"/>
            </w:tcBorders>
          </w:tcPr>
          <w:p w:rsidR="00AF4413" w:rsidRPr="001B067D" w:rsidRDefault="001F4481" w:rsidP="000B40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AF4413" w:rsidRPr="001B067D" w:rsidRDefault="00AF4413" w:rsidP="001B06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b/>
          <w:caps/>
          <w:sz w:val="24"/>
          <w:szCs w:val="24"/>
        </w:rPr>
      </w:pPr>
      <w:r w:rsidRPr="001B067D">
        <w:rPr>
          <w:rFonts w:ascii="Times New Roman" w:hAnsi="Times New Roman"/>
          <w:b/>
          <w:sz w:val="24"/>
          <w:szCs w:val="24"/>
        </w:rPr>
        <w:t>Основное мероприятие 4.</w:t>
      </w:r>
      <w:r w:rsidR="000B40FF">
        <w:rPr>
          <w:rFonts w:ascii="Times New Roman" w:hAnsi="Times New Roman"/>
          <w:b/>
          <w:sz w:val="24"/>
          <w:szCs w:val="24"/>
        </w:rPr>
        <w:t>4.</w:t>
      </w:r>
      <w:r w:rsidRPr="001B067D">
        <w:rPr>
          <w:rFonts w:ascii="Times New Roman" w:hAnsi="Times New Roman"/>
          <w:b/>
          <w:sz w:val="24"/>
          <w:szCs w:val="24"/>
        </w:rPr>
        <w:t xml:space="preserve"> Обеспечение уличного освещения поселений Богучарского муниципального района.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Основное мероприятие направлено на развитие систем уличного освещения на территориях поселений района, обеспечение безопасности населения в темное время суток, а также на профилактику правонарушений.</w:t>
      </w:r>
    </w:p>
    <w:p w:rsidR="00AF4413" w:rsidRPr="001B067D" w:rsidRDefault="00AF4413" w:rsidP="000B40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Одним из главных условий реализации мероприятия является его полное и стабильное финансовое обеспечение. Финансирование осуществляется за счет средств областного бюджета.</w:t>
      </w:r>
    </w:p>
    <w:p w:rsidR="00AF4413" w:rsidRPr="001B067D" w:rsidRDefault="00AF4413" w:rsidP="000B40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b/>
          <w:bCs/>
          <w:sz w:val="24"/>
          <w:szCs w:val="24"/>
        </w:rPr>
        <w:t>5. Информация об участии акционерных обществ с государственным участием, общественных, научных и иных организаций, а также государственных внебюджетных фондов и физических лиц в реализации подпрограммы</w:t>
      </w:r>
      <w:r w:rsidR="000B40FF">
        <w:rPr>
          <w:rFonts w:ascii="Times New Roman" w:hAnsi="Times New Roman"/>
          <w:b/>
          <w:bCs/>
          <w:sz w:val="24"/>
          <w:szCs w:val="24"/>
        </w:rPr>
        <w:t>.</w:t>
      </w:r>
    </w:p>
    <w:p w:rsidR="00AF4413" w:rsidRPr="001B067D" w:rsidRDefault="00AF4413" w:rsidP="000B40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B067D">
        <w:rPr>
          <w:rFonts w:ascii="Times New Roman" w:hAnsi="Times New Roman"/>
          <w:bCs/>
          <w:sz w:val="24"/>
          <w:szCs w:val="24"/>
        </w:rPr>
        <w:t xml:space="preserve">Участия акционерных обществ, общественных, научных и иных организаций, а также внебюджетных фондов и физических лиц при реализации Подпрограммы допускается. </w:t>
      </w:r>
    </w:p>
    <w:p w:rsidR="00AF4413" w:rsidRPr="001B067D" w:rsidRDefault="00AF4413" w:rsidP="00F56347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1B067D">
        <w:rPr>
          <w:rFonts w:ascii="Times New Roman" w:hAnsi="Times New Roman"/>
          <w:b/>
          <w:bCs/>
          <w:sz w:val="24"/>
          <w:szCs w:val="24"/>
        </w:rPr>
        <w:lastRenderedPageBreak/>
        <w:t>6. Финансовое обеспечение реализации подпрограммы</w:t>
      </w:r>
      <w:r w:rsidR="000B40FF">
        <w:rPr>
          <w:rFonts w:ascii="Times New Roman" w:hAnsi="Times New Roman"/>
          <w:b/>
          <w:bCs/>
          <w:sz w:val="24"/>
          <w:szCs w:val="24"/>
        </w:rPr>
        <w:t>.</w:t>
      </w:r>
    </w:p>
    <w:p w:rsidR="00D202F3" w:rsidRPr="00D202F3" w:rsidRDefault="00D202F3" w:rsidP="00D202F3">
      <w:pPr>
        <w:pStyle w:val="ConsPlusNormal0"/>
        <w:ind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02F3">
        <w:rPr>
          <w:rFonts w:ascii="Times New Roman" w:hAnsi="Times New Roman" w:cs="Times New Roman"/>
          <w:sz w:val="24"/>
          <w:szCs w:val="24"/>
        </w:rPr>
        <w:t>Расходы местного бюджета на реализацию подпрограммы, а также ресурсное обеспечение и прогнозная (справочная) оценка расходов федерального и областного бюджетов, внебюджетные средства на реализацию подпрограммы «Развитие и поддержка малого и среднего предпринимательства» приведены в приложениях 2 и 3.</w:t>
      </w:r>
    </w:p>
    <w:p w:rsidR="000E6817" w:rsidRDefault="000E6817" w:rsidP="000E6817">
      <w:pPr>
        <w:pStyle w:val="2"/>
        <w:ind w:right="142" w:firstLine="567"/>
        <w:rPr>
          <w:rFonts w:ascii="Times New Roman" w:hAnsi="Times New Roman"/>
          <w:b/>
        </w:rPr>
      </w:pPr>
      <w:r w:rsidRPr="00386A67">
        <w:rPr>
          <w:rFonts w:ascii="Times New Roman" w:hAnsi="Times New Roman"/>
          <w:b/>
        </w:rPr>
        <w:t>Раздел 7. Анализ рисков реализации подпрограммы и описание мер управления рисками реализации подпрограммы</w:t>
      </w:r>
      <w:r>
        <w:rPr>
          <w:rFonts w:ascii="Times New Roman" w:hAnsi="Times New Roman"/>
          <w:b/>
        </w:rPr>
        <w:t>.</w:t>
      </w:r>
    </w:p>
    <w:p w:rsidR="00AF4413" w:rsidRPr="001B067D" w:rsidRDefault="00AF4413" w:rsidP="000B40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1B067D">
        <w:rPr>
          <w:rFonts w:ascii="Times New Roman" w:hAnsi="Times New Roman"/>
          <w:sz w:val="24"/>
          <w:szCs w:val="24"/>
        </w:rPr>
        <w:t>Основными рискам реализации Подпрограммы являются следующие.</w:t>
      </w:r>
      <w:proofErr w:type="gramEnd"/>
    </w:p>
    <w:p w:rsidR="00AF4413" w:rsidRPr="001B067D" w:rsidRDefault="00AF4413" w:rsidP="000B40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>Институционально-правовой риск, связанный с отсутствием законодательного регулирования или недостаточно быстрым формированием институтов, предусмотренных Подпрограммой, что может привести к невыполнению Подпрограммы в полном объеме.  Данный риск можно оценить как высокий, поскольку формирование новых институтов, как показывает предыдущий опыт, требует значительных сроков практического внедрения.</w:t>
      </w:r>
    </w:p>
    <w:p w:rsidR="00AF4413" w:rsidRPr="001B067D" w:rsidRDefault="00AF4413" w:rsidP="000B40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Риск финансового обеспечения, который связан с финансированием Подпрограммы в неполном объеме, как за счет бюджетных, так и внебюджетных источников. </w:t>
      </w:r>
    </w:p>
    <w:p w:rsidR="00AF4413" w:rsidRPr="001B067D" w:rsidRDefault="00AF4413" w:rsidP="000B40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Управление рисками реализации подпрограммы будет осуществляться путем координации деятельности всех, участвующих в реализации подпрограммы программы исполнительных органов государственной власти области, органов местного самоуправления. </w:t>
      </w:r>
    </w:p>
    <w:p w:rsidR="000E6817" w:rsidRPr="00386A67" w:rsidRDefault="000E6817" w:rsidP="000E6817">
      <w:pPr>
        <w:pStyle w:val="2"/>
        <w:ind w:right="142" w:firstLine="567"/>
        <w:rPr>
          <w:rFonts w:ascii="Times New Roman" w:hAnsi="Times New Roman"/>
          <w:b/>
          <w:i/>
        </w:rPr>
      </w:pPr>
      <w:r w:rsidRPr="00386A67">
        <w:rPr>
          <w:rFonts w:ascii="Times New Roman" w:hAnsi="Times New Roman"/>
          <w:b/>
        </w:rPr>
        <w:t>Раздел 8. Оценка эффективности реализации программы</w:t>
      </w:r>
    </w:p>
    <w:p w:rsidR="00AF4413" w:rsidRPr="001B067D" w:rsidRDefault="005D02D2" w:rsidP="000B40FF">
      <w:pPr>
        <w:pStyle w:val="ConsPlusNormal0"/>
        <w:widowControl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реализации подпрограммы:</w:t>
      </w:r>
    </w:p>
    <w:p w:rsidR="005D02D2" w:rsidRPr="00405B82" w:rsidRDefault="00AF4413" w:rsidP="005D02D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067D">
        <w:rPr>
          <w:rFonts w:ascii="Times New Roman" w:hAnsi="Times New Roman"/>
          <w:sz w:val="24"/>
          <w:szCs w:val="24"/>
        </w:rPr>
        <w:t xml:space="preserve">- </w:t>
      </w:r>
      <w:r w:rsidR="005D02D2" w:rsidRPr="00405B82">
        <w:rPr>
          <w:rFonts w:ascii="Times New Roman" w:hAnsi="Times New Roman"/>
          <w:sz w:val="24"/>
          <w:szCs w:val="24"/>
        </w:rPr>
        <w:t xml:space="preserve"> уровень износа коммунальной инфраструктуры к 2025 году составит </w:t>
      </w:r>
      <w:r w:rsidR="00405B82" w:rsidRPr="00405B82">
        <w:rPr>
          <w:rFonts w:ascii="Times New Roman" w:hAnsi="Times New Roman"/>
          <w:sz w:val="24"/>
          <w:szCs w:val="24"/>
        </w:rPr>
        <w:t>50%</w:t>
      </w:r>
      <w:r w:rsidR="005D02D2" w:rsidRPr="00405B82">
        <w:rPr>
          <w:rFonts w:ascii="Times New Roman" w:hAnsi="Times New Roman"/>
          <w:sz w:val="24"/>
          <w:szCs w:val="24"/>
        </w:rPr>
        <w:t>;</w:t>
      </w:r>
    </w:p>
    <w:p w:rsidR="005D02D2" w:rsidRPr="004C7C2A" w:rsidRDefault="005D02D2" w:rsidP="005D02D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05B82">
        <w:rPr>
          <w:rFonts w:ascii="Times New Roman" w:hAnsi="Times New Roman"/>
          <w:sz w:val="24"/>
          <w:szCs w:val="24"/>
        </w:rPr>
        <w:t xml:space="preserve">- </w:t>
      </w:r>
      <w:r w:rsidRPr="004C7C2A">
        <w:rPr>
          <w:rFonts w:ascii="Times New Roman" w:hAnsi="Times New Roman"/>
          <w:sz w:val="24"/>
          <w:szCs w:val="24"/>
        </w:rPr>
        <w:t xml:space="preserve">доля протяженности </w:t>
      </w:r>
      <w:r w:rsidRPr="004C7C2A">
        <w:rPr>
          <w:rFonts w:ascii="Times New Roman" w:hAnsi="Times New Roman"/>
          <w:sz w:val="24"/>
          <w:szCs w:val="24"/>
          <w:lang w:eastAsia="ru-RU"/>
        </w:rPr>
        <w:t>освещенных частей улиц, проездов, набережных к их общей протяженности составит в 2025 году 100%.</w:t>
      </w:r>
    </w:p>
    <w:p w:rsidR="005D02D2" w:rsidRDefault="005D02D2" w:rsidP="005D02D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C7C2A">
        <w:rPr>
          <w:rFonts w:ascii="Times New Roman" w:hAnsi="Times New Roman"/>
          <w:color w:val="000000"/>
          <w:sz w:val="24"/>
          <w:szCs w:val="24"/>
        </w:rPr>
        <w:t>- п</w:t>
      </w:r>
      <w:r w:rsidRPr="00F56347">
        <w:rPr>
          <w:rFonts w:ascii="Times New Roman" w:hAnsi="Times New Roman"/>
          <w:color w:val="000000"/>
          <w:sz w:val="24"/>
          <w:szCs w:val="24"/>
        </w:rPr>
        <w:t>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 (</w:t>
      </w:r>
      <w:r w:rsidR="001F4481">
        <w:rPr>
          <w:rFonts w:ascii="Times New Roman" w:hAnsi="Times New Roman"/>
          <w:color w:val="000000"/>
          <w:sz w:val="24"/>
          <w:szCs w:val="24"/>
        </w:rPr>
        <w:t>8</w:t>
      </w:r>
      <w:r w:rsidRPr="00F56347">
        <w:rPr>
          <w:rFonts w:ascii="Times New Roman" w:hAnsi="Times New Roman"/>
          <w:color w:val="000000"/>
          <w:sz w:val="24"/>
          <w:szCs w:val="24"/>
        </w:rPr>
        <w:t xml:space="preserve"> единиц);</w:t>
      </w:r>
    </w:p>
    <w:p w:rsidR="00405B82" w:rsidRPr="00557626" w:rsidRDefault="00405B82" w:rsidP="00405B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-  </w:t>
      </w:r>
      <w:r w:rsidRPr="00557626">
        <w:rPr>
          <w:rFonts w:ascii="Times New Roman" w:hAnsi="Times New Roman"/>
          <w:color w:val="000000"/>
          <w:sz w:val="24"/>
          <w:szCs w:val="24"/>
        </w:rPr>
        <w:t xml:space="preserve">реконструкция водопроводных сетей  на территории Богучарского муниципального района </w:t>
      </w:r>
      <w:r w:rsidRPr="00557626">
        <w:rPr>
          <w:rFonts w:ascii="Times New Roman" w:hAnsi="Times New Roman"/>
          <w:sz w:val="24"/>
          <w:szCs w:val="24"/>
        </w:rPr>
        <w:t xml:space="preserve">(25км); </w:t>
      </w:r>
    </w:p>
    <w:p w:rsidR="00405B82" w:rsidRPr="00557626" w:rsidRDefault="00405B82" w:rsidP="00405B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7626">
        <w:rPr>
          <w:rFonts w:ascii="Times New Roman" w:hAnsi="Times New Roman"/>
          <w:sz w:val="24"/>
          <w:szCs w:val="24"/>
        </w:rPr>
        <w:t xml:space="preserve">- строительство и реконструкция канализационных сетей (10 км); </w:t>
      </w:r>
    </w:p>
    <w:p w:rsidR="00405B82" w:rsidRPr="00557626" w:rsidRDefault="00405B82" w:rsidP="00405B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7626">
        <w:rPr>
          <w:rFonts w:ascii="Times New Roman" w:hAnsi="Times New Roman"/>
          <w:sz w:val="24"/>
          <w:szCs w:val="24"/>
        </w:rPr>
        <w:t xml:space="preserve">- модернизация  теплоэнергетических установок (5 </w:t>
      </w:r>
      <w:r>
        <w:rPr>
          <w:rFonts w:ascii="Times New Roman" w:hAnsi="Times New Roman"/>
          <w:sz w:val="24"/>
          <w:szCs w:val="24"/>
        </w:rPr>
        <w:t>единиц).</w:t>
      </w:r>
    </w:p>
    <w:p w:rsidR="007D2F7A" w:rsidRDefault="007D2F7A" w:rsidP="00D202F3">
      <w:pPr>
        <w:pStyle w:val="1"/>
        <w:spacing w:before="0" w:after="0" w:line="240" w:lineRule="auto"/>
        <w:ind w:right="142"/>
        <w:jc w:val="center"/>
        <w:rPr>
          <w:rFonts w:ascii="Times New Roman" w:hAnsi="Times New Roman"/>
          <w:sz w:val="24"/>
          <w:szCs w:val="24"/>
        </w:rPr>
      </w:pPr>
    </w:p>
    <w:p w:rsidR="007D2F7A" w:rsidRDefault="007D2F7A" w:rsidP="00D202F3">
      <w:pPr>
        <w:pStyle w:val="1"/>
        <w:spacing w:before="0" w:after="0" w:line="240" w:lineRule="auto"/>
        <w:ind w:right="142"/>
        <w:jc w:val="center"/>
        <w:rPr>
          <w:rFonts w:ascii="Times New Roman" w:hAnsi="Times New Roman"/>
          <w:sz w:val="24"/>
          <w:szCs w:val="24"/>
        </w:rPr>
      </w:pPr>
    </w:p>
    <w:p w:rsidR="007D2F7A" w:rsidRDefault="007D2F7A" w:rsidP="00D202F3">
      <w:pPr>
        <w:pStyle w:val="1"/>
        <w:spacing w:before="0" w:after="0" w:line="240" w:lineRule="auto"/>
        <w:ind w:right="142"/>
        <w:jc w:val="center"/>
        <w:rPr>
          <w:rFonts w:ascii="Times New Roman" w:hAnsi="Times New Roman"/>
          <w:sz w:val="24"/>
          <w:szCs w:val="24"/>
        </w:rPr>
      </w:pPr>
    </w:p>
    <w:p w:rsidR="000E6817" w:rsidRDefault="000E6817" w:rsidP="00D202F3">
      <w:pPr>
        <w:pStyle w:val="1"/>
        <w:spacing w:before="0" w:after="0" w:line="240" w:lineRule="auto"/>
        <w:ind w:right="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2F7BCC" w:rsidRPr="00386A67">
        <w:rPr>
          <w:rFonts w:ascii="Times New Roman" w:hAnsi="Times New Roman"/>
          <w:sz w:val="24"/>
          <w:szCs w:val="24"/>
        </w:rPr>
        <w:t>одпрограмм</w:t>
      </w:r>
      <w:r>
        <w:rPr>
          <w:rFonts w:ascii="Times New Roman" w:hAnsi="Times New Roman"/>
          <w:sz w:val="24"/>
          <w:szCs w:val="24"/>
        </w:rPr>
        <w:t>а</w:t>
      </w:r>
      <w:bookmarkStart w:id="9" w:name="sub_1010"/>
      <w:r w:rsidR="002F7BCC" w:rsidRPr="00386A67">
        <w:rPr>
          <w:rFonts w:ascii="Times New Roman" w:hAnsi="Times New Roman"/>
          <w:sz w:val="24"/>
          <w:szCs w:val="24"/>
        </w:rPr>
        <w:t xml:space="preserve"> 5 </w:t>
      </w:r>
    </w:p>
    <w:p w:rsidR="002F7BCC" w:rsidRPr="00386A67" w:rsidRDefault="002F7BCC" w:rsidP="00D202F3">
      <w:pPr>
        <w:pStyle w:val="1"/>
        <w:spacing w:before="0" w:after="0" w:line="240" w:lineRule="auto"/>
        <w:ind w:right="142"/>
        <w:jc w:val="center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«Охрана окружающей среды</w:t>
      </w:r>
      <w:proofErr w:type="gramStart"/>
      <w:r w:rsidRPr="00386A67">
        <w:rPr>
          <w:rFonts w:ascii="Times New Roman" w:hAnsi="Times New Roman"/>
          <w:sz w:val="24"/>
          <w:szCs w:val="24"/>
        </w:rPr>
        <w:t>»м</w:t>
      </w:r>
      <w:proofErr w:type="gramEnd"/>
      <w:r w:rsidRPr="00386A67">
        <w:rPr>
          <w:rFonts w:ascii="Times New Roman" w:hAnsi="Times New Roman"/>
          <w:sz w:val="24"/>
          <w:szCs w:val="24"/>
        </w:rPr>
        <w:t>униципальной программы</w:t>
      </w:r>
    </w:p>
    <w:p w:rsidR="002F7BCC" w:rsidRDefault="002F7BCC" w:rsidP="00D202F3">
      <w:pPr>
        <w:pStyle w:val="1"/>
        <w:spacing w:before="0" w:line="240" w:lineRule="auto"/>
        <w:ind w:right="142"/>
        <w:jc w:val="center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«Экономическое развитие Богучарского муниципального района»</w:t>
      </w:r>
    </w:p>
    <w:p w:rsidR="00D202F3" w:rsidRPr="000E6817" w:rsidRDefault="000E6817" w:rsidP="000E6817">
      <w:pPr>
        <w:jc w:val="center"/>
        <w:rPr>
          <w:rFonts w:ascii="Times New Roman" w:hAnsi="Times New Roman"/>
          <w:b/>
          <w:sz w:val="24"/>
          <w:szCs w:val="24"/>
        </w:rPr>
      </w:pPr>
      <w:r w:rsidRPr="000E6817">
        <w:rPr>
          <w:rFonts w:ascii="Times New Roman" w:hAnsi="Times New Roman"/>
          <w:b/>
          <w:sz w:val="24"/>
          <w:szCs w:val="24"/>
        </w:rPr>
        <w:t>Паспорт подпрограммы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261"/>
        <w:gridCol w:w="6378"/>
      </w:tblGrid>
      <w:tr w:rsidR="002F7BCC" w:rsidRPr="00386A67" w:rsidTr="003223C7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Pr="00386A67" w:rsidRDefault="002F7BCC" w:rsidP="001B067D">
            <w:pPr>
              <w:pStyle w:val="a7"/>
              <w:ind w:right="142"/>
              <w:jc w:val="both"/>
              <w:rPr>
                <w:rFonts w:ascii="Times New Roman" w:hAnsi="Times New Roman"/>
                <w:b/>
              </w:rPr>
            </w:pPr>
            <w:r w:rsidRPr="00386A67">
              <w:rPr>
                <w:rFonts w:ascii="Times New Roman" w:hAnsi="Times New Roman"/>
                <w:b/>
              </w:rPr>
              <w:t xml:space="preserve">Ответственный исполнитель подпрограммы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7BCC" w:rsidRPr="00386A67" w:rsidRDefault="002F7BCC" w:rsidP="001B067D">
            <w:pPr>
              <w:pStyle w:val="a7"/>
              <w:ind w:right="142"/>
              <w:jc w:val="both"/>
              <w:rPr>
                <w:rFonts w:ascii="Times New Roman" w:hAnsi="Times New Roman"/>
              </w:rPr>
            </w:pPr>
            <w:r w:rsidRPr="00386A67">
              <w:rPr>
                <w:rFonts w:ascii="Times New Roman" w:hAnsi="Times New Roman"/>
              </w:rPr>
              <w:t>Главный специалист по охране окружающей среды администрации Богучарского муниципального района</w:t>
            </w:r>
          </w:p>
        </w:tc>
      </w:tr>
      <w:tr w:rsidR="002F7BCC" w:rsidRPr="00386A67" w:rsidTr="003223C7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Pr="00386A67" w:rsidRDefault="002F7BCC" w:rsidP="001B067D">
            <w:pPr>
              <w:pStyle w:val="a7"/>
              <w:ind w:right="142"/>
              <w:jc w:val="both"/>
              <w:rPr>
                <w:rFonts w:ascii="Times New Roman" w:hAnsi="Times New Roman"/>
                <w:b/>
              </w:rPr>
            </w:pPr>
            <w:r w:rsidRPr="00386A67">
              <w:rPr>
                <w:rFonts w:ascii="Times New Roman" w:hAnsi="Times New Roman"/>
                <w:b/>
              </w:rPr>
              <w:t xml:space="preserve">Основные мероприятия, входящие в состав подпрограммы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124D" w:rsidRDefault="009D124D" w:rsidP="009D124D">
            <w:pPr>
              <w:pStyle w:val="Standard"/>
              <w:tabs>
                <w:tab w:val="left" w:pos="317"/>
                <w:tab w:val="left" w:pos="459"/>
              </w:tabs>
              <w:snapToGrid w:val="0"/>
              <w:ind w:left="33" w:right="142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5.1. </w:t>
            </w:r>
            <w:r w:rsidRPr="009D124D">
              <w:rPr>
                <w:rFonts w:cs="Times New Roman"/>
                <w:lang w:val="ru-RU"/>
              </w:rPr>
              <w:t xml:space="preserve">Создание мусоросортировочного комплекса Богучарского межмуниципального </w:t>
            </w:r>
            <w:proofErr w:type="spellStart"/>
            <w:r w:rsidRPr="009D124D">
              <w:rPr>
                <w:rFonts w:cs="Times New Roman"/>
                <w:lang w:val="ru-RU"/>
              </w:rPr>
              <w:t>отходоперераба</w:t>
            </w:r>
            <w:r>
              <w:rPr>
                <w:rFonts w:cs="Times New Roman"/>
                <w:lang w:val="ru-RU"/>
              </w:rPr>
              <w:t>-</w:t>
            </w:r>
            <w:r w:rsidRPr="009D124D">
              <w:rPr>
                <w:rFonts w:cs="Times New Roman"/>
                <w:lang w:val="ru-RU"/>
              </w:rPr>
              <w:t>тывающего</w:t>
            </w:r>
            <w:proofErr w:type="spellEnd"/>
            <w:r w:rsidRPr="009D124D">
              <w:rPr>
                <w:rFonts w:cs="Times New Roman"/>
                <w:lang w:val="ru-RU"/>
              </w:rPr>
              <w:t xml:space="preserve"> кластера на территории Богучарского муниципального района</w:t>
            </w:r>
            <w:r>
              <w:rPr>
                <w:rFonts w:cs="Times New Roman"/>
                <w:lang w:val="ru-RU"/>
              </w:rPr>
              <w:t>.</w:t>
            </w:r>
          </w:p>
          <w:p w:rsidR="009D124D" w:rsidRDefault="009D124D" w:rsidP="009D124D">
            <w:pPr>
              <w:pStyle w:val="Standard"/>
              <w:tabs>
                <w:tab w:val="left" w:pos="317"/>
                <w:tab w:val="left" w:pos="459"/>
              </w:tabs>
              <w:snapToGrid w:val="0"/>
              <w:ind w:left="33" w:right="142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5.2.</w:t>
            </w:r>
            <w:r w:rsidR="002F7BCC" w:rsidRPr="00386A67">
              <w:rPr>
                <w:rFonts w:cs="Times New Roman"/>
                <w:lang w:val="ru-RU"/>
              </w:rPr>
              <w:t>Оформление документов для постановки ГТС</w:t>
            </w:r>
            <w:r>
              <w:rPr>
                <w:rFonts w:cs="Times New Roman"/>
                <w:lang w:val="ru-RU"/>
              </w:rPr>
              <w:t xml:space="preserve"> на учет в качестве бесхозяйных.</w:t>
            </w:r>
          </w:p>
          <w:p w:rsidR="009D124D" w:rsidRDefault="009D124D" w:rsidP="009D124D">
            <w:pPr>
              <w:pStyle w:val="Standard"/>
              <w:tabs>
                <w:tab w:val="left" w:pos="317"/>
                <w:tab w:val="left" w:pos="459"/>
              </w:tabs>
              <w:snapToGrid w:val="0"/>
              <w:ind w:left="33" w:right="142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5.3.</w:t>
            </w:r>
            <w:r w:rsidR="002F7BCC" w:rsidRPr="00386A67">
              <w:rPr>
                <w:rFonts w:cs="Times New Roman"/>
                <w:lang w:val="ru-RU"/>
              </w:rPr>
              <w:t xml:space="preserve">Подготовка проектно-сметной документации </w:t>
            </w:r>
            <w:r>
              <w:rPr>
                <w:rFonts w:cs="Times New Roman"/>
                <w:lang w:val="ru-RU"/>
              </w:rPr>
              <w:t>и капитальный ремонт ГТС.</w:t>
            </w:r>
          </w:p>
          <w:p w:rsidR="002F7BCC" w:rsidRPr="0040411D" w:rsidRDefault="009D124D" w:rsidP="009D124D">
            <w:pPr>
              <w:pStyle w:val="Standard"/>
              <w:tabs>
                <w:tab w:val="left" w:pos="317"/>
                <w:tab w:val="left" w:pos="459"/>
                <w:tab w:val="left" w:pos="600"/>
              </w:tabs>
              <w:snapToGrid w:val="0"/>
              <w:ind w:left="33" w:right="142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5.4. </w:t>
            </w:r>
            <w:r w:rsidR="002F7BCC" w:rsidRPr="0040411D">
              <w:rPr>
                <w:rFonts w:cs="Times New Roman"/>
                <w:lang w:val="ru-RU"/>
              </w:rPr>
              <w:t>Озеленение</w:t>
            </w:r>
            <w:r w:rsidR="007D2F7A">
              <w:rPr>
                <w:rFonts w:cs="Times New Roman"/>
                <w:lang w:val="ru-RU"/>
              </w:rPr>
              <w:t xml:space="preserve"> </w:t>
            </w:r>
            <w:r w:rsidR="002F7BCC" w:rsidRPr="0040411D">
              <w:rPr>
                <w:rFonts w:cs="Times New Roman"/>
                <w:lang w:val="ru-RU"/>
              </w:rPr>
              <w:t>тер</w:t>
            </w:r>
            <w:r w:rsidR="002F7BCC">
              <w:rPr>
                <w:rFonts w:cs="Times New Roman"/>
                <w:lang w:val="ru-RU"/>
              </w:rPr>
              <w:t>р</w:t>
            </w:r>
            <w:r w:rsidR="002F7BCC" w:rsidRPr="0040411D">
              <w:rPr>
                <w:rFonts w:cs="Times New Roman"/>
                <w:lang w:val="ru-RU"/>
              </w:rPr>
              <w:t>итории</w:t>
            </w:r>
            <w:r w:rsidR="002F7BCC">
              <w:rPr>
                <w:rFonts w:cs="Times New Roman"/>
                <w:lang w:val="ru-RU"/>
              </w:rPr>
              <w:t xml:space="preserve"> Богучарского </w:t>
            </w:r>
            <w:proofErr w:type="spellStart"/>
            <w:proofErr w:type="gramStart"/>
            <w:r>
              <w:rPr>
                <w:rFonts w:cs="Times New Roman"/>
                <w:lang w:val="ru-RU"/>
              </w:rPr>
              <w:t>муниципально-</w:t>
            </w:r>
            <w:r>
              <w:rPr>
                <w:rFonts w:cs="Times New Roman"/>
                <w:lang w:val="ru-RU"/>
              </w:rPr>
              <w:lastRenderedPageBreak/>
              <w:t>го</w:t>
            </w:r>
            <w:proofErr w:type="spellEnd"/>
            <w:proofErr w:type="gramEnd"/>
            <w:r>
              <w:rPr>
                <w:rFonts w:cs="Times New Roman"/>
                <w:lang w:val="ru-RU"/>
              </w:rPr>
              <w:t xml:space="preserve"> района.</w:t>
            </w:r>
          </w:p>
          <w:p w:rsidR="002F7BCC" w:rsidRPr="000209E1" w:rsidRDefault="002F7BCC" w:rsidP="009D124D">
            <w:pPr>
              <w:pStyle w:val="Standard"/>
              <w:numPr>
                <w:ilvl w:val="1"/>
                <w:numId w:val="46"/>
              </w:numPr>
              <w:tabs>
                <w:tab w:val="left" w:pos="317"/>
                <w:tab w:val="left" w:pos="459"/>
                <w:tab w:val="left" w:pos="742"/>
              </w:tabs>
              <w:ind w:left="33" w:right="142" w:firstLine="0"/>
              <w:jc w:val="both"/>
              <w:rPr>
                <w:rFonts w:cs="Times New Roman"/>
                <w:lang w:val="ru-RU"/>
              </w:rPr>
            </w:pPr>
            <w:r w:rsidRPr="00386A67">
              <w:rPr>
                <w:rFonts w:cs="Times New Roman"/>
                <w:lang w:val="ru-RU"/>
              </w:rPr>
              <w:t>Обустройство площадок и установка контейнеров для сбора ТБО.</w:t>
            </w:r>
          </w:p>
        </w:tc>
      </w:tr>
      <w:tr w:rsidR="002F7BCC" w:rsidRPr="00386A67" w:rsidTr="003223C7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Pr="009D124D" w:rsidRDefault="002F7BCC" w:rsidP="001B067D">
            <w:pPr>
              <w:pStyle w:val="a7"/>
              <w:ind w:right="142"/>
              <w:jc w:val="both"/>
              <w:rPr>
                <w:rFonts w:ascii="Times New Roman" w:hAnsi="Times New Roman"/>
                <w:b/>
              </w:rPr>
            </w:pPr>
            <w:r w:rsidRPr="00386A67">
              <w:rPr>
                <w:rFonts w:ascii="Times New Roman" w:hAnsi="Times New Roman"/>
                <w:b/>
              </w:rPr>
              <w:lastRenderedPageBreak/>
              <w:t xml:space="preserve">Цель подпрограммы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7BCC" w:rsidRPr="00386A67" w:rsidRDefault="002F7BCC" w:rsidP="005C5FFF">
            <w:pPr>
              <w:pStyle w:val="Standard"/>
              <w:ind w:right="142"/>
              <w:jc w:val="both"/>
              <w:rPr>
                <w:rFonts w:cs="Times New Roman"/>
                <w:lang w:val="ru-RU"/>
              </w:rPr>
            </w:pPr>
            <w:r w:rsidRPr="00386A67">
              <w:rPr>
                <w:rFonts w:cs="Times New Roman"/>
                <w:lang w:val="ru-RU"/>
              </w:rPr>
              <w:t xml:space="preserve"> Стабилизация и улучшение экологической обстановки, повышение уровня экологической безопасности населения.</w:t>
            </w:r>
          </w:p>
        </w:tc>
      </w:tr>
      <w:tr w:rsidR="002F7BCC" w:rsidRPr="00386A67" w:rsidTr="003223C7">
        <w:trPr>
          <w:trHeight w:val="689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Pr="00386A67" w:rsidRDefault="002F7BCC" w:rsidP="001B067D">
            <w:pPr>
              <w:pStyle w:val="a7"/>
              <w:ind w:right="142"/>
              <w:jc w:val="both"/>
              <w:rPr>
                <w:rFonts w:ascii="Times New Roman" w:hAnsi="Times New Roman"/>
                <w:b/>
                <w:lang w:val="en-US"/>
              </w:rPr>
            </w:pPr>
            <w:r w:rsidRPr="00386A67">
              <w:rPr>
                <w:rFonts w:ascii="Times New Roman" w:hAnsi="Times New Roman"/>
                <w:b/>
              </w:rPr>
              <w:t xml:space="preserve">Задачи подпрограммы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124D" w:rsidRDefault="009D124D" w:rsidP="005C5FFF">
            <w:pPr>
              <w:pStyle w:val="Standard"/>
              <w:snapToGrid w:val="0"/>
              <w:ind w:right="142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Создание </w:t>
            </w:r>
            <w:proofErr w:type="spellStart"/>
            <w:r>
              <w:rPr>
                <w:rFonts w:cs="Times New Roman"/>
                <w:lang w:val="ru-RU"/>
              </w:rPr>
              <w:t>отходоперерабатывающего</w:t>
            </w:r>
            <w:proofErr w:type="spellEnd"/>
            <w:r>
              <w:rPr>
                <w:rFonts w:cs="Times New Roman"/>
                <w:lang w:val="ru-RU"/>
              </w:rPr>
              <w:t xml:space="preserve"> кластера</w:t>
            </w:r>
            <w:proofErr w:type="gramStart"/>
            <w:r>
              <w:rPr>
                <w:rFonts w:cs="Times New Roman"/>
                <w:lang w:val="ru-RU"/>
              </w:rPr>
              <w:t xml:space="preserve"> .</w:t>
            </w:r>
            <w:proofErr w:type="gramEnd"/>
          </w:p>
          <w:p w:rsidR="002F7BCC" w:rsidRPr="00386A67" w:rsidRDefault="002F7BCC" w:rsidP="005C5FFF">
            <w:pPr>
              <w:pStyle w:val="Standard"/>
              <w:snapToGrid w:val="0"/>
              <w:ind w:right="142"/>
              <w:jc w:val="both"/>
              <w:rPr>
                <w:rFonts w:cs="Times New Roman"/>
                <w:lang w:val="ru-RU"/>
              </w:rPr>
            </w:pPr>
            <w:r w:rsidRPr="00386A67">
              <w:rPr>
                <w:rFonts w:cs="Times New Roman"/>
                <w:lang w:val="ru-RU"/>
              </w:rPr>
              <w:t>П</w:t>
            </w:r>
            <w:r w:rsidR="00D202F3">
              <w:rPr>
                <w:rFonts w:cs="Times New Roman"/>
                <w:lang w:val="ru-RU"/>
              </w:rPr>
              <w:t>о</w:t>
            </w:r>
            <w:r w:rsidRPr="00386A67">
              <w:rPr>
                <w:rFonts w:cs="Times New Roman"/>
                <w:lang w:val="ru-RU"/>
              </w:rPr>
              <w:t>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</w:t>
            </w:r>
            <w:r w:rsidR="009D124D">
              <w:rPr>
                <w:rFonts w:cs="Times New Roman"/>
                <w:lang w:val="ru-RU"/>
              </w:rPr>
              <w:t>.</w:t>
            </w:r>
          </w:p>
          <w:p w:rsidR="002F7BCC" w:rsidRPr="00386A67" w:rsidRDefault="002F7BCC" w:rsidP="005C5FFF">
            <w:pPr>
              <w:pStyle w:val="ConsPlusNormal0"/>
              <w:widowControl/>
              <w:ind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6A67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проектно-сметной документации и капитальный ремонт ГТС,  </w:t>
            </w:r>
            <w:proofErr w:type="gramStart"/>
            <w:r w:rsidRPr="00386A67">
              <w:rPr>
                <w:rFonts w:ascii="Times New Roman" w:hAnsi="Times New Roman" w:cs="Times New Roman"/>
                <w:sz w:val="24"/>
                <w:szCs w:val="24"/>
              </w:rPr>
              <w:t>находящихся</w:t>
            </w:r>
            <w:proofErr w:type="gramEnd"/>
            <w:r w:rsidRPr="00386A67">
              <w:rPr>
                <w:rFonts w:ascii="Times New Roman" w:hAnsi="Times New Roman" w:cs="Times New Roman"/>
                <w:sz w:val="24"/>
                <w:szCs w:val="24"/>
              </w:rPr>
              <w:t xml:space="preserve"> в муниципальной собственности</w:t>
            </w:r>
            <w:r w:rsidR="009D12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F7BCC" w:rsidRPr="00386A67" w:rsidRDefault="002F7BCC" w:rsidP="005C5FFF">
            <w:pPr>
              <w:pStyle w:val="Standard"/>
              <w:ind w:right="142"/>
              <w:jc w:val="both"/>
              <w:rPr>
                <w:rFonts w:cs="Times New Roman"/>
                <w:lang w:val="ru-RU"/>
              </w:rPr>
            </w:pPr>
            <w:r w:rsidRPr="00386A67">
              <w:rPr>
                <w:rFonts w:cs="Times New Roman"/>
                <w:lang w:val="ru-RU"/>
              </w:rPr>
              <w:t>Озеленение территории муниципального района</w:t>
            </w:r>
            <w:r w:rsidR="009D124D">
              <w:rPr>
                <w:rFonts w:cs="Times New Roman"/>
                <w:lang w:val="ru-RU"/>
              </w:rPr>
              <w:t>.</w:t>
            </w:r>
          </w:p>
          <w:p w:rsidR="002F7BCC" w:rsidRPr="000265BC" w:rsidRDefault="002F7BCC" w:rsidP="005C5FFF">
            <w:pPr>
              <w:pStyle w:val="Standard"/>
              <w:ind w:right="142"/>
              <w:jc w:val="both"/>
              <w:rPr>
                <w:rFonts w:cs="Times New Roman"/>
                <w:lang w:val="ru-RU"/>
              </w:rPr>
            </w:pPr>
            <w:r w:rsidRPr="00386A67">
              <w:rPr>
                <w:rFonts w:cs="Times New Roman"/>
                <w:lang w:val="ru-RU"/>
              </w:rPr>
              <w:t>Обустройство площадок и установка контейнеров для сбора ТБО.</w:t>
            </w:r>
          </w:p>
        </w:tc>
      </w:tr>
      <w:tr w:rsidR="002F7BCC" w:rsidRPr="00386A67" w:rsidTr="003223C7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Pr="00386A67" w:rsidRDefault="002F7BCC" w:rsidP="001B067D">
            <w:pPr>
              <w:pStyle w:val="a7"/>
              <w:ind w:right="142"/>
              <w:jc w:val="both"/>
              <w:rPr>
                <w:rFonts w:ascii="Times New Roman" w:hAnsi="Times New Roman"/>
                <w:b/>
              </w:rPr>
            </w:pPr>
            <w:r w:rsidRPr="00386A67">
              <w:rPr>
                <w:rFonts w:ascii="Times New Roman" w:hAnsi="Times New Roman"/>
                <w:b/>
              </w:rPr>
              <w:t xml:space="preserve">Основные целевые индикаторы и показатели подпрограммы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3133" w:rsidRDefault="00AD3133" w:rsidP="00AD3133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C5FFF">
              <w:rPr>
                <w:rFonts w:ascii="Times New Roman" w:hAnsi="Times New Roman"/>
                <w:sz w:val="24"/>
                <w:szCs w:val="24"/>
              </w:rPr>
              <w:t>Доля обработанных отходов в общем количестве  образовавшихся твердых коммунальных отходов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F7BCC" w:rsidRPr="00386A67" w:rsidRDefault="002F7BCC" w:rsidP="001B067D">
            <w:pPr>
              <w:pStyle w:val="a4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A67">
              <w:rPr>
                <w:rFonts w:ascii="Times New Roman" w:hAnsi="Times New Roman"/>
                <w:sz w:val="24"/>
                <w:szCs w:val="24"/>
              </w:rPr>
              <w:t>Снижение негативного воздействия на окружающую среду отходов производства и потребления.</w:t>
            </w:r>
          </w:p>
          <w:p w:rsidR="002F7BCC" w:rsidRPr="00386A67" w:rsidRDefault="002F7BCC" w:rsidP="001B067D">
            <w:pPr>
              <w:pStyle w:val="Standard"/>
              <w:snapToGrid w:val="0"/>
              <w:ind w:right="142"/>
              <w:jc w:val="both"/>
              <w:rPr>
                <w:rFonts w:cs="Times New Roman"/>
                <w:lang w:val="ru-RU"/>
              </w:rPr>
            </w:pPr>
            <w:r w:rsidRPr="00386A67">
              <w:rPr>
                <w:rFonts w:cs="Times New Roman"/>
                <w:lang w:val="ru-RU"/>
              </w:rPr>
              <w:t>Прием в муниципальную собственность  бесхозяйных гидротехнических сооружений для организации безопасной эксплуатации и поддержания их в рабочем состоянии.</w:t>
            </w:r>
          </w:p>
          <w:p w:rsidR="002F7BCC" w:rsidRPr="00386A67" w:rsidRDefault="002F7BCC" w:rsidP="001B067D">
            <w:pPr>
              <w:pStyle w:val="Standard"/>
              <w:snapToGrid w:val="0"/>
              <w:ind w:right="142"/>
              <w:jc w:val="both"/>
              <w:rPr>
                <w:rFonts w:cs="Times New Roman"/>
              </w:rPr>
            </w:pPr>
            <w:r w:rsidRPr="00386A67">
              <w:rPr>
                <w:rFonts w:cs="Times New Roman"/>
                <w:lang w:val="ru-RU"/>
              </w:rPr>
              <w:t>Озеленение территории муниципального района.</w:t>
            </w:r>
          </w:p>
        </w:tc>
      </w:tr>
      <w:tr w:rsidR="002F7BCC" w:rsidRPr="00386A67" w:rsidTr="003223C7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Pr="00386A67" w:rsidRDefault="002F7BCC" w:rsidP="001B067D">
            <w:pPr>
              <w:pStyle w:val="a7"/>
              <w:ind w:right="142"/>
              <w:jc w:val="both"/>
              <w:rPr>
                <w:rFonts w:ascii="Times New Roman" w:hAnsi="Times New Roman"/>
                <w:b/>
                <w:lang w:val="en-US"/>
              </w:rPr>
            </w:pPr>
            <w:r w:rsidRPr="00386A67">
              <w:rPr>
                <w:rFonts w:ascii="Times New Roman" w:hAnsi="Times New Roman"/>
                <w:b/>
              </w:rPr>
              <w:t>Сроки реализации подпрограммы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3079" w:rsidRDefault="002F7BCC" w:rsidP="00A53079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6A67">
              <w:rPr>
                <w:rFonts w:ascii="Times New Roman" w:hAnsi="Times New Roman"/>
                <w:sz w:val="24"/>
                <w:szCs w:val="24"/>
              </w:rPr>
              <w:t>Срок реализации подпрограммы</w:t>
            </w:r>
            <w:r w:rsidR="00A53079" w:rsidRPr="00386A67">
              <w:rPr>
                <w:rFonts w:ascii="Times New Roman" w:hAnsi="Times New Roman"/>
                <w:sz w:val="24"/>
                <w:szCs w:val="24"/>
              </w:rPr>
              <w:t>201</w:t>
            </w:r>
            <w:r w:rsidR="00A53079">
              <w:rPr>
                <w:rFonts w:ascii="Times New Roman" w:hAnsi="Times New Roman"/>
                <w:sz w:val="24"/>
                <w:szCs w:val="24"/>
              </w:rPr>
              <w:t>9</w:t>
            </w:r>
            <w:r w:rsidR="00A53079" w:rsidRPr="00386A67">
              <w:rPr>
                <w:rFonts w:ascii="Times New Roman" w:hAnsi="Times New Roman"/>
                <w:sz w:val="24"/>
                <w:szCs w:val="24"/>
              </w:rPr>
              <w:t> - 202</w:t>
            </w:r>
            <w:r w:rsidR="00A53079">
              <w:rPr>
                <w:rFonts w:ascii="Times New Roman" w:hAnsi="Times New Roman"/>
                <w:sz w:val="24"/>
                <w:szCs w:val="24"/>
              </w:rPr>
              <w:t>5</w:t>
            </w:r>
            <w:r w:rsidR="00A53079" w:rsidRPr="00386A67">
              <w:rPr>
                <w:rFonts w:ascii="Times New Roman" w:hAnsi="Times New Roman"/>
                <w:sz w:val="24"/>
                <w:szCs w:val="24"/>
              </w:rPr>
              <w:t> годы</w:t>
            </w:r>
          </w:p>
          <w:p w:rsidR="002F7BCC" w:rsidRPr="00386A67" w:rsidRDefault="00EB6CFA" w:rsidP="00EB6CFA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реализуется в 1 этап.</w:t>
            </w:r>
          </w:p>
        </w:tc>
      </w:tr>
      <w:tr w:rsidR="002F7BCC" w:rsidRPr="00386A67" w:rsidTr="003223C7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Pr="00386A67" w:rsidRDefault="002F7BCC" w:rsidP="001B067D">
            <w:pPr>
              <w:pStyle w:val="a7"/>
              <w:ind w:right="142"/>
              <w:jc w:val="both"/>
              <w:rPr>
                <w:rFonts w:ascii="Times New Roman" w:hAnsi="Times New Roman"/>
                <w:b/>
              </w:rPr>
            </w:pPr>
            <w:r w:rsidRPr="00386A67">
              <w:rPr>
                <w:rFonts w:ascii="Times New Roman" w:hAnsi="Times New Roman"/>
                <w:b/>
              </w:rPr>
              <w:t xml:space="preserve">Объемы и источники финансирования подпрограммы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7BCC" w:rsidRDefault="002F7BCC" w:rsidP="001B067D">
            <w:pPr>
              <w:pStyle w:val="ConsPlusCell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92D">
              <w:rPr>
                <w:rFonts w:ascii="Times New Roman" w:hAnsi="Times New Roman" w:cs="Times New Roman"/>
                <w:sz w:val="24"/>
                <w:szCs w:val="24"/>
              </w:rPr>
              <w:t xml:space="preserve">Объем финансирования подпрограммы составляет  </w:t>
            </w:r>
            <w:r w:rsidR="00651A6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79606,9</w:t>
            </w:r>
            <w:r w:rsidRPr="00B8292D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рублей. По источникам финансирования и  годам реализации подпрограммы:</w:t>
            </w:r>
          </w:p>
          <w:p w:rsidR="007D2F7A" w:rsidRDefault="007D2F7A" w:rsidP="001B067D">
            <w:pPr>
              <w:pStyle w:val="ConsPlusCell"/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669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879"/>
              <w:gridCol w:w="845"/>
              <w:gridCol w:w="1281"/>
              <w:gridCol w:w="1134"/>
              <w:gridCol w:w="1134"/>
              <w:gridCol w:w="1418"/>
            </w:tblGrid>
            <w:tr w:rsidR="002F7BCC" w:rsidRPr="00B8292D" w:rsidTr="0009208F">
              <w:trPr>
                <w:trHeight w:val="217"/>
              </w:trPr>
              <w:tc>
                <w:tcPr>
                  <w:tcW w:w="879" w:type="dxa"/>
                  <w:vMerge w:val="restart"/>
                </w:tcPr>
                <w:p w:rsidR="002F7BCC" w:rsidRPr="00B8292D" w:rsidRDefault="002F7BCC" w:rsidP="00755A89">
                  <w:pPr>
                    <w:pStyle w:val="ConsPlusCell"/>
                    <w:ind w:left="-113" w:right="34"/>
                    <w:jc w:val="both"/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5" w:type="dxa"/>
                  <w:vMerge w:val="restart"/>
                </w:tcPr>
                <w:p w:rsidR="002F7BCC" w:rsidRPr="00B8292D" w:rsidRDefault="002F7BCC" w:rsidP="00755A89">
                  <w:pPr>
                    <w:pStyle w:val="ConsPlusCell"/>
                    <w:ind w:left="-113"/>
                    <w:jc w:val="both"/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</w:pPr>
                  <w:r w:rsidRPr="00B8292D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>Всего</w:t>
                  </w:r>
                  <w:r w:rsidR="00651A6A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 xml:space="preserve">    </w:t>
                  </w:r>
                  <w:r w:rsidR="00755A89" w:rsidRPr="00B8292D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>(</w:t>
                  </w:r>
                  <w:proofErr w:type="spellStart"/>
                  <w:r w:rsidR="00755A89" w:rsidRPr="00755A89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тыс</w:t>
                  </w:r>
                  <w:proofErr w:type="gramStart"/>
                  <w:r w:rsidR="00755A89" w:rsidRPr="00755A89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.р</w:t>
                  </w:r>
                  <w:proofErr w:type="gramEnd"/>
                  <w:r w:rsidR="00755A89" w:rsidRPr="00755A89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уб</w:t>
                  </w:r>
                  <w:proofErr w:type="spellEnd"/>
                  <w:r w:rsidR="00755A89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4967" w:type="dxa"/>
                  <w:gridSpan w:val="4"/>
                </w:tcPr>
                <w:p w:rsidR="002F7BCC" w:rsidRPr="00B8292D" w:rsidRDefault="002F7BCC" w:rsidP="00755A89">
                  <w:pPr>
                    <w:pStyle w:val="ConsPlusCell"/>
                    <w:ind w:left="-113" w:right="142"/>
                    <w:jc w:val="both"/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</w:pPr>
                  <w:r w:rsidRPr="00B8292D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 xml:space="preserve">в том числе </w:t>
                  </w:r>
                </w:p>
              </w:tc>
            </w:tr>
            <w:tr w:rsidR="002F7BCC" w:rsidRPr="00B8292D" w:rsidTr="006D0FDB">
              <w:trPr>
                <w:trHeight w:val="326"/>
              </w:trPr>
              <w:tc>
                <w:tcPr>
                  <w:tcW w:w="879" w:type="dxa"/>
                  <w:vMerge/>
                </w:tcPr>
                <w:p w:rsidR="002F7BCC" w:rsidRPr="00B8292D" w:rsidRDefault="002F7BCC" w:rsidP="001B067D">
                  <w:pPr>
                    <w:pStyle w:val="ConsPlusCell"/>
                    <w:ind w:left="-113" w:right="142"/>
                    <w:jc w:val="both"/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5" w:type="dxa"/>
                  <w:vMerge/>
                </w:tcPr>
                <w:p w:rsidR="002F7BCC" w:rsidRPr="00B8292D" w:rsidRDefault="002F7BCC" w:rsidP="001B067D">
                  <w:pPr>
                    <w:pStyle w:val="ConsPlusCell"/>
                    <w:ind w:left="-113" w:right="142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81" w:type="dxa"/>
                </w:tcPr>
                <w:p w:rsidR="002F7BCC" w:rsidRPr="006D0FDB" w:rsidRDefault="002F7BCC" w:rsidP="00A53079">
                  <w:pPr>
                    <w:pStyle w:val="ConsPlusCell"/>
                    <w:tabs>
                      <w:tab w:val="left" w:pos="918"/>
                    </w:tabs>
                    <w:ind w:left="-103" w:right="170" w:firstLine="1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D0FDB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федеральный бюджет</w:t>
                  </w:r>
                </w:p>
              </w:tc>
              <w:tc>
                <w:tcPr>
                  <w:tcW w:w="1134" w:type="dxa"/>
                </w:tcPr>
                <w:p w:rsidR="002F7BCC" w:rsidRPr="006D0FDB" w:rsidRDefault="002F7BCC" w:rsidP="00A53079">
                  <w:pPr>
                    <w:pStyle w:val="ConsPlusCell"/>
                    <w:tabs>
                      <w:tab w:val="left" w:pos="918"/>
                    </w:tabs>
                    <w:ind w:left="-103" w:right="170" w:firstLine="1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D0FD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</w:t>
                  </w:r>
                </w:p>
                <w:p w:rsidR="002F7BCC" w:rsidRPr="006D0FDB" w:rsidRDefault="002F7BCC" w:rsidP="00A53079">
                  <w:pPr>
                    <w:pStyle w:val="ConsPlusCell"/>
                    <w:tabs>
                      <w:tab w:val="left" w:pos="918"/>
                    </w:tabs>
                    <w:ind w:left="-103" w:right="170" w:firstLine="1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D0FD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</w:t>
                  </w:r>
                </w:p>
              </w:tc>
              <w:tc>
                <w:tcPr>
                  <w:tcW w:w="1134" w:type="dxa"/>
                </w:tcPr>
                <w:p w:rsidR="002F7BCC" w:rsidRPr="006D0FDB" w:rsidRDefault="002F7BCC" w:rsidP="00A53079">
                  <w:pPr>
                    <w:pStyle w:val="ConsPlusCell"/>
                    <w:tabs>
                      <w:tab w:val="left" w:pos="918"/>
                    </w:tabs>
                    <w:ind w:left="-103" w:right="170" w:firstLine="1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D0FD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местный бюджет (бюджеты поселений)</w:t>
                  </w:r>
                </w:p>
              </w:tc>
              <w:tc>
                <w:tcPr>
                  <w:tcW w:w="1418" w:type="dxa"/>
                </w:tcPr>
                <w:p w:rsidR="002F7BCC" w:rsidRPr="006D0FDB" w:rsidRDefault="002F7BCC" w:rsidP="00A53079">
                  <w:pPr>
                    <w:pStyle w:val="ConsPlusCell"/>
                    <w:tabs>
                      <w:tab w:val="left" w:pos="918"/>
                    </w:tabs>
                    <w:ind w:left="-103" w:right="170" w:firstLine="1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D0FD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другие источники</w:t>
                  </w:r>
                </w:p>
              </w:tc>
            </w:tr>
            <w:tr w:rsidR="006D0FDB" w:rsidRPr="00B8292D" w:rsidTr="006D0FDB">
              <w:tc>
                <w:tcPr>
                  <w:tcW w:w="879" w:type="dxa"/>
                </w:tcPr>
                <w:p w:rsidR="006D0FDB" w:rsidRPr="00B8292D" w:rsidRDefault="006D0FDB" w:rsidP="006D0FDB">
                  <w:pPr>
                    <w:pStyle w:val="ConsPlusCell"/>
                    <w:ind w:left="-113" w:right="142"/>
                    <w:jc w:val="both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B8292D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201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45" w:type="dxa"/>
                </w:tcPr>
                <w:p w:rsidR="006D0FDB" w:rsidRPr="006D0FDB" w:rsidRDefault="000B72AE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800,0</w:t>
                  </w:r>
                </w:p>
              </w:tc>
              <w:tc>
                <w:tcPr>
                  <w:tcW w:w="1281" w:type="dxa"/>
                </w:tcPr>
                <w:p w:rsidR="006D0FDB" w:rsidRPr="00B8292D" w:rsidRDefault="000B72AE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6D0FDB" w:rsidRPr="00B8292D" w:rsidRDefault="000B72AE" w:rsidP="006D0FDB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6D0FDB" w:rsidRPr="00B8292D" w:rsidRDefault="000B72AE" w:rsidP="006D0FD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800,0</w:t>
                  </w:r>
                </w:p>
              </w:tc>
              <w:tc>
                <w:tcPr>
                  <w:tcW w:w="1418" w:type="dxa"/>
                </w:tcPr>
                <w:p w:rsidR="006D0FDB" w:rsidRPr="00B8292D" w:rsidRDefault="006D0FDB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6D0FDB" w:rsidRPr="00B8292D" w:rsidTr="006D0FDB">
              <w:tc>
                <w:tcPr>
                  <w:tcW w:w="879" w:type="dxa"/>
                </w:tcPr>
                <w:p w:rsidR="006D0FDB" w:rsidRPr="00B8292D" w:rsidRDefault="006D0FDB" w:rsidP="006D0FDB">
                  <w:pPr>
                    <w:pStyle w:val="ConsPlusCell"/>
                    <w:ind w:left="-113" w:right="142"/>
                    <w:jc w:val="both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B8292D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845" w:type="dxa"/>
                </w:tcPr>
                <w:p w:rsidR="006D0FDB" w:rsidRPr="006D0FDB" w:rsidRDefault="000B72AE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800,0</w:t>
                  </w:r>
                </w:p>
              </w:tc>
              <w:tc>
                <w:tcPr>
                  <w:tcW w:w="1281" w:type="dxa"/>
                </w:tcPr>
                <w:p w:rsidR="006D0FDB" w:rsidRPr="00B8292D" w:rsidRDefault="006D0FDB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6D0FDB" w:rsidRPr="00B8292D" w:rsidRDefault="000B72AE" w:rsidP="009B3396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6D0FDB" w:rsidRPr="00B8292D" w:rsidRDefault="000B72AE" w:rsidP="006D0FD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800,0</w:t>
                  </w:r>
                </w:p>
              </w:tc>
              <w:tc>
                <w:tcPr>
                  <w:tcW w:w="1418" w:type="dxa"/>
                </w:tcPr>
                <w:p w:rsidR="006D0FDB" w:rsidRPr="00B8292D" w:rsidRDefault="006D0FDB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6D0FDB" w:rsidRPr="00B8292D" w:rsidTr="006D0FDB">
              <w:tc>
                <w:tcPr>
                  <w:tcW w:w="879" w:type="dxa"/>
                </w:tcPr>
                <w:p w:rsidR="006D0FDB" w:rsidRPr="00B8292D" w:rsidRDefault="006D0FDB" w:rsidP="006D0FDB">
                  <w:pPr>
                    <w:pStyle w:val="ConsPlusCell"/>
                    <w:ind w:left="-113" w:right="142"/>
                    <w:jc w:val="both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B8292D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21</w:t>
                  </w:r>
                </w:p>
              </w:tc>
              <w:tc>
                <w:tcPr>
                  <w:tcW w:w="845" w:type="dxa"/>
                </w:tcPr>
                <w:p w:rsidR="006D0FDB" w:rsidRPr="006D0FDB" w:rsidRDefault="000B72AE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52497,5</w:t>
                  </w:r>
                </w:p>
              </w:tc>
              <w:tc>
                <w:tcPr>
                  <w:tcW w:w="1281" w:type="dxa"/>
                </w:tcPr>
                <w:p w:rsidR="006D0FDB" w:rsidRPr="00B8292D" w:rsidRDefault="000B72AE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43811,4</w:t>
                  </w:r>
                </w:p>
              </w:tc>
              <w:tc>
                <w:tcPr>
                  <w:tcW w:w="1134" w:type="dxa"/>
                </w:tcPr>
                <w:p w:rsidR="006D0FDB" w:rsidRPr="00B8292D" w:rsidRDefault="000B72AE" w:rsidP="009B3396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7731,4</w:t>
                  </w:r>
                </w:p>
              </w:tc>
              <w:tc>
                <w:tcPr>
                  <w:tcW w:w="1134" w:type="dxa"/>
                </w:tcPr>
                <w:p w:rsidR="006D0FDB" w:rsidRPr="00B8292D" w:rsidRDefault="000B72AE" w:rsidP="006D0FD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954,7</w:t>
                  </w:r>
                </w:p>
              </w:tc>
              <w:tc>
                <w:tcPr>
                  <w:tcW w:w="1418" w:type="dxa"/>
                </w:tcPr>
                <w:p w:rsidR="006D0FDB" w:rsidRPr="00B8292D" w:rsidRDefault="006D0FDB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6D0FDB" w:rsidRPr="00B8292D" w:rsidTr="006D0FDB">
              <w:tc>
                <w:tcPr>
                  <w:tcW w:w="879" w:type="dxa"/>
                </w:tcPr>
                <w:p w:rsidR="006D0FDB" w:rsidRPr="00B8292D" w:rsidRDefault="006D0FDB" w:rsidP="006D0FDB">
                  <w:pPr>
                    <w:pStyle w:val="ConsPlusCell"/>
                    <w:ind w:left="-113" w:right="142"/>
                    <w:jc w:val="both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B8292D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22</w:t>
                  </w:r>
                </w:p>
              </w:tc>
              <w:tc>
                <w:tcPr>
                  <w:tcW w:w="845" w:type="dxa"/>
                </w:tcPr>
                <w:p w:rsidR="006D0FDB" w:rsidRPr="006D0FDB" w:rsidRDefault="000B72AE" w:rsidP="000B72AE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11454,7</w:t>
                  </w:r>
                </w:p>
              </w:tc>
              <w:tc>
                <w:tcPr>
                  <w:tcW w:w="1281" w:type="dxa"/>
                </w:tcPr>
                <w:p w:rsidR="006D0FDB" w:rsidRPr="00B8292D" w:rsidRDefault="000B72AE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10500,0</w:t>
                  </w:r>
                </w:p>
              </w:tc>
              <w:tc>
                <w:tcPr>
                  <w:tcW w:w="1134" w:type="dxa"/>
                </w:tcPr>
                <w:p w:rsidR="006D0FDB" w:rsidRPr="00B8292D" w:rsidRDefault="006D0FDB" w:rsidP="009B3396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6D0FDB" w:rsidRPr="00B8292D" w:rsidRDefault="000B72AE" w:rsidP="006D0FD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954,7</w:t>
                  </w:r>
                </w:p>
              </w:tc>
              <w:tc>
                <w:tcPr>
                  <w:tcW w:w="1418" w:type="dxa"/>
                </w:tcPr>
                <w:p w:rsidR="006D0FDB" w:rsidRPr="00B8292D" w:rsidRDefault="006D0FDB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6D0FDB" w:rsidRPr="00B8292D" w:rsidTr="006D0FDB">
              <w:tc>
                <w:tcPr>
                  <w:tcW w:w="879" w:type="dxa"/>
                </w:tcPr>
                <w:p w:rsidR="006D0FDB" w:rsidRPr="00B8292D" w:rsidRDefault="006D0FDB" w:rsidP="006D0FDB">
                  <w:pPr>
                    <w:pStyle w:val="ConsPlusCell"/>
                    <w:ind w:left="-113" w:right="142"/>
                    <w:jc w:val="both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B8292D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23</w:t>
                  </w:r>
                </w:p>
              </w:tc>
              <w:tc>
                <w:tcPr>
                  <w:tcW w:w="845" w:type="dxa"/>
                </w:tcPr>
                <w:p w:rsidR="006D0FDB" w:rsidRPr="006D0FDB" w:rsidRDefault="000B72AE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8454,7</w:t>
                  </w:r>
                </w:p>
              </w:tc>
              <w:tc>
                <w:tcPr>
                  <w:tcW w:w="1281" w:type="dxa"/>
                </w:tcPr>
                <w:p w:rsidR="006D0FDB" w:rsidRPr="00B8292D" w:rsidRDefault="000B72AE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7500,0</w:t>
                  </w:r>
                </w:p>
              </w:tc>
              <w:tc>
                <w:tcPr>
                  <w:tcW w:w="1134" w:type="dxa"/>
                </w:tcPr>
                <w:p w:rsidR="006D0FDB" w:rsidRPr="00B8292D" w:rsidRDefault="000B72AE" w:rsidP="009B3396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6D0FDB" w:rsidRPr="00B8292D" w:rsidRDefault="000B72AE" w:rsidP="006D0FD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954,7</w:t>
                  </w:r>
                </w:p>
              </w:tc>
              <w:tc>
                <w:tcPr>
                  <w:tcW w:w="1418" w:type="dxa"/>
                </w:tcPr>
                <w:p w:rsidR="006D0FDB" w:rsidRPr="00B8292D" w:rsidRDefault="006D0FDB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6D0FDB" w:rsidRPr="00B8292D" w:rsidTr="006D0FDB">
              <w:tc>
                <w:tcPr>
                  <w:tcW w:w="879" w:type="dxa"/>
                </w:tcPr>
                <w:p w:rsidR="006D0FDB" w:rsidRPr="00B8292D" w:rsidRDefault="006D0FDB" w:rsidP="006D0FDB">
                  <w:pPr>
                    <w:pStyle w:val="ConsPlusCell"/>
                    <w:ind w:left="-113" w:right="142"/>
                    <w:jc w:val="both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B8292D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24</w:t>
                  </w:r>
                </w:p>
              </w:tc>
              <w:tc>
                <w:tcPr>
                  <w:tcW w:w="845" w:type="dxa"/>
                </w:tcPr>
                <w:p w:rsidR="006D0FDB" w:rsidRPr="006D0FDB" w:rsidRDefault="000B72AE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4800,0</w:t>
                  </w:r>
                </w:p>
              </w:tc>
              <w:tc>
                <w:tcPr>
                  <w:tcW w:w="1281" w:type="dxa"/>
                </w:tcPr>
                <w:p w:rsidR="006D0FDB" w:rsidRPr="00B8292D" w:rsidRDefault="000B72AE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4000,0</w:t>
                  </w:r>
                </w:p>
              </w:tc>
              <w:tc>
                <w:tcPr>
                  <w:tcW w:w="1134" w:type="dxa"/>
                </w:tcPr>
                <w:p w:rsidR="006D0FDB" w:rsidRPr="00B8292D" w:rsidRDefault="006D0FDB" w:rsidP="009B3396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6D0FDB" w:rsidRPr="00B8292D" w:rsidRDefault="006D0FDB" w:rsidP="006D0FD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800,0</w:t>
                  </w:r>
                </w:p>
              </w:tc>
              <w:tc>
                <w:tcPr>
                  <w:tcW w:w="1418" w:type="dxa"/>
                </w:tcPr>
                <w:p w:rsidR="006D0FDB" w:rsidRPr="00B8292D" w:rsidRDefault="006D0FDB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6D0FDB" w:rsidRPr="00B8292D" w:rsidTr="006D0FDB">
              <w:tc>
                <w:tcPr>
                  <w:tcW w:w="879" w:type="dxa"/>
                </w:tcPr>
                <w:p w:rsidR="006D0FDB" w:rsidRPr="00B8292D" w:rsidRDefault="006D0FDB" w:rsidP="006D0FDB">
                  <w:pPr>
                    <w:pStyle w:val="ConsPlusCell"/>
                    <w:ind w:left="-113" w:right="142"/>
                    <w:jc w:val="both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B8292D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845" w:type="dxa"/>
                </w:tcPr>
                <w:p w:rsidR="006D0FDB" w:rsidRPr="006D0FDB" w:rsidRDefault="000B72AE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800,0</w:t>
                  </w:r>
                </w:p>
              </w:tc>
              <w:tc>
                <w:tcPr>
                  <w:tcW w:w="1281" w:type="dxa"/>
                </w:tcPr>
                <w:p w:rsidR="006D0FDB" w:rsidRPr="00B8292D" w:rsidRDefault="000B72AE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6D0FDB" w:rsidRPr="00B8292D" w:rsidRDefault="006D0FDB" w:rsidP="009B3396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6D0FDB" w:rsidRPr="00B8292D" w:rsidRDefault="006D0FDB" w:rsidP="006D0FD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800,0</w:t>
                  </w:r>
                </w:p>
              </w:tc>
              <w:tc>
                <w:tcPr>
                  <w:tcW w:w="1418" w:type="dxa"/>
                </w:tcPr>
                <w:p w:rsidR="006D0FDB" w:rsidRPr="00B8292D" w:rsidRDefault="006D0FDB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6D0FDB" w:rsidRPr="00386A67" w:rsidTr="006D0FDB">
              <w:tc>
                <w:tcPr>
                  <w:tcW w:w="879" w:type="dxa"/>
                </w:tcPr>
                <w:p w:rsidR="006D0FDB" w:rsidRPr="00B8292D" w:rsidRDefault="006D0FDB" w:rsidP="001B067D">
                  <w:pPr>
                    <w:pStyle w:val="ConsPlusCell"/>
                    <w:ind w:left="-113" w:right="142"/>
                    <w:jc w:val="both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B8292D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Всего:</w:t>
                  </w:r>
                </w:p>
              </w:tc>
              <w:tc>
                <w:tcPr>
                  <w:tcW w:w="845" w:type="dxa"/>
                </w:tcPr>
                <w:p w:rsidR="006D0FDB" w:rsidRPr="006D0FDB" w:rsidRDefault="000B72AE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79606,9</w:t>
                  </w:r>
                </w:p>
              </w:tc>
              <w:tc>
                <w:tcPr>
                  <w:tcW w:w="1281" w:type="dxa"/>
                </w:tcPr>
                <w:p w:rsidR="006D0FDB" w:rsidRPr="00B8292D" w:rsidRDefault="000B72AE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65811,4</w:t>
                  </w:r>
                </w:p>
              </w:tc>
              <w:tc>
                <w:tcPr>
                  <w:tcW w:w="1134" w:type="dxa"/>
                </w:tcPr>
                <w:p w:rsidR="006D0FDB" w:rsidRPr="00B8292D" w:rsidRDefault="000B72AE" w:rsidP="006D0FDB">
                  <w:pPr>
                    <w:pStyle w:val="ConsPlusCell"/>
                    <w:ind w:left="-113" w:right="142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7731,4</w:t>
                  </w:r>
                </w:p>
              </w:tc>
              <w:tc>
                <w:tcPr>
                  <w:tcW w:w="1134" w:type="dxa"/>
                </w:tcPr>
                <w:p w:rsidR="006D0FDB" w:rsidRPr="00B8292D" w:rsidRDefault="000B72AE" w:rsidP="006D0FDB">
                  <w:pPr>
                    <w:pStyle w:val="ConsPlusCell"/>
                    <w:ind w:left="-113" w:right="142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6064,1</w:t>
                  </w:r>
                </w:p>
              </w:tc>
              <w:tc>
                <w:tcPr>
                  <w:tcW w:w="1418" w:type="dxa"/>
                </w:tcPr>
                <w:p w:rsidR="006D0FDB" w:rsidRPr="00B8292D" w:rsidRDefault="006D0FDB" w:rsidP="006D0FDB">
                  <w:pPr>
                    <w:pStyle w:val="ConsPlusCell"/>
                    <w:ind w:left="-108" w:right="-11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</w:tbl>
          <w:p w:rsidR="002F7BCC" w:rsidRPr="00386A67" w:rsidRDefault="002F7BCC" w:rsidP="001B067D">
            <w:pPr>
              <w:pStyle w:val="Standard"/>
              <w:ind w:right="142"/>
              <w:jc w:val="both"/>
              <w:rPr>
                <w:rFonts w:cs="Times New Roman"/>
                <w:lang w:val="ru-RU"/>
              </w:rPr>
            </w:pPr>
          </w:p>
        </w:tc>
      </w:tr>
      <w:tr w:rsidR="002F7BCC" w:rsidRPr="00386A67" w:rsidTr="003223C7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C" w:rsidRPr="00386A67" w:rsidRDefault="002F7BCC" w:rsidP="001B067D">
            <w:pPr>
              <w:pStyle w:val="a7"/>
              <w:ind w:right="142"/>
              <w:jc w:val="both"/>
              <w:rPr>
                <w:rFonts w:ascii="Times New Roman" w:hAnsi="Times New Roman"/>
                <w:b/>
              </w:rPr>
            </w:pPr>
            <w:r w:rsidRPr="00386A67">
              <w:rPr>
                <w:rFonts w:ascii="Times New Roman" w:hAnsi="Times New Roman"/>
                <w:b/>
              </w:rPr>
              <w:t xml:space="preserve">Ожидаемые непосредственные результаты реализации подпрограммы   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3133" w:rsidRPr="00AD3133" w:rsidRDefault="00AD3133" w:rsidP="00AD3133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D3133">
              <w:rPr>
                <w:rFonts w:ascii="Times New Roman" w:hAnsi="Times New Roman"/>
                <w:sz w:val="24"/>
                <w:szCs w:val="24"/>
              </w:rPr>
              <w:t>Доля обработанных отходов в общем количестве  образовавшихся твердых коммунальных отходов составит 6,7%</w:t>
            </w:r>
            <w:r w:rsidR="000B72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133"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r w:rsidR="000B72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133">
              <w:rPr>
                <w:rFonts w:ascii="Times New Roman" w:hAnsi="Times New Roman"/>
                <w:sz w:val="24"/>
                <w:szCs w:val="24"/>
              </w:rPr>
              <w:t>2025 году.</w:t>
            </w:r>
          </w:p>
          <w:p w:rsidR="00AD3133" w:rsidRPr="00AD3133" w:rsidRDefault="00AD3133" w:rsidP="00AD3133">
            <w:pPr>
              <w:pStyle w:val="a4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3133">
              <w:rPr>
                <w:rFonts w:ascii="Times New Roman" w:hAnsi="Times New Roman"/>
                <w:sz w:val="24"/>
                <w:szCs w:val="24"/>
              </w:rPr>
              <w:t>Снижение негативного воздействия на окружающую среду отходов производства и потребления.</w:t>
            </w:r>
          </w:p>
          <w:p w:rsidR="00AD3133" w:rsidRPr="00AD3133" w:rsidRDefault="00AD3133" w:rsidP="00AD3133">
            <w:pPr>
              <w:pStyle w:val="Standard"/>
              <w:snapToGrid w:val="0"/>
              <w:ind w:right="142"/>
              <w:jc w:val="both"/>
              <w:rPr>
                <w:rFonts w:cs="Times New Roman"/>
                <w:lang w:val="ru-RU"/>
              </w:rPr>
            </w:pPr>
            <w:r w:rsidRPr="00AD3133">
              <w:rPr>
                <w:rFonts w:cs="Times New Roman"/>
                <w:lang w:val="ru-RU"/>
              </w:rPr>
              <w:t xml:space="preserve">Прием в муниципальную собственность  бесхозяйных гидротехнических сооружений для организации безопасной эксплуатации и поддержания их в рабочем </w:t>
            </w:r>
            <w:r w:rsidRPr="00AD3133">
              <w:rPr>
                <w:rFonts w:cs="Times New Roman"/>
                <w:lang w:val="ru-RU"/>
              </w:rPr>
              <w:lastRenderedPageBreak/>
              <w:t>состоянии.</w:t>
            </w:r>
          </w:p>
          <w:p w:rsidR="002F7BCC" w:rsidRPr="00AD3133" w:rsidRDefault="00AD3133" w:rsidP="00AD3133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</w:rPr>
            </w:pPr>
            <w:r w:rsidRPr="00AD3133">
              <w:rPr>
                <w:rFonts w:ascii="Times New Roman" w:hAnsi="Times New Roman"/>
                <w:sz w:val="24"/>
                <w:szCs w:val="24"/>
              </w:rPr>
              <w:t>Озеленение территории муниципального района.</w:t>
            </w:r>
          </w:p>
        </w:tc>
      </w:tr>
    </w:tbl>
    <w:p w:rsidR="002F7BCC" w:rsidRPr="00386A67" w:rsidRDefault="002F7BCC" w:rsidP="001B067D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bookmarkStart w:id="10" w:name="sub_1001"/>
      <w:bookmarkEnd w:id="9"/>
    </w:p>
    <w:p w:rsidR="002F7BCC" w:rsidRPr="00386A67" w:rsidRDefault="002F7BCC" w:rsidP="001B067D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b/>
          <w:sz w:val="24"/>
          <w:szCs w:val="24"/>
        </w:rPr>
        <w:t xml:space="preserve"> 1. Характеристика сферы реализации подпрограммы, описание основных проблем в указанной сфере и прогноз ее развития</w:t>
      </w:r>
    </w:p>
    <w:p w:rsidR="002F7BCC" w:rsidRPr="00386A67" w:rsidRDefault="002F7BCC" w:rsidP="001B067D">
      <w:pPr>
        <w:pStyle w:val="Standard"/>
        <w:snapToGrid w:val="0"/>
        <w:ind w:right="142" w:firstLine="567"/>
        <w:jc w:val="both"/>
        <w:rPr>
          <w:rFonts w:cs="Times New Roman"/>
          <w:lang w:val="ru-RU"/>
        </w:rPr>
      </w:pPr>
      <w:r w:rsidRPr="00386A67">
        <w:rPr>
          <w:rFonts w:cs="Times New Roman"/>
          <w:lang w:val="ru-RU"/>
        </w:rPr>
        <w:t>Программа содержит комплекс мероприятий по решению приоритетных задач в области охраны окружающей среды и природных ресурсов на территории Богучарского муниципального района, осуществление которых направлено на обеспечение благоприятной окружающей среды, улучшение состояния здоровья населения. Определение мероприятий Программы основано на анализе экологической ситуации в районе, определившем наиболее острые проблемы. Основные экологические проблемы района связаны с решением вопросов по принятию бесхозяйных ГТС в муниципальную собственность, озеленением территории муниципального района, обустройством площадок и установкой контейнеров для сб</w:t>
      </w:r>
      <w:r w:rsidR="00A53079">
        <w:rPr>
          <w:rFonts w:cs="Times New Roman"/>
          <w:lang w:val="ru-RU"/>
        </w:rPr>
        <w:t>ора ТБО, обустройством родников, отсутствием мусоросортировочного комплекса на территории района.</w:t>
      </w:r>
    </w:p>
    <w:p w:rsidR="002F7BCC" w:rsidRPr="00386A67" w:rsidRDefault="002F7BCC" w:rsidP="001B067D">
      <w:pPr>
        <w:pStyle w:val="Standard"/>
        <w:ind w:right="142" w:firstLine="567"/>
        <w:jc w:val="both"/>
        <w:rPr>
          <w:rFonts w:cs="Times New Roman"/>
          <w:lang w:val="ru-RU"/>
        </w:rPr>
      </w:pPr>
      <w:r w:rsidRPr="00386A67">
        <w:rPr>
          <w:rFonts w:cs="Times New Roman"/>
          <w:lang w:val="ru-RU"/>
        </w:rPr>
        <w:t>Обследование технического состояния ГТС показало, что для обеспечения их безопасной эксплуатации и поддержания в рабочем состоянии на многих из них необходимо произвести капитальный ремонт. В связи с этим необходимо организовать работу по разработке проектно-сметной документации на проведение этих работ.</w:t>
      </w:r>
    </w:p>
    <w:p w:rsidR="002F7BCC" w:rsidRPr="00386A67" w:rsidRDefault="002F7BCC" w:rsidP="001B067D">
      <w:pPr>
        <w:pStyle w:val="Standard"/>
        <w:ind w:right="142" w:firstLine="567"/>
        <w:jc w:val="both"/>
        <w:rPr>
          <w:rFonts w:cs="Times New Roman"/>
          <w:lang w:val="ru-RU"/>
        </w:rPr>
      </w:pPr>
      <w:r w:rsidRPr="00386A67">
        <w:rPr>
          <w:rFonts w:cs="Times New Roman"/>
          <w:lang w:val="ru-RU"/>
        </w:rPr>
        <w:t>Выполнение предложенных мероприятий позволит улучшить экологическую обстановку на территории Богучарского муниципального района и оздоровление окружающей среды.</w:t>
      </w:r>
    </w:p>
    <w:p w:rsidR="002F7BCC" w:rsidRPr="00386A67" w:rsidRDefault="002F7BCC" w:rsidP="001B067D">
      <w:pPr>
        <w:pStyle w:val="Standard"/>
        <w:ind w:right="142" w:firstLine="567"/>
        <w:jc w:val="both"/>
        <w:rPr>
          <w:rFonts w:cs="Times New Roman"/>
          <w:lang w:val="ru-RU"/>
        </w:rPr>
      </w:pPr>
      <w:r w:rsidRPr="00386A67">
        <w:rPr>
          <w:rFonts w:cs="Times New Roman"/>
          <w:lang w:val="ru-RU"/>
        </w:rPr>
        <w:t xml:space="preserve">В связи с </w:t>
      </w:r>
      <w:proofErr w:type="spellStart"/>
      <w:r w:rsidRPr="00386A67">
        <w:rPr>
          <w:rFonts w:cs="Times New Roman"/>
          <w:lang w:val="ru-RU"/>
        </w:rPr>
        <w:t>затратностью</w:t>
      </w:r>
      <w:proofErr w:type="spellEnd"/>
      <w:r w:rsidRPr="00386A67">
        <w:rPr>
          <w:rFonts w:cs="Times New Roman"/>
          <w:lang w:val="ru-RU"/>
        </w:rPr>
        <w:t xml:space="preserve"> большинства планируемых природоохранных мероприятий и продолжительностью сроков их реализации, необходимо решать обозначенные выше проблемы программно-целевым методом.</w:t>
      </w:r>
    </w:p>
    <w:bookmarkEnd w:id="10"/>
    <w:p w:rsidR="002F7BCC" w:rsidRPr="00386A67" w:rsidRDefault="002F7BCC" w:rsidP="001B067D">
      <w:pPr>
        <w:spacing w:after="0" w:line="240" w:lineRule="auto"/>
        <w:ind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386A67">
        <w:rPr>
          <w:rFonts w:ascii="Times New Roman" w:hAnsi="Times New Roman"/>
          <w:b/>
          <w:sz w:val="24"/>
          <w:szCs w:val="24"/>
        </w:rPr>
        <w:t>2. Цели задачи и показатели (индикаторы) достижения целей и решения задач, описание ожидаемых конечных результатов подпрограммы, сроков и контрольных этапов реализации подпрограммы</w:t>
      </w:r>
    </w:p>
    <w:p w:rsidR="002F7BCC" w:rsidRPr="00386A67" w:rsidRDefault="002F7BCC" w:rsidP="001B067D">
      <w:pPr>
        <w:pStyle w:val="Standard"/>
        <w:ind w:right="142" w:firstLine="567"/>
        <w:jc w:val="both"/>
        <w:rPr>
          <w:rFonts w:cs="Times New Roman"/>
          <w:lang w:val="ru-RU"/>
        </w:rPr>
      </w:pPr>
      <w:r w:rsidRPr="00386A67">
        <w:rPr>
          <w:rFonts w:cs="Times New Roman"/>
          <w:lang w:val="ru-RU"/>
        </w:rPr>
        <w:t>Основной целью Программы является стабилизация и улучшение экологической обстановки, повышение уровня экологической безопасности населения.</w:t>
      </w:r>
    </w:p>
    <w:p w:rsidR="002F7BCC" w:rsidRDefault="002F7BCC" w:rsidP="001B067D">
      <w:pPr>
        <w:pStyle w:val="Standard"/>
        <w:ind w:right="142" w:firstLine="567"/>
        <w:jc w:val="both"/>
        <w:rPr>
          <w:rFonts w:cs="Times New Roman"/>
          <w:lang w:val="ru-RU"/>
        </w:rPr>
      </w:pPr>
      <w:r w:rsidRPr="00386A67">
        <w:rPr>
          <w:rFonts w:cs="Times New Roman"/>
          <w:lang w:val="ru-RU"/>
        </w:rPr>
        <w:t xml:space="preserve"> Для осуществления основной цели необходимо решить комплекс задач:</w:t>
      </w:r>
    </w:p>
    <w:p w:rsidR="00226117" w:rsidRDefault="00226117" w:rsidP="00226117">
      <w:pPr>
        <w:pStyle w:val="Standard"/>
        <w:numPr>
          <w:ilvl w:val="0"/>
          <w:numId w:val="24"/>
        </w:numPr>
        <w:tabs>
          <w:tab w:val="left" w:pos="317"/>
          <w:tab w:val="left" w:pos="459"/>
          <w:tab w:val="left" w:pos="993"/>
        </w:tabs>
        <w:snapToGrid w:val="0"/>
        <w:ind w:left="0" w:right="142" w:firstLine="567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с</w:t>
      </w:r>
      <w:r w:rsidRPr="009D124D">
        <w:rPr>
          <w:rFonts w:cs="Times New Roman"/>
          <w:lang w:val="ru-RU"/>
        </w:rPr>
        <w:t xml:space="preserve">оздание мусоросортировочного комплекса Богучарского межмуниципального </w:t>
      </w:r>
      <w:proofErr w:type="spellStart"/>
      <w:r w:rsidRPr="009D124D">
        <w:rPr>
          <w:rFonts w:cs="Times New Roman"/>
          <w:lang w:val="ru-RU"/>
        </w:rPr>
        <w:t>отходоперерабатывающего</w:t>
      </w:r>
      <w:proofErr w:type="spellEnd"/>
      <w:r w:rsidRPr="009D124D">
        <w:rPr>
          <w:rFonts w:cs="Times New Roman"/>
          <w:lang w:val="ru-RU"/>
        </w:rPr>
        <w:t xml:space="preserve"> кластера на территории Богучарского муниципального района</w:t>
      </w:r>
      <w:r>
        <w:rPr>
          <w:rFonts w:cs="Times New Roman"/>
          <w:lang w:val="ru-RU"/>
        </w:rPr>
        <w:t>;</w:t>
      </w:r>
    </w:p>
    <w:p w:rsidR="00A53079" w:rsidRDefault="00A53079" w:rsidP="00226117">
      <w:pPr>
        <w:pStyle w:val="Standard"/>
        <w:numPr>
          <w:ilvl w:val="0"/>
          <w:numId w:val="24"/>
        </w:numPr>
        <w:tabs>
          <w:tab w:val="left" w:pos="993"/>
        </w:tabs>
        <w:snapToGrid w:val="0"/>
        <w:ind w:left="0" w:right="142" w:firstLine="567"/>
        <w:jc w:val="both"/>
        <w:rPr>
          <w:rFonts w:cs="Times New Roman"/>
          <w:lang w:val="ru-RU"/>
        </w:rPr>
      </w:pPr>
      <w:r w:rsidRPr="00386A67">
        <w:rPr>
          <w:rFonts w:cs="Times New Roman"/>
          <w:lang w:val="ru-RU"/>
        </w:rPr>
        <w:t>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РФ;</w:t>
      </w:r>
    </w:p>
    <w:p w:rsidR="002F7BCC" w:rsidRPr="00386A67" w:rsidRDefault="002F7BCC" w:rsidP="00226117">
      <w:pPr>
        <w:pStyle w:val="ConsPlusNormal0"/>
        <w:widowControl/>
        <w:numPr>
          <w:ilvl w:val="0"/>
          <w:numId w:val="24"/>
        </w:numPr>
        <w:tabs>
          <w:tab w:val="left" w:pos="993"/>
        </w:tabs>
        <w:ind w:left="0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6A67">
        <w:rPr>
          <w:rFonts w:ascii="Times New Roman" w:hAnsi="Times New Roman" w:cs="Times New Roman"/>
          <w:sz w:val="24"/>
          <w:szCs w:val="24"/>
        </w:rPr>
        <w:t xml:space="preserve">разработка проектно-сметной документации и капитальный ремонт ГТС, </w:t>
      </w:r>
      <w:proofErr w:type="gramStart"/>
      <w:r w:rsidRPr="00386A67">
        <w:rPr>
          <w:rFonts w:ascii="Times New Roman" w:hAnsi="Times New Roman" w:cs="Times New Roman"/>
          <w:sz w:val="24"/>
          <w:szCs w:val="24"/>
        </w:rPr>
        <w:t>находящихся</w:t>
      </w:r>
      <w:proofErr w:type="gramEnd"/>
      <w:r w:rsidRPr="00386A67">
        <w:rPr>
          <w:rFonts w:ascii="Times New Roman" w:hAnsi="Times New Roman" w:cs="Times New Roman"/>
          <w:sz w:val="24"/>
          <w:szCs w:val="24"/>
        </w:rPr>
        <w:t xml:space="preserve"> в муниципальной собственности.;</w:t>
      </w:r>
    </w:p>
    <w:p w:rsidR="002F7BCC" w:rsidRPr="00386A67" w:rsidRDefault="002F7BCC" w:rsidP="00226117">
      <w:pPr>
        <w:pStyle w:val="Standard"/>
        <w:numPr>
          <w:ilvl w:val="0"/>
          <w:numId w:val="24"/>
        </w:numPr>
        <w:tabs>
          <w:tab w:val="left" w:pos="993"/>
        </w:tabs>
        <w:ind w:left="0" w:right="142" w:firstLine="567"/>
        <w:jc w:val="both"/>
        <w:rPr>
          <w:rFonts w:cs="Times New Roman"/>
          <w:lang w:val="ru-RU"/>
        </w:rPr>
      </w:pPr>
      <w:r w:rsidRPr="00386A67">
        <w:rPr>
          <w:rFonts w:cs="Times New Roman"/>
          <w:lang w:val="ru-RU"/>
        </w:rPr>
        <w:t>озеленение территории муниципального района;</w:t>
      </w:r>
    </w:p>
    <w:p w:rsidR="002F7BCC" w:rsidRPr="00386A67" w:rsidRDefault="002F7BCC" w:rsidP="00226117">
      <w:pPr>
        <w:pStyle w:val="Standard"/>
        <w:numPr>
          <w:ilvl w:val="0"/>
          <w:numId w:val="24"/>
        </w:numPr>
        <w:tabs>
          <w:tab w:val="left" w:pos="993"/>
        </w:tabs>
        <w:ind w:left="0" w:right="142" w:firstLine="567"/>
        <w:jc w:val="both"/>
        <w:rPr>
          <w:rFonts w:cs="Times New Roman"/>
          <w:lang w:val="ru-RU"/>
        </w:rPr>
      </w:pPr>
      <w:r w:rsidRPr="00386A67">
        <w:rPr>
          <w:rFonts w:cs="Times New Roman"/>
          <w:lang w:val="ru-RU"/>
        </w:rPr>
        <w:t>обустройство площадок и уста</w:t>
      </w:r>
      <w:r w:rsidR="00226117">
        <w:rPr>
          <w:rFonts w:cs="Times New Roman"/>
          <w:lang w:val="ru-RU"/>
        </w:rPr>
        <w:t>новка контейнеров для сбора ТБО.</w:t>
      </w:r>
    </w:p>
    <w:p w:rsidR="002F7BCC" w:rsidRPr="00386A67" w:rsidRDefault="002F7BCC" w:rsidP="001B067D">
      <w:pPr>
        <w:spacing w:after="0" w:line="240" w:lineRule="auto"/>
        <w:ind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386A67">
        <w:rPr>
          <w:rFonts w:ascii="Times New Roman" w:hAnsi="Times New Roman"/>
          <w:b/>
          <w:sz w:val="24"/>
          <w:szCs w:val="24"/>
        </w:rPr>
        <w:t>3. Характеристика  мероприятий  подпрограммы</w:t>
      </w:r>
    </w:p>
    <w:p w:rsidR="002F7BCC" w:rsidRDefault="002A573A" w:rsidP="001B067D">
      <w:pPr>
        <w:pStyle w:val="Standard"/>
        <w:ind w:right="142" w:firstLine="567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В рамках подпрограммы реализуются 5 основных мероприятий.</w:t>
      </w:r>
    </w:p>
    <w:p w:rsidR="00A53079" w:rsidRDefault="00A53079" w:rsidP="00A53079">
      <w:pPr>
        <w:pStyle w:val="Standard"/>
        <w:tabs>
          <w:tab w:val="left" w:pos="317"/>
          <w:tab w:val="left" w:pos="459"/>
        </w:tabs>
        <w:snapToGrid w:val="0"/>
        <w:ind w:left="33" w:right="142" w:firstLine="534"/>
        <w:jc w:val="both"/>
        <w:rPr>
          <w:rFonts w:cs="Times New Roman"/>
          <w:lang w:val="ru-RU"/>
        </w:rPr>
      </w:pPr>
      <w:r w:rsidRPr="00A53079">
        <w:rPr>
          <w:rFonts w:cs="Times New Roman"/>
          <w:b/>
          <w:lang w:val="ru-RU"/>
        </w:rPr>
        <w:t>Основное мероприятие 5.1.</w:t>
      </w:r>
      <w:r w:rsidRPr="009D124D">
        <w:rPr>
          <w:rFonts w:cs="Times New Roman"/>
          <w:lang w:val="ru-RU"/>
        </w:rPr>
        <w:t xml:space="preserve">Создание мусоросортировочного комплекса Богучарского межмуниципального </w:t>
      </w:r>
      <w:proofErr w:type="spellStart"/>
      <w:r w:rsidRPr="009D124D">
        <w:rPr>
          <w:rFonts w:cs="Times New Roman"/>
          <w:lang w:val="ru-RU"/>
        </w:rPr>
        <w:t>отходоперерабатывающего</w:t>
      </w:r>
      <w:proofErr w:type="spellEnd"/>
      <w:r w:rsidRPr="009D124D">
        <w:rPr>
          <w:rFonts w:cs="Times New Roman"/>
          <w:lang w:val="ru-RU"/>
        </w:rPr>
        <w:t xml:space="preserve"> кластера на территории Богучарского муниципального района</w:t>
      </w:r>
      <w:r>
        <w:rPr>
          <w:rFonts w:cs="Times New Roman"/>
          <w:lang w:val="ru-RU"/>
        </w:rPr>
        <w:t>.</w:t>
      </w:r>
    </w:p>
    <w:p w:rsidR="002A573A" w:rsidRPr="00386A67" w:rsidRDefault="002A573A" w:rsidP="002A573A">
      <w:pPr>
        <w:pStyle w:val="Standard"/>
        <w:ind w:left="567" w:right="142"/>
        <w:jc w:val="both"/>
        <w:rPr>
          <w:rFonts w:cs="Times New Roman"/>
          <w:lang w:val="ru-RU"/>
        </w:rPr>
      </w:pPr>
      <w:r w:rsidRPr="00A53079">
        <w:rPr>
          <w:rFonts w:cs="Times New Roman"/>
          <w:b/>
          <w:lang w:val="ru-RU"/>
        </w:rPr>
        <w:t>Основное мероприятие 5.</w:t>
      </w:r>
      <w:r>
        <w:rPr>
          <w:rFonts w:cs="Times New Roman"/>
          <w:b/>
          <w:lang w:val="ru-RU"/>
        </w:rPr>
        <w:t xml:space="preserve">2. </w:t>
      </w:r>
      <w:r w:rsidRPr="00386A67">
        <w:rPr>
          <w:rFonts w:cs="Times New Roman"/>
          <w:lang w:val="ru-RU"/>
        </w:rPr>
        <w:t xml:space="preserve">Оформление права собственности </w:t>
      </w:r>
      <w:proofErr w:type="gramStart"/>
      <w:r w:rsidRPr="00386A67">
        <w:rPr>
          <w:rFonts w:cs="Times New Roman"/>
          <w:lang w:val="ru-RU"/>
        </w:rPr>
        <w:t>на</w:t>
      </w:r>
      <w:proofErr w:type="gramEnd"/>
      <w:r w:rsidRPr="00386A67">
        <w:rPr>
          <w:rFonts w:cs="Times New Roman"/>
          <w:lang w:val="ru-RU"/>
        </w:rPr>
        <w:t xml:space="preserve"> бесхозяйные ГТС.</w:t>
      </w:r>
    </w:p>
    <w:p w:rsidR="00A53079" w:rsidRDefault="002A573A" w:rsidP="001B067D">
      <w:pPr>
        <w:pStyle w:val="Standard"/>
        <w:ind w:right="142" w:firstLine="567"/>
        <w:jc w:val="both"/>
        <w:rPr>
          <w:rFonts w:cs="Times New Roman"/>
          <w:lang w:val="ru-RU"/>
        </w:rPr>
      </w:pPr>
      <w:r w:rsidRPr="00A53079">
        <w:rPr>
          <w:rFonts w:cs="Times New Roman"/>
          <w:b/>
          <w:lang w:val="ru-RU"/>
        </w:rPr>
        <w:t>Основное мероприятие 5.</w:t>
      </w:r>
      <w:r>
        <w:rPr>
          <w:rFonts w:cs="Times New Roman"/>
          <w:b/>
          <w:lang w:val="ru-RU"/>
        </w:rPr>
        <w:t xml:space="preserve">3. </w:t>
      </w:r>
      <w:r w:rsidRPr="002A573A">
        <w:rPr>
          <w:rFonts w:cs="Times New Roman"/>
          <w:lang w:val="ru-RU"/>
        </w:rPr>
        <w:t>Разработка проектно – сметной документации и капитальный ремонт гидротехнических сооружений</w:t>
      </w:r>
      <w:r>
        <w:rPr>
          <w:rFonts w:cs="Times New Roman"/>
          <w:lang w:val="ru-RU"/>
        </w:rPr>
        <w:t>.</w:t>
      </w:r>
    </w:p>
    <w:p w:rsidR="002A573A" w:rsidRPr="00386A67" w:rsidRDefault="002A573A" w:rsidP="002A573A">
      <w:pPr>
        <w:pStyle w:val="Standard"/>
        <w:ind w:left="567" w:right="142"/>
        <w:jc w:val="both"/>
        <w:rPr>
          <w:rFonts w:cs="Times New Roman"/>
          <w:lang w:val="ru-RU"/>
        </w:rPr>
      </w:pPr>
      <w:r w:rsidRPr="00A53079">
        <w:rPr>
          <w:rFonts w:cs="Times New Roman"/>
          <w:b/>
          <w:lang w:val="ru-RU"/>
        </w:rPr>
        <w:t>Основное мероприятие 5.</w:t>
      </w:r>
      <w:r>
        <w:rPr>
          <w:rFonts w:cs="Times New Roman"/>
          <w:b/>
          <w:lang w:val="ru-RU"/>
        </w:rPr>
        <w:t xml:space="preserve">4. </w:t>
      </w:r>
      <w:r w:rsidRPr="002A573A">
        <w:rPr>
          <w:rFonts w:cs="Times New Roman"/>
          <w:lang w:val="ru-RU"/>
        </w:rPr>
        <w:t>О</w:t>
      </w:r>
      <w:r w:rsidRPr="00386A67">
        <w:rPr>
          <w:rFonts w:cs="Times New Roman"/>
          <w:lang w:val="ru-RU"/>
        </w:rPr>
        <w:t>зеленение территории муниципального района</w:t>
      </w:r>
      <w:r>
        <w:rPr>
          <w:rFonts w:cs="Times New Roman"/>
          <w:lang w:val="ru-RU"/>
        </w:rPr>
        <w:t>.</w:t>
      </w:r>
    </w:p>
    <w:p w:rsidR="002A573A" w:rsidRPr="00386A67" w:rsidRDefault="002A573A" w:rsidP="002A573A">
      <w:pPr>
        <w:pStyle w:val="Standard"/>
        <w:ind w:right="142" w:firstLine="567"/>
        <w:jc w:val="both"/>
        <w:rPr>
          <w:rFonts w:cs="Times New Roman"/>
          <w:lang w:val="ru-RU"/>
        </w:rPr>
      </w:pPr>
      <w:r w:rsidRPr="00A53079">
        <w:rPr>
          <w:rFonts w:cs="Times New Roman"/>
          <w:b/>
          <w:lang w:val="ru-RU"/>
        </w:rPr>
        <w:t>Основное мероприятие 5.</w:t>
      </w:r>
      <w:r>
        <w:rPr>
          <w:rFonts w:cs="Times New Roman"/>
          <w:b/>
          <w:lang w:val="ru-RU"/>
        </w:rPr>
        <w:t xml:space="preserve">5. </w:t>
      </w:r>
      <w:r w:rsidRPr="00386A67">
        <w:rPr>
          <w:rFonts w:cs="Times New Roman"/>
          <w:lang w:val="ru-RU"/>
        </w:rPr>
        <w:t xml:space="preserve">Обустройство площадок и установка контейнеров для </w:t>
      </w:r>
      <w:r w:rsidRPr="00386A67">
        <w:rPr>
          <w:rFonts w:cs="Times New Roman"/>
          <w:lang w:val="ru-RU"/>
        </w:rPr>
        <w:lastRenderedPageBreak/>
        <w:t>сбора ТБО.</w:t>
      </w:r>
    </w:p>
    <w:p w:rsidR="002F7BCC" w:rsidRPr="00386A67" w:rsidRDefault="002F7BCC" w:rsidP="001B067D">
      <w:pPr>
        <w:pStyle w:val="Default"/>
        <w:tabs>
          <w:tab w:val="left" w:pos="1032"/>
        </w:tabs>
        <w:ind w:right="142" w:firstLine="567"/>
        <w:jc w:val="both"/>
        <w:rPr>
          <w:rFonts w:eastAsia="Times New Roman"/>
          <w:b/>
        </w:rPr>
      </w:pPr>
      <w:r w:rsidRPr="00386A67">
        <w:rPr>
          <w:rFonts w:eastAsia="Times New Roman"/>
          <w:b/>
        </w:rPr>
        <w:t>4.Основные меры муниципального и правового регулирования подпрограммы</w:t>
      </w:r>
    </w:p>
    <w:p w:rsidR="002F7BCC" w:rsidRPr="00386A67" w:rsidRDefault="002F7BCC" w:rsidP="001B067D">
      <w:pPr>
        <w:spacing w:after="0" w:line="240" w:lineRule="auto"/>
        <w:ind w:right="142" w:firstLine="567"/>
        <w:jc w:val="both"/>
        <w:rPr>
          <w:rFonts w:ascii="Times New Roman" w:hAnsi="Times New Roman"/>
          <w:bCs/>
          <w:sz w:val="24"/>
          <w:szCs w:val="24"/>
        </w:rPr>
      </w:pPr>
      <w:r w:rsidRPr="00386A67">
        <w:rPr>
          <w:rFonts w:ascii="Times New Roman" w:hAnsi="Times New Roman"/>
          <w:bCs/>
          <w:sz w:val="24"/>
          <w:szCs w:val="24"/>
        </w:rPr>
        <w:t>Налоговые, таможенные, тарифные, кредитные и иные меры муниципального регулирования в рамках подпрограммы не предусмотрены.</w:t>
      </w:r>
    </w:p>
    <w:p w:rsidR="002F7BCC" w:rsidRPr="00386A67" w:rsidRDefault="002F7BCC" w:rsidP="001B067D">
      <w:pPr>
        <w:spacing w:after="0" w:line="240" w:lineRule="auto"/>
        <w:ind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386A67">
        <w:rPr>
          <w:rFonts w:ascii="Times New Roman" w:hAnsi="Times New Roman"/>
          <w:b/>
          <w:sz w:val="24"/>
          <w:szCs w:val="24"/>
        </w:rPr>
        <w:t>5. Финансовое обеспечение реализации подпрограммы</w:t>
      </w:r>
    </w:p>
    <w:p w:rsidR="002F7BCC" w:rsidRPr="00386A67" w:rsidRDefault="002F7BCC" w:rsidP="001B067D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 xml:space="preserve">В связи с тем, что в Воронежской области  будет  реализовываться «Комплексная схема обращения с отходами производства и потребления Воронежской области», предполагающая  создание восьми  межмуниципальных </w:t>
      </w:r>
      <w:proofErr w:type="spellStart"/>
      <w:r w:rsidRPr="00386A67">
        <w:rPr>
          <w:rFonts w:ascii="Times New Roman" w:hAnsi="Times New Roman"/>
          <w:sz w:val="24"/>
          <w:szCs w:val="24"/>
        </w:rPr>
        <w:t>отходоперерабатывающих</w:t>
      </w:r>
      <w:proofErr w:type="spellEnd"/>
      <w:r w:rsidRPr="00386A67">
        <w:rPr>
          <w:rFonts w:ascii="Times New Roman" w:hAnsi="Times New Roman"/>
          <w:sz w:val="24"/>
          <w:szCs w:val="24"/>
        </w:rPr>
        <w:t xml:space="preserve"> комплексов,  муниципальная программа может быть скорректирована в сторону  сокращения финансирования строительства объекта и дальнейшего развития объекта захоронения отходов.</w:t>
      </w:r>
    </w:p>
    <w:p w:rsidR="002F7BCC" w:rsidRPr="00386A67" w:rsidRDefault="002F7BCC" w:rsidP="001B067D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Расходы районного  бюджета на реализацию подпрограммы приведены в приложении 2.</w:t>
      </w:r>
    </w:p>
    <w:p w:rsidR="002F7BCC" w:rsidRPr="00386A67" w:rsidRDefault="002F7BCC" w:rsidP="001B067D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Финансовое обеспечение и прогнозная (справочная) оценка расходов бюджетов различных уровней на реализацию  подпрограммы приведено в приложении 3.</w:t>
      </w:r>
    </w:p>
    <w:p w:rsidR="002F7BCC" w:rsidRPr="00386A67" w:rsidRDefault="002F7BCC" w:rsidP="001B067D">
      <w:pPr>
        <w:pStyle w:val="af3"/>
        <w:widowControl w:val="0"/>
        <w:autoSpaceDE w:val="0"/>
        <w:autoSpaceDN w:val="0"/>
        <w:adjustRightInd w:val="0"/>
        <w:spacing w:after="0" w:line="240" w:lineRule="auto"/>
        <w:ind w:left="0" w:right="142" w:firstLine="567"/>
        <w:jc w:val="both"/>
        <w:outlineLvl w:val="1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Финансирование мероприятий подпрограммы на текущий финансовый год приведено в приложении 4.</w:t>
      </w:r>
    </w:p>
    <w:p w:rsidR="002F7BCC" w:rsidRPr="00386A67" w:rsidRDefault="002F7BCC" w:rsidP="001B067D">
      <w:pPr>
        <w:spacing w:after="0" w:line="240" w:lineRule="auto"/>
        <w:ind w:right="142" w:firstLine="567"/>
        <w:jc w:val="both"/>
        <w:rPr>
          <w:rFonts w:ascii="Times New Roman" w:hAnsi="Times New Roman"/>
          <w:b/>
          <w:sz w:val="24"/>
          <w:szCs w:val="24"/>
        </w:rPr>
      </w:pPr>
      <w:r w:rsidRPr="00386A67">
        <w:rPr>
          <w:rFonts w:ascii="Times New Roman" w:hAnsi="Times New Roman"/>
          <w:b/>
          <w:sz w:val="24"/>
          <w:szCs w:val="24"/>
        </w:rPr>
        <w:t>6. Анализ рисков реализации подпрограммы и описание мер управления рисками реализации подпрограммы</w:t>
      </w:r>
    </w:p>
    <w:p w:rsidR="002F7BCC" w:rsidRPr="00386A67" w:rsidRDefault="002F7BCC" w:rsidP="001B067D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386A67">
        <w:rPr>
          <w:rFonts w:ascii="Times New Roman" w:hAnsi="Times New Roman"/>
          <w:sz w:val="24"/>
          <w:szCs w:val="24"/>
        </w:rPr>
        <w:t xml:space="preserve">Экономические и финансовые риски реализации подпрограммы связаны с возможными кризисными явлениями в  экономике, уровнем инвестиционной активности, высокой инфляцией, кризисом банковской системы и возникновением бюджетного дефицита,  колебаниями мировых и внутренних цен на сырьевые товары, которые могут привести как к снижению объемов финансирования программных мероприятий, так и к недостатку средств внебюджетных источников финансирования. </w:t>
      </w:r>
      <w:proofErr w:type="gramEnd"/>
    </w:p>
    <w:p w:rsidR="002F7BCC" w:rsidRPr="00386A67" w:rsidRDefault="002F7BCC" w:rsidP="001B067D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sz w:val="24"/>
          <w:szCs w:val="24"/>
        </w:rPr>
        <w:t>Минимизация рисков реализации подпрограммы возможна за счет привлечения средств внебюджетных источников, привлечения широкого круга общественных организаций к мероприятиям по экологическому образованию и общественной экологической экспертизе.</w:t>
      </w:r>
    </w:p>
    <w:p w:rsidR="002F7BCC" w:rsidRPr="00386A67" w:rsidRDefault="002F7BCC" w:rsidP="001B067D">
      <w:pPr>
        <w:spacing w:after="0" w:line="240" w:lineRule="auto"/>
        <w:ind w:right="142" w:firstLine="567"/>
        <w:jc w:val="both"/>
        <w:rPr>
          <w:rFonts w:ascii="Times New Roman" w:hAnsi="Times New Roman"/>
          <w:sz w:val="24"/>
          <w:szCs w:val="24"/>
        </w:rPr>
      </w:pPr>
      <w:r w:rsidRPr="00386A67">
        <w:rPr>
          <w:rFonts w:ascii="Times New Roman" w:hAnsi="Times New Roman"/>
          <w:b/>
          <w:sz w:val="24"/>
          <w:szCs w:val="24"/>
        </w:rPr>
        <w:t>7.  Оценка эффективности реализации подпрограмм</w:t>
      </w:r>
      <w:r w:rsidRPr="00386A67">
        <w:rPr>
          <w:rFonts w:ascii="Times New Roman" w:hAnsi="Times New Roman"/>
          <w:sz w:val="24"/>
          <w:szCs w:val="24"/>
        </w:rPr>
        <w:t>ы</w:t>
      </w:r>
    </w:p>
    <w:p w:rsidR="002F7BCC" w:rsidRDefault="002F7BCC" w:rsidP="001B067D">
      <w:pPr>
        <w:pStyle w:val="Standard"/>
        <w:ind w:right="142" w:firstLine="567"/>
        <w:jc w:val="both"/>
        <w:rPr>
          <w:rFonts w:cs="Times New Roman"/>
          <w:lang w:val="ru-RU"/>
        </w:rPr>
      </w:pPr>
      <w:r w:rsidRPr="00386A67">
        <w:rPr>
          <w:rFonts w:cs="Times New Roman"/>
          <w:lang w:val="ru-RU"/>
        </w:rPr>
        <w:t>В результате выполнения мероприятий подпрограммы будет обеспечено:</w:t>
      </w:r>
    </w:p>
    <w:p w:rsidR="002A573A" w:rsidRPr="009A1825" w:rsidRDefault="002A573A" w:rsidP="009A1825">
      <w:pPr>
        <w:spacing w:after="0"/>
        <w:ind w:left="34" w:firstLine="533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-  </w:t>
      </w:r>
      <w:r w:rsidRPr="009A1825">
        <w:rPr>
          <w:rFonts w:ascii="Times New Roman" w:hAnsi="Times New Roman"/>
          <w:sz w:val="24"/>
          <w:szCs w:val="24"/>
        </w:rPr>
        <w:t>доля обработанных отходов в общем количестве  образовавшихся твердых коммунальных отходов составит 4,</w:t>
      </w:r>
      <w:r w:rsidR="009A1825" w:rsidRPr="009A1825">
        <w:rPr>
          <w:rFonts w:ascii="Times New Roman" w:hAnsi="Times New Roman"/>
          <w:sz w:val="24"/>
          <w:szCs w:val="24"/>
        </w:rPr>
        <w:t>7</w:t>
      </w:r>
      <w:r w:rsidRPr="009A1825">
        <w:rPr>
          <w:rFonts w:ascii="Times New Roman" w:hAnsi="Times New Roman"/>
          <w:sz w:val="24"/>
          <w:szCs w:val="24"/>
        </w:rPr>
        <w:t>% к 2025 году;</w:t>
      </w:r>
    </w:p>
    <w:p w:rsidR="002F7BCC" w:rsidRPr="00386A67" w:rsidRDefault="002F7BCC" w:rsidP="001B067D">
      <w:pPr>
        <w:pStyle w:val="Standard"/>
        <w:ind w:right="142" w:firstLine="567"/>
        <w:jc w:val="both"/>
        <w:rPr>
          <w:rFonts w:cs="Times New Roman"/>
          <w:lang w:val="ru-RU"/>
        </w:rPr>
      </w:pPr>
      <w:r w:rsidRPr="00386A67">
        <w:rPr>
          <w:rFonts w:cs="Times New Roman"/>
          <w:lang w:val="ru-RU"/>
        </w:rPr>
        <w:t xml:space="preserve">-  прием в муниципальную собственность бесхозяйных гидротехнических сооружений для организации безопасной эксплуатации и поддержания  их в  рабочем состоянии в  </w:t>
      </w:r>
      <w:r w:rsidR="002A573A">
        <w:rPr>
          <w:rFonts w:cs="Times New Roman"/>
          <w:lang w:val="ru-RU"/>
        </w:rPr>
        <w:t xml:space="preserve">сельских поселениях </w:t>
      </w:r>
      <w:r w:rsidRPr="00386A67">
        <w:rPr>
          <w:rFonts w:cs="Times New Roman"/>
          <w:lang w:val="ru-RU"/>
        </w:rPr>
        <w:t>к 202</w:t>
      </w:r>
      <w:r w:rsidR="002A573A">
        <w:rPr>
          <w:rFonts w:cs="Times New Roman"/>
          <w:lang w:val="ru-RU"/>
        </w:rPr>
        <w:t>5</w:t>
      </w:r>
      <w:r w:rsidRPr="00386A67">
        <w:rPr>
          <w:rFonts w:cs="Times New Roman"/>
          <w:lang w:val="ru-RU"/>
        </w:rPr>
        <w:t xml:space="preserve"> году;</w:t>
      </w:r>
    </w:p>
    <w:p w:rsidR="002F7BCC" w:rsidRPr="00386A67" w:rsidRDefault="002F7BCC" w:rsidP="001B067D">
      <w:pPr>
        <w:pStyle w:val="Standard"/>
        <w:ind w:right="142" w:firstLine="567"/>
        <w:jc w:val="both"/>
        <w:rPr>
          <w:rFonts w:cs="Times New Roman"/>
          <w:lang w:val="ru-RU"/>
        </w:rPr>
      </w:pPr>
      <w:r w:rsidRPr="00386A67">
        <w:rPr>
          <w:rFonts w:cs="Times New Roman"/>
          <w:lang w:val="ru-RU"/>
        </w:rPr>
        <w:t>-  озеленение территории муниципального района;</w:t>
      </w:r>
    </w:p>
    <w:p w:rsidR="002F7BCC" w:rsidRPr="00665AA9" w:rsidRDefault="002F7BCC" w:rsidP="001B067D">
      <w:pPr>
        <w:pStyle w:val="Standard"/>
        <w:ind w:right="142" w:firstLine="567"/>
        <w:jc w:val="both"/>
        <w:rPr>
          <w:rFonts w:cs="Times New Roman"/>
          <w:lang w:val="ru-RU"/>
        </w:rPr>
      </w:pPr>
      <w:r w:rsidRPr="00386A67">
        <w:rPr>
          <w:rFonts w:cs="Times New Roman"/>
          <w:lang w:val="ru-RU"/>
        </w:rPr>
        <w:t>-  обустройство площадок и установка контейнеров для сбора ТБО  в поселениях района к 202</w:t>
      </w:r>
      <w:r w:rsidR="009A1825">
        <w:rPr>
          <w:rFonts w:cs="Times New Roman"/>
          <w:lang w:val="ru-RU"/>
        </w:rPr>
        <w:t>5</w:t>
      </w:r>
      <w:r w:rsidRPr="00386A67">
        <w:rPr>
          <w:rFonts w:cs="Times New Roman"/>
          <w:lang w:val="ru-RU"/>
        </w:rPr>
        <w:t xml:space="preserve"> году.</w:t>
      </w:r>
    </w:p>
    <w:tbl>
      <w:tblPr>
        <w:tblW w:w="9781" w:type="dxa"/>
        <w:tblInd w:w="108" w:type="dxa"/>
        <w:tblLook w:val="04A0"/>
      </w:tblPr>
      <w:tblGrid>
        <w:gridCol w:w="2552"/>
        <w:gridCol w:w="6717"/>
        <w:gridCol w:w="512"/>
      </w:tblGrid>
      <w:tr w:rsidR="004978A6" w:rsidRPr="00386A67" w:rsidTr="000265BC">
        <w:trPr>
          <w:gridAfter w:val="1"/>
          <w:wAfter w:w="512" w:type="dxa"/>
          <w:trHeight w:val="199"/>
        </w:trPr>
        <w:tc>
          <w:tcPr>
            <w:tcW w:w="926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978A6" w:rsidRPr="00386A67" w:rsidRDefault="004978A6" w:rsidP="001B067D">
            <w:pPr>
              <w:spacing w:after="0" w:line="240" w:lineRule="auto"/>
              <w:ind w:right="142" w:firstLine="34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265BC" w:rsidTr="000265BC">
        <w:trPr>
          <w:gridAfter w:val="1"/>
          <w:wAfter w:w="512" w:type="dxa"/>
          <w:trHeight w:val="199"/>
        </w:trPr>
        <w:tc>
          <w:tcPr>
            <w:tcW w:w="9269" w:type="dxa"/>
            <w:gridSpan w:val="2"/>
            <w:noWrap/>
            <w:vAlign w:val="center"/>
          </w:tcPr>
          <w:p w:rsidR="000265BC" w:rsidRDefault="000265BC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265BC" w:rsidTr="000265BC">
        <w:trPr>
          <w:gridAfter w:val="1"/>
          <w:wAfter w:w="512" w:type="dxa"/>
          <w:trHeight w:val="202"/>
        </w:trPr>
        <w:tc>
          <w:tcPr>
            <w:tcW w:w="9269" w:type="dxa"/>
            <w:gridSpan w:val="2"/>
            <w:noWrap/>
            <w:vAlign w:val="center"/>
            <w:hideMark/>
          </w:tcPr>
          <w:p w:rsidR="000265BC" w:rsidRDefault="002A573A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r w:rsidR="000265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одпрограмм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а 6. </w:t>
            </w:r>
            <w:r w:rsidR="000265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0265BC">
              <w:rPr>
                <w:rFonts w:ascii="Times New Roman" w:hAnsi="Times New Roman"/>
                <w:b/>
                <w:sz w:val="24"/>
                <w:szCs w:val="24"/>
              </w:rPr>
              <w:t xml:space="preserve">Развитие сети автомобильных дорог </w:t>
            </w:r>
          </w:p>
          <w:p w:rsidR="000265BC" w:rsidRDefault="000265BC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общего пользования местного значения»</w:t>
            </w:r>
          </w:p>
        </w:tc>
      </w:tr>
      <w:tr w:rsidR="000265BC" w:rsidTr="000265BC">
        <w:trPr>
          <w:gridAfter w:val="1"/>
          <w:wAfter w:w="512" w:type="dxa"/>
          <w:trHeight w:val="375"/>
        </w:trPr>
        <w:tc>
          <w:tcPr>
            <w:tcW w:w="9269" w:type="dxa"/>
            <w:gridSpan w:val="2"/>
            <w:noWrap/>
            <w:vAlign w:val="center"/>
            <w:hideMark/>
          </w:tcPr>
          <w:p w:rsidR="000265BC" w:rsidRDefault="000265BC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муниципальной  программы </w:t>
            </w:r>
          </w:p>
        </w:tc>
      </w:tr>
      <w:tr w:rsidR="000265BC" w:rsidTr="000265BC">
        <w:trPr>
          <w:gridAfter w:val="1"/>
          <w:wAfter w:w="512" w:type="dxa"/>
          <w:trHeight w:val="375"/>
        </w:trPr>
        <w:tc>
          <w:tcPr>
            <w:tcW w:w="9269" w:type="dxa"/>
            <w:gridSpan w:val="2"/>
            <w:noWrap/>
            <w:vAlign w:val="center"/>
            <w:hideMark/>
          </w:tcPr>
          <w:p w:rsidR="000265BC" w:rsidRDefault="000265BC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«Экономическое развитие Богучарского муниципального района»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A573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End"/>
          </w:p>
          <w:p w:rsidR="002A573A" w:rsidRDefault="002A573A" w:rsidP="002A573A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A573A" w:rsidRDefault="002A573A" w:rsidP="002A573A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Паспорт подпрограммы.</w:t>
            </w:r>
          </w:p>
          <w:p w:rsidR="002A573A" w:rsidRDefault="002A573A" w:rsidP="002A573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265BC" w:rsidTr="000265BC">
        <w:trPr>
          <w:trHeight w:val="87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5BC" w:rsidRDefault="000265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Исполнители подпрограммы 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265BC" w:rsidRDefault="000265BC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по строительству и архитектуре, транспорту,  топливно-энергетическому комплексу, ЖКХ, администрации Богучарского муниципального района</w:t>
            </w:r>
          </w:p>
        </w:tc>
      </w:tr>
      <w:tr w:rsidR="000265BC" w:rsidTr="000265BC">
        <w:trPr>
          <w:trHeight w:val="37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5BC" w:rsidRDefault="000265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Основные мероприятия, входящие в состав подпрограммы 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265BC" w:rsidRDefault="000265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6.1 Содержание автомобильных дорог общего пользования местного значения.</w:t>
            </w:r>
          </w:p>
          <w:p w:rsidR="000265BC" w:rsidRDefault="000265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6.2. Ремонт автомобильных дорог общего пользования местного значения.</w:t>
            </w:r>
          </w:p>
          <w:p w:rsidR="000265BC" w:rsidRDefault="000265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6.3. Капитальный ремонт автомобильных дорог общего пользования местного значения.</w:t>
            </w:r>
          </w:p>
          <w:p w:rsidR="000265BC" w:rsidRDefault="000265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6.4. Строительство автомобильных дорог общего пользования местного значения.</w:t>
            </w:r>
          </w:p>
          <w:p w:rsidR="000265BC" w:rsidRDefault="000265B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6.5. Повышение безопасности дорожного движения на территории Богучарского муниципального района.</w:t>
            </w:r>
          </w:p>
        </w:tc>
      </w:tr>
      <w:tr w:rsidR="000265BC" w:rsidTr="000265BC">
        <w:trPr>
          <w:trHeight w:val="375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5BC" w:rsidRDefault="000265B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Цель подпрограммы</w:t>
            </w:r>
          </w:p>
        </w:tc>
        <w:tc>
          <w:tcPr>
            <w:tcW w:w="72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5BC" w:rsidRDefault="000265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современной и эффективной автомобильно-дорожной инфраструктуры, обеспечивающей ускорение товародвижения и снижение транспортных издержек в экономике, повышение безопасности дорожного движения.</w:t>
            </w:r>
          </w:p>
        </w:tc>
      </w:tr>
      <w:tr w:rsidR="000265BC" w:rsidTr="000265BC">
        <w:trPr>
          <w:trHeight w:val="4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5BC" w:rsidRDefault="000265B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5BC" w:rsidRDefault="000265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265BC" w:rsidTr="000265BC">
        <w:trPr>
          <w:trHeight w:val="997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5BC" w:rsidRDefault="000265B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Задачи подпрограммы</w:t>
            </w:r>
          </w:p>
        </w:tc>
        <w:tc>
          <w:tcPr>
            <w:tcW w:w="7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5BC" w:rsidRDefault="000265BC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комплекса работ по поддержанию, оценке надлежащего технического состояния, а также по организации и обеспечению безопасности дорожного движения на автомобильных дорогах общего пользования местного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значенияБогучарского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района.</w:t>
            </w:r>
          </w:p>
          <w:p w:rsidR="000265BC" w:rsidRDefault="000265BC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комплекса работ по восстановлению транспортно-эксплуатационных характеристик автомобильных дорог, при выполнении которых не затрагиваются конструктивные и иные характеристики надежности и безопасности (ремонт дорог).</w:t>
            </w:r>
          </w:p>
          <w:p w:rsidR="000265BC" w:rsidRDefault="000265BC">
            <w:pPr>
              <w:spacing w:after="0" w:line="240" w:lineRule="auto"/>
              <w:ind w:right="40" w:firstLine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комплекса работ по замене или восстановлению конструктивных элементов автомобильных дорог, дорожных сооружений и их частей, в пределах установленных допустимых значений и технических характеристик их класса и категории, при выполнении которых затрагиваются конструктивные и иные характеристики надежности и безопасности 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(капитальный ремонт дорог и сооружений на них).</w:t>
            </w:r>
          </w:p>
          <w:p w:rsidR="000265BC" w:rsidRDefault="000265BC">
            <w:pPr>
              <w:spacing w:after="0" w:line="240" w:lineRule="auto"/>
              <w:ind w:right="40" w:firstLine="31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Увеличение протяженности, изменение параметров автомобильных дорог общего пользования местного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значениявне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границ населенных пунктов, ведущее к изменению класса и категории автомобильной дороги (строительство или реконструкции автомобильных дорог общего 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местного значения)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.</w:t>
            </w:r>
          </w:p>
        </w:tc>
      </w:tr>
      <w:tr w:rsidR="000265BC" w:rsidTr="000265BC">
        <w:trPr>
          <w:trHeight w:val="85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65BC" w:rsidRDefault="000265B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Основные целевые показатели и индикаторы подпрограммы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265BC" w:rsidRDefault="000265BC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целевые показатели:</w:t>
            </w:r>
          </w:p>
          <w:p w:rsidR="000265BC" w:rsidRDefault="000265BC" w:rsidP="000265BC">
            <w:pPr>
              <w:widowControl w:val="0"/>
              <w:numPr>
                <w:ilvl w:val="0"/>
                <w:numId w:val="45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значения, %.</w:t>
            </w:r>
          </w:p>
          <w:p w:rsidR="000265BC" w:rsidRDefault="000265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 Сокращение количества лиц</w:t>
            </w:r>
            <w:r w:rsidR="0075797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погибших в результате дорожно-транспортных происшествий, %. </w:t>
            </w:r>
          </w:p>
        </w:tc>
      </w:tr>
      <w:tr w:rsidR="000265BC" w:rsidTr="000265BC">
        <w:trPr>
          <w:trHeight w:val="41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5BC" w:rsidRDefault="000265B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Сроки реализации подпрограммы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5BC" w:rsidRDefault="000265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2019-2025 годы</w:t>
            </w:r>
          </w:p>
        </w:tc>
      </w:tr>
      <w:tr w:rsidR="000265BC" w:rsidTr="000265BC">
        <w:trPr>
          <w:trHeight w:val="43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5BC" w:rsidRDefault="000265B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Объемы и источники финансирования подпрограммы (в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действующих ценах каждого года реализации подпрограммы</w:t>
            </w:r>
            <w:proofErr w:type="gramEnd"/>
          </w:p>
        </w:tc>
        <w:tc>
          <w:tcPr>
            <w:tcW w:w="7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5BC" w:rsidRPr="00405B82" w:rsidRDefault="000265BC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05B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Объем финансирования подпрограммы составляет </w:t>
            </w:r>
            <w:r w:rsidR="000E27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420972,0</w:t>
            </w:r>
            <w:r w:rsidRPr="00405B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тыс. руб</w:t>
            </w:r>
            <w:r w:rsidR="00405B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Pr="00405B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в том числе по годам реализации подпрограммы</w:t>
            </w:r>
            <w:r w:rsidR="00405B82" w:rsidRPr="00405B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источникам финансирования</w:t>
            </w:r>
            <w:r w:rsidR="00405B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тыс</w:t>
            </w:r>
            <w:proofErr w:type="gramStart"/>
            <w:r w:rsidR="00405B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.р</w:t>
            </w:r>
            <w:proofErr w:type="gramEnd"/>
            <w:r w:rsidR="00405B8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уб.: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921"/>
              <w:gridCol w:w="852"/>
              <w:gridCol w:w="1467"/>
              <w:gridCol w:w="1257"/>
              <w:gridCol w:w="1245"/>
              <w:gridCol w:w="1261"/>
            </w:tblGrid>
            <w:tr w:rsidR="000265BC" w:rsidRPr="00405B82">
              <w:trPr>
                <w:trHeight w:val="192"/>
              </w:trPr>
              <w:tc>
                <w:tcPr>
                  <w:tcW w:w="92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0265BC" w:rsidRPr="00405B82" w:rsidRDefault="000265BC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85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0265BC" w:rsidRPr="00405B82" w:rsidRDefault="000265BC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</w:pPr>
                  <w:r w:rsidRPr="00405B82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Всего</w:t>
                  </w:r>
                </w:p>
              </w:tc>
              <w:tc>
                <w:tcPr>
                  <w:tcW w:w="5230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265BC" w:rsidRPr="00405B82" w:rsidRDefault="000265BC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</w:pPr>
                  <w:r w:rsidRPr="00405B82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US"/>
                    </w:rPr>
                    <w:t>в том числе</w:t>
                  </w:r>
                </w:p>
              </w:tc>
            </w:tr>
            <w:tr w:rsidR="000265BC" w:rsidRPr="00405B82">
              <w:trPr>
                <w:trHeight w:val="405"/>
              </w:trPr>
              <w:tc>
                <w:tcPr>
                  <w:tcW w:w="0" w:type="auto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0265BC" w:rsidRPr="00405B82" w:rsidRDefault="000265BC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0265BC" w:rsidRPr="00405B82" w:rsidRDefault="000265BC">
                  <w:pPr>
                    <w:spacing w:after="0" w:line="240" w:lineRule="auto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4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0265BC" w:rsidRPr="00405B82" w:rsidRDefault="000265BC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405B82"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  <w:t>федеральный бюджет</w:t>
                  </w:r>
                </w:p>
              </w:tc>
              <w:tc>
                <w:tcPr>
                  <w:tcW w:w="12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0265BC" w:rsidRPr="00405B82" w:rsidRDefault="000265BC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405B82"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  <w:t>областной</w:t>
                  </w:r>
                </w:p>
                <w:p w:rsidR="000265BC" w:rsidRPr="00405B82" w:rsidRDefault="000265BC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405B82"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  <w:t>бюджет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0265BC" w:rsidRPr="00405B82" w:rsidRDefault="000265BC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405B82"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  <w:t>местный бюджет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0265BC" w:rsidRPr="00405B82" w:rsidRDefault="000265BC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405B82"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  <w:t>другие источники</w:t>
                  </w:r>
                </w:p>
              </w:tc>
            </w:tr>
            <w:tr w:rsidR="00405B82" w:rsidRPr="00405B82">
              <w:trPr>
                <w:trHeight w:val="300"/>
              </w:trPr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405B82" w:rsidRPr="00405B82" w:rsidRDefault="00405B82" w:rsidP="00390F80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</w:pPr>
                  <w:r w:rsidRPr="00405B82"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  <w:t>2019</w:t>
                  </w:r>
                </w:p>
              </w:tc>
              <w:tc>
                <w:tcPr>
                  <w:tcW w:w="852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405B82" w:rsidRPr="003E0FEA" w:rsidRDefault="00D80614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  <w:t>79416,1</w:t>
                  </w:r>
                </w:p>
              </w:tc>
              <w:tc>
                <w:tcPr>
                  <w:tcW w:w="1467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405B82" w:rsidRPr="003E0FEA" w:rsidRDefault="00405B82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3E0FEA"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  <w:t>0</w:t>
                  </w:r>
                </w:p>
              </w:tc>
              <w:tc>
                <w:tcPr>
                  <w:tcW w:w="1257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405B82" w:rsidRPr="003E0FEA" w:rsidRDefault="00D80614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  <w:t>67657,4</w:t>
                  </w:r>
                </w:p>
              </w:tc>
              <w:tc>
                <w:tcPr>
                  <w:tcW w:w="124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405B82" w:rsidRPr="003E0FEA" w:rsidRDefault="00D80614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  <w:t>11758,7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405B82" w:rsidRPr="003E0FEA" w:rsidRDefault="003E0FEA" w:rsidP="00D566A6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</w:pPr>
                  <w:r w:rsidRPr="003E0FEA"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  <w:t>0</w:t>
                  </w:r>
                </w:p>
              </w:tc>
            </w:tr>
            <w:tr w:rsidR="00405B82" w:rsidRPr="00405B82">
              <w:trPr>
                <w:trHeight w:val="285"/>
              </w:trPr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405B82" w:rsidRPr="00405B82" w:rsidRDefault="00405B82" w:rsidP="00390F80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</w:pPr>
                  <w:r w:rsidRPr="00405B82"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  <w:t>2020</w:t>
                  </w:r>
                </w:p>
              </w:tc>
              <w:tc>
                <w:tcPr>
                  <w:tcW w:w="852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405B82" w:rsidRPr="003E0FEA" w:rsidRDefault="00D80614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  <w:t>73890,3</w:t>
                  </w:r>
                </w:p>
              </w:tc>
              <w:tc>
                <w:tcPr>
                  <w:tcW w:w="1467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405B82" w:rsidRPr="003E0FEA" w:rsidRDefault="00405B82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3E0FEA"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  <w:t>0</w:t>
                  </w:r>
                </w:p>
              </w:tc>
              <w:tc>
                <w:tcPr>
                  <w:tcW w:w="1257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405B82" w:rsidRPr="003E0FEA" w:rsidRDefault="00D80614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  <w:t>57784,3</w:t>
                  </w:r>
                </w:p>
              </w:tc>
              <w:tc>
                <w:tcPr>
                  <w:tcW w:w="124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405B82" w:rsidRPr="003E0FEA" w:rsidRDefault="00D80614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  <w:t>16106,0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405B82" w:rsidRPr="003E0FEA" w:rsidRDefault="003E0FEA" w:rsidP="00D566A6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</w:pPr>
                  <w:r w:rsidRPr="003E0FEA"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  <w:t>0</w:t>
                  </w:r>
                </w:p>
              </w:tc>
            </w:tr>
            <w:tr w:rsidR="00405B82" w:rsidRPr="00405B82">
              <w:trPr>
                <w:trHeight w:val="300"/>
              </w:trPr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405B82" w:rsidRDefault="00405B82" w:rsidP="00390F80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</w:pPr>
                  <w:r w:rsidRPr="00405B82"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  <w:t>2021</w:t>
                  </w:r>
                </w:p>
              </w:tc>
              <w:tc>
                <w:tcPr>
                  <w:tcW w:w="852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D80614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  <w:t>50102,1</w:t>
                  </w:r>
                </w:p>
              </w:tc>
              <w:tc>
                <w:tcPr>
                  <w:tcW w:w="1467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405B82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 w:rsidRPr="003E0FEA"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  <w:t>0</w:t>
                  </w:r>
                </w:p>
              </w:tc>
              <w:tc>
                <w:tcPr>
                  <w:tcW w:w="1257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D80614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  <w:t>33114,1</w:t>
                  </w:r>
                </w:p>
              </w:tc>
              <w:tc>
                <w:tcPr>
                  <w:tcW w:w="124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D80614" w:rsidP="00405B82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eastAsia="en-US"/>
                    </w:rPr>
                    <w:t>16988,0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3E0FEA" w:rsidP="00D566A6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</w:pPr>
                  <w:r w:rsidRPr="003E0FEA"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  <w:t>0</w:t>
                  </w:r>
                </w:p>
              </w:tc>
            </w:tr>
            <w:tr w:rsidR="00405B82" w:rsidRPr="00405B82">
              <w:tc>
                <w:tcPr>
                  <w:tcW w:w="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405B82" w:rsidRDefault="00405B82" w:rsidP="00390F80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</w:pPr>
                  <w:r w:rsidRPr="00405B82"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  <w:t>2022</w:t>
                  </w:r>
                </w:p>
              </w:tc>
              <w:tc>
                <w:tcPr>
                  <w:tcW w:w="8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D80614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54390,9</w:t>
                  </w:r>
                </w:p>
              </w:tc>
              <w:tc>
                <w:tcPr>
                  <w:tcW w:w="14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405B82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 w:rsidRPr="003E0FEA">
                    <w:rPr>
                      <w:rFonts w:ascii="Times New Roman" w:hAnsi="Times New Roman"/>
                    </w:rPr>
                    <w:t>0</w:t>
                  </w:r>
                </w:p>
              </w:tc>
              <w:tc>
                <w:tcPr>
                  <w:tcW w:w="12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D80614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35975,9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D80614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18415,0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3E0FEA" w:rsidP="00D566A6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</w:pPr>
                  <w:r w:rsidRPr="003E0FEA"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  <w:t>0</w:t>
                  </w:r>
                </w:p>
              </w:tc>
            </w:tr>
            <w:tr w:rsidR="00405B82" w:rsidRPr="00405B82">
              <w:tc>
                <w:tcPr>
                  <w:tcW w:w="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405B82" w:rsidRDefault="00405B82" w:rsidP="00390F80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</w:pPr>
                  <w:r w:rsidRPr="00405B82"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  <w:t>2023</w:t>
                  </w:r>
                </w:p>
              </w:tc>
              <w:tc>
                <w:tcPr>
                  <w:tcW w:w="8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D80614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54390,9</w:t>
                  </w:r>
                </w:p>
              </w:tc>
              <w:tc>
                <w:tcPr>
                  <w:tcW w:w="14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405B82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 w:rsidRPr="003E0FEA">
                    <w:rPr>
                      <w:rFonts w:ascii="Times New Roman" w:hAnsi="Times New Roman"/>
                    </w:rPr>
                    <w:t>0</w:t>
                  </w:r>
                </w:p>
              </w:tc>
              <w:tc>
                <w:tcPr>
                  <w:tcW w:w="12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D80614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55975,9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D80614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18415,0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3E0FEA" w:rsidP="00D566A6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</w:pPr>
                  <w:r w:rsidRPr="003E0FEA"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  <w:t>0</w:t>
                  </w:r>
                </w:p>
              </w:tc>
            </w:tr>
            <w:tr w:rsidR="00405B82" w:rsidRPr="00405B82">
              <w:tc>
                <w:tcPr>
                  <w:tcW w:w="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405B82" w:rsidRDefault="00405B82" w:rsidP="00390F80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</w:pPr>
                  <w:r w:rsidRPr="00405B82"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  <w:t>2024</w:t>
                  </w:r>
                </w:p>
              </w:tc>
              <w:tc>
                <w:tcPr>
                  <w:tcW w:w="8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D80614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54390,9</w:t>
                  </w:r>
                </w:p>
              </w:tc>
              <w:tc>
                <w:tcPr>
                  <w:tcW w:w="14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405B82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 w:rsidRPr="003E0FEA">
                    <w:rPr>
                      <w:rFonts w:ascii="Times New Roman" w:hAnsi="Times New Roman"/>
                    </w:rPr>
                    <w:t>0</w:t>
                  </w:r>
                </w:p>
              </w:tc>
              <w:tc>
                <w:tcPr>
                  <w:tcW w:w="12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D80614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35975,9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D80614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18415,0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3E0FEA" w:rsidP="00D566A6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</w:pPr>
                  <w:r w:rsidRPr="003E0FEA"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  <w:t>0</w:t>
                  </w:r>
                </w:p>
              </w:tc>
            </w:tr>
            <w:tr w:rsidR="00405B82" w:rsidRPr="00405B82">
              <w:tc>
                <w:tcPr>
                  <w:tcW w:w="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405B82" w:rsidRDefault="00405B82" w:rsidP="00390F80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</w:pPr>
                  <w:r w:rsidRPr="00405B82"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  <w:t>2025</w:t>
                  </w:r>
                </w:p>
              </w:tc>
              <w:tc>
                <w:tcPr>
                  <w:tcW w:w="8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D80614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54390,9</w:t>
                  </w:r>
                </w:p>
              </w:tc>
              <w:tc>
                <w:tcPr>
                  <w:tcW w:w="14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405B82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 w:rsidRPr="003E0FEA">
                    <w:rPr>
                      <w:rFonts w:ascii="Times New Roman" w:hAnsi="Times New Roman"/>
                    </w:rPr>
                    <w:t>0</w:t>
                  </w:r>
                </w:p>
              </w:tc>
              <w:tc>
                <w:tcPr>
                  <w:tcW w:w="12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D80614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35975,9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D80614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18415,0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3E0FEA" w:rsidP="00D566A6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</w:pPr>
                  <w:r w:rsidRPr="003E0FEA">
                    <w:rPr>
                      <w:rFonts w:ascii="Times New Roman" w:hAnsi="Times New Roman" w:cs="Times New Roman"/>
                      <w:bCs/>
                      <w:sz w:val="22"/>
                      <w:szCs w:val="22"/>
                      <w:lang w:eastAsia="en-US"/>
                    </w:rPr>
                    <w:t>0</w:t>
                  </w:r>
                </w:p>
              </w:tc>
            </w:tr>
            <w:tr w:rsidR="00405B82">
              <w:tc>
                <w:tcPr>
                  <w:tcW w:w="9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405B82" w:rsidRDefault="00405B82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</w:pPr>
                  <w:r w:rsidRPr="00405B8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  <w:t>Всего:</w:t>
                  </w:r>
                </w:p>
              </w:tc>
              <w:tc>
                <w:tcPr>
                  <w:tcW w:w="8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0B72AE">
                  <w:pPr>
                    <w:tabs>
                      <w:tab w:val="left" w:pos="340"/>
                      <w:tab w:val="center" w:pos="600"/>
                    </w:tabs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420972,0</w:t>
                  </w:r>
                </w:p>
              </w:tc>
              <w:tc>
                <w:tcPr>
                  <w:tcW w:w="14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405B82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 w:rsidRPr="003E0FEA">
                    <w:rPr>
                      <w:rFonts w:ascii="Times New Roman" w:hAnsi="Times New Roman"/>
                    </w:rPr>
                    <w:t>0</w:t>
                  </w:r>
                </w:p>
              </w:tc>
              <w:tc>
                <w:tcPr>
                  <w:tcW w:w="12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0B72AE">
                  <w:pPr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302459,0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0B72AE">
                  <w:pPr>
                    <w:tabs>
                      <w:tab w:val="left" w:pos="340"/>
                      <w:tab w:val="center" w:pos="600"/>
                    </w:tabs>
                    <w:spacing w:after="0" w:line="240" w:lineRule="auto"/>
                    <w:ind w:left="-113" w:right="-113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118512,6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05B82" w:rsidRPr="003E0FEA" w:rsidRDefault="003E0FEA" w:rsidP="00D566A6">
                  <w:pPr>
                    <w:pStyle w:val="ConsPlusCell"/>
                    <w:ind w:left="-113" w:right="-113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eastAsia="en-US"/>
                    </w:rPr>
                  </w:pPr>
                  <w:r w:rsidRPr="003E0FEA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  <w:lang w:eastAsia="en-US"/>
                    </w:rPr>
                    <w:t>0</w:t>
                  </w:r>
                </w:p>
              </w:tc>
            </w:tr>
          </w:tbl>
          <w:p w:rsidR="000265BC" w:rsidRDefault="000265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0265BC" w:rsidTr="000265BC">
        <w:trPr>
          <w:trHeight w:val="186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5BC" w:rsidRDefault="000265B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Ожидаемые непосредственные результаты реализации подпрограммы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5BC" w:rsidRDefault="000265BC">
            <w:pPr>
              <w:ind w:righ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Ожидаемые результаты реализации подпрограммы:</w:t>
            </w:r>
          </w:p>
          <w:p w:rsidR="000265BC" w:rsidRDefault="000265BC">
            <w:pPr>
              <w:ind w:righ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сокращение доли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до 50 %;</w:t>
            </w:r>
          </w:p>
          <w:p w:rsidR="000265BC" w:rsidRDefault="000265BC" w:rsidP="000265BC">
            <w:pPr>
              <w:ind w:right="40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- сокращение количества лиц</w:t>
            </w:r>
            <w:r w:rsidR="0075797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погибших в результате дорожно-транспортных происшествий.</w:t>
            </w:r>
          </w:p>
        </w:tc>
      </w:tr>
    </w:tbl>
    <w:p w:rsidR="000265BC" w:rsidRDefault="000265BC" w:rsidP="000265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5BC" w:rsidRDefault="000265BC" w:rsidP="000265B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1. Характеристика сферы реализации подпрограммы, описание основных проблем в указанной сфере и прогноз ее развития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>Функционирование транспортного комплекса Богучарского муниципального района определяется тем положением, которое он занимает в структуре транспортных коммуникаций Воронежской области в целом. Основу транспортной системы района составляет меридиональное и диагональное направления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, сформированные транспортными потоками север — юг и восток — запад.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На территории района формируются местные грузопотоки, возникающие в результате деятельности сельхозпредприятий.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грузопотоки, проходящие транзитом через территорию района, включают в себя продукты промышленного и сельскохозяйственного производства предприятий Воронежской области, Центрального региона России, Украины.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Сеть автомобильных дорог Воронежской области на территории Богучарского муниципального района представлена автомобильными дорогами федерального, регионального и местного значения. Ряд дорог, как правило, дублируют железнодорожные трассы, составляя с ними коммуникационные транспортные коридоры.</w:t>
      </w:r>
    </w:p>
    <w:p w:rsidR="000265BC" w:rsidRDefault="000265BC" w:rsidP="000265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территории района имеется разветвленная транспортная сеть (в том числе автомобильная дорога общего пользования федерального значения М 4 «Дон»). Протяженность дорог местного значения составляет 472,9 км</w:t>
      </w:r>
      <w:proofErr w:type="gramStart"/>
      <w:r>
        <w:rPr>
          <w:rFonts w:ascii="Times New Roman" w:hAnsi="Times New Roman"/>
          <w:sz w:val="24"/>
          <w:szCs w:val="24"/>
        </w:rPr>
        <w:t xml:space="preserve">., </w:t>
      </w:r>
      <w:proofErr w:type="gramEnd"/>
      <w:r>
        <w:rPr>
          <w:rFonts w:ascii="Times New Roman" w:hAnsi="Times New Roman"/>
          <w:sz w:val="24"/>
          <w:szCs w:val="24"/>
        </w:rPr>
        <w:t xml:space="preserve">в том числе общая протяженность дорог местного значения с твердым покрытием составляет 183,2 км. </w:t>
      </w:r>
    </w:p>
    <w:p w:rsidR="000265BC" w:rsidRDefault="000265BC" w:rsidP="000265B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ar-SA"/>
        </w:rPr>
        <w:t>Региональные дороги обеспечивают связь</w:t>
      </w:r>
      <w:r>
        <w:rPr>
          <w:rFonts w:ascii="Times New Roman" w:hAnsi="Times New Roman" w:cs="Times New Roman"/>
          <w:bCs/>
          <w:sz w:val="24"/>
          <w:szCs w:val="24"/>
        </w:rPr>
        <w:t xml:space="preserve"> Богучарского района с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Верхнемамонским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Кантемировским, Петропавловским и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Россошанским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муниципальными районами Воронежской области, а так же с Ростовской областью.</w:t>
      </w:r>
    </w:p>
    <w:p w:rsidR="000265BC" w:rsidRDefault="000265BC" w:rsidP="000265B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Связь между населенными пунктами поселения осуществляется по автомобильным дорогам общего пользования федерального, регионального или межмуниципального значения. Большинство </w:t>
      </w:r>
      <w:r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населенных пунктов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связаны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с райцентром автомобильными дорогами с твердым покрытием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265BC" w:rsidRDefault="000265BC" w:rsidP="000265BC">
      <w:pPr>
        <w:pStyle w:val="ConsPlusNormal0"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Общими причинами неудовлетворительного состояния дорог являются длительные сроки нахождения в эксплуатации, недостаточный уровень ремонта и содержания, </w:t>
      </w:r>
      <w:r>
        <w:rPr>
          <w:rFonts w:ascii="Times New Roman" w:hAnsi="Times New Roman" w:cs="Times New Roman"/>
          <w:sz w:val="24"/>
        </w:rPr>
        <w:lastRenderedPageBreak/>
        <w:t xml:space="preserve">сложные климатические условия и влияние неблагоприятных природных факторов. </w:t>
      </w:r>
    </w:p>
    <w:p w:rsidR="000265BC" w:rsidRDefault="000265BC" w:rsidP="000265BC">
      <w:pPr>
        <w:pStyle w:val="ConsPlusNormal0"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В целом, главные особенности развития транспортной сети на территории  района можно представить следующим образом: </w:t>
      </w:r>
    </w:p>
    <w:p w:rsidR="000265BC" w:rsidRDefault="000265BC" w:rsidP="000265BC">
      <w:pPr>
        <w:pStyle w:val="ConsPlusNormal0"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отсутствие иных видов транспортных путей, кроме автомобильных дорог, на территории района;</w:t>
      </w:r>
    </w:p>
    <w:p w:rsidR="000265BC" w:rsidRDefault="000265BC" w:rsidP="000265BC">
      <w:pPr>
        <w:pStyle w:val="ConsPlusNormal0"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несоответствие уровня развития автомобильных дорог уровню автомобилизации и спросу на автомобильные перевозки;</w:t>
      </w:r>
    </w:p>
    <w:p w:rsidR="000265BC" w:rsidRDefault="000265BC" w:rsidP="000265BC">
      <w:pPr>
        <w:pStyle w:val="ConsPlusNormal0"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неравномерность распределения всей сети дорог по территории;</w:t>
      </w:r>
    </w:p>
    <w:p w:rsidR="000265BC" w:rsidRDefault="000265BC" w:rsidP="000265BC">
      <w:pPr>
        <w:pStyle w:val="ConsPlusNormal0"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наличие в сети </w:t>
      </w:r>
      <w:proofErr w:type="gramStart"/>
      <w:r>
        <w:rPr>
          <w:rFonts w:ascii="Times New Roman" w:hAnsi="Times New Roman" w:cs="Times New Roman"/>
          <w:sz w:val="24"/>
        </w:rPr>
        <w:t>дорог</w:t>
      </w:r>
      <w:proofErr w:type="gramEnd"/>
      <w:r>
        <w:rPr>
          <w:rFonts w:ascii="Times New Roman" w:hAnsi="Times New Roman" w:cs="Times New Roman"/>
          <w:sz w:val="24"/>
        </w:rPr>
        <w:t xml:space="preserve"> не имеющих асфальтового покрытия;</w:t>
      </w:r>
    </w:p>
    <w:p w:rsidR="000265BC" w:rsidRDefault="000265BC" w:rsidP="000265BC">
      <w:pPr>
        <w:pStyle w:val="ConsPlusNormal0"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невозможность круглогодичного использования опорной транспортной сети района;</w:t>
      </w:r>
    </w:p>
    <w:p w:rsidR="000265BC" w:rsidRDefault="000265BC" w:rsidP="000265BC">
      <w:pPr>
        <w:pStyle w:val="ConsPlusNormal0"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наличие мостов с недостаточным габаритом и грузоподъемностью, техническим состоянием, не соответствующим установленным требованиям;</w:t>
      </w:r>
    </w:p>
    <w:p w:rsidR="000265BC" w:rsidRDefault="000265BC" w:rsidP="000265BC">
      <w:pPr>
        <w:pStyle w:val="ConsPlusNormal0"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несоответствие транспортной инфраструктуры потребностям вн</w:t>
      </w:r>
      <w:r w:rsidR="003032D4">
        <w:rPr>
          <w:rFonts w:ascii="Times New Roman" w:hAnsi="Times New Roman" w:cs="Times New Roman"/>
          <w:sz w:val="24"/>
        </w:rPr>
        <w:t>ешней торговли.</w:t>
      </w:r>
    </w:p>
    <w:p w:rsidR="000265BC" w:rsidRDefault="000265BC" w:rsidP="000265BC">
      <w:pPr>
        <w:pStyle w:val="ConsPlusNormal0"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Анализ отдельных аспектов несоответствия транспортной системы потребностям социально-экономического развития района показывает, что они не являются проблемами отдельных видов транспорта, а носят комплексный характер. Существующие ограничения связаны, по сути, с отсутствием единой транспортной системы. </w:t>
      </w:r>
    </w:p>
    <w:p w:rsidR="000265BC" w:rsidRDefault="000265BC" w:rsidP="000265BC">
      <w:pPr>
        <w:suppressAutoHyphens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Обеспечение безопасности дорожного  движения является одной из важных социально-экономических и демографических задач Российской Федерации. Аварийность на автомобильном транспорте наносит огромный материальный и моральный ущерб как обществу в целом, так и отдельным гражданам. Дорожно-транспортный травматизм приводит к исключению из сферы производства людей трудоспособного возраста, гибнут и становятся инвалидами дети. </w:t>
      </w:r>
    </w:p>
    <w:p w:rsidR="000265BC" w:rsidRDefault="000265BC" w:rsidP="000265BC">
      <w:pPr>
        <w:suppressAutoHyphens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Обеспечение безопасности дорожного движения является составной частью национальных задач обеспечения личной безопасности, решения демографических, социальных проблем, повышения качества жизни.</w:t>
      </w:r>
    </w:p>
    <w:p w:rsidR="000265BC" w:rsidRDefault="000265BC" w:rsidP="000265BC">
      <w:pPr>
        <w:suppressAutoHyphens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Одним из главных направлений демографической политики, в соответствии с Концепцией демографической политики Российской Федерации на период до 2025 года, обозначено снижение смертности мужчин в трудоспособном возрасте от внешних причин, в том числе в результате дорожно-транспортных происшествий.</w:t>
      </w:r>
    </w:p>
    <w:p w:rsidR="000265BC" w:rsidRDefault="000265BC" w:rsidP="000265BC">
      <w:pPr>
        <w:suppressAutoHyphens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Цели повышения уровня безопасности транспортной системы, сокращения темпа роста количества дорожно-транспортных происшествий, снижения тяжести их последствий, числа пострадавших и погибших в них обозначены и в транспортной стратегии Российской Федерации на период до 2030 года.</w:t>
      </w:r>
    </w:p>
    <w:p w:rsidR="000265BC" w:rsidRDefault="000265BC" w:rsidP="000265BC">
      <w:pPr>
        <w:suppressAutoHyphens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Таким образом, задачи сохранения жизни и здоровья участников дорожного движения за счёт повышения качества и оперативности медицинской помощи пострадавшим и, как следствие, сокращение демографического и социально-экономического ущерба от дорожно-транспортных происшествий и их последствий согласуются с приоритетными задачами социально-экономического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Федерации, создания условий для роста</w:t>
      </w:r>
      <w:proofErr w:type="gramEnd"/>
      <w:r>
        <w:rPr>
          <w:rFonts w:ascii="Times New Roman" w:hAnsi="Times New Roman"/>
          <w:sz w:val="24"/>
          <w:szCs w:val="24"/>
        </w:rPr>
        <w:t xml:space="preserve"> его численности.         </w:t>
      </w:r>
    </w:p>
    <w:p w:rsidR="00D449A2" w:rsidRDefault="00D449A2" w:rsidP="003032D4">
      <w:pPr>
        <w:pStyle w:val="ConsPlusNormal0"/>
        <w:ind w:firstLine="0"/>
        <w:jc w:val="both"/>
        <w:rPr>
          <w:rFonts w:ascii="Times New Roman" w:hAnsi="Times New Roman" w:cs="Times New Roman"/>
          <w:sz w:val="24"/>
        </w:rPr>
      </w:pPr>
    </w:p>
    <w:p w:rsidR="000265BC" w:rsidRDefault="000265BC" w:rsidP="000265B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2. Приоритеты муниципальной политики в сфере реализации  подпрограммы, цели, задачи и показатели (индикаторы) достижения целей и решения задач, описание основных ожидаемых конечных результатов  подпрограммы, сроков и контрольных этапов</w:t>
      </w:r>
    </w:p>
    <w:p w:rsidR="000265BC" w:rsidRDefault="000265BC" w:rsidP="000265B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2.1. Приоритеты муниципальной  политики в сфере      реализации подпрограммы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Дорожное хозяйство является одной из отраслей экономики страны, </w:t>
      </w:r>
      <w:proofErr w:type="gramStart"/>
      <w:r>
        <w:rPr>
          <w:rFonts w:ascii="Times New Roman" w:hAnsi="Times New Roman"/>
          <w:sz w:val="24"/>
          <w:szCs w:val="24"/>
        </w:rPr>
        <w:t>развитие</w:t>
      </w:r>
      <w:proofErr w:type="gramEnd"/>
      <w:r>
        <w:rPr>
          <w:rFonts w:ascii="Times New Roman" w:hAnsi="Times New Roman"/>
          <w:sz w:val="24"/>
          <w:szCs w:val="24"/>
        </w:rPr>
        <w:t xml:space="preserve"> которого очень сильно зависит от общего ее состояния, вместе с тем дорожное хозяйство, </w:t>
      </w:r>
      <w:r>
        <w:rPr>
          <w:rFonts w:ascii="Times New Roman" w:hAnsi="Times New Roman"/>
          <w:sz w:val="24"/>
          <w:szCs w:val="24"/>
        </w:rPr>
        <w:lastRenderedPageBreak/>
        <w:t>как один из элементов инфраструктуры экономики, оказывает такое же влияние на ее развитие.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Автомобильный транспорт – один из самых распространенных, мобильных</w:t>
      </w:r>
      <w:r>
        <w:rPr>
          <w:rFonts w:ascii="Times New Roman" w:hAnsi="Times New Roman"/>
          <w:sz w:val="24"/>
          <w:szCs w:val="24"/>
        </w:rPr>
        <w:t xml:space="preserve"> видов транспорта требует наличия развитой сети автомобильных дорог с комплексом различных инженерных сооружений на ней. Автомобильные дороги, являясь сложными инженерно-техническими сооружениями, имеют ряд особенностей, а именно: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представляют собой линейные сооружения, очень </w:t>
      </w:r>
      <w:proofErr w:type="spellStart"/>
      <w:r>
        <w:rPr>
          <w:rFonts w:ascii="Times New Roman" w:hAnsi="Times New Roman"/>
          <w:sz w:val="24"/>
          <w:szCs w:val="24"/>
        </w:rPr>
        <w:t>материалоемкие</w:t>
      </w:r>
      <w:proofErr w:type="spellEnd"/>
      <w:r>
        <w:rPr>
          <w:rFonts w:ascii="Times New Roman" w:hAnsi="Times New Roman"/>
          <w:sz w:val="24"/>
          <w:szCs w:val="24"/>
        </w:rPr>
        <w:t>, трудоемкие, а следовательно, требующие больших финансовых затрат;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отличие от других видов транспорта автомобильный транспорт наиболее доступный для всех вид транспорта, а его неотъемлемый элемент – автомобильная дорога доступна абсолютно всем гражданам страны, водителям и пассажирам транспортных средств и пешеходам;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помимо высокой первоначальной стоимости строительства, реконструкция, капитальный ремонт, ремонт и содержание автомобильных дорог также требуют больших затрат.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и любой товар, автомобильная дорога обладает определенными потребительскими свойствами, а именно: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удобство и комфортность передвижения;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скорость движения;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пропускная способность;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безопасность движения;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экономичность движения;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долговечность;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стоимость содержания;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экологическая безопасность.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Одним из направлений деятельности государства по финансированию дорожного хозяйства является максимальное удовлетворение потребности населения и экономики страны в автомобильных дорогах с высокими потребительскими свойствами при минимальных и ограниченных ресурсах.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Оценка влияния дорожного хозяйства на экономику включает целый ряд более сложных проблем, чем оценка экономических затрат. Это определяется рядом причин. Во-первых, ряд полезных результатов, таких как повышение комфорта и удобства поездок за счет улучшения сети дорог или экономии времени за счет увеличения средней скорости движения, с большим трудом могут быть оценены в денежном выражении, поскольку для них отсутствуют естественные рыночные цены, показывающие ту сумму, которую люди согласны платить за это. Во-вторых, результат в форме снижения транспортных затрат распылен по широкому спектру большого числа людей за длительный период времени поэтому его трудно спрогнозировать и проследить его влияние. В-третьих, многие виды полезных результатов от совершенствования дорожного хозяйства являются непрямыми, например стимулирование общего развития экономики. Чтобы реально оценить этот вид результата, как правило, необходимо учесть капитальные вложения в другие сферы народного хозяйства. Однако оценка </w:t>
      </w:r>
      <w:proofErr w:type="gramStart"/>
      <w:r>
        <w:rPr>
          <w:rFonts w:ascii="Times New Roman" w:hAnsi="Times New Roman"/>
          <w:sz w:val="24"/>
          <w:szCs w:val="24"/>
        </w:rPr>
        <w:t>последних</w:t>
      </w:r>
      <w:proofErr w:type="gramEnd"/>
      <w:r>
        <w:rPr>
          <w:rFonts w:ascii="Times New Roman" w:hAnsi="Times New Roman"/>
          <w:sz w:val="24"/>
          <w:szCs w:val="24"/>
        </w:rPr>
        <w:t xml:space="preserve"> не всегда может быть гарантирована.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Наиболее важные виды результатов улучшения дорожной сети включают следующие элементы: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снижение текущих издержек, в первую очередь для пользователей автомобильными дорогами;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стимулирование общего экономического развития прилегающих территорий;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экономию времени как для пассажиров, так и для грузов, находящихся в пути;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снижение числа дорожно-транспортных происшествий и нанесенного материального ущерба;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повышение комфорта и удобства поездок.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Оценка социальной роли автомобильных дорог может быть проведена по следующим показателям: экономия свободного времени; изменение уровня здоровья населения; увеличение занятости, снижение миграции населения и т.д.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целом улучшение дорожных условий способствует: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сокращению времени на перевозки грузов и пассажиров (за счет увеличения скорости движения);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снижению стоимости перевозок (за счет сокращения расхода горюче-смазочных материалов, далее – ГСМ) за счет снижения износа транспортных средств от плохого качества дорог, повышения производительности труда);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повышению транспортной доступности;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сокращению числа дорожно-транспортных происшествий: 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улучшению экологической ситуации (за счет роста скорости движения уменьшается расход ГСМ).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Развитие экономики </w:t>
      </w:r>
      <w:r w:rsidR="003032D4">
        <w:rPr>
          <w:rFonts w:ascii="Times New Roman" w:hAnsi="Times New Roman"/>
          <w:sz w:val="24"/>
          <w:szCs w:val="24"/>
        </w:rPr>
        <w:t>района</w:t>
      </w:r>
      <w:r>
        <w:rPr>
          <w:rFonts w:ascii="Times New Roman" w:hAnsi="Times New Roman"/>
          <w:sz w:val="24"/>
          <w:szCs w:val="24"/>
        </w:rPr>
        <w:t xml:space="preserve"> во многом определяется эффективностью функционирования автомобильного транспорта, которая зависит от уровня развития и состояния </w:t>
      </w:r>
      <w:proofErr w:type="gramStart"/>
      <w:r>
        <w:rPr>
          <w:rFonts w:ascii="Times New Roman" w:hAnsi="Times New Roman"/>
          <w:sz w:val="24"/>
          <w:szCs w:val="24"/>
        </w:rPr>
        <w:t>сети</w:t>
      </w:r>
      <w:proofErr w:type="gramEnd"/>
      <w:r>
        <w:rPr>
          <w:rFonts w:ascii="Times New Roman" w:hAnsi="Times New Roman"/>
          <w:sz w:val="24"/>
          <w:szCs w:val="24"/>
        </w:rPr>
        <w:t xml:space="preserve"> автомобильных дорог общего пользования местного значения. 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Недостаточный уровень развития дорожной сети приводит к значительным потерям экономики и населения района, является одним из наиболее существенных ограничений темпов роста социально-экономического развития Богучарского муниципального района, поэтому совершенствование сети автомобильных дорог общего пользования имеет </w:t>
      </w:r>
      <w:proofErr w:type="gramStart"/>
      <w:r>
        <w:rPr>
          <w:rFonts w:ascii="Times New Roman" w:hAnsi="Times New Roman"/>
          <w:sz w:val="24"/>
          <w:szCs w:val="24"/>
        </w:rPr>
        <w:t>важное значение</w:t>
      </w:r>
      <w:proofErr w:type="gramEnd"/>
      <w:r>
        <w:rPr>
          <w:rFonts w:ascii="Times New Roman" w:hAnsi="Times New Roman"/>
          <w:sz w:val="24"/>
          <w:szCs w:val="24"/>
        </w:rPr>
        <w:t xml:space="preserve"> для региона.</w:t>
      </w:r>
    </w:p>
    <w:p w:rsidR="000265BC" w:rsidRDefault="000265BC" w:rsidP="000265BC">
      <w:pPr>
        <w:pStyle w:val="ConsPlusNormal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265BC" w:rsidRDefault="000265BC" w:rsidP="000265BC">
      <w:pPr>
        <w:pStyle w:val="ConsPlusNormal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2.2. Цели, задачи и показатели (индикаторы) достижения целей и решения задач подпрограммы</w:t>
      </w:r>
    </w:p>
    <w:p w:rsidR="000265BC" w:rsidRDefault="000265BC" w:rsidP="000265BC">
      <w:pPr>
        <w:pStyle w:val="24"/>
        <w:ind w:firstLine="567"/>
        <w:rPr>
          <w:sz w:val="24"/>
        </w:rPr>
      </w:pPr>
      <w:r>
        <w:rPr>
          <w:sz w:val="24"/>
        </w:rPr>
        <w:t xml:space="preserve"> Основной целью подпрограммы  является – развитие современной и эффективной автомобильно-дорожной инфраструктуры, обеспечивающей ускорение товародвижения и снижение транспортных издержек в экономике.</w:t>
      </w:r>
    </w:p>
    <w:p w:rsidR="000265BC" w:rsidRDefault="000265BC" w:rsidP="000265BC">
      <w:pPr>
        <w:pStyle w:val="24"/>
        <w:ind w:firstLine="567"/>
        <w:rPr>
          <w:sz w:val="24"/>
        </w:rPr>
      </w:pPr>
      <w:r>
        <w:rPr>
          <w:sz w:val="24"/>
        </w:rPr>
        <w:t>Для достижения поставленной цели в ходе реализации подпрограммы органам местного самоуправления необходимо решить следующие задачи: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выполнение комплекса работ по поддержанию, оценке надлежащего технического состояния, а также по организации и обеспечению безопасности дорожного движения на автомобильных дорогах общего пользования местного значения 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выполнение комплекса работ по восстановлению транспортно-эксплуатационных характеристик автомобильных дорог, при выполнении которых не затрагиваются конструктивные и иные характеристики надежности и безопасности, за счет ремонта дорог;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выполнение комплекса работ по замене или восстановлению конструктивных элементов автомобильных дорог, дорожных сооружений и их частей, выполнение которых осуществляется в пределах установленных допустимых значений и технических характеристик класса и </w:t>
      </w:r>
      <w:proofErr w:type="gramStart"/>
      <w:r>
        <w:rPr>
          <w:rFonts w:ascii="Times New Roman" w:hAnsi="Times New Roman"/>
          <w:sz w:val="24"/>
          <w:szCs w:val="24"/>
        </w:rPr>
        <w:t>категории</w:t>
      </w:r>
      <w:proofErr w:type="gramEnd"/>
      <w:r>
        <w:rPr>
          <w:rFonts w:ascii="Times New Roman" w:hAnsi="Times New Roman"/>
          <w:sz w:val="24"/>
          <w:szCs w:val="24"/>
        </w:rPr>
        <w:t xml:space="preserve"> автомобильных дорог и при выполнении которых затрагиваются конструктивные и иные характеристики надежности и безопасности, за счет капитального ремонта дорог;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повышение безопасности дорожного движения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Срок реализации подпрограммы – 2019 – 2025 годы. </w:t>
      </w:r>
    </w:p>
    <w:p w:rsidR="000265BC" w:rsidRDefault="000265BC" w:rsidP="000265BC">
      <w:pPr>
        <w:pStyle w:val="ConsPlusNormal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2.3. Описание основных ожидаемых конечных результатов подпрограммы.</w:t>
      </w:r>
    </w:p>
    <w:p w:rsidR="000265BC" w:rsidRDefault="000265BC" w:rsidP="000265BC">
      <w:pPr>
        <w:pStyle w:val="ConsPlusNormal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 ожидаемым результатам реализации подпрограммы по итогам 2020 года является</w:t>
      </w:r>
      <w:r>
        <w:rPr>
          <w:rFonts w:ascii="Times New Roman" w:hAnsi="Times New Roman"/>
          <w:sz w:val="24"/>
          <w:szCs w:val="24"/>
        </w:rPr>
        <w:t xml:space="preserve"> сокращение доли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до 65%.</w:t>
      </w:r>
    </w:p>
    <w:p w:rsidR="000265BC" w:rsidRDefault="000265BC" w:rsidP="000265BC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2.4. Сроки и этапы реализации подпрограммы</w:t>
      </w:r>
    </w:p>
    <w:p w:rsidR="000265BC" w:rsidRDefault="000265BC" w:rsidP="000265BC">
      <w:pPr>
        <w:pStyle w:val="ConsPlus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Общий срок реализации подпрограммы рассчитан на период с 2017 по 2020 годы (в один этап).</w:t>
      </w:r>
    </w:p>
    <w:p w:rsidR="000265BC" w:rsidRDefault="000265BC" w:rsidP="000265BC">
      <w:pPr>
        <w:pStyle w:val="ConsPlusNormal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Раздел 3. Характеристика основных мероприятий подпрограммы</w:t>
      </w:r>
    </w:p>
    <w:p w:rsidR="00F23875" w:rsidRPr="00F23875" w:rsidRDefault="00F23875" w:rsidP="000265BC">
      <w:pPr>
        <w:pStyle w:val="ConsPlusNormal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3875">
        <w:rPr>
          <w:rFonts w:ascii="Times New Roman" w:hAnsi="Times New Roman" w:cs="Times New Roman"/>
          <w:sz w:val="24"/>
          <w:szCs w:val="24"/>
        </w:rPr>
        <w:t>В рамках подпрограммы  реализуется 6 основных мероприятий.</w:t>
      </w:r>
    </w:p>
    <w:p w:rsidR="000265BC" w:rsidRDefault="00F23875" w:rsidP="00F2387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23875">
        <w:rPr>
          <w:rFonts w:ascii="Times New Roman" w:hAnsi="Times New Roman"/>
          <w:b/>
          <w:sz w:val="24"/>
          <w:szCs w:val="24"/>
        </w:rPr>
        <w:t xml:space="preserve">Основное мероприятие </w:t>
      </w:r>
      <w:r w:rsidR="000265BC" w:rsidRPr="00F23875">
        <w:rPr>
          <w:rFonts w:ascii="Times New Roman" w:hAnsi="Times New Roman"/>
          <w:b/>
          <w:sz w:val="24"/>
          <w:szCs w:val="24"/>
        </w:rPr>
        <w:t>6.1.</w:t>
      </w:r>
      <w:r w:rsidR="000265BC">
        <w:rPr>
          <w:rFonts w:ascii="Times New Roman" w:hAnsi="Times New Roman"/>
          <w:sz w:val="24"/>
          <w:szCs w:val="24"/>
        </w:rPr>
        <w:t> Мероприятия по содержанию автомобильных дорог общего пользования местного значения.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Реализация мероприятий позволит выполнять комплекс работ по поддержанию, оценке надлежащего технического состояния, а также по организации и обеспечению безопасности дорожного движения на автомобильных дорогах общего пользования местного значения.</w:t>
      </w:r>
    </w:p>
    <w:p w:rsidR="000265BC" w:rsidRDefault="00F23875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3875">
        <w:rPr>
          <w:rFonts w:ascii="Times New Roman" w:hAnsi="Times New Roman"/>
          <w:b/>
          <w:sz w:val="24"/>
          <w:szCs w:val="24"/>
        </w:rPr>
        <w:t xml:space="preserve">Основное мероприятие </w:t>
      </w:r>
      <w:r w:rsidR="000265BC" w:rsidRPr="00F23875">
        <w:rPr>
          <w:rFonts w:ascii="Times New Roman" w:hAnsi="Times New Roman"/>
          <w:b/>
          <w:sz w:val="24"/>
          <w:szCs w:val="24"/>
        </w:rPr>
        <w:t>6.2.</w:t>
      </w:r>
      <w:r w:rsidR="000265BC">
        <w:rPr>
          <w:rFonts w:ascii="Times New Roman" w:hAnsi="Times New Roman"/>
          <w:sz w:val="24"/>
          <w:szCs w:val="24"/>
        </w:rPr>
        <w:t xml:space="preserve"> Мероприятия по ремонту автомобильных дорог общего пользования местного значения.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Реализация мероприятий позволит выполнять комплекс работ по восстановлению транспортно-эксплуатационных характеристик автомобильных дорог, при выполнении которых не затрагиваются конструктивные и иные характеристики надежности и безопасности. </w:t>
      </w:r>
    </w:p>
    <w:p w:rsidR="000265BC" w:rsidRDefault="00F23875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3875">
        <w:rPr>
          <w:rFonts w:ascii="Times New Roman" w:hAnsi="Times New Roman"/>
          <w:b/>
          <w:sz w:val="24"/>
          <w:szCs w:val="24"/>
        </w:rPr>
        <w:t>Основное мероприятие 6.</w:t>
      </w:r>
      <w:r>
        <w:rPr>
          <w:rFonts w:ascii="Times New Roman" w:hAnsi="Times New Roman"/>
          <w:b/>
          <w:sz w:val="24"/>
          <w:szCs w:val="24"/>
        </w:rPr>
        <w:t xml:space="preserve">3. </w:t>
      </w:r>
      <w:r w:rsidR="000265BC">
        <w:rPr>
          <w:rFonts w:ascii="Times New Roman" w:hAnsi="Times New Roman"/>
          <w:sz w:val="24"/>
          <w:szCs w:val="24"/>
        </w:rPr>
        <w:t>Мероприятия по капитальному ремонту автомобильных дорог общего пользования местного значения.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Реализация мероприятий позволит выполнять комплекс работ по замене или восстановлению конструктивных элементов автомобильных дорог, дорожных сооружений и их частей, выполнение которых осуществляется в пределах установленных допустимых значений и технических характеристик класса и </w:t>
      </w:r>
      <w:proofErr w:type="gramStart"/>
      <w:r>
        <w:rPr>
          <w:rFonts w:ascii="Times New Roman" w:hAnsi="Times New Roman"/>
          <w:sz w:val="24"/>
          <w:szCs w:val="24"/>
        </w:rPr>
        <w:t>категории</w:t>
      </w:r>
      <w:proofErr w:type="gramEnd"/>
      <w:r>
        <w:rPr>
          <w:rFonts w:ascii="Times New Roman" w:hAnsi="Times New Roman"/>
          <w:sz w:val="24"/>
          <w:szCs w:val="24"/>
        </w:rPr>
        <w:t xml:space="preserve"> автомобильных дорог и при выполнении которых затрагиваются конструктивные и иные характеристики надежности и безопасности. </w:t>
      </w:r>
    </w:p>
    <w:p w:rsidR="000265BC" w:rsidRDefault="00F23875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3875">
        <w:rPr>
          <w:rFonts w:ascii="Times New Roman" w:hAnsi="Times New Roman"/>
          <w:b/>
          <w:sz w:val="24"/>
          <w:szCs w:val="24"/>
        </w:rPr>
        <w:t>Основное мероприятие 6.</w:t>
      </w:r>
      <w:r>
        <w:rPr>
          <w:rFonts w:ascii="Times New Roman" w:hAnsi="Times New Roman"/>
          <w:b/>
          <w:sz w:val="24"/>
          <w:szCs w:val="24"/>
        </w:rPr>
        <w:t>4</w:t>
      </w:r>
      <w:r w:rsidRPr="00F23875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 </w:t>
      </w:r>
      <w:r w:rsidR="000265BC">
        <w:rPr>
          <w:rFonts w:ascii="Times New Roman" w:hAnsi="Times New Roman"/>
          <w:sz w:val="24"/>
          <w:szCs w:val="24"/>
        </w:rPr>
        <w:t xml:space="preserve">Мероприятия по строительству автомобильных дорог общего пользования местного значения. 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Реализация мероприятий позволит увеличить протяженность, изменить параметры автомобильных дорог общего пользования местного значения, ведущие к изменению класса и категории автомобильной дороги.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Мероприятия по капитальному ремонту и ремонту автомобильных дорог будут определяться на основе результатов обследования дорог.</w:t>
      </w:r>
    </w:p>
    <w:p w:rsidR="000265BC" w:rsidRDefault="00F23875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3875">
        <w:rPr>
          <w:rFonts w:ascii="Times New Roman" w:hAnsi="Times New Roman"/>
          <w:b/>
          <w:sz w:val="24"/>
          <w:szCs w:val="24"/>
        </w:rPr>
        <w:t>Основное мероприятие 6.</w:t>
      </w:r>
      <w:r>
        <w:rPr>
          <w:rFonts w:ascii="Times New Roman" w:hAnsi="Times New Roman"/>
          <w:b/>
          <w:sz w:val="24"/>
          <w:szCs w:val="24"/>
        </w:rPr>
        <w:t>5</w:t>
      </w:r>
      <w:r w:rsidRPr="00F23875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 </w:t>
      </w:r>
      <w:r w:rsidR="000265BC">
        <w:rPr>
          <w:rFonts w:ascii="Times New Roman" w:hAnsi="Times New Roman"/>
          <w:sz w:val="24"/>
          <w:szCs w:val="24"/>
        </w:rPr>
        <w:t xml:space="preserve"> Мероприятия</w:t>
      </w:r>
      <w:r>
        <w:rPr>
          <w:rFonts w:ascii="Times New Roman" w:hAnsi="Times New Roman"/>
          <w:sz w:val="24"/>
          <w:szCs w:val="24"/>
        </w:rPr>
        <w:t>,</w:t>
      </w:r>
      <w:r w:rsidR="000265BC">
        <w:rPr>
          <w:rFonts w:ascii="Times New Roman" w:hAnsi="Times New Roman"/>
          <w:sz w:val="24"/>
          <w:szCs w:val="24"/>
        </w:rPr>
        <w:t xml:space="preserve"> направленные на повышение безопасности дорожного движения.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Реализация мероприятий позволит сократить количество погибших и пострадавших  в результате дорожно-транспортных прои</w:t>
      </w:r>
      <w:r w:rsidR="00A53079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шествий.</w:t>
      </w:r>
    </w:p>
    <w:p w:rsidR="000265BC" w:rsidRDefault="000265BC" w:rsidP="000265BC">
      <w:pPr>
        <w:pStyle w:val="2"/>
        <w:ind w:firstLine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Раздел 4. Финансовое обеспечение реализации  подпрограммы</w:t>
      </w:r>
    </w:p>
    <w:p w:rsidR="000265BC" w:rsidRDefault="000265BC" w:rsidP="000265B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Финансирование программных мероприятий планируется осуществлять за счёт муниципального дорожного фонда Богучарского муниципального района.</w:t>
      </w:r>
    </w:p>
    <w:p w:rsidR="000265BC" w:rsidRDefault="000265BC" w:rsidP="000265B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Ежегодно, в течение всего срока действия подпрограмма будет корректироваться с учетом возможности предоставления субсидий в рамках  областного бюджетов.</w:t>
      </w:r>
    </w:p>
    <w:p w:rsidR="000265BC" w:rsidRDefault="000265BC" w:rsidP="000265B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Прекращение действия подпрограммы наступает в случае завершения её реализации, а досрочное прекращение – в случае признания неэффективности её реализации.</w:t>
      </w:r>
    </w:p>
    <w:p w:rsidR="000265BC" w:rsidRDefault="000265BC" w:rsidP="000265B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Финансовое обеспечение подпрограммы представлено в приложениях 2,3.</w:t>
      </w:r>
    </w:p>
    <w:p w:rsidR="000265BC" w:rsidRDefault="000265BC" w:rsidP="000265BC">
      <w:pPr>
        <w:pStyle w:val="2"/>
        <w:ind w:firstLine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Раздел 5. Анализ рисков реализации подпрограммы и описание мер управления рисками реализации подпрограммы</w:t>
      </w:r>
    </w:p>
    <w:p w:rsidR="000265BC" w:rsidRDefault="000265BC" w:rsidP="000265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реализацию подпрограммы могут оказывать влияние законодательные, финансовые и технические риски.</w:t>
      </w:r>
    </w:p>
    <w:p w:rsidR="000265BC" w:rsidRDefault="000265BC" w:rsidP="000265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Законодательные риски связаны с изменением законодательства по направлениям реализуемых мероприятий.</w:t>
      </w:r>
    </w:p>
    <w:p w:rsidR="000265BC" w:rsidRDefault="000265BC" w:rsidP="000265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Финансовые риски связаны со снижением уровня бюджетного финансирования государственных программ Воронежской области и подпрограммы,  что может привести к невыполнению запланированных мероприятий или уменьшению объёма выполняемых работ. Кроме того, на финансирование мероприятий  подпрограммы могут оказать влияние изменения в финансовой ситуации предприятий и организаций муниципального </w:t>
      </w:r>
      <w:r>
        <w:rPr>
          <w:rFonts w:ascii="Times New Roman" w:hAnsi="Times New Roman"/>
          <w:sz w:val="24"/>
          <w:szCs w:val="24"/>
        </w:rPr>
        <w:lastRenderedPageBreak/>
        <w:t>района, участвующих в реализации подпрограммы, а также общее ухудшение экономической ситуации в стране и Воронежской области.</w:t>
      </w:r>
    </w:p>
    <w:p w:rsidR="000265BC" w:rsidRDefault="000265BC" w:rsidP="000265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техническим рискам подпрограммы относится рост количества чрезвычайных ситуаций природного и  техногенного характера. Необходимость устранения их последствий и причин потребует дополнительных капиталовложений и приведёт к отвлечению средств от запланированных статей расходов.</w:t>
      </w:r>
    </w:p>
    <w:p w:rsidR="000265BC" w:rsidRDefault="000265BC" w:rsidP="000265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Основными мерами управления риском такого характера являются: развитие </w:t>
      </w:r>
      <w:proofErr w:type="spellStart"/>
      <w:r w:rsidR="003032D4">
        <w:rPr>
          <w:rFonts w:ascii="Times New Roman" w:hAnsi="Times New Roman"/>
          <w:sz w:val="24"/>
          <w:szCs w:val="24"/>
        </w:rPr>
        <w:t>муниципально</w:t>
      </w:r>
      <w:r>
        <w:rPr>
          <w:rFonts w:ascii="Times New Roman" w:hAnsi="Times New Roman"/>
          <w:sz w:val="24"/>
          <w:szCs w:val="24"/>
        </w:rPr>
        <w:t>-частного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партнёрства; стимулирование инвестиционной деятельности; расширение числа возможных источников финансирования, мероприятий по оптимизации издержек и повышению эффективности управления.</w:t>
      </w:r>
    </w:p>
    <w:p w:rsidR="000265BC" w:rsidRDefault="000265BC" w:rsidP="000265BC">
      <w:pPr>
        <w:pStyle w:val="2"/>
        <w:ind w:firstLine="567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Раздел 6. Оценка эффективности реализации подпрограммы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Результат реализации подпрограммы оценивается эффектом от реализации мероприятий подпрограммы в сфере деятельности транспорта, а также </w:t>
      </w:r>
      <w:proofErr w:type="spellStart"/>
      <w:r>
        <w:rPr>
          <w:rFonts w:ascii="Times New Roman" w:hAnsi="Times New Roman"/>
          <w:sz w:val="24"/>
          <w:szCs w:val="24"/>
        </w:rPr>
        <w:t>внетранспортным</w:t>
      </w:r>
      <w:proofErr w:type="spellEnd"/>
      <w:r>
        <w:rPr>
          <w:rFonts w:ascii="Times New Roman" w:hAnsi="Times New Roman"/>
          <w:sz w:val="24"/>
          <w:szCs w:val="24"/>
        </w:rPr>
        <w:t xml:space="preserve"> эффектом.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Транспортный эффект отражает прямые выгоды для лиц, пользующихся автомобильными дорогами, получаемые в результате улучшения дорожных условий. Этот эффект учитывает экономию затрат на эксплуатацию транспортных средств, сокращение времени нахождения в пути, повышение эффективности использования транспортных средств, снижение риска дорожно-транспортных происшествий, повышение комфортности движения и удобство в пути следования. 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Внетранспортный</w:t>
      </w:r>
      <w:proofErr w:type="spellEnd"/>
      <w:r>
        <w:rPr>
          <w:rFonts w:ascii="Times New Roman" w:hAnsi="Times New Roman"/>
          <w:sz w:val="24"/>
          <w:szCs w:val="24"/>
        </w:rPr>
        <w:t xml:space="preserve"> эффект связан с влиянием совершенствования и развития сети автомобильных дорог общего пользования местного значения на социально-экономическое развитие района и экологическую обстановку. К числу наиболее значимых социально-экономических последствий модернизации и развития </w:t>
      </w:r>
      <w:proofErr w:type="gramStart"/>
      <w:r>
        <w:rPr>
          <w:rFonts w:ascii="Times New Roman" w:hAnsi="Times New Roman"/>
          <w:sz w:val="24"/>
          <w:szCs w:val="24"/>
        </w:rPr>
        <w:t>сети</w:t>
      </w:r>
      <w:proofErr w:type="gramEnd"/>
      <w:r>
        <w:rPr>
          <w:rFonts w:ascii="Times New Roman" w:hAnsi="Times New Roman"/>
          <w:sz w:val="24"/>
          <w:szCs w:val="24"/>
        </w:rPr>
        <w:t xml:space="preserve"> автомобильных дорог общего пользования местного значения отнесены: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повышение уровня и улучшение социальных условий жизни населения;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активизация экономической деятельности, содействие освоению новых территорий и ресурсов, расширение рынков сбыта продукции;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снижение транспортной составляющей в цене товаров и услуг;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улучшение транспортного обслуживания сельского хозяйства и населения, проживающего в сельской местности, за счет строительства подъездов к сельским населенным пунктам по дорогам с твердым покрытием;</w:t>
      </w:r>
    </w:p>
    <w:p w:rsidR="000265BC" w:rsidRDefault="000265BC" w:rsidP="000265B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создание новых рабочих мест;</w:t>
      </w:r>
    </w:p>
    <w:p w:rsidR="000265BC" w:rsidRDefault="000265BC" w:rsidP="000265B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сокращение негативного влияния транспортно-дорожного комплекса на окружающую среду.</w:t>
      </w:r>
    </w:p>
    <w:p w:rsidR="000265B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Общественная эффективность подпрограммы связана с совокупностью транспортного и </w:t>
      </w:r>
      <w:proofErr w:type="spellStart"/>
      <w:r>
        <w:rPr>
          <w:rFonts w:ascii="Times New Roman" w:hAnsi="Times New Roman"/>
          <w:sz w:val="24"/>
          <w:szCs w:val="24"/>
        </w:rPr>
        <w:t>внетранспортного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эффектов с учетом последствий реализации </w:t>
      </w:r>
      <w:proofErr w:type="gramStart"/>
      <w:r>
        <w:rPr>
          <w:rFonts w:ascii="Times New Roman" w:hAnsi="Times New Roman"/>
          <w:sz w:val="24"/>
          <w:szCs w:val="24"/>
        </w:rPr>
        <w:t>подпрограммы</w:t>
      </w:r>
      <w:proofErr w:type="gramEnd"/>
      <w:r>
        <w:rPr>
          <w:rFonts w:ascii="Times New Roman" w:hAnsi="Times New Roman"/>
          <w:sz w:val="24"/>
          <w:szCs w:val="24"/>
        </w:rPr>
        <w:t xml:space="preserve"> как для участников дорожного движения, так и для населения и хозяйственного комплекса района в целом. </w:t>
      </w:r>
    </w:p>
    <w:p w:rsidR="002F7BCC" w:rsidRDefault="000265BC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Последовательная реализация мероприятий подпрограммы будет способствовать повышению скорости, удобства и безопасности движения на автомобильных дорогах общего пользования местного значения, приведет к сокращению расходов на грузовые и пассажирские автомобильные перевозки. В результате уменьшения транспортных расходов повысится конкурентоспособность продукции отраслей экономики, что окажет положительное воздействие на рост объемов производства и уровня занятости. Повышение транспортной доступности за счет развития сети автомобильных дорог, в том числе в сельской местности, будет способствовать улучшению качества жизни населения и росту производительности труда в отраслях экономики региона.</w:t>
      </w: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387B" w:rsidRDefault="0071387B" w:rsidP="000265BC">
      <w:pPr>
        <w:spacing w:after="0" w:line="240" w:lineRule="auto"/>
        <w:ind w:firstLine="709"/>
        <w:jc w:val="both"/>
        <w:rPr>
          <w:rFonts w:ascii="Times New Roman" w:hAnsi="Times New Roman"/>
        </w:rPr>
        <w:sectPr w:rsidR="0071387B" w:rsidSect="0019218A">
          <w:footerReference w:type="default" r:id="rId25"/>
          <w:pgSz w:w="11906" w:h="16838"/>
          <w:pgMar w:top="1134" w:right="851" w:bottom="1134" w:left="1701" w:header="708" w:footer="708" w:gutter="0"/>
          <w:pgNumType w:start="0"/>
          <w:cols w:space="708"/>
          <w:docGrid w:linePitch="360"/>
        </w:sectPr>
      </w:pPr>
    </w:p>
    <w:p w:rsidR="0071387B" w:rsidRDefault="0071387B" w:rsidP="0071387B">
      <w:pPr>
        <w:jc w:val="right"/>
        <w:rPr>
          <w:rFonts w:ascii="Times New Roman" w:hAnsi="Times New Roman"/>
        </w:rPr>
      </w:pPr>
      <w:r w:rsidRPr="002F7BCC">
        <w:rPr>
          <w:rFonts w:ascii="Times New Roman" w:hAnsi="Times New Roman"/>
        </w:rPr>
        <w:lastRenderedPageBreak/>
        <w:t>Приложение 1.</w:t>
      </w:r>
    </w:p>
    <w:p w:rsidR="0071387B" w:rsidRDefault="0071387B" w:rsidP="0071387B">
      <w:pPr>
        <w:jc w:val="center"/>
        <w:rPr>
          <w:rFonts w:ascii="Times New Roman" w:hAnsi="Times New Roman"/>
          <w:b/>
        </w:rPr>
      </w:pPr>
      <w:r w:rsidRPr="002F7BCC">
        <w:rPr>
          <w:rFonts w:ascii="Times New Roman" w:hAnsi="Times New Roman"/>
          <w:b/>
        </w:rPr>
        <w:t>Сведения о показателях (индикаторах) муниципальной программы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Богучарского муниципального района  Воронежской области  и их значениях</w:t>
      </w:r>
    </w:p>
    <w:tbl>
      <w:tblPr>
        <w:tblW w:w="10066" w:type="dxa"/>
        <w:tblInd w:w="96" w:type="dxa"/>
        <w:tblLook w:val="04A0"/>
      </w:tblPr>
      <w:tblGrid>
        <w:gridCol w:w="540"/>
        <w:gridCol w:w="2733"/>
        <w:gridCol w:w="1025"/>
        <w:gridCol w:w="821"/>
        <w:gridCol w:w="821"/>
        <w:gridCol w:w="821"/>
        <w:gridCol w:w="821"/>
        <w:gridCol w:w="821"/>
        <w:gridCol w:w="840"/>
        <w:gridCol w:w="823"/>
      </w:tblGrid>
      <w:tr w:rsidR="0071387B" w:rsidRPr="0071387B" w:rsidTr="00741B8F">
        <w:trPr>
          <w:trHeight w:val="58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7138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7138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138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Ед. измерения</w:t>
            </w:r>
          </w:p>
        </w:tc>
        <w:tc>
          <w:tcPr>
            <w:tcW w:w="576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Значения показателя (индикатора) по годам реализации программы</w:t>
            </w:r>
          </w:p>
        </w:tc>
      </w:tr>
      <w:tr w:rsidR="0071387B" w:rsidRPr="0071387B" w:rsidTr="00741B8F">
        <w:trPr>
          <w:trHeight w:val="25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2025</w:t>
            </w:r>
          </w:p>
        </w:tc>
      </w:tr>
      <w:tr w:rsidR="0071387B" w:rsidRPr="0071387B" w:rsidTr="00741B8F">
        <w:trPr>
          <w:trHeight w:val="315"/>
        </w:trPr>
        <w:tc>
          <w:tcPr>
            <w:tcW w:w="100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МУНИЦИПАЛЬНАЯ ПРОГРАММА "ЭКОНОМИЧЕСКОЕ РАЗВИТИЕ БОГУЧАРСКОГО МУНИЦИПАЛЬНОГО РАЙОНА"</w:t>
            </w:r>
          </w:p>
        </w:tc>
      </w:tr>
      <w:tr w:rsidR="00741B8F" w:rsidRPr="0071387B" w:rsidTr="00741B8F">
        <w:trPr>
          <w:trHeight w:val="76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1387B" w:rsidRDefault="00741B8F" w:rsidP="007138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Индекс физического объема валового муниципального продукта % к пред</w:t>
            </w:r>
            <w:proofErr w:type="gramStart"/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proofErr w:type="gramEnd"/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оду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101,5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101,3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101,5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102,0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102,1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102,3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102,5</w:t>
            </w:r>
          </w:p>
        </w:tc>
      </w:tr>
      <w:tr w:rsidR="00741B8F" w:rsidRPr="0071387B" w:rsidTr="00741B8F">
        <w:trPr>
          <w:trHeight w:val="81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1387B" w:rsidRDefault="00741B8F" w:rsidP="007138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Объем инвестиций в основной капитал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тыс</w:t>
            </w:r>
            <w:proofErr w:type="gramStart"/>
            <w:r w:rsidRPr="0071387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.р</w:t>
            </w:r>
            <w:proofErr w:type="gramEnd"/>
            <w:r w:rsidRPr="0071387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уб.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1000,0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1100,0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1150,0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1200,0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1250,0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1350,0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1400,0</w:t>
            </w:r>
          </w:p>
        </w:tc>
      </w:tr>
      <w:tr w:rsidR="00741B8F" w:rsidRPr="0071387B" w:rsidTr="00741B8F"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1387B" w:rsidRDefault="00741B8F" w:rsidP="007138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Обьем</w:t>
            </w:r>
            <w:proofErr w:type="spellEnd"/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неналоговых доходов в консолидированный бюджет муниципального района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млн</w:t>
            </w:r>
            <w:proofErr w:type="gramStart"/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уб.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115,0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120,0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76,2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76,4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80,0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85,0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89,0</w:t>
            </w:r>
          </w:p>
        </w:tc>
      </w:tr>
      <w:tr w:rsidR="00741B8F" w:rsidRPr="0071387B" w:rsidTr="00741B8F"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41B8F" w:rsidRPr="0071387B" w:rsidRDefault="00741B8F" w:rsidP="007138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Создание новых рабочих мест нарастающим итогом, 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единиц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162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247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333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422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512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603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695</w:t>
            </w:r>
          </w:p>
        </w:tc>
      </w:tr>
      <w:tr w:rsidR="00741B8F" w:rsidRPr="0071387B" w:rsidTr="00741B8F"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1387B" w:rsidRDefault="00741B8F" w:rsidP="007138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молодых семей, улучшивших жилищные условия в отчетном году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семей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973CBE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973CBE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973CBE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973CBE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973CBE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973CBE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973CBE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</w:tr>
      <w:tr w:rsidR="00741B8F" w:rsidRPr="0071387B" w:rsidTr="00741B8F">
        <w:trPr>
          <w:trHeight w:val="174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1387B" w:rsidRDefault="00741B8F" w:rsidP="007138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70,4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68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65,0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62,0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60,0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55,0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50,0</w:t>
            </w:r>
          </w:p>
        </w:tc>
      </w:tr>
      <w:tr w:rsidR="0071387B" w:rsidRPr="0071387B" w:rsidTr="00741B8F">
        <w:trPr>
          <w:trHeight w:val="315"/>
        </w:trPr>
        <w:tc>
          <w:tcPr>
            <w:tcW w:w="100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41604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ПОДПРОГРАММА 1 </w:t>
            </w:r>
          </w:p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"Развитие и поддержка малого и среднего предпринимательства"</w:t>
            </w:r>
          </w:p>
        </w:tc>
      </w:tr>
      <w:tr w:rsidR="0071387B" w:rsidRPr="0071387B" w:rsidTr="00741B8F">
        <w:trPr>
          <w:trHeight w:val="64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87B" w:rsidRPr="0071387B" w:rsidRDefault="0071387B" w:rsidP="007138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1.Оборот малых и средних предприятий на душу населения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тыс</w:t>
            </w:r>
            <w:proofErr w:type="gramStart"/>
            <w:r w:rsidRPr="0071387B">
              <w:rPr>
                <w:rFonts w:ascii="Times New Roman" w:eastAsia="Times New Roman" w:hAnsi="Times New Roman"/>
                <w:lang w:eastAsia="ru-RU"/>
              </w:rPr>
              <w:t>.р</w:t>
            </w:r>
            <w:proofErr w:type="gramEnd"/>
            <w:r w:rsidRPr="0071387B">
              <w:rPr>
                <w:rFonts w:ascii="Times New Roman" w:eastAsia="Times New Roman" w:hAnsi="Times New Roman"/>
                <w:lang w:eastAsia="ru-RU"/>
              </w:rPr>
              <w:t>уб.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110,3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119,1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129,1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141,5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155,4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167,5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178,8</w:t>
            </w:r>
          </w:p>
        </w:tc>
      </w:tr>
      <w:tr w:rsidR="0071387B" w:rsidRPr="0071387B" w:rsidTr="00741B8F">
        <w:trPr>
          <w:trHeight w:val="8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87B" w:rsidRPr="0071387B" w:rsidRDefault="0071387B" w:rsidP="007138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Ч</w:t>
            </w:r>
            <w:r w:rsidRPr="007138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исло субъектов малого и среднего предпринимательства в расчете на 1000 человек населения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 1000 человек населения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32,9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33,1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33,4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33,9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34,0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34,5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35,2</w:t>
            </w:r>
          </w:p>
        </w:tc>
      </w:tr>
      <w:tr w:rsidR="00F41604" w:rsidRPr="0071387B" w:rsidTr="00741B8F">
        <w:trPr>
          <w:trHeight w:val="315"/>
        </w:trPr>
        <w:tc>
          <w:tcPr>
            <w:tcW w:w="100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604" w:rsidRDefault="00F41604" w:rsidP="00F416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ПОДПРОГРАММА 2 </w:t>
            </w:r>
          </w:p>
          <w:p w:rsidR="00F41604" w:rsidRPr="0071387B" w:rsidRDefault="00F41604" w:rsidP="00F4160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"Управление муниципальным имуществом и земельными ресурсами"</w:t>
            </w:r>
            <w:r w:rsidRPr="0071387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741B8F" w:rsidRPr="0071387B" w:rsidTr="00741B8F">
        <w:trPr>
          <w:trHeight w:val="10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1387B" w:rsidRDefault="00741B8F" w:rsidP="007138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Неналоговые доходы в консолидированный бюджет Богучарского муниципальног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района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млн</w:t>
            </w:r>
            <w:proofErr w:type="gramStart"/>
            <w:r w:rsidRPr="0071387B">
              <w:rPr>
                <w:rFonts w:ascii="Times New Roman" w:eastAsia="Times New Roman" w:hAnsi="Times New Roman"/>
                <w:lang w:eastAsia="ru-RU"/>
              </w:rPr>
              <w:t>.р</w:t>
            </w:r>
            <w:proofErr w:type="gramEnd"/>
            <w:r w:rsidRPr="0071387B">
              <w:rPr>
                <w:rFonts w:ascii="Times New Roman" w:eastAsia="Times New Roman" w:hAnsi="Times New Roman"/>
                <w:lang w:eastAsia="ru-RU"/>
              </w:rPr>
              <w:t>уб.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 w:rsidP="0064311A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115,0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 w:rsidP="0064311A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120,0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 w:rsidP="0064311A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76,2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 w:rsidP="0064311A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76,4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 w:rsidP="0064311A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80,0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 w:rsidP="0064311A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85,0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8F" w:rsidRPr="00741B8F" w:rsidRDefault="00741B8F" w:rsidP="0064311A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89,0</w:t>
            </w:r>
          </w:p>
        </w:tc>
      </w:tr>
      <w:tr w:rsidR="00F41604" w:rsidRPr="0071387B" w:rsidTr="00741B8F">
        <w:trPr>
          <w:trHeight w:val="114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604" w:rsidRPr="0071387B" w:rsidRDefault="00F41604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73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604" w:rsidRPr="0071387B" w:rsidRDefault="00F41604" w:rsidP="007138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Регистрация права собственности Богучарского муниципального района на объекты недвижимого имущества</w:t>
            </w:r>
          </w:p>
        </w:tc>
        <w:tc>
          <w:tcPr>
            <w:tcW w:w="102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604" w:rsidRPr="0071387B" w:rsidRDefault="00F41604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604" w:rsidRPr="0071387B" w:rsidRDefault="00F41604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65,0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604" w:rsidRPr="0071387B" w:rsidRDefault="00F41604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70,0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604" w:rsidRPr="0071387B" w:rsidRDefault="00F41604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75,0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604" w:rsidRPr="0071387B" w:rsidRDefault="00F41604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80,0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604" w:rsidRPr="0071387B" w:rsidRDefault="00F41604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85,0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04" w:rsidRPr="0071387B" w:rsidRDefault="00F41604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04" w:rsidRPr="0071387B" w:rsidRDefault="00F41604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</w:tr>
      <w:tr w:rsidR="00F41604" w:rsidRPr="0071387B" w:rsidTr="00741B8F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604" w:rsidRPr="0071387B" w:rsidRDefault="00F41604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3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1604" w:rsidRPr="0071387B" w:rsidRDefault="00F41604" w:rsidP="007138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604" w:rsidRPr="0071387B" w:rsidRDefault="00F41604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604" w:rsidRPr="0071387B" w:rsidRDefault="00F41604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604" w:rsidRPr="0071387B" w:rsidRDefault="00F41604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604" w:rsidRPr="0071387B" w:rsidRDefault="00F41604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604" w:rsidRPr="0071387B" w:rsidRDefault="00F41604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604" w:rsidRPr="0071387B" w:rsidRDefault="00F41604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04" w:rsidRPr="0071387B" w:rsidRDefault="00F41604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04" w:rsidRPr="0071387B" w:rsidRDefault="00F41604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71387B" w:rsidRPr="0071387B" w:rsidTr="00741B8F">
        <w:trPr>
          <w:trHeight w:val="8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3.</w:t>
            </w:r>
          </w:p>
        </w:tc>
        <w:tc>
          <w:tcPr>
            <w:tcW w:w="2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387B" w:rsidRPr="0071387B" w:rsidRDefault="0071387B" w:rsidP="007138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Регистрация права собственности Богучарского муниципального района на земельные участки 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65,0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70,0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75,0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80,0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85,0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90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</w:tr>
      <w:tr w:rsidR="0071387B" w:rsidRPr="0071387B" w:rsidTr="00741B8F">
        <w:trPr>
          <w:trHeight w:val="360"/>
        </w:trPr>
        <w:tc>
          <w:tcPr>
            <w:tcW w:w="100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lang w:eastAsia="ru-RU"/>
              </w:rPr>
              <w:t>ПОДПРОГРАММА 3 ««Обеспечение доступным и комфортным жильем населения »</w:t>
            </w:r>
          </w:p>
        </w:tc>
      </w:tr>
      <w:tr w:rsidR="00973CBE" w:rsidRPr="0071387B" w:rsidTr="00741B8F">
        <w:trPr>
          <w:trHeight w:val="73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73CBE" w:rsidRPr="0071387B" w:rsidRDefault="00973CBE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3CBE" w:rsidRPr="0071387B" w:rsidRDefault="00973CBE" w:rsidP="007138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молодых семей, улучшивших жилищные условия в отчетном году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CBE" w:rsidRPr="0071387B" w:rsidRDefault="00973CBE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семей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CBE" w:rsidRPr="00741B8F" w:rsidRDefault="00973CBE" w:rsidP="004C58F6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CBE" w:rsidRPr="00741B8F" w:rsidRDefault="00973CBE" w:rsidP="004C58F6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CBE" w:rsidRPr="00741B8F" w:rsidRDefault="00973CBE" w:rsidP="004C58F6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CBE" w:rsidRPr="00741B8F" w:rsidRDefault="00973CBE" w:rsidP="004C58F6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CBE" w:rsidRPr="00741B8F" w:rsidRDefault="00973CBE" w:rsidP="004C58F6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CBE" w:rsidRPr="00741B8F" w:rsidRDefault="00973CBE" w:rsidP="004C58F6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3CBE" w:rsidRPr="00741B8F" w:rsidRDefault="00973CBE" w:rsidP="004C58F6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</w:tr>
      <w:tr w:rsidR="0071387B" w:rsidRPr="0071387B" w:rsidTr="00741B8F">
        <w:trPr>
          <w:trHeight w:val="20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Доля территориальных зон, </w:t>
            </w:r>
            <w:proofErr w:type="gramStart"/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сведения</w:t>
            </w:r>
            <w:proofErr w:type="gramEnd"/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 границах которых внесены в ЕГРН, в общем количестве территориальных зон, установленных правилами землепользования и застройки на территории муниципального образования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40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60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80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0E2C9B" w:rsidRPr="0071387B" w:rsidTr="00741B8F">
        <w:trPr>
          <w:trHeight w:val="1065"/>
        </w:trPr>
        <w:tc>
          <w:tcPr>
            <w:tcW w:w="100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ПОДПРОГРАММА 4 </w:t>
            </w:r>
          </w:p>
          <w:p w:rsidR="000E2C9B" w:rsidRPr="0071387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«Создание условий для обеспечения качественными услугами ЖКХ населения Богучарского муниципального района, энергосбережение и повышение энергетической эффективности жилищно-коммунального комплекса»</w:t>
            </w:r>
          </w:p>
          <w:p w:rsidR="000E2C9B" w:rsidRPr="0071387B" w:rsidRDefault="000E2C9B" w:rsidP="0071387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71387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741B8F" w:rsidRPr="0071387B" w:rsidTr="00741B8F">
        <w:trPr>
          <w:trHeight w:val="6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1387B" w:rsidRDefault="00741B8F" w:rsidP="007138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Уровень износа коммунальной инфраструктуры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  <w:color w:val="000000"/>
              </w:rPr>
            </w:pPr>
            <w:r w:rsidRPr="00741B8F">
              <w:rPr>
                <w:rFonts w:ascii="Times New Roman" w:hAnsi="Times New Roman"/>
                <w:color w:val="000000"/>
              </w:rPr>
              <w:t>85,0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  <w:color w:val="000000"/>
              </w:rPr>
            </w:pPr>
            <w:r w:rsidRPr="00741B8F">
              <w:rPr>
                <w:rFonts w:ascii="Times New Roman" w:hAnsi="Times New Roman"/>
                <w:color w:val="000000"/>
              </w:rPr>
              <w:t>80,0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  <w:color w:val="000000"/>
              </w:rPr>
            </w:pPr>
            <w:r w:rsidRPr="00741B8F">
              <w:rPr>
                <w:rFonts w:ascii="Times New Roman" w:hAnsi="Times New Roman"/>
                <w:color w:val="000000"/>
              </w:rPr>
              <w:t>75,0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  <w:color w:val="000000"/>
              </w:rPr>
            </w:pPr>
            <w:r w:rsidRPr="00741B8F">
              <w:rPr>
                <w:rFonts w:ascii="Times New Roman" w:hAnsi="Times New Roman"/>
                <w:color w:val="000000"/>
              </w:rPr>
              <w:t>70,0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  <w:color w:val="000000"/>
              </w:rPr>
            </w:pPr>
            <w:r w:rsidRPr="00741B8F">
              <w:rPr>
                <w:rFonts w:ascii="Times New Roman" w:hAnsi="Times New Roman"/>
                <w:color w:val="000000"/>
              </w:rPr>
              <w:t>65,0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  <w:color w:val="000000"/>
              </w:rPr>
            </w:pPr>
            <w:r w:rsidRPr="00741B8F">
              <w:rPr>
                <w:rFonts w:ascii="Times New Roman" w:hAnsi="Times New Roman"/>
                <w:color w:val="000000"/>
              </w:rPr>
              <w:t>60,0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  <w:color w:val="000000"/>
              </w:rPr>
            </w:pPr>
            <w:r w:rsidRPr="00741B8F">
              <w:rPr>
                <w:rFonts w:ascii="Times New Roman" w:hAnsi="Times New Roman"/>
                <w:color w:val="000000"/>
              </w:rPr>
              <w:t>50,0</w:t>
            </w:r>
          </w:p>
        </w:tc>
      </w:tr>
      <w:tr w:rsidR="00741B8F" w:rsidRPr="0071387B" w:rsidTr="00741B8F">
        <w:trPr>
          <w:trHeight w:val="186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71387B" w:rsidRDefault="00741B8F" w:rsidP="007138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color w:val="000000"/>
                <w:lang w:eastAsia="ru-RU"/>
              </w:rPr>
              <w:t>единиц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  <w:color w:val="000000"/>
              </w:rPr>
            </w:pPr>
            <w:r w:rsidRPr="00741B8F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  <w:color w:val="000000"/>
              </w:rPr>
            </w:pPr>
            <w:r w:rsidRPr="00741B8F">
              <w:rPr>
                <w:rFonts w:ascii="Times New Roman" w:hAnsi="Times New Roman"/>
                <w:color w:val="000000"/>
              </w:rPr>
              <w:t>1,0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  <w:color w:val="000000"/>
              </w:rPr>
            </w:pPr>
            <w:r w:rsidRPr="00741B8F">
              <w:rPr>
                <w:rFonts w:ascii="Times New Roman" w:hAnsi="Times New Roman"/>
                <w:color w:val="000000"/>
              </w:rPr>
              <w:t>1,0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  <w:color w:val="000000"/>
              </w:rPr>
            </w:pPr>
            <w:r w:rsidRPr="00741B8F">
              <w:rPr>
                <w:rFonts w:ascii="Times New Roman" w:hAnsi="Times New Roman"/>
                <w:color w:val="000000"/>
              </w:rPr>
              <w:t>1,0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  <w:color w:val="000000"/>
              </w:rPr>
            </w:pPr>
            <w:r w:rsidRPr="00741B8F">
              <w:rPr>
                <w:rFonts w:ascii="Times New Roman" w:hAnsi="Times New Roman"/>
                <w:color w:val="000000"/>
              </w:rPr>
              <w:t>1,0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  <w:color w:val="000000"/>
              </w:rPr>
            </w:pPr>
            <w:r w:rsidRPr="00741B8F">
              <w:rPr>
                <w:rFonts w:ascii="Times New Roman" w:hAnsi="Times New Roman"/>
                <w:color w:val="000000"/>
              </w:rPr>
              <w:t>1,0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  <w:color w:val="000000"/>
              </w:rPr>
            </w:pPr>
            <w:r w:rsidRPr="00741B8F">
              <w:rPr>
                <w:rFonts w:ascii="Times New Roman" w:hAnsi="Times New Roman"/>
                <w:color w:val="000000"/>
              </w:rPr>
              <w:t>1,0</w:t>
            </w:r>
          </w:p>
        </w:tc>
      </w:tr>
      <w:tr w:rsidR="00741B8F" w:rsidRPr="0071387B" w:rsidTr="00741B8F">
        <w:trPr>
          <w:trHeight w:val="8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71387B" w:rsidRDefault="00741B8F" w:rsidP="0071387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Доля протяженности освещенных частей улиц, проездов, набережных к их общей протяженности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  <w:color w:val="000000"/>
              </w:rPr>
            </w:pPr>
            <w:r w:rsidRPr="00741B8F">
              <w:rPr>
                <w:rFonts w:ascii="Times New Roman" w:hAnsi="Times New Roman"/>
                <w:color w:val="000000"/>
              </w:rPr>
              <w:t>82,0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  <w:color w:val="000000"/>
              </w:rPr>
            </w:pPr>
            <w:r w:rsidRPr="00741B8F">
              <w:rPr>
                <w:rFonts w:ascii="Times New Roman" w:hAnsi="Times New Roman"/>
                <w:color w:val="000000"/>
              </w:rPr>
              <w:t>85,0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  <w:color w:val="000000"/>
              </w:rPr>
            </w:pPr>
            <w:r w:rsidRPr="00741B8F">
              <w:rPr>
                <w:rFonts w:ascii="Times New Roman" w:hAnsi="Times New Roman"/>
                <w:color w:val="000000"/>
              </w:rPr>
              <w:t>88,0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  <w:color w:val="000000"/>
              </w:rPr>
            </w:pPr>
            <w:r w:rsidRPr="00741B8F">
              <w:rPr>
                <w:rFonts w:ascii="Times New Roman" w:hAnsi="Times New Roman"/>
                <w:color w:val="000000"/>
              </w:rPr>
              <w:t>90,0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  <w:color w:val="000000"/>
              </w:rPr>
            </w:pPr>
            <w:r w:rsidRPr="00741B8F">
              <w:rPr>
                <w:rFonts w:ascii="Times New Roman" w:hAnsi="Times New Roman"/>
                <w:color w:val="000000"/>
              </w:rPr>
              <w:t>93,0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  <w:color w:val="000000"/>
              </w:rPr>
            </w:pPr>
            <w:r w:rsidRPr="00741B8F">
              <w:rPr>
                <w:rFonts w:ascii="Times New Roman" w:hAnsi="Times New Roman"/>
                <w:color w:val="000000"/>
              </w:rPr>
              <w:t>95,0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  <w:color w:val="000000"/>
              </w:rPr>
            </w:pPr>
            <w:r w:rsidRPr="00741B8F">
              <w:rPr>
                <w:rFonts w:ascii="Times New Roman" w:hAnsi="Times New Roman"/>
                <w:color w:val="000000"/>
              </w:rPr>
              <w:t>100,0</w:t>
            </w:r>
          </w:p>
        </w:tc>
      </w:tr>
      <w:tr w:rsidR="0071387B" w:rsidRPr="0071387B" w:rsidTr="00741B8F">
        <w:trPr>
          <w:trHeight w:val="315"/>
        </w:trPr>
        <w:tc>
          <w:tcPr>
            <w:tcW w:w="100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ПОДПРОГРАММА 5 «Охрана окружающей среды» </w:t>
            </w:r>
          </w:p>
        </w:tc>
      </w:tr>
      <w:tr w:rsidR="0071387B" w:rsidRPr="0071387B" w:rsidTr="00741B8F">
        <w:trPr>
          <w:trHeight w:val="1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387B" w:rsidRPr="0071387B" w:rsidRDefault="0071387B" w:rsidP="007138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обработанных отходов в общем количестве  образовавшихся твердых коммунальных отходов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71387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71387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71387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71387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71387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</w:tr>
      <w:tr w:rsidR="0071387B" w:rsidRPr="0071387B" w:rsidTr="00741B8F">
        <w:trPr>
          <w:trHeight w:val="315"/>
        </w:trPr>
        <w:tc>
          <w:tcPr>
            <w:tcW w:w="100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387B" w:rsidRPr="0071387B" w:rsidRDefault="0071387B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ПОДПРОГРАММА 6 «Развитие сети автомобильных дорог общего пользования местного значения» </w:t>
            </w:r>
          </w:p>
        </w:tc>
      </w:tr>
      <w:tr w:rsidR="00741B8F" w:rsidRPr="0071387B" w:rsidTr="00741B8F">
        <w:trPr>
          <w:trHeight w:val="20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1387B" w:rsidRDefault="00741B8F" w:rsidP="0071387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8F" w:rsidRPr="0071387B" w:rsidRDefault="00741B8F" w:rsidP="007138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38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70,4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68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65,0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62,0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60,0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55,0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8F" w:rsidRPr="00741B8F" w:rsidRDefault="00741B8F">
            <w:pPr>
              <w:jc w:val="center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50,0</w:t>
            </w:r>
          </w:p>
        </w:tc>
      </w:tr>
    </w:tbl>
    <w:p w:rsidR="002F7BCC" w:rsidRPr="002F7BCC" w:rsidRDefault="002F7BCC" w:rsidP="002F7BCC">
      <w:pPr>
        <w:jc w:val="center"/>
        <w:rPr>
          <w:rFonts w:ascii="Times New Roman" w:hAnsi="Times New Roman"/>
          <w:b/>
        </w:rPr>
      </w:pPr>
    </w:p>
    <w:p w:rsidR="000E2C9B" w:rsidRDefault="000E2C9B" w:rsidP="000E2C9B">
      <w:pPr>
        <w:jc w:val="right"/>
        <w:rPr>
          <w:rFonts w:ascii="Times New Roman" w:hAnsi="Times New Roman"/>
        </w:rPr>
        <w:sectPr w:rsidR="000E2C9B" w:rsidSect="00F41604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0E2C9B" w:rsidRDefault="000E2C9B" w:rsidP="000E2C9B">
      <w:pPr>
        <w:jc w:val="right"/>
        <w:rPr>
          <w:rFonts w:ascii="Times New Roman" w:hAnsi="Times New Roman"/>
        </w:rPr>
      </w:pPr>
      <w:r w:rsidRPr="002F7BCC">
        <w:rPr>
          <w:rFonts w:ascii="Times New Roman" w:hAnsi="Times New Roman"/>
        </w:rPr>
        <w:lastRenderedPageBreak/>
        <w:t xml:space="preserve">Приложение </w:t>
      </w:r>
      <w:r>
        <w:rPr>
          <w:rFonts w:ascii="Times New Roman" w:hAnsi="Times New Roman"/>
        </w:rPr>
        <w:t>2</w:t>
      </w:r>
      <w:r w:rsidRPr="002F7BCC">
        <w:rPr>
          <w:rFonts w:ascii="Times New Roman" w:hAnsi="Times New Roman"/>
        </w:rPr>
        <w:t>.</w:t>
      </w:r>
    </w:p>
    <w:p w:rsidR="000E2C9B" w:rsidRDefault="000E2C9B" w:rsidP="000E2C9B">
      <w:pPr>
        <w:jc w:val="center"/>
        <w:rPr>
          <w:rFonts w:ascii="Times New Roman" w:hAnsi="Times New Roman"/>
        </w:rPr>
      </w:pPr>
      <w:r w:rsidRPr="000E2C9B">
        <w:rPr>
          <w:rFonts w:ascii="Times New Roman" w:hAnsi="Times New Roman"/>
        </w:rPr>
        <w:t>Расходы местного бюджета на реализацию муниципальной программы Богучарского муниципального района Воронежской области</w:t>
      </w:r>
    </w:p>
    <w:tbl>
      <w:tblPr>
        <w:tblW w:w="15321" w:type="dxa"/>
        <w:tblInd w:w="96" w:type="dxa"/>
        <w:tblLayout w:type="fixed"/>
        <w:tblLook w:val="04A0"/>
      </w:tblPr>
      <w:tblGrid>
        <w:gridCol w:w="2560"/>
        <w:gridCol w:w="2720"/>
        <w:gridCol w:w="1600"/>
        <w:gridCol w:w="1180"/>
        <w:gridCol w:w="1080"/>
        <w:gridCol w:w="1000"/>
        <w:gridCol w:w="929"/>
        <w:gridCol w:w="992"/>
        <w:gridCol w:w="1134"/>
        <w:gridCol w:w="992"/>
        <w:gridCol w:w="1134"/>
      </w:tblGrid>
      <w:tr w:rsidR="000E2C9B" w:rsidRPr="000E2C9B" w:rsidTr="000E2C9B">
        <w:trPr>
          <w:trHeight w:val="735"/>
          <w:tblHeader/>
        </w:trPr>
        <w:tc>
          <w:tcPr>
            <w:tcW w:w="2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Статус</w:t>
            </w:r>
          </w:p>
        </w:tc>
        <w:tc>
          <w:tcPr>
            <w:tcW w:w="2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Наименование муниципальной программы, подпрограммы, основного мероприятия 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Наименование ответственного исполнителя, исполнителя - главного распорядителя средств местного бюджета (далее - ГРБС)</w:t>
            </w:r>
          </w:p>
        </w:tc>
        <w:tc>
          <w:tcPr>
            <w:tcW w:w="844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Расходы местного бюджета по годам реализации муниципальной программы,              тыс. руб.</w:t>
            </w:r>
          </w:p>
        </w:tc>
      </w:tr>
      <w:tr w:rsidR="000E2C9B" w:rsidRPr="000E2C9B" w:rsidTr="000E2C9B">
        <w:trPr>
          <w:trHeight w:val="420"/>
          <w:tblHeader/>
        </w:trPr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Всего </w:t>
            </w:r>
          </w:p>
        </w:tc>
        <w:tc>
          <w:tcPr>
            <w:tcW w:w="7261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2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 том числе по годам реализации программы</w:t>
            </w:r>
          </w:p>
        </w:tc>
      </w:tr>
      <w:tr w:rsidR="000E2C9B" w:rsidRPr="000E2C9B" w:rsidTr="000E2C9B">
        <w:trPr>
          <w:trHeight w:val="750"/>
          <w:tblHeader/>
        </w:trPr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2025</w:t>
            </w:r>
          </w:p>
        </w:tc>
      </w:tr>
      <w:tr w:rsidR="000E2C9B" w:rsidRPr="000E2C9B" w:rsidTr="000E2C9B">
        <w:trPr>
          <w:trHeight w:val="315"/>
          <w:tblHeader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11</w:t>
            </w:r>
          </w:p>
        </w:tc>
      </w:tr>
      <w:tr w:rsidR="000E337B" w:rsidRPr="000E2C9B" w:rsidTr="000E2C9B">
        <w:trPr>
          <w:trHeight w:val="420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МУНИЦИПАЛЬНАЯ ПРОГРАММА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Экономическое развитие Богучарского муниципального района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215022,9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23377,2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27670,7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31299,8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32845,7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33067,8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33208,3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33553,4</w:t>
            </w:r>
          </w:p>
        </w:tc>
      </w:tr>
      <w:tr w:rsidR="000E337B" w:rsidRPr="000E2C9B" w:rsidTr="000E2C9B">
        <w:trPr>
          <w:trHeight w:val="31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67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Богучарского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215022,9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23377,2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27670,7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31299,8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32845,7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33067,8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33208,3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33553,4</w:t>
            </w:r>
          </w:p>
        </w:tc>
      </w:tr>
      <w:tr w:rsidR="000E337B" w:rsidRPr="000E2C9B" w:rsidTr="000E2C9B">
        <w:trPr>
          <w:trHeight w:val="33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337B" w:rsidRPr="000E2C9B" w:rsidRDefault="000E337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в  том числе: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E337B" w:rsidRPr="000E2C9B" w:rsidTr="000E2C9B">
        <w:trPr>
          <w:trHeight w:val="37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ПОДПРОГРАММА 1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Развитие и поддержка малого и среднего предпринимательства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41354,6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3604,6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5900,0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6100,0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6200,0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6350,0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6500,0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6700,0</w:t>
            </w:r>
          </w:p>
        </w:tc>
      </w:tr>
      <w:tr w:rsidR="000E337B" w:rsidRPr="000E2C9B" w:rsidTr="000E2C9B">
        <w:trPr>
          <w:trHeight w:val="30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49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Богучарского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41354,6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3604,6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5900,0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6100,0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6200,0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6350,0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6500,0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6700,0</w:t>
            </w:r>
          </w:p>
        </w:tc>
      </w:tr>
      <w:tr w:rsidR="000E337B" w:rsidRPr="000E2C9B" w:rsidTr="000E2C9B">
        <w:trPr>
          <w:trHeight w:val="42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0E337B" w:rsidRPr="000E2C9B" w:rsidTr="000E2C9B">
        <w:trPr>
          <w:trHeight w:val="40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Основное мероприятие 1.1.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Информационная и консультационная поддержка субъектов малого и среднего предпринимательства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55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63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Богучарского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285"/>
        </w:trPr>
        <w:tc>
          <w:tcPr>
            <w:tcW w:w="2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Основное мероприятие  1.2</w:t>
            </w:r>
          </w:p>
        </w:tc>
        <w:tc>
          <w:tcPr>
            <w:tcW w:w="2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Финансовая поддержка субъектов малого и среднего предпринимательства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41354,6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3604,6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5900,0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6100,0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6200,0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6350,0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6500,0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6700,0</w:t>
            </w:r>
          </w:p>
        </w:tc>
      </w:tr>
      <w:tr w:rsidR="000E337B" w:rsidRPr="000E2C9B" w:rsidTr="000E2C9B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54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Богучарского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41354,6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3604,6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5900,0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6100,0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6200,0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6350,0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6500,0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6700,0</w:t>
            </w:r>
          </w:p>
        </w:tc>
      </w:tr>
      <w:tr w:rsidR="000E337B" w:rsidRPr="000E2C9B" w:rsidTr="000E2C9B">
        <w:trPr>
          <w:trHeight w:val="37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Основное мероприятие  1.2.1.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Развитие </w:t>
            </w:r>
            <w:proofErr w:type="spellStart"/>
            <w:r w:rsidRPr="000E2C9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микрофинансирования</w:t>
            </w:r>
            <w:proofErr w:type="spellEnd"/>
            <w:r w:rsidRPr="000E2C9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61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76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Богучарского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330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Мероприятие 1.2.2.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Поддержка малого и среднего предпринимательства </w:t>
            </w: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  <w:t>за счет средств отчислений от налога, взимаемого по упрощенной системе налогообложения, по нормативу 10%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41354,6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3604,6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5900,0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6100,0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6200,0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6350,0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6500,0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6700,0</w:t>
            </w:r>
          </w:p>
        </w:tc>
      </w:tr>
      <w:tr w:rsidR="000E337B" w:rsidRPr="000E2C9B" w:rsidTr="000E2C9B">
        <w:trPr>
          <w:trHeight w:val="43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57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Богучарского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41354,6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3604,6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5900,0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6100,0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6200,0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6350,0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6500,0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6700,0</w:t>
            </w:r>
          </w:p>
        </w:tc>
      </w:tr>
      <w:tr w:rsidR="000E337B" w:rsidRPr="000E2C9B" w:rsidTr="000E2C9B">
        <w:trPr>
          <w:trHeight w:val="31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Мероприятие 1.2.2.1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Предоставление субсидий на компенсацию части затрат субъектам малого и среднего предпринимательства, связанных с приобретением оборудования, в том числе автотранспортных средств,  в целях создания и (или) развития либо модернизации производства товаров (работ, услуг)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29894,6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2514,6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4320,0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4460,0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4500,0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4600,0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4700,0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4800,0</w:t>
            </w:r>
          </w:p>
        </w:tc>
      </w:tr>
      <w:tr w:rsidR="000E337B" w:rsidRPr="000E2C9B" w:rsidTr="000E2C9B">
        <w:trPr>
          <w:trHeight w:val="43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91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Богучарского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29894,6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2514,6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4320,0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4460,0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4500,0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4600,0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4700,0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4800,0</w:t>
            </w:r>
          </w:p>
        </w:tc>
      </w:tr>
      <w:tr w:rsidR="000E337B" w:rsidRPr="000E2C9B" w:rsidTr="000E2C9B">
        <w:trPr>
          <w:trHeight w:val="330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Мероприятие 1.2.2.2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Предоставлении</w:t>
            </w:r>
            <w:proofErr w:type="gram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грантов начинающим субъектам малого предпринимательства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10820,0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1020,0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1500,0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1550,0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1650,0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1800,0</w:t>
            </w:r>
          </w:p>
        </w:tc>
      </w:tr>
      <w:tr w:rsidR="000E337B" w:rsidRPr="000E2C9B" w:rsidTr="000E2C9B">
        <w:trPr>
          <w:trHeight w:val="39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63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Богучарского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10820,0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1020,0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1500,0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1650,0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1800,0</w:t>
            </w:r>
          </w:p>
        </w:tc>
      </w:tr>
      <w:tr w:rsidR="000E337B" w:rsidRPr="000E2C9B" w:rsidTr="000E2C9B">
        <w:trPr>
          <w:trHeight w:val="37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Мероприятие 1.2.2.3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Предоставление субсидии на развитие инфраструктуры поддержки предпринимательства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640,0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70,0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80,0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</w:tr>
      <w:tr w:rsidR="000E337B" w:rsidRPr="000E2C9B" w:rsidTr="000E2C9B">
        <w:trPr>
          <w:trHeight w:val="43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72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Богучарского муниципального района</w:t>
            </w:r>
          </w:p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640,0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70,0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80,0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90,0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</w:tr>
      <w:tr w:rsidR="000E337B" w:rsidRPr="000E2C9B" w:rsidTr="000E2C9B">
        <w:trPr>
          <w:trHeight w:val="43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lastRenderedPageBreak/>
              <w:t>ПОДПРОГРАММА 2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Управление муниципальным имуществом и земельными ресурсами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36456,9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5193,7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3202,0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5555,6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5555,6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5600,0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5650,0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5700,0</w:t>
            </w:r>
          </w:p>
        </w:tc>
      </w:tr>
      <w:tr w:rsidR="000E337B" w:rsidRPr="000E2C9B" w:rsidTr="000E2C9B">
        <w:trPr>
          <w:trHeight w:val="43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43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Богучарского муниципального района</w:t>
            </w:r>
          </w:p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36456,9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5193,7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3202,0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5555,6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5555,6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5600,0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5650,0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5700,0</w:t>
            </w:r>
          </w:p>
        </w:tc>
      </w:tr>
      <w:tr w:rsidR="000E337B" w:rsidRPr="000E2C9B" w:rsidTr="000E2C9B">
        <w:trPr>
          <w:trHeight w:val="375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0E2C9B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0E337B" w:rsidRPr="000E2C9B" w:rsidTr="000E2C9B">
        <w:trPr>
          <w:trHeight w:val="300"/>
        </w:trPr>
        <w:tc>
          <w:tcPr>
            <w:tcW w:w="2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Основное мероприятие 2.1</w:t>
            </w:r>
          </w:p>
        </w:tc>
        <w:tc>
          <w:tcPr>
            <w:tcW w:w="2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Общие вопросы управления муниципальной собственностью.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36456,9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5193,7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3202,0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5555,6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5555,6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5600,0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5650,0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5700,0</w:t>
            </w:r>
          </w:p>
        </w:tc>
      </w:tr>
      <w:tr w:rsidR="000E337B" w:rsidRPr="000E2C9B" w:rsidTr="000E2C9B">
        <w:trPr>
          <w:trHeight w:val="435"/>
        </w:trPr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435"/>
        </w:trPr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Богучарского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36456,9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5193,7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3202,0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5555,6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5555,6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5600,0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5650,0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5700,0</w:t>
            </w:r>
          </w:p>
        </w:tc>
      </w:tr>
      <w:tr w:rsidR="000E337B" w:rsidRPr="000E2C9B" w:rsidTr="000E2C9B">
        <w:trPr>
          <w:trHeight w:val="37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Основное мероприятие 2.2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Управление земельными ресурсами.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42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Богучарского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330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Основное мероприятие 2.3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Работа с муниципальными учреждениями.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42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42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Богучарского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330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Основное мероприятие 2.4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Аренда муниципального имущества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42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55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Богучарского муниципального района</w:t>
            </w:r>
          </w:p>
          <w:p w:rsidR="000E337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360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ПОДПРОГРАММА 3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Обеспечение доступным и комфортным жильем </w:t>
            </w: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населения района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12226,6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2010,2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1439,7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1546,5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1715,4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1743,1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1838,3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1933,4</w:t>
            </w:r>
          </w:p>
        </w:tc>
      </w:tr>
      <w:tr w:rsidR="000E337B" w:rsidRPr="000E2C9B" w:rsidTr="000E2C9B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94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Богучарского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12226,6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2010,2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1439,7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1546,5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1715,4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1743,1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1838,3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1933,4</w:t>
            </w:r>
          </w:p>
        </w:tc>
      </w:tr>
      <w:tr w:rsidR="000E337B" w:rsidRPr="000E2C9B" w:rsidTr="000E2C9B">
        <w:trPr>
          <w:trHeight w:val="435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0E337B" w:rsidRPr="000E2C9B" w:rsidTr="000E2C9B">
        <w:trPr>
          <w:trHeight w:val="375"/>
        </w:trPr>
        <w:tc>
          <w:tcPr>
            <w:tcW w:w="2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Основное мероприятие 3.1</w:t>
            </w:r>
          </w:p>
        </w:tc>
        <w:tc>
          <w:tcPr>
            <w:tcW w:w="2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Создание условий для обеспечения доступным и комфортным жильем населения Богучарского муниципального района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10493,6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1777,2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1189,7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1296,5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1465,4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1493,1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1588,3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1683,4</w:t>
            </w:r>
          </w:p>
        </w:tc>
      </w:tr>
      <w:tr w:rsidR="000E337B" w:rsidRPr="000E2C9B" w:rsidTr="000E2C9B">
        <w:trPr>
          <w:trHeight w:val="330"/>
        </w:trPr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990"/>
        </w:trPr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Богучарского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10493,6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1777,2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1189,7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1296,5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1465,4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1493,1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1588,3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1683,4</w:t>
            </w:r>
          </w:p>
        </w:tc>
      </w:tr>
      <w:tr w:rsidR="000E337B" w:rsidRPr="000E2C9B" w:rsidTr="000E2C9B">
        <w:trPr>
          <w:trHeight w:val="37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Мероприятие 3.1.1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жильем молодых семей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9753,6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1577,2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1189,7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1296,5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1345,4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1363,1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1448,3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1533,4</w:t>
            </w:r>
          </w:p>
        </w:tc>
      </w:tr>
      <w:tr w:rsidR="000E337B" w:rsidRPr="000E2C9B" w:rsidTr="000E2C9B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75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Богучарского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9753,6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1577,2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1189,7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1296,5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1345,4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1363,1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1448,3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1533,4</w:t>
            </w:r>
          </w:p>
        </w:tc>
      </w:tr>
      <w:tr w:rsidR="000E337B" w:rsidRPr="000E2C9B" w:rsidTr="000E2C9B">
        <w:trPr>
          <w:trHeight w:val="37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Мероприятие 3.1.2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земельных участков, предназначенных для предоставления семьям, имеющим трех и более детей, инженерной инфраструктурой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540,0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150,0</w:t>
            </w:r>
          </w:p>
        </w:tc>
      </w:tr>
      <w:tr w:rsidR="000E337B" w:rsidRPr="000E2C9B" w:rsidTr="000E2C9B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31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Богучарского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540,0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</w:tr>
      <w:tr w:rsidR="000E337B" w:rsidRPr="000E2C9B" w:rsidTr="000E2C9B">
        <w:trPr>
          <w:trHeight w:val="31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Мероприятие 3.1.3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Улучшение качества жизни  пожилых людей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200,0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200,0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99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Богучарского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200,0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200,0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37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Основное мероприятие 3.2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1733,0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233,0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250,0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250,0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250,0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250,0</w:t>
            </w:r>
          </w:p>
        </w:tc>
      </w:tr>
      <w:tr w:rsidR="000E337B" w:rsidRPr="000E2C9B" w:rsidTr="000E2C9B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99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Богучарского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1733,0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233,0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250,0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250,0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250,0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250,0</w:t>
            </w:r>
          </w:p>
        </w:tc>
      </w:tr>
      <w:tr w:rsidR="000E337B" w:rsidRPr="000E2C9B" w:rsidTr="000E2C9B">
        <w:trPr>
          <w:trHeight w:val="31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ПОДПРОГРАММА 4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Создание условий для обеспечения качественными услугами ЖКХ населения Богучарского муниципального района, энергосбережение и повышение энергетической эффективности жилищно-коммунального комплекса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408,0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223,0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0E337B" w:rsidRPr="000E2C9B" w:rsidTr="000E2C9B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99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Богучарского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408,0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223,0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0E337B" w:rsidRPr="000E2C9B" w:rsidTr="000E2C9B">
        <w:trPr>
          <w:trHeight w:val="375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0E337B" w:rsidRPr="000E2C9B" w:rsidTr="000E2C9B">
        <w:trPr>
          <w:trHeight w:val="37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Основное мероприятие 4.1.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Создание объектов социального и производственного комплекса, в том числе, объектов общегражданского </w:t>
            </w: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назначения и инфраструктуры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368,0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218,0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37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37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Богучарского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368,0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218,0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360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Основное мероприятие 4.2.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Мероприятия по повышению </w:t>
            </w:r>
            <w:proofErr w:type="spell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энергоэффективности</w:t>
            </w:r>
            <w:proofErr w:type="spell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жилищно-коммунального комплекса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48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99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Богучарского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37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Основное мероприятие 4.3.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Приобретение коммунальной специализированной техники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0E337B" w:rsidRPr="000E2C9B" w:rsidTr="000E2C9B">
        <w:trPr>
          <w:trHeight w:val="37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99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Богучарского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40,0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5,0</w:t>
            </w:r>
          </w:p>
        </w:tc>
      </w:tr>
      <w:tr w:rsidR="000E337B" w:rsidRPr="000E2C9B" w:rsidTr="000E2C9B">
        <w:trPr>
          <w:trHeight w:val="31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Основное мероприятие 4.4.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Обеспечение уличного освещения поселений Богучарского муниципального района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99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Богучарского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330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ПОДПРОГРАММА  5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Охрана окружающей среды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6064,1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800,0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800,0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954,7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954,7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954,7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800,0</w:t>
            </w:r>
          </w:p>
        </w:tc>
      </w:tr>
      <w:tr w:rsidR="000E337B" w:rsidRPr="000E2C9B" w:rsidTr="000E2C9B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Администрации сельских поселений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6064,1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800,0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800,0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954,7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954,7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954,7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800,0</w:t>
            </w:r>
          </w:p>
        </w:tc>
      </w:tr>
      <w:tr w:rsidR="000E337B" w:rsidRPr="000E2C9B" w:rsidTr="000E2C9B">
        <w:trPr>
          <w:trHeight w:val="48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0E337B" w:rsidRPr="000E2C9B" w:rsidTr="000E2C9B">
        <w:trPr>
          <w:trHeight w:val="285"/>
        </w:trPr>
        <w:tc>
          <w:tcPr>
            <w:tcW w:w="2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Основное мероприятие  5.1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Создание мусоросортировочного комплекса Богучарского межмуниципального </w:t>
            </w:r>
            <w:proofErr w:type="spellStart"/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отходоперерабатывающего</w:t>
            </w:r>
            <w:proofErr w:type="spellEnd"/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кластера на территории Богучарского муниципального района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464,1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154,7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154,7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154,7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154,7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465"/>
        </w:trPr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945"/>
        </w:trPr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Администрации сельских поселений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464,1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25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Основное мероприятие  5.2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Оформление документов для постановки ГТС на учет в качестве бесхозяйных;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1050,0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</w:tr>
      <w:tr w:rsidR="000E337B" w:rsidRPr="000E2C9B" w:rsidTr="000E2C9B">
        <w:trPr>
          <w:trHeight w:val="48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Администрации сельских </w:t>
            </w: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 xml:space="preserve">поселений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lastRenderedPageBreak/>
              <w:t>1050,0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</w:tr>
      <w:tr w:rsidR="000E337B" w:rsidRPr="000E2C9B" w:rsidTr="000E2C9B">
        <w:trPr>
          <w:trHeight w:val="34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Основное мероприятие  5.3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Подготовка проектно-сметной документации и капитальный ремонт ГТС;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350,0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</w:tr>
      <w:tr w:rsidR="000E337B" w:rsidRPr="000E2C9B" w:rsidTr="000E2C9B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Администрации сельских поселений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350,0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</w:tr>
      <w:tr w:rsidR="000E337B" w:rsidRPr="000E2C9B" w:rsidTr="000E2C9B">
        <w:trPr>
          <w:trHeight w:val="270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Основное мероприятие  5.4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Озеленение территории муниципального района;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3150,0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450,0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450,0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450,0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450,0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450,0</w:t>
            </w:r>
          </w:p>
        </w:tc>
      </w:tr>
      <w:tr w:rsidR="000E337B" w:rsidRPr="000E2C9B" w:rsidTr="000E2C9B">
        <w:trPr>
          <w:trHeight w:val="37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67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Администрации сельских поселений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3150,0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450,0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450,0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450,0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450,0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450,0</w:t>
            </w:r>
          </w:p>
        </w:tc>
      </w:tr>
      <w:tr w:rsidR="000E337B" w:rsidRPr="000E2C9B" w:rsidTr="000E2C9B">
        <w:trPr>
          <w:trHeight w:val="40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Основное мероприятие  5.5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Обустройство площадок и установка контейнеров для сбора ТБО.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1050,0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</w:tr>
      <w:tr w:rsidR="000E337B" w:rsidRPr="000E2C9B" w:rsidTr="000E2C9B">
        <w:trPr>
          <w:trHeight w:val="37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Администрации сельских поселений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1050,0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</w:tr>
      <w:tr w:rsidR="000E337B" w:rsidRPr="000E2C9B" w:rsidTr="000E2C9B">
        <w:trPr>
          <w:trHeight w:val="34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ПОДПРОГРАММА  6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Развитие сети автомобильных дорог общего пользования местного значения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118512,7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11758,7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16106,0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16988,0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18415,0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18415,0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18415,0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18415,0</w:t>
            </w:r>
          </w:p>
        </w:tc>
      </w:tr>
      <w:tr w:rsidR="000E337B" w:rsidRPr="000E2C9B" w:rsidTr="000E2C9B">
        <w:trPr>
          <w:trHeight w:val="37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42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Богучарского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118512,7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11758,7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16106,0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16988,0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18415,0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18415,0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18415,0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337B">
              <w:rPr>
                <w:rFonts w:ascii="Times New Roman" w:hAnsi="Times New Roman"/>
                <w:b/>
                <w:bCs/>
                <w:sz w:val="18"/>
                <w:szCs w:val="18"/>
              </w:rPr>
              <w:t>18415,0</w:t>
            </w:r>
          </w:p>
        </w:tc>
      </w:tr>
      <w:tr w:rsidR="000E337B" w:rsidRPr="000E2C9B" w:rsidTr="000E2C9B">
        <w:trPr>
          <w:trHeight w:val="435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eastAsia="Times New Roman" w:cs="Arial CYR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eastAsia="Times New Roman" w:cs="Arial CYR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0E337B" w:rsidRPr="000E2C9B" w:rsidTr="000E2C9B">
        <w:trPr>
          <w:trHeight w:val="360"/>
        </w:trPr>
        <w:tc>
          <w:tcPr>
            <w:tcW w:w="2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Основное мероприятие  6.1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Содержание автомобильных дорог общего пользования местного значения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118131,2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11667,1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16043,2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16944,9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18369,0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18369,0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18369,0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18369,0</w:t>
            </w:r>
          </w:p>
        </w:tc>
      </w:tr>
      <w:tr w:rsidR="000E337B" w:rsidRPr="000E2C9B" w:rsidTr="000E2C9B">
        <w:trPr>
          <w:trHeight w:val="510"/>
        </w:trPr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990"/>
        </w:trPr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Богучарского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118131,2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11667,1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16043,2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16944,9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18369,0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18369,0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18369,0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18369,0</w:t>
            </w:r>
          </w:p>
        </w:tc>
      </w:tr>
      <w:tr w:rsidR="000E337B" w:rsidRPr="000E2C9B" w:rsidTr="000E2C9B">
        <w:trPr>
          <w:trHeight w:val="37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Основное мероприятие  6.2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Ремонт автомобильных дорог общего пользования местного значения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311,5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81,6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52,8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36,0</w:t>
            </w:r>
          </w:p>
        </w:tc>
      </w:tr>
      <w:tr w:rsidR="000E337B" w:rsidRPr="000E2C9B" w:rsidTr="000E2C9B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99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Богучарского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311,5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81,6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52,8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36,0</w:t>
            </w:r>
          </w:p>
        </w:tc>
      </w:tr>
      <w:tr w:rsidR="000E337B" w:rsidRPr="000E2C9B" w:rsidTr="000E2C9B">
        <w:trPr>
          <w:trHeight w:val="37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Основное мероприятие  6.3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Капитальный ремонт автомобильных дорог общего пользования местного значения.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99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Богучарского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375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Основное мероприятие  6.4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Строительство автомобильных дорог общего пользования местного значения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945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Богучарского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330"/>
        </w:trPr>
        <w:tc>
          <w:tcPr>
            <w:tcW w:w="2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Основное мероприятие  6.5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Повышение безопасности дорожного движения на территории Богучарского муниципального района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70,0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  <w:tr w:rsidR="000E337B" w:rsidRPr="000E2C9B" w:rsidTr="000E2C9B">
        <w:trPr>
          <w:trHeight w:val="51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том числе по ГРБС: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0E337B" w:rsidRPr="000E2C9B" w:rsidTr="000E2C9B">
        <w:trPr>
          <w:trHeight w:val="990"/>
        </w:trPr>
        <w:tc>
          <w:tcPr>
            <w:tcW w:w="2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2C9B" w:rsidRDefault="000E337B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Администрация Богучарского муниципального района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70,0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337B" w:rsidRPr="000E337B" w:rsidRDefault="000E337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337B">
              <w:rPr>
                <w:rFonts w:ascii="Times New Roman" w:hAnsi="Times New Roman"/>
                <w:sz w:val="18"/>
                <w:szCs w:val="18"/>
              </w:rPr>
              <w:t>10,0</w:t>
            </w:r>
          </w:p>
        </w:tc>
      </w:tr>
    </w:tbl>
    <w:p w:rsidR="002F7BCC" w:rsidRDefault="002F7BCC"/>
    <w:p w:rsidR="002F7BCC" w:rsidRDefault="002F7BCC"/>
    <w:p w:rsidR="000E2C9B" w:rsidRDefault="000E2C9B"/>
    <w:p w:rsidR="000E2C9B" w:rsidRDefault="000E2C9B"/>
    <w:p w:rsidR="000E2C9B" w:rsidRDefault="000E2C9B"/>
    <w:p w:rsidR="000E2C9B" w:rsidRDefault="000E2C9B"/>
    <w:p w:rsidR="000E2C9B" w:rsidRDefault="000E2C9B"/>
    <w:p w:rsidR="000E2C9B" w:rsidRDefault="000E2C9B"/>
    <w:p w:rsidR="000E2C9B" w:rsidRDefault="000E2C9B" w:rsidP="000E2C9B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Pr="002F7BCC">
        <w:rPr>
          <w:rFonts w:ascii="Times New Roman" w:hAnsi="Times New Roman"/>
        </w:rPr>
        <w:t xml:space="preserve">риложение </w:t>
      </w:r>
      <w:r>
        <w:rPr>
          <w:rFonts w:ascii="Times New Roman" w:hAnsi="Times New Roman"/>
        </w:rPr>
        <w:t>3</w:t>
      </w:r>
      <w:r w:rsidRPr="002F7BCC">
        <w:rPr>
          <w:rFonts w:ascii="Times New Roman" w:hAnsi="Times New Roman"/>
        </w:rPr>
        <w:t>.</w:t>
      </w:r>
    </w:p>
    <w:p w:rsidR="000E2C9B" w:rsidRDefault="000E2C9B" w:rsidP="000E2C9B">
      <w:pPr>
        <w:spacing w:after="0"/>
        <w:jc w:val="center"/>
        <w:rPr>
          <w:rFonts w:ascii="Times New Roman" w:hAnsi="Times New Roman"/>
          <w:b/>
        </w:rPr>
      </w:pPr>
      <w:r w:rsidRPr="000E2C9B">
        <w:rPr>
          <w:rFonts w:ascii="Times New Roman" w:hAnsi="Times New Roman"/>
          <w:b/>
        </w:rPr>
        <w:t xml:space="preserve">Финансовое обеспечение и прогнозная (справочная) оценка расходов федерального, областного и местных бюджетов, </w:t>
      </w:r>
    </w:p>
    <w:p w:rsidR="000E2C9B" w:rsidRDefault="000E2C9B" w:rsidP="000E2C9B">
      <w:pPr>
        <w:spacing w:after="0"/>
        <w:jc w:val="center"/>
        <w:rPr>
          <w:rFonts w:ascii="Times New Roman" w:hAnsi="Times New Roman"/>
          <w:b/>
        </w:rPr>
      </w:pPr>
      <w:r w:rsidRPr="000E2C9B">
        <w:rPr>
          <w:rFonts w:ascii="Times New Roman" w:hAnsi="Times New Roman"/>
          <w:b/>
        </w:rPr>
        <w:t>бюджетов внебюджетных фондов, юридических и физических лиц на реализацию муниципальной программы</w:t>
      </w:r>
    </w:p>
    <w:p w:rsidR="000E2C9B" w:rsidRDefault="000E2C9B" w:rsidP="000E2C9B">
      <w:pPr>
        <w:spacing w:after="0"/>
        <w:jc w:val="center"/>
        <w:rPr>
          <w:rFonts w:ascii="Times New Roman" w:hAnsi="Times New Roman"/>
          <w:b/>
        </w:rPr>
      </w:pPr>
      <w:r w:rsidRPr="000E2C9B">
        <w:rPr>
          <w:rFonts w:ascii="Times New Roman" w:hAnsi="Times New Roman"/>
          <w:b/>
        </w:rPr>
        <w:t xml:space="preserve"> Богучарского муниципального района Воронежской области</w:t>
      </w:r>
    </w:p>
    <w:p w:rsidR="000E2C9B" w:rsidRDefault="000E2C9B" w:rsidP="000E2C9B">
      <w:pPr>
        <w:spacing w:after="0"/>
        <w:jc w:val="center"/>
        <w:rPr>
          <w:rFonts w:ascii="Times New Roman" w:hAnsi="Times New Roman"/>
          <w:b/>
        </w:rPr>
      </w:pPr>
    </w:p>
    <w:p w:rsidR="00741B8F" w:rsidRDefault="00741B8F" w:rsidP="000E2C9B">
      <w:pPr>
        <w:spacing w:after="0"/>
        <w:jc w:val="center"/>
        <w:rPr>
          <w:rFonts w:ascii="Times New Roman" w:hAnsi="Times New Roman"/>
          <w:b/>
        </w:rPr>
      </w:pPr>
    </w:p>
    <w:p w:rsidR="00741B8F" w:rsidRDefault="00741B8F" w:rsidP="000E2C9B">
      <w:pPr>
        <w:spacing w:after="0"/>
        <w:jc w:val="center"/>
        <w:rPr>
          <w:rFonts w:ascii="Times New Roman" w:hAnsi="Times New Roman"/>
          <w:b/>
        </w:rPr>
      </w:pPr>
    </w:p>
    <w:p w:rsidR="00741B8F" w:rsidRDefault="00741B8F" w:rsidP="000E2C9B">
      <w:pPr>
        <w:spacing w:after="0"/>
        <w:jc w:val="center"/>
        <w:rPr>
          <w:rFonts w:ascii="Times New Roman" w:hAnsi="Times New Roman"/>
          <w:b/>
        </w:rPr>
      </w:pPr>
    </w:p>
    <w:tbl>
      <w:tblPr>
        <w:tblW w:w="15221" w:type="dxa"/>
        <w:tblInd w:w="96" w:type="dxa"/>
        <w:tblLook w:val="04A0"/>
      </w:tblPr>
      <w:tblGrid>
        <w:gridCol w:w="2002"/>
        <w:gridCol w:w="2726"/>
        <w:gridCol w:w="1445"/>
        <w:gridCol w:w="1236"/>
        <w:gridCol w:w="1116"/>
        <w:gridCol w:w="1116"/>
        <w:gridCol w:w="1116"/>
        <w:gridCol w:w="1116"/>
        <w:gridCol w:w="1116"/>
        <w:gridCol w:w="1116"/>
        <w:gridCol w:w="1116"/>
      </w:tblGrid>
      <w:tr w:rsidR="000E2C9B" w:rsidRPr="000E2C9B" w:rsidTr="00741B8F">
        <w:trPr>
          <w:trHeight w:val="472"/>
          <w:tblHeader/>
        </w:trPr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2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Наименование муниципальной программы, подпрограммы, основного мероприятия 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ресурсного обеспечения</w:t>
            </w:r>
          </w:p>
        </w:tc>
        <w:tc>
          <w:tcPr>
            <w:tcW w:w="904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7035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lang w:eastAsia="ru-RU"/>
              </w:rPr>
              <w:t>Оценка расходов по г</w:t>
            </w:r>
            <w:r w:rsidR="00703599">
              <w:rPr>
                <w:rFonts w:ascii="Times New Roman" w:eastAsia="Times New Roman" w:hAnsi="Times New Roman"/>
                <w:b/>
                <w:bCs/>
                <w:lang w:eastAsia="ru-RU"/>
              </w:rPr>
              <w:t>о</w:t>
            </w:r>
            <w:r w:rsidRPr="000E2C9B">
              <w:rPr>
                <w:rFonts w:ascii="Times New Roman" w:eastAsia="Times New Roman" w:hAnsi="Times New Roman"/>
                <w:b/>
                <w:bCs/>
                <w:lang w:eastAsia="ru-RU"/>
              </w:rPr>
              <w:t>дам реализации муниципальной программы, тыс. руб.  </w:t>
            </w:r>
          </w:p>
        </w:tc>
      </w:tr>
      <w:tr w:rsidR="000E2C9B" w:rsidRPr="000E2C9B" w:rsidTr="00741B8F">
        <w:trPr>
          <w:trHeight w:val="270"/>
          <w:tblHeader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Всего </w:t>
            </w:r>
          </w:p>
        </w:tc>
        <w:tc>
          <w:tcPr>
            <w:tcW w:w="7812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по годам реализации программы</w:t>
            </w:r>
          </w:p>
        </w:tc>
      </w:tr>
      <w:tr w:rsidR="000E2C9B" w:rsidRPr="000E2C9B" w:rsidTr="00741B8F">
        <w:trPr>
          <w:trHeight w:val="705"/>
          <w:tblHeader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</w:tr>
      <w:tr w:rsidR="000E2C9B" w:rsidRPr="000E2C9B" w:rsidTr="00741B8F">
        <w:trPr>
          <w:trHeight w:val="225"/>
          <w:tblHeader/>
        </w:trPr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C9B" w:rsidRPr="000E2C9B" w:rsidRDefault="000E2C9B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МУНИЦИПАЛЬНАЯ ПРОГРАММА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lang w:eastAsia="ru-RU"/>
              </w:rPr>
              <w:t>Экономическое развитие Богучарского муниципального района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1164185,5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177892,5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165954,9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194626,1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159229,0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157537,5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155592,8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153352,8</w:t>
            </w:r>
          </w:p>
        </w:tc>
      </w:tr>
      <w:tr w:rsidR="00741B8F" w:rsidRPr="000E2C9B" w:rsidTr="00741B8F">
        <w:trPr>
          <w:trHeight w:val="52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87797,4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3555,3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2681,8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46733,8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13532,6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10572,6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7264,6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3456,7</w:t>
            </w:r>
          </w:p>
        </w:tc>
      </w:tr>
      <w:tr w:rsidR="00741B8F" w:rsidRPr="000E2C9B" w:rsidTr="00741B8F">
        <w:trPr>
          <w:trHeight w:val="25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608707,3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117302,0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101602,4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81592,5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76850,7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76897,1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77119,9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77342,7</w:t>
            </w:r>
          </w:p>
        </w:tc>
      </w:tr>
      <w:tr w:rsidR="00741B8F" w:rsidRPr="000E2C9B" w:rsidTr="00741B8F">
        <w:trPr>
          <w:trHeight w:val="28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215022,8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23377,2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27670,7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31299,8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32845,7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33067,8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33208,3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33553,4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4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юридические лица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252658,0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33658,0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34000,0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35000,0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36000,0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37000,0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38000,0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39000,0</w:t>
            </w:r>
          </w:p>
        </w:tc>
      </w:tr>
      <w:tr w:rsidR="00741B8F" w:rsidRPr="000E2C9B" w:rsidTr="00741B8F">
        <w:trPr>
          <w:trHeight w:val="40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00"/>
        </w:trPr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 </w:t>
            </w:r>
          </w:p>
        </w:tc>
      </w:tr>
      <w:tr w:rsidR="00741B8F" w:rsidRPr="000E2C9B" w:rsidTr="00741B8F">
        <w:trPr>
          <w:trHeight w:val="360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Подпрограмма 1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Развитие и поддержка малого и среднего предпринимательства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294012,6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37262,6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39900,0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41100,0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42200,0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43350,0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44500,0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45700,0</w:t>
            </w:r>
          </w:p>
        </w:tc>
      </w:tr>
      <w:tr w:rsidR="00741B8F" w:rsidRPr="000E2C9B" w:rsidTr="00741B8F">
        <w:trPr>
          <w:trHeight w:val="28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41354,6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3604,6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5900,0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6100,0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6200,0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6350,0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6500,0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6700,0</w:t>
            </w:r>
          </w:p>
        </w:tc>
      </w:tr>
      <w:tr w:rsidR="00741B8F" w:rsidRPr="000E2C9B" w:rsidTr="00741B8F">
        <w:trPr>
          <w:trHeight w:val="24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252658,0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33658,0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34000,0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35000,0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36000,0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37000,0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38000,0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39000,0</w:t>
            </w:r>
          </w:p>
        </w:tc>
      </w:tr>
      <w:tr w:rsidR="00741B8F" w:rsidRPr="000E2C9B" w:rsidTr="00741B8F">
        <w:trPr>
          <w:trHeight w:val="33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Основное </w:t>
            </w: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мероприятие 1.1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Информационная и консультационная поддержка субъектов малого и среднего предпринимательства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49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9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49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Основное </w:t>
            </w: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мероприятие 1.2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Финансовая поддержка субъектов малого и среднего предпринимательства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294012,6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37262,6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39900,0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41100,0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42200,0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43350,0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44500,0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45700,0</w:t>
            </w:r>
          </w:p>
        </w:tc>
      </w:tr>
      <w:tr w:rsidR="00741B8F" w:rsidRPr="000E2C9B" w:rsidTr="00741B8F">
        <w:trPr>
          <w:trHeight w:val="42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41355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3604,6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5900,0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6100,0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6200,0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6350,0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6500,0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6700,0</w:t>
            </w:r>
          </w:p>
        </w:tc>
      </w:tr>
      <w:tr w:rsidR="00741B8F" w:rsidRPr="000E2C9B" w:rsidTr="00741B8F">
        <w:trPr>
          <w:trHeight w:val="45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252658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33658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34000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35000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36000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37000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38000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39000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49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Мероприятие 1.2.1.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</w:t>
            </w:r>
            <w:proofErr w:type="spellStart"/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микрофинансирования</w:t>
            </w:r>
            <w:proofErr w:type="spellEnd"/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252658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33658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34000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35000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36000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37000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38000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39000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252658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33658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34000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35000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36000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37000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38000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39000</w:t>
            </w:r>
          </w:p>
        </w:tc>
      </w:tr>
      <w:tr w:rsidR="00741B8F" w:rsidRPr="000E2C9B" w:rsidTr="00741B8F">
        <w:trPr>
          <w:trHeight w:val="33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43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Мероприятие 1.2.2.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Поддержка малого и среднего предпринимательства </w:t>
            </w: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за счет средств отчислений от налога, взимаемого по упрощенной системе налогообложения, по нормативу 10%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41354,6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3604,6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5900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6100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6200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6350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6500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6700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41354,6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3604,6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5900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6100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6200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6350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6500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6700</w:t>
            </w:r>
          </w:p>
        </w:tc>
      </w:tr>
      <w:tr w:rsidR="00741B8F" w:rsidRPr="000E2C9B" w:rsidTr="00741B8F">
        <w:trPr>
          <w:trHeight w:val="28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43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4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Мероприятие 1.2.2.1.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Предоставление субсидий на компенсацию части затрат субъектам малого и среднего предпринимательства, связанных с приобретением оборудования, в том числе </w:t>
            </w: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автотранспортных средств,  в целях создания и (или) развития либо модернизации производства товаров (работ, услуг) 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29895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2515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4320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4460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4500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4600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4700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4800</w:t>
            </w:r>
          </w:p>
        </w:tc>
      </w:tr>
      <w:tr w:rsidR="00741B8F" w:rsidRPr="000E2C9B" w:rsidTr="00741B8F">
        <w:trPr>
          <w:trHeight w:val="33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25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29895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2514,6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4320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4460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4500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4600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4700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4800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25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7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00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Мероприятие 1.2.2.2.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Предоставлении</w:t>
            </w:r>
            <w:proofErr w:type="gramEnd"/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грантов начинающим субъектам малого предпринимательства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10820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1020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1550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1600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1650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1700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1800</w:t>
            </w:r>
          </w:p>
        </w:tc>
      </w:tr>
      <w:tr w:rsidR="00741B8F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10820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1020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1500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1550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1600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1650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1700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1800</w:t>
            </w:r>
          </w:p>
        </w:tc>
      </w:tr>
      <w:tr w:rsidR="00741B8F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7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28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Мероприятие 1.2.2.3.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Предоставление субсидии на развитие инфраструктуры поддержки предпринимательства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640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70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80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90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100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640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70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80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90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100</w:t>
            </w:r>
          </w:p>
        </w:tc>
      </w:tr>
      <w:tr w:rsidR="00741B8F" w:rsidRPr="000E2C9B" w:rsidTr="00741B8F">
        <w:trPr>
          <w:trHeight w:val="28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7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270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Подпрограмма 2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lang w:eastAsia="ru-RU"/>
              </w:rPr>
              <w:t>Управление муниципальным имуществом и земельными ресурсами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36456,9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5193,7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3202,0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5555,6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5555,6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5600,0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5650,0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5700,0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</w:tr>
      <w:tr w:rsidR="00741B8F" w:rsidRPr="000E2C9B" w:rsidTr="00741B8F">
        <w:trPr>
          <w:trHeight w:val="40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</w:tr>
      <w:tr w:rsidR="00741B8F" w:rsidRPr="000E2C9B" w:rsidTr="00741B8F">
        <w:trPr>
          <w:trHeight w:val="34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36456,9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5193,7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3202,0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5555,6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5555,6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5600,0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5650,0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5700,0</w:t>
            </w:r>
          </w:p>
        </w:tc>
      </w:tr>
      <w:tr w:rsidR="00741B8F" w:rsidRPr="000E2C9B" w:rsidTr="00741B8F">
        <w:trPr>
          <w:trHeight w:val="42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</w:tr>
      <w:tr w:rsidR="00741B8F" w:rsidRPr="000E2C9B" w:rsidTr="00741B8F">
        <w:trPr>
          <w:trHeight w:val="45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</w:tr>
      <w:tr w:rsidR="00741B8F" w:rsidRPr="000E2C9B" w:rsidTr="00741B8F">
        <w:trPr>
          <w:trHeight w:val="46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</w:tr>
      <w:tr w:rsidR="00741B8F" w:rsidRPr="000E2C9B" w:rsidTr="00741B8F">
        <w:trPr>
          <w:trHeight w:val="270"/>
        </w:trPr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2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2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2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 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мероприятие 2.1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Общие вопросы управления муниципальной собственностью.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36456,9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5193,7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3202,0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5555,6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5555,6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5600,0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5650,0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5700,0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36456,9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5193,7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3202,0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5555,6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5555,6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5600,0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5650,0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5700,0</w:t>
            </w:r>
          </w:p>
        </w:tc>
      </w:tr>
      <w:tr w:rsidR="00741B8F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мероприятие 2.2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Управление земельными ресурсами.   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27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мероприятие 2.3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Работа с муниципальными учреждениями.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мероприятие 2.4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Аренда муниципального имущества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28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Подпрограмма 3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Обеспечение доступным и комфортным жильем </w:t>
            </w:r>
            <w:r w:rsidRPr="000E2C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br/>
              <w:t>населения района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59717,2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9689,8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7232,5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7859,0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8265,9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8380,0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8890,0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9400,0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21986,0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3555,3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2681,8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2922,4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3032,6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3072,6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3264,6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3456,7</w:t>
            </w:r>
          </w:p>
        </w:tc>
      </w:tr>
      <w:tr w:rsidR="00741B8F" w:rsidRPr="000E2C9B" w:rsidTr="00741B8F">
        <w:trPr>
          <w:trHeight w:val="28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25504,6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4124,3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3111,0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3390,1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3517,9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3564,3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3787,1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4009,9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12226,6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2010,2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1439,7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1546,5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1715,4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1743,1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1838,3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1933,4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4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2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 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Основное мероприятие 3.1 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Создание условий для обеспечения доступным и комфортным жильем населения Богучарского муниципального района 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57984,2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9456,8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6982,5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7609,0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8015,9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8130,0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8640,0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9150,0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21986,0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3555,3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2681,8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2922,4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3032,6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3072,6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3264,6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3456,7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25504,6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4124,3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3111,0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3390,1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3517,9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3564,3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3787,1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4009,9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10493,6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1777,2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1189,7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1296,5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1465,4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1493,1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1588,3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1683,4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00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Мероприятие </w:t>
            </w: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3.1.1.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жильем молодых семей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57244,2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9256,8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6982,5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7609,0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7895,9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8000,0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8500,0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9000,0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21986,0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3555,3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2681,8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2922,4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3032,6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3072,6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3264,6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3456,7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25504,6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4124,3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3111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3390,1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3517,9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3564,3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3787,1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4009,9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9753,6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1577,2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1189,7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1296,5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1345,4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1363,1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1448,3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1533,4</w:t>
            </w:r>
          </w:p>
        </w:tc>
      </w:tr>
      <w:tr w:rsidR="00741B8F" w:rsidRPr="000E2C9B" w:rsidTr="00741B8F">
        <w:trPr>
          <w:trHeight w:val="45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Мероприятие 3.1.2.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земельных участков, предназначенных для предоставления семьям, имеющим трех и более детей, инженерной инфраструктурой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540,0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120,0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130,0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140,0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150,0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540,0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120,0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130,0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140,0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150,0</w:t>
            </w:r>
          </w:p>
        </w:tc>
      </w:tr>
      <w:tr w:rsidR="00741B8F" w:rsidRPr="000E2C9B" w:rsidTr="00741B8F">
        <w:trPr>
          <w:trHeight w:val="43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Мероприятие </w:t>
            </w: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3.1.3.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Улучшение качества жизни  пожилых людей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200,0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200,0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0,0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1B8F">
              <w:rPr>
                <w:rFonts w:ascii="Times New Roman" w:hAnsi="Times New Roman"/>
                <w:color w:val="000000"/>
              </w:rPr>
              <w:t>200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1B8F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1B8F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1B8F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1B8F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1B8F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41B8F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741B8F" w:rsidRPr="000E2C9B" w:rsidTr="00741B8F">
        <w:trPr>
          <w:trHeight w:val="34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Основное мероприятие 3.2. 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1733,0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233,0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250,0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250,0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250,0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250,0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250,0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250,0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40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1733,0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233,0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250,0</w:t>
            </w:r>
          </w:p>
        </w:tc>
      </w:tr>
      <w:tr w:rsidR="00741B8F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Подпрограмма 4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Создание условий для обеспечения качественными </w:t>
            </w: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услугами ЖКХ населения Богучарского муниципального района, энергосбережение и повышение энергетической эффективности жилищно-коммунального комплекса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273420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45530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40930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37512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37362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37362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37362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37362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273012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45520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40707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37357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37357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37357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37357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37357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408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223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155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</w:t>
            </w:r>
          </w:p>
        </w:tc>
      </w:tr>
      <w:tr w:rsidR="00741B8F" w:rsidRPr="000E2C9B" w:rsidTr="00741B8F">
        <w:trPr>
          <w:trHeight w:val="42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49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Основное мероприятие 4.1 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Создание объектов социального и производственного комплекса, в том числе, объектов общегражданского назначения и инфраструктуры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208560,1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28192,1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30218,0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30150,0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30000,0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30000,0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30000,0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30000,0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208192,1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28192,1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30000,0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30000,0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30000,0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30000,0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30000,0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30000,0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368,0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218,0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</w:tr>
      <w:tr w:rsidR="00741B8F" w:rsidRPr="000E2C9B" w:rsidTr="00741B8F">
        <w:trPr>
          <w:trHeight w:val="27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Основное </w:t>
            </w: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мероприятие 4.2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Мероприятия по повышению </w:t>
            </w:r>
            <w:proofErr w:type="spellStart"/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энергоэффективности</w:t>
            </w:r>
            <w:proofErr w:type="spellEnd"/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жилищно-коммунального комплекса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мероприятие 4.3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Приобретение коммунальной специализированной техники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39888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9858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5005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5005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5005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5005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5005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5005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39847,9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9847,9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5000,0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40,0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5,0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45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Основное </w:t>
            </w: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мероприятие 4.4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Обеспечение уличного освещения поселений </w:t>
            </w: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Богучарского муниципального района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24971,9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7480,3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5707,1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2356,9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2356,9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2356,9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2356,9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2356,9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24971,9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7480,3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5707,1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2356,9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2356,9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2356,9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2356,9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2356,9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Подпрограмма 5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lang w:eastAsia="ru-RU"/>
              </w:rPr>
              <w:t>Охрана окружающей среды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79606,9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800,0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800,0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52497,5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11454,7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8454,7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4800,0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800,0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65811,4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43811,4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10500,0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7500,0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4000,0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7731,4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7731,4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</w:tr>
      <w:tr w:rsidR="00741B8F" w:rsidRPr="000E2C9B" w:rsidTr="00741B8F">
        <w:trPr>
          <w:trHeight w:val="49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 (поселения)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6064,1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800,0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800,0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954,7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954,7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954,7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800,0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800,0</w:t>
            </w:r>
          </w:p>
        </w:tc>
      </w:tr>
      <w:tr w:rsidR="00741B8F" w:rsidRPr="000E2C9B" w:rsidTr="00741B8F">
        <w:trPr>
          <w:trHeight w:val="27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</w:tr>
      <w:tr w:rsidR="00741B8F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</w:tr>
      <w:tr w:rsidR="00741B8F" w:rsidRPr="000E2C9B" w:rsidTr="00741B8F">
        <w:trPr>
          <w:trHeight w:val="28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Основное </w:t>
            </w: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мероприятие 5.1.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Создание мусоросортировочного </w:t>
            </w: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комплекса Богучарского межмуниципального </w:t>
            </w:r>
            <w:proofErr w:type="spellStart"/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отходоперерабатывающего</w:t>
            </w:r>
            <w:proofErr w:type="spellEnd"/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кластера на территории Богучарского муниципального района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всего, в том числе: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741B8F">
              <w:rPr>
                <w:rFonts w:ascii="Times New Roman" w:hAnsi="Times New Roman"/>
                <w:b/>
                <w:bCs/>
              </w:rPr>
              <w:t>74006,9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741B8F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741B8F">
              <w:rPr>
                <w:rFonts w:ascii="Times New Roman" w:hAnsi="Times New Roman"/>
                <w:b/>
                <w:bCs/>
              </w:rPr>
              <w:t>0,0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741B8F">
              <w:rPr>
                <w:rFonts w:ascii="Times New Roman" w:hAnsi="Times New Roman"/>
                <w:b/>
                <w:bCs/>
              </w:rPr>
              <w:t>51697,5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741B8F">
              <w:rPr>
                <w:rFonts w:ascii="Times New Roman" w:hAnsi="Times New Roman"/>
                <w:b/>
                <w:bCs/>
              </w:rPr>
              <w:t>10655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741B8F">
              <w:rPr>
                <w:rFonts w:ascii="Times New Roman" w:hAnsi="Times New Roman"/>
                <w:b/>
                <w:bCs/>
              </w:rPr>
              <w:t>7655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741B8F">
              <w:rPr>
                <w:rFonts w:ascii="Times New Roman" w:hAnsi="Times New Roman"/>
                <w:b/>
                <w:bCs/>
              </w:rPr>
              <w:t>4000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65811,4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43811,4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10500,0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7500,0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4000,0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41B8F" w:rsidRPr="000E2C9B" w:rsidTr="00741B8F">
        <w:trPr>
          <w:trHeight w:val="40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7731,4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7731,4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41B8F" w:rsidRPr="000E2C9B" w:rsidTr="00741B8F">
        <w:trPr>
          <w:trHeight w:val="45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464,1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154,7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154,7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154,7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41B8F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41B8F" w:rsidRPr="000E2C9B" w:rsidTr="00741B8F">
        <w:trPr>
          <w:trHeight w:val="52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мероприятие 5.2.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Оформление документов для постановки ГТС на учет в качестве бесхозяйных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741B8F">
              <w:rPr>
                <w:rFonts w:ascii="Times New Roman" w:hAnsi="Times New Roman"/>
                <w:b/>
                <w:bCs/>
              </w:rPr>
              <w:t>1050,0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741B8F">
              <w:rPr>
                <w:rFonts w:ascii="Times New Roman" w:hAnsi="Times New Roman"/>
                <w:b/>
                <w:bCs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741B8F">
              <w:rPr>
                <w:rFonts w:ascii="Times New Roman" w:hAnsi="Times New Roman"/>
                <w:b/>
                <w:bCs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741B8F">
              <w:rPr>
                <w:rFonts w:ascii="Times New Roman" w:hAnsi="Times New Roman"/>
                <w:b/>
                <w:bCs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741B8F">
              <w:rPr>
                <w:rFonts w:ascii="Times New Roman" w:hAnsi="Times New Roman"/>
                <w:b/>
                <w:bCs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741B8F">
              <w:rPr>
                <w:rFonts w:ascii="Times New Roman" w:hAnsi="Times New Roman"/>
                <w:b/>
                <w:bCs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741B8F">
              <w:rPr>
                <w:rFonts w:ascii="Times New Roman" w:hAnsi="Times New Roman"/>
                <w:b/>
                <w:bCs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741B8F">
              <w:rPr>
                <w:rFonts w:ascii="Times New Roman" w:hAnsi="Times New Roman"/>
                <w:b/>
                <w:bCs/>
              </w:rPr>
              <w:t>150,0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 </w:t>
            </w:r>
          </w:p>
        </w:tc>
      </w:tr>
      <w:tr w:rsidR="00741B8F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1050,0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150,0</w:t>
            </w:r>
          </w:p>
        </w:tc>
      </w:tr>
      <w:tr w:rsidR="00741B8F" w:rsidRPr="000E2C9B" w:rsidTr="00741B8F">
        <w:trPr>
          <w:trHeight w:val="27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270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Основное </w:t>
            </w: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мероприятие 5.3.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Подготовка проектно-сметной документации и </w:t>
            </w: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капитальный ремонт ГТС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50,0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49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 (поселения)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50,0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7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мероприятие 5.4.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Озеленение территории муниципального района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3150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450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450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450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450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450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450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450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49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 (поселения)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450,0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450,0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450,0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450,0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450,0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450,0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450,0</w:t>
            </w:r>
          </w:p>
        </w:tc>
      </w:tr>
      <w:tr w:rsidR="00741B8F" w:rsidRPr="000E2C9B" w:rsidTr="00741B8F">
        <w:trPr>
          <w:trHeight w:val="54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00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Основное мероприятие 5.5.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Обустройство площадок и установка контейнеров для сбора ТБО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1050,0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150,0</w:t>
            </w:r>
          </w:p>
        </w:tc>
      </w:tr>
      <w:tr w:rsidR="00741B8F" w:rsidRPr="000E2C9B" w:rsidTr="00741B8F">
        <w:trPr>
          <w:trHeight w:val="28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1050,0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150,0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150,0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52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28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Подпрограмма 6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b/>
                <w:bCs/>
                <w:lang w:eastAsia="ru-RU"/>
              </w:rPr>
              <w:t>Развитие сети автомобильных дорог общего пользования местного значения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420972,0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79416,1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73890,3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50102,1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54390,9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54390,9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54390,9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54390,9</w:t>
            </w:r>
          </w:p>
        </w:tc>
      </w:tr>
      <w:tr w:rsidR="00741B8F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</w:tr>
      <w:tr w:rsidR="00741B8F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302459,4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67657,4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57784,3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33114,1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35975,9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35975,9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35975,9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35975,9</w:t>
            </w:r>
          </w:p>
        </w:tc>
      </w:tr>
      <w:tr w:rsidR="00741B8F" w:rsidRPr="000E2C9B" w:rsidTr="00741B8F">
        <w:trPr>
          <w:trHeight w:val="49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 (поселения)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118512,6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11758,7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16106,0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16988,0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18415,0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18415,0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18415,0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18415,0</w:t>
            </w:r>
          </w:p>
        </w:tc>
      </w:tr>
      <w:tr w:rsidR="00741B8F" w:rsidRPr="000E2C9B" w:rsidTr="00741B8F">
        <w:trPr>
          <w:trHeight w:val="52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</w:tr>
      <w:tr w:rsidR="00741B8F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</w:tr>
      <w:tr w:rsidR="00741B8F" w:rsidRPr="000E2C9B" w:rsidTr="00741B8F">
        <w:trPr>
          <w:trHeight w:val="30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0,0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Основное мероприятие 6.1.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Содержание автомобильных дорог общего пользования местного значения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118131,2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11667,1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16043,2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16944,9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18369,0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18369,0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18369,0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18369,0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49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 (поселения)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118131,2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11667,1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16043,2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16944,9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18369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18369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18369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18369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мероприятие 6.2.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Ремонт автомобильных дорог общего пользования местного значения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297765,8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67739,0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52832,1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33147,2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36011,9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36011,9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36011,9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36011,9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297454,4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67657,4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52779,3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33114,1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35975,9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35975,9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35975,9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35975,9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311,4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81,63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52,8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33,1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36,0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36,0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36,0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36,0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Основное мероприятие 6.3.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 автомобильных дорог общего пользования местного значения.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49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 (поселения)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мероприятие 6.4.</w:t>
            </w:r>
          </w:p>
        </w:tc>
        <w:tc>
          <w:tcPr>
            <w:tcW w:w="2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Строительство автомобильных дорог общего пользования местного значения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5005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5005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5005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5005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Основное мероприятие 6.5.</w:t>
            </w:r>
          </w:p>
        </w:tc>
        <w:tc>
          <w:tcPr>
            <w:tcW w:w="2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Повышение безопасности дорожного движения на территории Богучарского муниципального района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всего, в том числе: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70,0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B8F">
              <w:rPr>
                <w:rFonts w:ascii="Times New Roman" w:hAnsi="Times New Roman"/>
                <w:b/>
                <w:bCs/>
              </w:rPr>
              <w:t>10,0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федеральный бюджет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областной бюджет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495"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местный бюджет (поселения)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70,0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10,0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10,0</w:t>
            </w:r>
          </w:p>
        </w:tc>
      </w:tr>
      <w:tr w:rsidR="00741B8F" w:rsidRPr="000E2C9B" w:rsidTr="00741B8F">
        <w:trPr>
          <w:trHeight w:val="480"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внебюджетные фонды                       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юридические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  <w:tr w:rsidR="00741B8F" w:rsidRPr="000E2C9B" w:rsidTr="00741B8F">
        <w:trPr>
          <w:trHeight w:val="315"/>
        </w:trPr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8F" w:rsidRPr="000E2C9B" w:rsidRDefault="00741B8F" w:rsidP="000E2C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C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физические лица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8F" w:rsidRPr="00741B8F" w:rsidRDefault="00741B8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41B8F">
              <w:rPr>
                <w:rFonts w:ascii="Times New Roman" w:hAnsi="Times New Roman"/>
              </w:rPr>
              <w:t>0</w:t>
            </w:r>
          </w:p>
        </w:tc>
      </w:tr>
    </w:tbl>
    <w:p w:rsidR="000E2C9B" w:rsidRDefault="000E2C9B" w:rsidP="000E2C9B">
      <w:pPr>
        <w:spacing w:after="0"/>
        <w:jc w:val="center"/>
        <w:rPr>
          <w:rFonts w:ascii="Times New Roman" w:hAnsi="Times New Roman"/>
          <w:b/>
        </w:rPr>
      </w:pPr>
    </w:p>
    <w:p w:rsidR="00E87D34" w:rsidRDefault="00E87D34" w:rsidP="000E2C9B">
      <w:pPr>
        <w:spacing w:after="0"/>
        <w:jc w:val="center"/>
        <w:rPr>
          <w:rFonts w:ascii="Times New Roman" w:hAnsi="Times New Roman"/>
          <w:b/>
        </w:rPr>
      </w:pPr>
    </w:p>
    <w:p w:rsidR="00954170" w:rsidRDefault="00954170" w:rsidP="00E87D34">
      <w:pPr>
        <w:jc w:val="right"/>
        <w:rPr>
          <w:rFonts w:ascii="Times New Roman" w:hAnsi="Times New Roman"/>
        </w:rPr>
      </w:pPr>
    </w:p>
    <w:p w:rsidR="00954170" w:rsidRDefault="00954170" w:rsidP="00E87D34">
      <w:pPr>
        <w:jc w:val="right"/>
        <w:rPr>
          <w:rFonts w:ascii="Times New Roman" w:hAnsi="Times New Roman"/>
        </w:rPr>
      </w:pPr>
    </w:p>
    <w:p w:rsidR="00954170" w:rsidRDefault="00954170" w:rsidP="00E87D34">
      <w:pPr>
        <w:jc w:val="right"/>
        <w:rPr>
          <w:rFonts w:ascii="Times New Roman" w:hAnsi="Times New Roman"/>
        </w:rPr>
      </w:pPr>
    </w:p>
    <w:p w:rsidR="00954170" w:rsidRDefault="00954170" w:rsidP="00E87D34">
      <w:pPr>
        <w:jc w:val="right"/>
        <w:rPr>
          <w:rFonts w:ascii="Times New Roman" w:hAnsi="Times New Roman"/>
        </w:rPr>
      </w:pPr>
    </w:p>
    <w:p w:rsidR="00954170" w:rsidRDefault="00954170" w:rsidP="00E87D34">
      <w:pPr>
        <w:jc w:val="right"/>
        <w:rPr>
          <w:rFonts w:ascii="Times New Roman" w:hAnsi="Times New Roman"/>
        </w:rPr>
      </w:pPr>
    </w:p>
    <w:p w:rsidR="00954170" w:rsidRDefault="00954170" w:rsidP="00E87D34">
      <w:pPr>
        <w:jc w:val="right"/>
        <w:rPr>
          <w:rFonts w:ascii="Times New Roman" w:hAnsi="Times New Roman"/>
        </w:rPr>
      </w:pPr>
    </w:p>
    <w:p w:rsidR="00E87D34" w:rsidRPr="00E87D34" w:rsidRDefault="00E87D34" w:rsidP="00E87D34">
      <w:pPr>
        <w:jc w:val="right"/>
        <w:rPr>
          <w:rFonts w:ascii="Times New Roman" w:hAnsi="Times New Roman"/>
        </w:rPr>
      </w:pPr>
      <w:r w:rsidRPr="00E87D34">
        <w:rPr>
          <w:rFonts w:ascii="Times New Roman" w:hAnsi="Times New Roman"/>
        </w:rPr>
        <w:lastRenderedPageBreak/>
        <w:t>Приложение</w:t>
      </w:r>
      <w:proofErr w:type="gramStart"/>
      <w:r w:rsidRPr="00E87D34">
        <w:rPr>
          <w:rFonts w:ascii="Times New Roman" w:hAnsi="Times New Roman"/>
        </w:rPr>
        <w:t>4</w:t>
      </w:r>
      <w:proofErr w:type="gramEnd"/>
      <w:r w:rsidRPr="00E87D34">
        <w:rPr>
          <w:rFonts w:ascii="Times New Roman" w:hAnsi="Times New Roman"/>
        </w:rPr>
        <w:t>.</w:t>
      </w:r>
    </w:p>
    <w:p w:rsidR="00E87D34" w:rsidRDefault="00E87D34" w:rsidP="00E87D34">
      <w:pPr>
        <w:spacing w:after="0"/>
        <w:jc w:val="center"/>
        <w:rPr>
          <w:rFonts w:ascii="Times New Roman" w:hAnsi="Times New Roman"/>
          <w:b/>
        </w:rPr>
      </w:pPr>
      <w:r w:rsidRPr="00E87D34">
        <w:rPr>
          <w:rFonts w:ascii="Times New Roman" w:hAnsi="Times New Roman"/>
          <w:b/>
        </w:rPr>
        <w:t xml:space="preserve">План реализации муниципальной программы "Экономическое развитие </w:t>
      </w:r>
    </w:p>
    <w:p w:rsidR="00E87D34" w:rsidRPr="00E87D34" w:rsidRDefault="00E87D34" w:rsidP="00E87D34">
      <w:pPr>
        <w:spacing w:after="0"/>
        <w:jc w:val="center"/>
        <w:rPr>
          <w:rFonts w:ascii="Times New Roman" w:hAnsi="Times New Roman"/>
          <w:b/>
        </w:rPr>
      </w:pPr>
      <w:r w:rsidRPr="00E87D34">
        <w:rPr>
          <w:rFonts w:ascii="Times New Roman" w:hAnsi="Times New Roman"/>
          <w:b/>
        </w:rPr>
        <w:t>Богучарского  муниципального района" на 2019 год</w:t>
      </w:r>
    </w:p>
    <w:p w:rsidR="00E87D34" w:rsidRDefault="00E87D34" w:rsidP="000E2C9B">
      <w:pPr>
        <w:spacing w:after="0"/>
        <w:jc w:val="center"/>
        <w:rPr>
          <w:rFonts w:ascii="Times New Roman" w:hAnsi="Times New Roman"/>
          <w:b/>
        </w:rPr>
      </w:pPr>
    </w:p>
    <w:tbl>
      <w:tblPr>
        <w:tblW w:w="15014" w:type="dxa"/>
        <w:tblInd w:w="96" w:type="dxa"/>
        <w:tblLook w:val="04A0"/>
      </w:tblPr>
      <w:tblGrid>
        <w:gridCol w:w="513"/>
        <w:gridCol w:w="2002"/>
        <w:gridCol w:w="2459"/>
        <w:gridCol w:w="2693"/>
        <w:gridCol w:w="1559"/>
        <w:gridCol w:w="1559"/>
        <w:gridCol w:w="2409"/>
        <w:gridCol w:w="1820"/>
      </w:tblGrid>
      <w:tr w:rsidR="00E87D34" w:rsidRPr="00E87D34" w:rsidTr="00E87D34">
        <w:trPr>
          <w:trHeight w:val="285"/>
          <w:tblHeader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lang w:eastAsia="ru-RU"/>
              </w:rPr>
              <w:t xml:space="preserve">№ </w:t>
            </w:r>
            <w:proofErr w:type="spellStart"/>
            <w:proofErr w:type="gramStart"/>
            <w:r w:rsidRPr="00E87D34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spellEnd"/>
            <w:proofErr w:type="gramEnd"/>
            <w:r w:rsidRPr="00E87D34">
              <w:rPr>
                <w:rFonts w:ascii="Times New Roman" w:eastAsia="Times New Roman" w:hAnsi="Times New Roman"/>
                <w:lang w:eastAsia="ru-RU"/>
              </w:rPr>
              <w:t>/</w:t>
            </w:r>
            <w:proofErr w:type="spellStart"/>
            <w:r w:rsidRPr="00E87D34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spellEnd"/>
          </w:p>
        </w:tc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Статус</w:t>
            </w:r>
          </w:p>
        </w:tc>
        <w:tc>
          <w:tcPr>
            <w:tcW w:w="2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Наименование  подпрограммы,  основного мероприятия, мероприятия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gramStart"/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Исполнитель мероприятия (структурное подразделение органа местного самоуправления, иной главный распорядитель средств местного бюджета), Ф.И.О., должность исполнителя)</w:t>
            </w:r>
            <w:proofErr w:type="gramEnd"/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Срок</w:t>
            </w:r>
          </w:p>
          <w:p w:rsidR="00E87D34" w:rsidRPr="00E87D34" w:rsidRDefault="00E87D34" w:rsidP="00E87D3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Ожидаемый непосредственный результат (краткое описание) от реализации подпрограммы, основного мероприятия, мероприятия в очередном финансовом году 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Расходы, предусмотренные решением представительного органа местного самоуправления о местном бюджете, на год (тыс</w:t>
            </w:r>
            <w:proofErr w:type="gramStart"/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ублей)</w:t>
            </w:r>
          </w:p>
        </w:tc>
      </w:tr>
      <w:tr w:rsidR="00E87D34" w:rsidRPr="00E87D34" w:rsidTr="00E87D34">
        <w:trPr>
          <w:trHeight w:val="15"/>
          <w:tblHeader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E87D34" w:rsidRPr="00E87D34" w:rsidTr="00E87D34">
        <w:trPr>
          <w:trHeight w:val="1650"/>
          <w:tblHeader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начала реализации</w:t>
            </w: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 xml:space="preserve">мероприятия в очередном финансовом году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окончания реализации</w:t>
            </w: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>мероприятия</w:t>
            </w: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 xml:space="preserve">в очередном финансовом году  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E87D34" w:rsidRPr="00E87D34" w:rsidTr="00E87D34">
        <w:trPr>
          <w:trHeight w:val="255"/>
          <w:tblHeader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D34" w:rsidRPr="00E87D34" w:rsidRDefault="00E87D34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</w:t>
            </w:r>
          </w:p>
        </w:tc>
      </w:tr>
      <w:tr w:rsidR="00954170" w:rsidRPr="00E87D34" w:rsidTr="00E87D34">
        <w:trPr>
          <w:trHeight w:val="147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54170" w:rsidRPr="00E87D34" w:rsidRDefault="00954170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E87D34" w:rsidRDefault="00954170" w:rsidP="00E87D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МУНИЦИПАЛЬНАЯ ПРОГРАММА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E87D34" w:rsidRDefault="00954170" w:rsidP="00E87D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Экономическое развитие Богучарского муниципального района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E87D34" w:rsidRDefault="00954170" w:rsidP="00E87D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Отдел по экономике, управлению муниципальным имуществом и земельным отношениям администрации муниципального района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954170" w:rsidRDefault="009541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4170">
              <w:rPr>
                <w:rFonts w:ascii="Times New Roman" w:hAnsi="Times New Roman"/>
                <w:sz w:val="18"/>
                <w:szCs w:val="18"/>
              </w:rPr>
              <w:t xml:space="preserve">январь </w:t>
            </w:r>
            <w:r w:rsidRPr="00954170">
              <w:rPr>
                <w:rFonts w:ascii="Times New Roman" w:hAnsi="Times New Roman"/>
                <w:sz w:val="18"/>
                <w:szCs w:val="18"/>
              </w:rPr>
              <w:br/>
              <w:t>2020 года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954170" w:rsidRDefault="009541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4170">
              <w:rPr>
                <w:rFonts w:ascii="Times New Roman" w:hAnsi="Times New Roman"/>
                <w:sz w:val="18"/>
                <w:szCs w:val="18"/>
              </w:rPr>
              <w:t xml:space="preserve">декабрь </w:t>
            </w:r>
            <w:r w:rsidRPr="00954170">
              <w:rPr>
                <w:rFonts w:ascii="Times New Roman" w:hAnsi="Times New Roman"/>
                <w:sz w:val="18"/>
                <w:szCs w:val="18"/>
              </w:rPr>
              <w:br/>
              <w:t>2020 года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954170" w:rsidRDefault="00954170">
            <w:pPr>
              <w:rPr>
                <w:rFonts w:ascii="Times New Roman" w:hAnsi="Times New Roman"/>
                <w:sz w:val="16"/>
                <w:szCs w:val="16"/>
              </w:rPr>
            </w:pPr>
            <w:r w:rsidRPr="00954170">
              <w:rPr>
                <w:rFonts w:ascii="Times New Roman" w:hAnsi="Times New Roman"/>
                <w:sz w:val="16"/>
                <w:szCs w:val="16"/>
              </w:rPr>
              <w:t>Рост объема ВМП на 10% к уровню 2019 года.        Объем инвестиций в основной капитал составит    - 1100 млн</w:t>
            </w:r>
            <w:proofErr w:type="gramStart"/>
            <w:r w:rsidRPr="00954170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954170">
              <w:rPr>
                <w:rFonts w:ascii="Times New Roman" w:hAnsi="Times New Roman"/>
                <w:sz w:val="16"/>
                <w:szCs w:val="16"/>
              </w:rPr>
              <w:t xml:space="preserve">уб.   Создание новых рабочих мест - 247 места.              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954170" w:rsidRDefault="009541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170">
              <w:rPr>
                <w:rFonts w:ascii="Times New Roman" w:hAnsi="Times New Roman"/>
              </w:rPr>
              <w:t>27670,7</w:t>
            </w:r>
          </w:p>
        </w:tc>
      </w:tr>
      <w:tr w:rsidR="00954170" w:rsidRPr="00E87D34" w:rsidTr="00E87D34">
        <w:trPr>
          <w:trHeight w:val="25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170" w:rsidRPr="00E87D34" w:rsidRDefault="00954170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E87D34" w:rsidRDefault="00954170" w:rsidP="00E87D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ПОДПРОГРАММА 1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E87D34" w:rsidRDefault="00954170" w:rsidP="00E87D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малого и среднего предпринимательства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E87D34" w:rsidRDefault="00954170" w:rsidP="00E87D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Отдел по экономике, управлению муниципальным имуществом и земельным отношениям администрации муниципального района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954170" w:rsidRDefault="009541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4170">
              <w:rPr>
                <w:rFonts w:ascii="Times New Roman" w:hAnsi="Times New Roman"/>
                <w:sz w:val="18"/>
                <w:szCs w:val="18"/>
              </w:rPr>
              <w:t xml:space="preserve">январь </w:t>
            </w:r>
            <w:r w:rsidRPr="00954170">
              <w:rPr>
                <w:rFonts w:ascii="Times New Roman" w:hAnsi="Times New Roman"/>
                <w:sz w:val="18"/>
                <w:szCs w:val="18"/>
              </w:rPr>
              <w:br/>
              <w:t>2020 года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954170" w:rsidRDefault="009541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4170">
              <w:rPr>
                <w:rFonts w:ascii="Times New Roman" w:hAnsi="Times New Roman"/>
                <w:sz w:val="18"/>
                <w:szCs w:val="18"/>
              </w:rPr>
              <w:t xml:space="preserve">декабрь </w:t>
            </w:r>
            <w:r w:rsidRPr="00954170">
              <w:rPr>
                <w:rFonts w:ascii="Times New Roman" w:hAnsi="Times New Roman"/>
                <w:sz w:val="18"/>
                <w:szCs w:val="18"/>
              </w:rPr>
              <w:br/>
              <w:t>2020 года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954170" w:rsidRDefault="00954170">
            <w:pPr>
              <w:rPr>
                <w:rFonts w:ascii="Times New Roman" w:hAnsi="Times New Roman"/>
                <w:sz w:val="18"/>
                <w:szCs w:val="18"/>
              </w:rPr>
            </w:pPr>
            <w:r w:rsidRPr="00954170">
              <w:rPr>
                <w:rFonts w:ascii="Times New Roman" w:hAnsi="Times New Roman"/>
                <w:sz w:val="18"/>
                <w:szCs w:val="18"/>
              </w:rPr>
              <w:t>Создание благоприятной среды для активизации и развития предпринимательской деятельности в области. Обеспечение доступности инфраструктуры поддержки субъектов МСП. Повышение доступности финансовых ресурсов для субъектов МСП. Объем оборота МСП на душу населения  - 133,1 тыс</w:t>
            </w:r>
            <w:proofErr w:type="gramStart"/>
            <w:r w:rsidRPr="00954170">
              <w:rPr>
                <w:rFonts w:ascii="Times New Roman" w:hAnsi="Times New Roman"/>
                <w:sz w:val="18"/>
                <w:szCs w:val="18"/>
              </w:rPr>
              <w:t>.р</w:t>
            </w:r>
            <w:proofErr w:type="gramEnd"/>
            <w:r w:rsidRPr="00954170">
              <w:rPr>
                <w:rFonts w:ascii="Times New Roman" w:hAnsi="Times New Roman"/>
                <w:sz w:val="18"/>
                <w:szCs w:val="18"/>
              </w:rPr>
              <w:t xml:space="preserve">уб.; численность субъектов МСП на 1000 человек </w:t>
            </w:r>
            <w:r w:rsidRPr="00954170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населения  - 33,1.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954170" w:rsidRDefault="009541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170">
              <w:rPr>
                <w:rFonts w:ascii="Times New Roman" w:hAnsi="Times New Roman"/>
              </w:rPr>
              <w:lastRenderedPageBreak/>
              <w:t>5900,0</w:t>
            </w:r>
          </w:p>
        </w:tc>
      </w:tr>
      <w:tr w:rsidR="00954170" w:rsidRPr="00E87D34" w:rsidTr="00E87D34">
        <w:trPr>
          <w:trHeight w:val="10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54170" w:rsidRPr="00E87D34" w:rsidRDefault="00954170" w:rsidP="00E87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E87D34" w:rsidRDefault="00954170" w:rsidP="00E87D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ПОДПРОГРАММА 2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E87D34" w:rsidRDefault="00954170" w:rsidP="00E87D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Управление муниципальным имуществом и земельными ресурсами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E87D34" w:rsidRDefault="00954170" w:rsidP="00E87D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Отдел по экономике, управлению муниципальным имуществом и земельным отношениям администрации муниципального района.   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954170" w:rsidRDefault="009541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4170">
              <w:rPr>
                <w:rFonts w:ascii="Times New Roman" w:hAnsi="Times New Roman"/>
                <w:sz w:val="18"/>
                <w:szCs w:val="18"/>
              </w:rPr>
              <w:t xml:space="preserve">январь </w:t>
            </w:r>
            <w:r w:rsidRPr="00954170">
              <w:rPr>
                <w:rFonts w:ascii="Times New Roman" w:hAnsi="Times New Roman"/>
                <w:sz w:val="18"/>
                <w:szCs w:val="18"/>
              </w:rPr>
              <w:br/>
              <w:t>2020 года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954170" w:rsidRDefault="009541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4170">
              <w:rPr>
                <w:rFonts w:ascii="Times New Roman" w:hAnsi="Times New Roman"/>
                <w:sz w:val="18"/>
                <w:szCs w:val="18"/>
              </w:rPr>
              <w:t xml:space="preserve">декабрь </w:t>
            </w:r>
            <w:r w:rsidRPr="00954170">
              <w:rPr>
                <w:rFonts w:ascii="Times New Roman" w:hAnsi="Times New Roman"/>
                <w:sz w:val="18"/>
                <w:szCs w:val="18"/>
              </w:rPr>
              <w:br/>
              <w:t>2020 года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954170" w:rsidRDefault="00954170">
            <w:pPr>
              <w:rPr>
                <w:rFonts w:ascii="Times New Roman" w:hAnsi="Times New Roman"/>
                <w:sz w:val="18"/>
                <w:szCs w:val="18"/>
              </w:rPr>
            </w:pPr>
            <w:r w:rsidRPr="00954170">
              <w:rPr>
                <w:rFonts w:ascii="Times New Roman" w:hAnsi="Times New Roman"/>
                <w:sz w:val="18"/>
                <w:szCs w:val="18"/>
              </w:rPr>
              <w:t>Неналоговые доходы в бюджет Богучарского муниципального района составит 120 млн</w:t>
            </w:r>
            <w:proofErr w:type="gramStart"/>
            <w:r w:rsidRPr="00954170">
              <w:rPr>
                <w:rFonts w:ascii="Times New Roman" w:hAnsi="Times New Roman"/>
                <w:sz w:val="18"/>
                <w:szCs w:val="18"/>
              </w:rPr>
              <w:t>.р</w:t>
            </w:r>
            <w:proofErr w:type="gramEnd"/>
            <w:r w:rsidRPr="00954170">
              <w:rPr>
                <w:rFonts w:ascii="Times New Roman" w:hAnsi="Times New Roman"/>
                <w:sz w:val="18"/>
                <w:szCs w:val="18"/>
              </w:rPr>
              <w:t xml:space="preserve">уб.,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170" w:rsidRPr="00954170" w:rsidRDefault="009541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170">
              <w:rPr>
                <w:rFonts w:ascii="Times New Roman" w:hAnsi="Times New Roman"/>
              </w:rPr>
              <w:t>3202,0</w:t>
            </w:r>
          </w:p>
        </w:tc>
      </w:tr>
      <w:tr w:rsidR="00954170" w:rsidRPr="00E87D34" w:rsidTr="00E87D34">
        <w:trPr>
          <w:trHeight w:val="160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170" w:rsidRPr="00E87D34" w:rsidRDefault="00954170" w:rsidP="00E87D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87D3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E87D34" w:rsidRDefault="00954170" w:rsidP="00E87D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ПОДПРОГРАММА 3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E87D34" w:rsidRDefault="00954170" w:rsidP="00E87D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Обеспечение доступным и комфортным жильем </w:t>
            </w:r>
            <w:r w:rsidRPr="00E87D3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населения района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4170" w:rsidRPr="00E87D34" w:rsidRDefault="00954170" w:rsidP="00E87D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МКУ «Управление по образованию и молодежной политике Богучарского муниципального  района Воронежской области»</w:t>
            </w:r>
            <w:proofErr w:type="gramStart"/>
            <w:r w:rsidRPr="00E87D3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.</w:t>
            </w:r>
            <w:proofErr w:type="gramEnd"/>
            <w:r w:rsidRPr="00E87D3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Отдел по строительству и архитектуре, транспорту, топливно-энергетическому комплексу, ЖКХ администрации муниципального района.            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954170" w:rsidRDefault="009541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4170">
              <w:rPr>
                <w:rFonts w:ascii="Times New Roman" w:hAnsi="Times New Roman"/>
                <w:sz w:val="18"/>
                <w:szCs w:val="18"/>
              </w:rPr>
              <w:t xml:space="preserve">январь </w:t>
            </w:r>
            <w:r w:rsidRPr="00954170">
              <w:rPr>
                <w:rFonts w:ascii="Times New Roman" w:hAnsi="Times New Roman"/>
                <w:sz w:val="18"/>
                <w:szCs w:val="18"/>
              </w:rPr>
              <w:br/>
              <w:t>2020 года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954170" w:rsidRDefault="009541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4170">
              <w:rPr>
                <w:rFonts w:ascii="Times New Roman" w:hAnsi="Times New Roman"/>
                <w:sz w:val="18"/>
                <w:szCs w:val="18"/>
              </w:rPr>
              <w:t xml:space="preserve">декабрь </w:t>
            </w:r>
            <w:r w:rsidRPr="00954170">
              <w:rPr>
                <w:rFonts w:ascii="Times New Roman" w:hAnsi="Times New Roman"/>
                <w:sz w:val="18"/>
                <w:szCs w:val="18"/>
              </w:rPr>
              <w:br/>
              <w:t>2020 года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954170" w:rsidRDefault="00954170">
            <w:pPr>
              <w:rPr>
                <w:rFonts w:ascii="Times New Roman" w:hAnsi="Times New Roman"/>
                <w:sz w:val="18"/>
                <w:szCs w:val="18"/>
              </w:rPr>
            </w:pPr>
            <w:r w:rsidRPr="00954170">
              <w:rPr>
                <w:rFonts w:ascii="Times New Roman" w:hAnsi="Times New Roman"/>
                <w:sz w:val="18"/>
                <w:szCs w:val="18"/>
              </w:rPr>
              <w:t xml:space="preserve">Создание комфортной среды обитания и жизнедеятельности для человека, обеспечению населения доступным и качественным жильем. Улучшение жилищных условий  13 молодых семей.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170" w:rsidRPr="00954170" w:rsidRDefault="009541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170">
              <w:rPr>
                <w:rFonts w:ascii="Times New Roman" w:hAnsi="Times New Roman"/>
              </w:rPr>
              <w:t>1439,7</w:t>
            </w:r>
          </w:p>
        </w:tc>
      </w:tr>
      <w:tr w:rsidR="00954170" w:rsidRPr="00E87D34" w:rsidTr="00E87D34">
        <w:trPr>
          <w:trHeight w:val="196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170" w:rsidRPr="00E87D34" w:rsidRDefault="00954170" w:rsidP="00E87D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87D3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E87D34" w:rsidRDefault="00954170" w:rsidP="00E87D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ПОДПРОГРАММА 4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E87D34" w:rsidRDefault="00954170" w:rsidP="00E87D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Создание условий для обеспечения качественными услугами ЖКХ населения Богучарского муниципального района, энергосбережение и повышение энергетической эффективности жилищно-коммунального комплекса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E87D34" w:rsidRDefault="00954170" w:rsidP="00E87D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Отдел по строительству и архитектуре, транспорту, топливно-энергетическому комплексу, ЖКХ администрации муниципального района.                              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954170" w:rsidRDefault="009541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4170">
              <w:rPr>
                <w:rFonts w:ascii="Times New Roman" w:hAnsi="Times New Roman"/>
                <w:sz w:val="18"/>
                <w:szCs w:val="18"/>
              </w:rPr>
              <w:t xml:space="preserve">январь </w:t>
            </w:r>
            <w:r w:rsidRPr="00954170">
              <w:rPr>
                <w:rFonts w:ascii="Times New Roman" w:hAnsi="Times New Roman"/>
                <w:sz w:val="18"/>
                <w:szCs w:val="18"/>
              </w:rPr>
              <w:br/>
              <w:t>2020 года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954170" w:rsidRDefault="009541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4170">
              <w:rPr>
                <w:rFonts w:ascii="Times New Roman" w:hAnsi="Times New Roman"/>
                <w:sz w:val="18"/>
                <w:szCs w:val="18"/>
              </w:rPr>
              <w:t xml:space="preserve">декабрь </w:t>
            </w:r>
            <w:r w:rsidRPr="00954170">
              <w:rPr>
                <w:rFonts w:ascii="Times New Roman" w:hAnsi="Times New Roman"/>
                <w:sz w:val="18"/>
                <w:szCs w:val="18"/>
              </w:rPr>
              <w:br/>
              <w:t>2020 года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954170" w:rsidRDefault="00954170">
            <w:pPr>
              <w:rPr>
                <w:rFonts w:ascii="Times New Roman" w:hAnsi="Times New Roman"/>
                <w:sz w:val="18"/>
                <w:szCs w:val="18"/>
              </w:rPr>
            </w:pPr>
            <w:r w:rsidRPr="00954170">
              <w:rPr>
                <w:rFonts w:ascii="Times New Roman" w:hAnsi="Times New Roman"/>
                <w:sz w:val="18"/>
                <w:szCs w:val="18"/>
              </w:rPr>
              <w:t>Уровень износа коммунальной инфраструктуры составит 50%. Доля протяженности освещенных улиц составит 57,8%. Повышение эффективности использования энергетических ресурсов при их потреблении.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954170" w:rsidRDefault="009541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170">
              <w:rPr>
                <w:rFonts w:ascii="Times New Roman" w:hAnsi="Times New Roman"/>
              </w:rPr>
              <w:t>223,0</w:t>
            </w:r>
          </w:p>
        </w:tc>
      </w:tr>
      <w:tr w:rsidR="00954170" w:rsidRPr="00E87D34" w:rsidTr="00E87D34">
        <w:trPr>
          <w:trHeight w:val="178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170" w:rsidRPr="00E87D34" w:rsidRDefault="00954170" w:rsidP="00E87D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87D3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E87D34" w:rsidRDefault="00954170" w:rsidP="00E87D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ПОДПРОГРАММА 5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E87D34" w:rsidRDefault="00954170" w:rsidP="00E87D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E87D34" w:rsidRDefault="00954170" w:rsidP="00E87D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Главный специалист по охране окружающей среды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954170" w:rsidRDefault="009541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4170">
              <w:rPr>
                <w:rFonts w:ascii="Times New Roman" w:hAnsi="Times New Roman"/>
                <w:sz w:val="18"/>
                <w:szCs w:val="18"/>
              </w:rPr>
              <w:t xml:space="preserve">январь </w:t>
            </w:r>
            <w:r w:rsidRPr="00954170">
              <w:rPr>
                <w:rFonts w:ascii="Times New Roman" w:hAnsi="Times New Roman"/>
                <w:sz w:val="18"/>
                <w:szCs w:val="18"/>
              </w:rPr>
              <w:br/>
              <w:t>2020 года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954170" w:rsidRDefault="009541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4170">
              <w:rPr>
                <w:rFonts w:ascii="Times New Roman" w:hAnsi="Times New Roman"/>
                <w:sz w:val="18"/>
                <w:szCs w:val="18"/>
              </w:rPr>
              <w:t xml:space="preserve">декабрь </w:t>
            </w:r>
            <w:r w:rsidRPr="00954170">
              <w:rPr>
                <w:rFonts w:ascii="Times New Roman" w:hAnsi="Times New Roman"/>
                <w:sz w:val="18"/>
                <w:szCs w:val="18"/>
              </w:rPr>
              <w:br/>
              <w:t>2020 года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954170" w:rsidRDefault="00954170">
            <w:pPr>
              <w:rPr>
                <w:rFonts w:ascii="Times New Roman" w:hAnsi="Times New Roman"/>
                <w:sz w:val="18"/>
                <w:szCs w:val="18"/>
              </w:rPr>
            </w:pPr>
            <w:r w:rsidRPr="00954170">
              <w:rPr>
                <w:rFonts w:ascii="Times New Roman" w:hAnsi="Times New Roman"/>
                <w:sz w:val="18"/>
                <w:szCs w:val="18"/>
              </w:rPr>
              <w:t>Снижение  негативного воздействия отходов производства и потребления на окружающую среду,  охват услугой по утилизации  отходов  производства и потребления населения и предприятий муниципального района, ликвидация негативного воздействия подтопления объектов недвижимости.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954170" w:rsidRDefault="009541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170">
              <w:rPr>
                <w:rFonts w:ascii="Times New Roman" w:hAnsi="Times New Roman"/>
              </w:rPr>
              <w:t>800,0</w:t>
            </w:r>
          </w:p>
        </w:tc>
      </w:tr>
      <w:tr w:rsidR="00954170" w:rsidRPr="00E87D34" w:rsidTr="00E87D34">
        <w:trPr>
          <w:trHeight w:val="141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170" w:rsidRPr="00E87D34" w:rsidRDefault="00954170" w:rsidP="00E87D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87D3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E87D34" w:rsidRDefault="00954170" w:rsidP="00E87D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ПОДПРОГРАММА 6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E87D34" w:rsidRDefault="00954170" w:rsidP="00E87D3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сети автомобильных дорог общего пользования местного значения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E87D34" w:rsidRDefault="00954170" w:rsidP="00E87D3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7D3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Отдел по строительству и архитектуре, транспорту, топливно-энергетическому комплексу, ЖКХ администрации муниципального района.                              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954170" w:rsidRDefault="009541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4170">
              <w:rPr>
                <w:rFonts w:ascii="Times New Roman" w:hAnsi="Times New Roman"/>
                <w:sz w:val="18"/>
                <w:szCs w:val="18"/>
              </w:rPr>
              <w:t xml:space="preserve">январь </w:t>
            </w:r>
            <w:r w:rsidRPr="00954170">
              <w:rPr>
                <w:rFonts w:ascii="Times New Roman" w:hAnsi="Times New Roman"/>
                <w:sz w:val="18"/>
                <w:szCs w:val="18"/>
              </w:rPr>
              <w:br/>
              <w:t>2020 года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954170" w:rsidRDefault="009541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54170">
              <w:rPr>
                <w:rFonts w:ascii="Times New Roman" w:hAnsi="Times New Roman"/>
                <w:sz w:val="18"/>
                <w:szCs w:val="18"/>
              </w:rPr>
              <w:t xml:space="preserve">декабрь </w:t>
            </w:r>
            <w:r w:rsidRPr="00954170">
              <w:rPr>
                <w:rFonts w:ascii="Times New Roman" w:hAnsi="Times New Roman"/>
                <w:sz w:val="18"/>
                <w:szCs w:val="18"/>
              </w:rPr>
              <w:br/>
              <w:t>2020 года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954170" w:rsidRDefault="00954170">
            <w:pPr>
              <w:rPr>
                <w:rFonts w:ascii="Times New Roman" w:hAnsi="Times New Roman"/>
                <w:sz w:val="18"/>
                <w:szCs w:val="18"/>
              </w:rPr>
            </w:pPr>
            <w:r w:rsidRPr="00954170">
              <w:rPr>
                <w:rFonts w:ascii="Times New Roman" w:hAnsi="Times New Roman"/>
                <w:sz w:val="18"/>
                <w:szCs w:val="18"/>
              </w:rPr>
              <w:t>Развитие современной и эффективной автомобильно-дорожной инфраструктуры, обеспечивающей ускорение товародвижения и снижение транспортных издержек в экономике.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170" w:rsidRPr="00954170" w:rsidRDefault="009541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170">
              <w:rPr>
                <w:rFonts w:ascii="Times New Roman" w:hAnsi="Times New Roman"/>
              </w:rPr>
              <w:t>16106,0</w:t>
            </w:r>
          </w:p>
        </w:tc>
      </w:tr>
    </w:tbl>
    <w:p w:rsidR="00E87D34" w:rsidRPr="000E2C9B" w:rsidRDefault="00E87D34" w:rsidP="000E2C9B">
      <w:pPr>
        <w:spacing w:after="0"/>
        <w:jc w:val="center"/>
        <w:rPr>
          <w:rFonts w:ascii="Times New Roman" w:hAnsi="Times New Roman"/>
          <w:b/>
        </w:rPr>
        <w:sectPr w:rsidR="00E87D34" w:rsidRPr="000E2C9B" w:rsidSect="000E2C9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F7BCC" w:rsidRDefault="002F7BCC" w:rsidP="00E87D34">
      <w:pPr>
        <w:spacing w:after="0"/>
      </w:pPr>
    </w:p>
    <w:sectPr w:rsidR="002F7BCC" w:rsidSect="00F41604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6A72" w:rsidRDefault="00CD6A72" w:rsidP="0019218A">
      <w:pPr>
        <w:spacing w:after="0" w:line="240" w:lineRule="auto"/>
      </w:pPr>
      <w:r>
        <w:separator/>
      </w:r>
    </w:p>
  </w:endnote>
  <w:endnote w:type="continuationSeparator" w:id="1">
    <w:p w:rsidR="00CD6A72" w:rsidRDefault="00CD6A72" w:rsidP="00192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choolBook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31435600"/>
      <w:docPartObj>
        <w:docPartGallery w:val="Page Numbers (Bottom of Page)"/>
        <w:docPartUnique/>
      </w:docPartObj>
    </w:sdtPr>
    <w:sdtContent>
      <w:p w:rsidR="00BF4822" w:rsidRDefault="00843136">
        <w:pPr>
          <w:pStyle w:val="af7"/>
          <w:jc w:val="center"/>
        </w:pPr>
        <w:fldSimple w:instr="PAGE   \* MERGEFORMAT">
          <w:r w:rsidR="00F53D9A">
            <w:rPr>
              <w:noProof/>
            </w:rPr>
            <w:t>3</w:t>
          </w:r>
        </w:fldSimple>
      </w:p>
    </w:sdtContent>
  </w:sdt>
  <w:p w:rsidR="00BF4822" w:rsidRDefault="00BF4822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6A72" w:rsidRDefault="00CD6A72" w:rsidP="0019218A">
      <w:pPr>
        <w:spacing w:after="0" w:line="240" w:lineRule="auto"/>
      </w:pPr>
      <w:r>
        <w:separator/>
      </w:r>
    </w:p>
  </w:footnote>
  <w:footnote w:type="continuationSeparator" w:id="1">
    <w:p w:rsidR="00CD6A72" w:rsidRDefault="00CD6A72" w:rsidP="001921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75pt;height:8.75pt" o:bullet="t">
        <v:imagedata r:id="rId1" o:title="BD21344_"/>
      </v:shape>
    </w:pict>
  </w:numPicBullet>
  <w:abstractNum w:abstractNumId="0">
    <w:nsid w:val="00A86B2B"/>
    <w:multiLevelType w:val="hybridMultilevel"/>
    <w:tmpl w:val="3AE011C8"/>
    <w:lvl w:ilvl="0" w:tplc="41F4C36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833940"/>
    <w:multiLevelType w:val="multilevel"/>
    <w:tmpl w:val="F64A1A2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">
    <w:nsid w:val="03946A4B"/>
    <w:multiLevelType w:val="multilevel"/>
    <w:tmpl w:val="1E3C6F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3">
    <w:nsid w:val="05582DD4"/>
    <w:multiLevelType w:val="hybridMultilevel"/>
    <w:tmpl w:val="C174331E"/>
    <w:lvl w:ilvl="0" w:tplc="C4D83C10">
      <w:start w:val="1"/>
      <w:numFmt w:val="bullet"/>
      <w:lvlText w:val="-"/>
      <w:lvlPicBulletId w:val="0"/>
      <w:lvlJc w:val="left"/>
      <w:pPr>
        <w:ind w:left="100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C4D83C10">
      <w:start w:val="1"/>
      <w:numFmt w:val="bullet"/>
      <w:lvlText w:val="-"/>
      <w:lvlPicBulletId w:val="0"/>
      <w:lvlJc w:val="left"/>
      <w:pPr>
        <w:ind w:left="2443" w:hanging="360"/>
      </w:pPr>
      <w:rPr>
        <w:rFonts w:ascii="Times New Roman" w:eastAsia="Times New Roman" w:hAnsi="Times New Roman" w:cs="Times New Roman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>
    <w:nsid w:val="090B1184"/>
    <w:multiLevelType w:val="hybridMultilevel"/>
    <w:tmpl w:val="12F6BCC6"/>
    <w:lvl w:ilvl="0" w:tplc="A6F47AB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C31003"/>
    <w:multiLevelType w:val="multilevel"/>
    <w:tmpl w:val="0CB864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93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86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819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212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24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638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671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064" w:hanging="1800"/>
      </w:pPr>
      <w:rPr>
        <w:rFonts w:hint="default"/>
        <w:color w:val="000000"/>
      </w:rPr>
    </w:lvl>
  </w:abstractNum>
  <w:abstractNum w:abstractNumId="6">
    <w:nsid w:val="0DAD6366"/>
    <w:multiLevelType w:val="hybridMultilevel"/>
    <w:tmpl w:val="2FC052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697FAA"/>
    <w:multiLevelType w:val="hybridMultilevel"/>
    <w:tmpl w:val="3CAA9506"/>
    <w:lvl w:ilvl="0" w:tplc="FEEC288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BFC593C"/>
    <w:multiLevelType w:val="hybridMultilevel"/>
    <w:tmpl w:val="3E361AE8"/>
    <w:lvl w:ilvl="0" w:tplc="024EB634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CE53C49"/>
    <w:multiLevelType w:val="hybridMultilevel"/>
    <w:tmpl w:val="19B830EA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1D4B6F64"/>
    <w:multiLevelType w:val="hybridMultilevel"/>
    <w:tmpl w:val="23304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D637E"/>
    <w:multiLevelType w:val="multilevel"/>
    <w:tmpl w:val="CA4A2D56"/>
    <w:lvl w:ilvl="0">
      <w:start w:val="1"/>
      <w:numFmt w:val="decimal"/>
      <w:lvlText w:val="%1."/>
      <w:lvlJc w:val="left"/>
      <w:pPr>
        <w:ind w:left="1777" w:hanging="360"/>
      </w:pPr>
      <w:rPr>
        <w:rFonts w:ascii="Times New Roman" w:hAnsi="Times New Roman" w:cs="Times New Roman" w:hint="default"/>
        <w:sz w:val="22"/>
        <w:szCs w:val="22"/>
        <w:lang w:val="ru-RU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7" w:hanging="1800"/>
      </w:pPr>
      <w:rPr>
        <w:rFonts w:hint="default"/>
      </w:rPr>
    </w:lvl>
  </w:abstractNum>
  <w:abstractNum w:abstractNumId="12">
    <w:nsid w:val="1E747CC8"/>
    <w:multiLevelType w:val="hybridMultilevel"/>
    <w:tmpl w:val="D158D63A"/>
    <w:lvl w:ilvl="0" w:tplc="024EB634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0D70F75"/>
    <w:multiLevelType w:val="multilevel"/>
    <w:tmpl w:val="68644C6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4">
    <w:nsid w:val="21212F31"/>
    <w:multiLevelType w:val="hybridMultilevel"/>
    <w:tmpl w:val="573AE3E6"/>
    <w:lvl w:ilvl="0" w:tplc="4E2C7088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234371F1"/>
    <w:multiLevelType w:val="hybridMultilevel"/>
    <w:tmpl w:val="0A00208C"/>
    <w:lvl w:ilvl="0" w:tplc="C4D83C10">
      <w:start w:val="1"/>
      <w:numFmt w:val="bullet"/>
      <w:lvlText w:val="-"/>
      <w:lvlPicBulletId w:val="0"/>
      <w:lvlJc w:val="left"/>
      <w:pPr>
        <w:ind w:left="1004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3D13FA9"/>
    <w:multiLevelType w:val="hybridMultilevel"/>
    <w:tmpl w:val="D48231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4C43A1A"/>
    <w:multiLevelType w:val="hybridMultilevel"/>
    <w:tmpl w:val="044E6724"/>
    <w:lvl w:ilvl="0" w:tplc="7896A5D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24FB7B1F"/>
    <w:multiLevelType w:val="hybridMultilevel"/>
    <w:tmpl w:val="3C42205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5223BA2"/>
    <w:multiLevelType w:val="multilevel"/>
    <w:tmpl w:val="315C14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371" w:hanging="123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2" w:hanging="12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3" w:hanging="123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4" w:hanging="123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5" w:hanging="123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28" w:hanging="1800"/>
      </w:pPr>
      <w:rPr>
        <w:rFonts w:hint="default"/>
      </w:rPr>
    </w:lvl>
  </w:abstractNum>
  <w:abstractNum w:abstractNumId="20">
    <w:nsid w:val="270365D8"/>
    <w:multiLevelType w:val="hybridMultilevel"/>
    <w:tmpl w:val="B082194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1">
    <w:nsid w:val="2967060E"/>
    <w:multiLevelType w:val="hybridMultilevel"/>
    <w:tmpl w:val="1A7A0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4B608C"/>
    <w:multiLevelType w:val="hybridMultilevel"/>
    <w:tmpl w:val="78B67C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3493180"/>
    <w:multiLevelType w:val="hybridMultilevel"/>
    <w:tmpl w:val="B158E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7F72BC6"/>
    <w:multiLevelType w:val="hybridMultilevel"/>
    <w:tmpl w:val="012A1A08"/>
    <w:lvl w:ilvl="0" w:tplc="FEEC288E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B281F6F"/>
    <w:multiLevelType w:val="multilevel"/>
    <w:tmpl w:val="1BEEF6CE"/>
    <w:styleLink w:val="WW8Num2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lef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lef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left"/>
      <w:pPr>
        <w:ind w:left="6545" w:hanging="180"/>
      </w:pPr>
    </w:lvl>
  </w:abstractNum>
  <w:abstractNum w:abstractNumId="26">
    <w:nsid w:val="421724B2"/>
    <w:multiLevelType w:val="hybridMultilevel"/>
    <w:tmpl w:val="3DD6C34E"/>
    <w:lvl w:ilvl="0" w:tplc="E20EE2B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7">
    <w:nsid w:val="42976F08"/>
    <w:multiLevelType w:val="hybridMultilevel"/>
    <w:tmpl w:val="9D44BAC6"/>
    <w:lvl w:ilvl="0" w:tplc="FEEC288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57A27F3"/>
    <w:multiLevelType w:val="hybridMultilevel"/>
    <w:tmpl w:val="DC9E4AF0"/>
    <w:lvl w:ilvl="0" w:tplc="FEEC288E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>
    <w:nsid w:val="45A802B5"/>
    <w:multiLevelType w:val="multilevel"/>
    <w:tmpl w:val="0BFE892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479E45A4"/>
    <w:multiLevelType w:val="hybridMultilevel"/>
    <w:tmpl w:val="B08A1C60"/>
    <w:lvl w:ilvl="0" w:tplc="41F4C36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7FA7591"/>
    <w:multiLevelType w:val="hybridMultilevel"/>
    <w:tmpl w:val="588C6424"/>
    <w:lvl w:ilvl="0" w:tplc="FEEC288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D6A3219"/>
    <w:multiLevelType w:val="hybridMultilevel"/>
    <w:tmpl w:val="A204FEA6"/>
    <w:lvl w:ilvl="0" w:tplc="C4D83C10">
      <w:start w:val="1"/>
      <w:numFmt w:val="bullet"/>
      <w:lvlText w:val="-"/>
      <w:lvlPicBulletId w:val="0"/>
      <w:lvlJc w:val="left"/>
      <w:pPr>
        <w:ind w:left="107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10B5197"/>
    <w:multiLevelType w:val="hybridMultilevel"/>
    <w:tmpl w:val="C83E9184"/>
    <w:lvl w:ilvl="0" w:tplc="4E2C708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21E1613"/>
    <w:multiLevelType w:val="hybridMultilevel"/>
    <w:tmpl w:val="2C82C118"/>
    <w:lvl w:ilvl="0" w:tplc="4E2C7088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5BC840E3"/>
    <w:multiLevelType w:val="hybridMultilevel"/>
    <w:tmpl w:val="EF2E4E34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CA517A"/>
    <w:multiLevelType w:val="hybridMultilevel"/>
    <w:tmpl w:val="0FB02AB8"/>
    <w:lvl w:ilvl="0" w:tplc="FEEC288E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E384FE8"/>
    <w:multiLevelType w:val="hybridMultilevel"/>
    <w:tmpl w:val="21B21DDC"/>
    <w:lvl w:ilvl="0" w:tplc="AB649DCC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  <w:color w:val="404040" w:themeColor="text1" w:themeTint="BF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8">
    <w:nsid w:val="63354602"/>
    <w:multiLevelType w:val="hybridMultilevel"/>
    <w:tmpl w:val="ABF439D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3F1A1B"/>
    <w:multiLevelType w:val="hybridMultilevel"/>
    <w:tmpl w:val="5656A382"/>
    <w:lvl w:ilvl="0" w:tplc="024EB634"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518187A"/>
    <w:multiLevelType w:val="hybridMultilevel"/>
    <w:tmpl w:val="3D24FCB4"/>
    <w:lvl w:ilvl="0" w:tplc="FEEC288E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41">
    <w:nsid w:val="67A27FC9"/>
    <w:multiLevelType w:val="hybridMultilevel"/>
    <w:tmpl w:val="94621502"/>
    <w:lvl w:ilvl="0" w:tplc="4C50EE56">
      <w:start w:val="1"/>
      <w:numFmt w:val="decimal"/>
      <w:lvlText w:val="%1."/>
      <w:lvlJc w:val="left"/>
      <w:pPr>
        <w:ind w:left="502" w:hanging="360"/>
      </w:pPr>
      <w:rPr>
        <w:b w:val="0"/>
        <w:color w:val="000000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8E20528"/>
    <w:multiLevelType w:val="hybridMultilevel"/>
    <w:tmpl w:val="08420A98"/>
    <w:lvl w:ilvl="0" w:tplc="FEEC288E">
      <w:start w:val="1"/>
      <w:numFmt w:val="bullet"/>
      <w:lvlText w:val=""/>
      <w:lvlPicBulletId w:val="0"/>
      <w:lvlJc w:val="left"/>
      <w:pPr>
        <w:ind w:left="111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43">
    <w:nsid w:val="6C7C1616"/>
    <w:multiLevelType w:val="hybridMultilevel"/>
    <w:tmpl w:val="188E8252"/>
    <w:lvl w:ilvl="0" w:tplc="FFFFFFFF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0"/>
        </w:tabs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0"/>
        </w:tabs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0"/>
        </w:tabs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0"/>
        </w:tabs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0"/>
        </w:tabs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0"/>
        </w:tabs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0"/>
        </w:tabs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0"/>
        </w:tabs>
        <w:ind w:left="6680" w:hanging="360"/>
      </w:pPr>
      <w:rPr>
        <w:rFonts w:ascii="Wingdings" w:hAnsi="Wingdings" w:hint="default"/>
      </w:rPr>
    </w:lvl>
  </w:abstractNum>
  <w:abstractNum w:abstractNumId="44">
    <w:nsid w:val="7C0E660D"/>
    <w:multiLevelType w:val="hybridMultilevel"/>
    <w:tmpl w:val="8CDEB184"/>
    <w:lvl w:ilvl="0" w:tplc="4E2C7088">
      <w:start w:val="1"/>
      <w:numFmt w:val="bullet"/>
      <w:lvlText w:val="-"/>
      <w:lvlJc w:val="left"/>
      <w:pPr>
        <w:ind w:left="43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28"/>
  </w:num>
  <w:num w:numId="6">
    <w:abstractNumId w:val="1"/>
  </w:num>
  <w:num w:numId="7">
    <w:abstractNumId w:val="32"/>
  </w:num>
  <w:num w:numId="8">
    <w:abstractNumId w:val="12"/>
  </w:num>
  <w:num w:numId="9">
    <w:abstractNumId w:val="39"/>
  </w:num>
  <w:num w:numId="10">
    <w:abstractNumId w:val="19"/>
  </w:num>
  <w:num w:numId="11">
    <w:abstractNumId w:val="31"/>
  </w:num>
  <w:num w:numId="12">
    <w:abstractNumId w:val="7"/>
  </w:num>
  <w:num w:numId="13">
    <w:abstractNumId w:val="24"/>
  </w:num>
  <w:num w:numId="14">
    <w:abstractNumId w:val="11"/>
  </w:num>
  <w:num w:numId="15">
    <w:abstractNumId w:val="40"/>
  </w:num>
  <w:num w:numId="16">
    <w:abstractNumId w:val="27"/>
  </w:num>
  <w:num w:numId="17">
    <w:abstractNumId w:val="3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42"/>
  </w:num>
  <w:num w:numId="21">
    <w:abstractNumId w:val="6"/>
  </w:num>
  <w:num w:numId="22">
    <w:abstractNumId w:val="36"/>
  </w:num>
  <w:num w:numId="23">
    <w:abstractNumId w:val="25"/>
  </w:num>
  <w:num w:numId="24">
    <w:abstractNumId w:val="15"/>
  </w:num>
  <w:num w:numId="25">
    <w:abstractNumId w:val="9"/>
  </w:num>
  <w:num w:numId="26">
    <w:abstractNumId w:val="8"/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44"/>
  </w:num>
  <w:num w:numId="30">
    <w:abstractNumId w:val="14"/>
  </w:num>
  <w:num w:numId="31">
    <w:abstractNumId w:val="34"/>
  </w:num>
  <w:num w:numId="32">
    <w:abstractNumId w:val="33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7"/>
  </w:num>
  <w:num w:numId="35">
    <w:abstractNumId w:val="20"/>
  </w:num>
  <w:num w:numId="36">
    <w:abstractNumId w:val="38"/>
  </w:num>
  <w:num w:numId="37">
    <w:abstractNumId w:val="35"/>
  </w:num>
  <w:num w:numId="38">
    <w:abstractNumId w:val="18"/>
  </w:num>
  <w:num w:numId="39">
    <w:abstractNumId w:val="43"/>
  </w:num>
  <w:num w:numId="40">
    <w:abstractNumId w:val="17"/>
  </w:num>
  <w:num w:numId="41">
    <w:abstractNumId w:val="10"/>
  </w:num>
  <w:num w:numId="42">
    <w:abstractNumId w:val="2"/>
  </w:num>
  <w:num w:numId="43">
    <w:abstractNumId w:val="21"/>
  </w:num>
  <w:num w:numId="44">
    <w:abstractNumId w:val="4"/>
  </w:num>
  <w:num w:numId="4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9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7BCC"/>
    <w:rsid w:val="0000043D"/>
    <w:rsid w:val="000004DF"/>
    <w:rsid w:val="00000D25"/>
    <w:rsid w:val="00000DF0"/>
    <w:rsid w:val="000013D2"/>
    <w:rsid w:val="00001A1A"/>
    <w:rsid w:val="0000253E"/>
    <w:rsid w:val="000028FA"/>
    <w:rsid w:val="000031C4"/>
    <w:rsid w:val="000032BA"/>
    <w:rsid w:val="00003656"/>
    <w:rsid w:val="0000374D"/>
    <w:rsid w:val="0000399E"/>
    <w:rsid w:val="00003F38"/>
    <w:rsid w:val="00004264"/>
    <w:rsid w:val="00004691"/>
    <w:rsid w:val="00004854"/>
    <w:rsid w:val="00004F9F"/>
    <w:rsid w:val="0000501E"/>
    <w:rsid w:val="00005315"/>
    <w:rsid w:val="00005C9F"/>
    <w:rsid w:val="00005F38"/>
    <w:rsid w:val="0000648F"/>
    <w:rsid w:val="00006BFA"/>
    <w:rsid w:val="00006EC9"/>
    <w:rsid w:val="000072A5"/>
    <w:rsid w:val="000075B4"/>
    <w:rsid w:val="00007E8B"/>
    <w:rsid w:val="000100C9"/>
    <w:rsid w:val="0001021D"/>
    <w:rsid w:val="0001082D"/>
    <w:rsid w:val="000113E2"/>
    <w:rsid w:val="00011CBF"/>
    <w:rsid w:val="00011DE5"/>
    <w:rsid w:val="00011E04"/>
    <w:rsid w:val="000124DB"/>
    <w:rsid w:val="00012968"/>
    <w:rsid w:val="00012BF5"/>
    <w:rsid w:val="00012F91"/>
    <w:rsid w:val="00013318"/>
    <w:rsid w:val="0001335E"/>
    <w:rsid w:val="000137E7"/>
    <w:rsid w:val="000139B0"/>
    <w:rsid w:val="00013CEC"/>
    <w:rsid w:val="00013FC6"/>
    <w:rsid w:val="000145D0"/>
    <w:rsid w:val="000147B7"/>
    <w:rsid w:val="00014DD5"/>
    <w:rsid w:val="00014F46"/>
    <w:rsid w:val="00014FBE"/>
    <w:rsid w:val="00015307"/>
    <w:rsid w:val="00015980"/>
    <w:rsid w:val="00015F06"/>
    <w:rsid w:val="00015FB5"/>
    <w:rsid w:val="00016003"/>
    <w:rsid w:val="00016784"/>
    <w:rsid w:val="000169B6"/>
    <w:rsid w:val="00016F53"/>
    <w:rsid w:val="00017219"/>
    <w:rsid w:val="00017632"/>
    <w:rsid w:val="00017687"/>
    <w:rsid w:val="000176C6"/>
    <w:rsid w:val="000200D0"/>
    <w:rsid w:val="00020DDC"/>
    <w:rsid w:val="000210D7"/>
    <w:rsid w:val="0002125B"/>
    <w:rsid w:val="00021273"/>
    <w:rsid w:val="000214BF"/>
    <w:rsid w:val="0002171D"/>
    <w:rsid w:val="000217A6"/>
    <w:rsid w:val="00021C06"/>
    <w:rsid w:val="00022011"/>
    <w:rsid w:val="00022A6D"/>
    <w:rsid w:val="00022E19"/>
    <w:rsid w:val="0002324A"/>
    <w:rsid w:val="00023C3A"/>
    <w:rsid w:val="00023CFB"/>
    <w:rsid w:val="0002415E"/>
    <w:rsid w:val="000246C5"/>
    <w:rsid w:val="00024D15"/>
    <w:rsid w:val="000250D0"/>
    <w:rsid w:val="000253FB"/>
    <w:rsid w:val="00026547"/>
    <w:rsid w:val="000265BC"/>
    <w:rsid w:val="00026609"/>
    <w:rsid w:val="00026F25"/>
    <w:rsid w:val="000276A3"/>
    <w:rsid w:val="00027C6E"/>
    <w:rsid w:val="00030250"/>
    <w:rsid w:val="000304FE"/>
    <w:rsid w:val="00030B41"/>
    <w:rsid w:val="00031122"/>
    <w:rsid w:val="000311CC"/>
    <w:rsid w:val="00031691"/>
    <w:rsid w:val="000318ED"/>
    <w:rsid w:val="00031F6D"/>
    <w:rsid w:val="00031F9A"/>
    <w:rsid w:val="00031FA4"/>
    <w:rsid w:val="00032607"/>
    <w:rsid w:val="00032626"/>
    <w:rsid w:val="00032F7A"/>
    <w:rsid w:val="000334F4"/>
    <w:rsid w:val="0003381E"/>
    <w:rsid w:val="00033B5D"/>
    <w:rsid w:val="00033BDA"/>
    <w:rsid w:val="0003408B"/>
    <w:rsid w:val="000342CA"/>
    <w:rsid w:val="0003465A"/>
    <w:rsid w:val="00034C45"/>
    <w:rsid w:val="00034F9A"/>
    <w:rsid w:val="00035560"/>
    <w:rsid w:val="0003557D"/>
    <w:rsid w:val="000358A6"/>
    <w:rsid w:val="00035950"/>
    <w:rsid w:val="0003617A"/>
    <w:rsid w:val="00036461"/>
    <w:rsid w:val="0003679A"/>
    <w:rsid w:val="00036C66"/>
    <w:rsid w:val="00036F0F"/>
    <w:rsid w:val="000374AB"/>
    <w:rsid w:val="000374EE"/>
    <w:rsid w:val="0003755A"/>
    <w:rsid w:val="000379DE"/>
    <w:rsid w:val="00037B44"/>
    <w:rsid w:val="000408C3"/>
    <w:rsid w:val="00040BA9"/>
    <w:rsid w:val="00040CE9"/>
    <w:rsid w:val="00041809"/>
    <w:rsid w:val="0004197C"/>
    <w:rsid w:val="00042101"/>
    <w:rsid w:val="00042191"/>
    <w:rsid w:val="0004222E"/>
    <w:rsid w:val="000422D0"/>
    <w:rsid w:val="00042852"/>
    <w:rsid w:val="00042CA2"/>
    <w:rsid w:val="00042E55"/>
    <w:rsid w:val="00042F59"/>
    <w:rsid w:val="00043025"/>
    <w:rsid w:val="00043C86"/>
    <w:rsid w:val="00044379"/>
    <w:rsid w:val="00044788"/>
    <w:rsid w:val="00045066"/>
    <w:rsid w:val="0004544E"/>
    <w:rsid w:val="00045DCC"/>
    <w:rsid w:val="00046700"/>
    <w:rsid w:val="000467FC"/>
    <w:rsid w:val="00046A96"/>
    <w:rsid w:val="00046CAD"/>
    <w:rsid w:val="00047409"/>
    <w:rsid w:val="00047569"/>
    <w:rsid w:val="0004798B"/>
    <w:rsid w:val="00050563"/>
    <w:rsid w:val="0005122D"/>
    <w:rsid w:val="000515E3"/>
    <w:rsid w:val="00051671"/>
    <w:rsid w:val="000519E9"/>
    <w:rsid w:val="00051A2D"/>
    <w:rsid w:val="00051C6F"/>
    <w:rsid w:val="000521F9"/>
    <w:rsid w:val="000535B2"/>
    <w:rsid w:val="00053A2D"/>
    <w:rsid w:val="00054032"/>
    <w:rsid w:val="0005410B"/>
    <w:rsid w:val="00054265"/>
    <w:rsid w:val="000546E6"/>
    <w:rsid w:val="00054B87"/>
    <w:rsid w:val="0005557D"/>
    <w:rsid w:val="00055685"/>
    <w:rsid w:val="000556B3"/>
    <w:rsid w:val="000559BA"/>
    <w:rsid w:val="00055F88"/>
    <w:rsid w:val="0005618C"/>
    <w:rsid w:val="000566B9"/>
    <w:rsid w:val="00056863"/>
    <w:rsid w:val="0005710A"/>
    <w:rsid w:val="0005794B"/>
    <w:rsid w:val="00057A72"/>
    <w:rsid w:val="00057DAB"/>
    <w:rsid w:val="00057E1D"/>
    <w:rsid w:val="000602FA"/>
    <w:rsid w:val="00061106"/>
    <w:rsid w:val="000616A7"/>
    <w:rsid w:val="00061727"/>
    <w:rsid w:val="00061B76"/>
    <w:rsid w:val="00061D6E"/>
    <w:rsid w:val="0006291F"/>
    <w:rsid w:val="00062CB4"/>
    <w:rsid w:val="00062FEE"/>
    <w:rsid w:val="00063CD2"/>
    <w:rsid w:val="00063D55"/>
    <w:rsid w:val="00063F7E"/>
    <w:rsid w:val="00064B33"/>
    <w:rsid w:val="00064C6A"/>
    <w:rsid w:val="000657D0"/>
    <w:rsid w:val="00065848"/>
    <w:rsid w:val="000666CE"/>
    <w:rsid w:val="000674E6"/>
    <w:rsid w:val="0006781A"/>
    <w:rsid w:val="00067B7A"/>
    <w:rsid w:val="00067CE3"/>
    <w:rsid w:val="00067EDF"/>
    <w:rsid w:val="00067F91"/>
    <w:rsid w:val="000707A0"/>
    <w:rsid w:val="00070A80"/>
    <w:rsid w:val="00070E68"/>
    <w:rsid w:val="0007118C"/>
    <w:rsid w:val="000712F7"/>
    <w:rsid w:val="0007158D"/>
    <w:rsid w:val="000717F6"/>
    <w:rsid w:val="00071EA9"/>
    <w:rsid w:val="000720A8"/>
    <w:rsid w:val="000722A4"/>
    <w:rsid w:val="000725F7"/>
    <w:rsid w:val="00072A67"/>
    <w:rsid w:val="000734D4"/>
    <w:rsid w:val="00073AAA"/>
    <w:rsid w:val="00074101"/>
    <w:rsid w:val="00074234"/>
    <w:rsid w:val="000745D1"/>
    <w:rsid w:val="0007477F"/>
    <w:rsid w:val="00074D41"/>
    <w:rsid w:val="00075541"/>
    <w:rsid w:val="0007582F"/>
    <w:rsid w:val="00076085"/>
    <w:rsid w:val="000766AD"/>
    <w:rsid w:val="000766FF"/>
    <w:rsid w:val="000768D1"/>
    <w:rsid w:val="00076CF8"/>
    <w:rsid w:val="00076E8F"/>
    <w:rsid w:val="000774D5"/>
    <w:rsid w:val="0007795F"/>
    <w:rsid w:val="0007797B"/>
    <w:rsid w:val="00077A8F"/>
    <w:rsid w:val="00080560"/>
    <w:rsid w:val="00080A14"/>
    <w:rsid w:val="0008199E"/>
    <w:rsid w:val="00081C29"/>
    <w:rsid w:val="0008268A"/>
    <w:rsid w:val="00083051"/>
    <w:rsid w:val="000830DD"/>
    <w:rsid w:val="0008316E"/>
    <w:rsid w:val="00083C45"/>
    <w:rsid w:val="00083D81"/>
    <w:rsid w:val="00084307"/>
    <w:rsid w:val="000843F8"/>
    <w:rsid w:val="00084BB7"/>
    <w:rsid w:val="00084FCC"/>
    <w:rsid w:val="00085023"/>
    <w:rsid w:val="000853B2"/>
    <w:rsid w:val="00085801"/>
    <w:rsid w:val="000864FF"/>
    <w:rsid w:val="000866EE"/>
    <w:rsid w:val="00086CFE"/>
    <w:rsid w:val="0008710C"/>
    <w:rsid w:val="0008748B"/>
    <w:rsid w:val="00087688"/>
    <w:rsid w:val="00090199"/>
    <w:rsid w:val="00090401"/>
    <w:rsid w:val="000906DF"/>
    <w:rsid w:val="00090E5A"/>
    <w:rsid w:val="00091134"/>
    <w:rsid w:val="00091140"/>
    <w:rsid w:val="0009199C"/>
    <w:rsid w:val="0009208F"/>
    <w:rsid w:val="000922DF"/>
    <w:rsid w:val="000924C3"/>
    <w:rsid w:val="000928BE"/>
    <w:rsid w:val="00093196"/>
    <w:rsid w:val="000934AF"/>
    <w:rsid w:val="0009354A"/>
    <w:rsid w:val="00093912"/>
    <w:rsid w:val="00093B83"/>
    <w:rsid w:val="00094782"/>
    <w:rsid w:val="00094CFE"/>
    <w:rsid w:val="00095163"/>
    <w:rsid w:val="000956D1"/>
    <w:rsid w:val="00095C4E"/>
    <w:rsid w:val="000960EB"/>
    <w:rsid w:val="0009776E"/>
    <w:rsid w:val="00097C2B"/>
    <w:rsid w:val="000A0394"/>
    <w:rsid w:val="000A044B"/>
    <w:rsid w:val="000A0470"/>
    <w:rsid w:val="000A0481"/>
    <w:rsid w:val="000A0E87"/>
    <w:rsid w:val="000A1370"/>
    <w:rsid w:val="000A17E2"/>
    <w:rsid w:val="000A19E6"/>
    <w:rsid w:val="000A1DBC"/>
    <w:rsid w:val="000A228C"/>
    <w:rsid w:val="000A272E"/>
    <w:rsid w:val="000A2878"/>
    <w:rsid w:val="000A2C68"/>
    <w:rsid w:val="000A2FD7"/>
    <w:rsid w:val="000A3017"/>
    <w:rsid w:val="000A31A9"/>
    <w:rsid w:val="000A3E12"/>
    <w:rsid w:val="000A4037"/>
    <w:rsid w:val="000A40D3"/>
    <w:rsid w:val="000A418D"/>
    <w:rsid w:val="000A41DB"/>
    <w:rsid w:val="000A522A"/>
    <w:rsid w:val="000A5336"/>
    <w:rsid w:val="000A5B32"/>
    <w:rsid w:val="000A5E6F"/>
    <w:rsid w:val="000A5F31"/>
    <w:rsid w:val="000A623A"/>
    <w:rsid w:val="000A69BF"/>
    <w:rsid w:val="000A69EF"/>
    <w:rsid w:val="000A6A33"/>
    <w:rsid w:val="000A6CBC"/>
    <w:rsid w:val="000A6D04"/>
    <w:rsid w:val="000A7876"/>
    <w:rsid w:val="000A79FA"/>
    <w:rsid w:val="000B0324"/>
    <w:rsid w:val="000B03F0"/>
    <w:rsid w:val="000B073E"/>
    <w:rsid w:val="000B08BB"/>
    <w:rsid w:val="000B0A0F"/>
    <w:rsid w:val="000B0F3D"/>
    <w:rsid w:val="000B16CA"/>
    <w:rsid w:val="000B195A"/>
    <w:rsid w:val="000B2567"/>
    <w:rsid w:val="000B26BA"/>
    <w:rsid w:val="000B2A4B"/>
    <w:rsid w:val="000B2A99"/>
    <w:rsid w:val="000B31CE"/>
    <w:rsid w:val="000B40FF"/>
    <w:rsid w:val="000B42BD"/>
    <w:rsid w:val="000B4C67"/>
    <w:rsid w:val="000B5103"/>
    <w:rsid w:val="000B52FC"/>
    <w:rsid w:val="000B5315"/>
    <w:rsid w:val="000B5EE1"/>
    <w:rsid w:val="000B5F2D"/>
    <w:rsid w:val="000B6055"/>
    <w:rsid w:val="000B69A0"/>
    <w:rsid w:val="000B7069"/>
    <w:rsid w:val="000B72AE"/>
    <w:rsid w:val="000B782D"/>
    <w:rsid w:val="000B786C"/>
    <w:rsid w:val="000B78D5"/>
    <w:rsid w:val="000B7959"/>
    <w:rsid w:val="000B79F9"/>
    <w:rsid w:val="000B7C66"/>
    <w:rsid w:val="000C00F5"/>
    <w:rsid w:val="000C0166"/>
    <w:rsid w:val="000C03AF"/>
    <w:rsid w:val="000C04EC"/>
    <w:rsid w:val="000C0929"/>
    <w:rsid w:val="000C09CE"/>
    <w:rsid w:val="000C102E"/>
    <w:rsid w:val="000C10D8"/>
    <w:rsid w:val="000C17A8"/>
    <w:rsid w:val="000C1C70"/>
    <w:rsid w:val="000C2168"/>
    <w:rsid w:val="000C28D4"/>
    <w:rsid w:val="000C2D91"/>
    <w:rsid w:val="000C2F4F"/>
    <w:rsid w:val="000C42DD"/>
    <w:rsid w:val="000C4555"/>
    <w:rsid w:val="000C5013"/>
    <w:rsid w:val="000C54FC"/>
    <w:rsid w:val="000C5691"/>
    <w:rsid w:val="000C5A74"/>
    <w:rsid w:val="000C62D1"/>
    <w:rsid w:val="000C66C7"/>
    <w:rsid w:val="000C6740"/>
    <w:rsid w:val="000C68F8"/>
    <w:rsid w:val="000C76A8"/>
    <w:rsid w:val="000C7729"/>
    <w:rsid w:val="000C7A47"/>
    <w:rsid w:val="000C7D91"/>
    <w:rsid w:val="000D00A1"/>
    <w:rsid w:val="000D0463"/>
    <w:rsid w:val="000D0A0A"/>
    <w:rsid w:val="000D0A2A"/>
    <w:rsid w:val="000D176A"/>
    <w:rsid w:val="000D1AC4"/>
    <w:rsid w:val="000D1CE9"/>
    <w:rsid w:val="000D1F5D"/>
    <w:rsid w:val="000D2482"/>
    <w:rsid w:val="000D261F"/>
    <w:rsid w:val="000D2889"/>
    <w:rsid w:val="000D2DD6"/>
    <w:rsid w:val="000D2FA7"/>
    <w:rsid w:val="000D33D8"/>
    <w:rsid w:val="000D3D6F"/>
    <w:rsid w:val="000D41E2"/>
    <w:rsid w:val="000D47B3"/>
    <w:rsid w:val="000D4DA1"/>
    <w:rsid w:val="000D523B"/>
    <w:rsid w:val="000D5E95"/>
    <w:rsid w:val="000D600A"/>
    <w:rsid w:val="000D624D"/>
    <w:rsid w:val="000D6617"/>
    <w:rsid w:val="000D72AE"/>
    <w:rsid w:val="000D7C6F"/>
    <w:rsid w:val="000E0052"/>
    <w:rsid w:val="000E0EBF"/>
    <w:rsid w:val="000E1491"/>
    <w:rsid w:val="000E15BF"/>
    <w:rsid w:val="000E18E3"/>
    <w:rsid w:val="000E1905"/>
    <w:rsid w:val="000E277C"/>
    <w:rsid w:val="000E2C9B"/>
    <w:rsid w:val="000E2D06"/>
    <w:rsid w:val="000E2E89"/>
    <w:rsid w:val="000E2F62"/>
    <w:rsid w:val="000E31FD"/>
    <w:rsid w:val="000E336E"/>
    <w:rsid w:val="000E337B"/>
    <w:rsid w:val="000E378D"/>
    <w:rsid w:val="000E39A0"/>
    <w:rsid w:val="000E4055"/>
    <w:rsid w:val="000E4379"/>
    <w:rsid w:val="000E4C7A"/>
    <w:rsid w:val="000E52E1"/>
    <w:rsid w:val="000E5C08"/>
    <w:rsid w:val="000E5E3C"/>
    <w:rsid w:val="000E5FCD"/>
    <w:rsid w:val="000E6817"/>
    <w:rsid w:val="000E7A62"/>
    <w:rsid w:val="000E7F2B"/>
    <w:rsid w:val="000F0345"/>
    <w:rsid w:val="000F04C6"/>
    <w:rsid w:val="000F051D"/>
    <w:rsid w:val="000F05B4"/>
    <w:rsid w:val="000F05B7"/>
    <w:rsid w:val="000F09FB"/>
    <w:rsid w:val="000F0A43"/>
    <w:rsid w:val="000F1B44"/>
    <w:rsid w:val="000F1CA4"/>
    <w:rsid w:val="000F1D03"/>
    <w:rsid w:val="000F1DF6"/>
    <w:rsid w:val="000F2093"/>
    <w:rsid w:val="000F2A6A"/>
    <w:rsid w:val="000F31FD"/>
    <w:rsid w:val="000F3568"/>
    <w:rsid w:val="000F3708"/>
    <w:rsid w:val="000F4562"/>
    <w:rsid w:val="000F48D5"/>
    <w:rsid w:val="000F5033"/>
    <w:rsid w:val="000F50B6"/>
    <w:rsid w:val="000F58A3"/>
    <w:rsid w:val="000F5B74"/>
    <w:rsid w:val="000F5C63"/>
    <w:rsid w:val="000F717D"/>
    <w:rsid w:val="000F7273"/>
    <w:rsid w:val="000F7EB6"/>
    <w:rsid w:val="00100E9E"/>
    <w:rsid w:val="001017EA"/>
    <w:rsid w:val="0010232D"/>
    <w:rsid w:val="0010272E"/>
    <w:rsid w:val="00103647"/>
    <w:rsid w:val="001037D3"/>
    <w:rsid w:val="00103B80"/>
    <w:rsid w:val="00104278"/>
    <w:rsid w:val="001045B0"/>
    <w:rsid w:val="00104868"/>
    <w:rsid w:val="00104B15"/>
    <w:rsid w:val="0010512A"/>
    <w:rsid w:val="00105375"/>
    <w:rsid w:val="001059E8"/>
    <w:rsid w:val="00105DAA"/>
    <w:rsid w:val="00106480"/>
    <w:rsid w:val="00106561"/>
    <w:rsid w:val="00106BF4"/>
    <w:rsid w:val="00106C40"/>
    <w:rsid w:val="00106E49"/>
    <w:rsid w:val="001073A0"/>
    <w:rsid w:val="00107761"/>
    <w:rsid w:val="001079E1"/>
    <w:rsid w:val="00107AC5"/>
    <w:rsid w:val="00107DF8"/>
    <w:rsid w:val="00107EDA"/>
    <w:rsid w:val="00110072"/>
    <w:rsid w:val="00110296"/>
    <w:rsid w:val="001107F4"/>
    <w:rsid w:val="001118FF"/>
    <w:rsid w:val="00112165"/>
    <w:rsid w:val="00112B62"/>
    <w:rsid w:val="00112B96"/>
    <w:rsid w:val="00113F03"/>
    <w:rsid w:val="00114141"/>
    <w:rsid w:val="00115260"/>
    <w:rsid w:val="00115B9E"/>
    <w:rsid w:val="00117280"/>
    <w:rsid w:val="00117A29"/>
    <w:rsid w:val="00117D7B"/>
    <w:rsid w:val="00117E4B"/>
    <w:rsid w:val="00120B76"/>
    <w:rsid w:val="00120C9A"/>
    <w:rsid w:val="001212ED"/>
    <w:rsid w:val="00121AAF"/>
    <w:rsid w:val="001221BC"/>
    <w:rsid w:val="0012274C"/>
    <w:rsid w:val="00122A4E"/>
    <w:rsid w:val="001230DF"/>
    <w:rsid w:val="001242B8"/>
    <w:rsid w:val="001257EB"/>
    <w:rsid w:val="00125A47"/>
    <w:rsid w:val="00125C91"/>
    <w:rsid w:val="00125E41"/>
    <w:rsid w:val="00125F04"/>
    <w:rsid w:val="00125F1D"/>
    <w:rsid w:val="001260C1"/>
    <w:rsid w:val="00126CC4"/>
    <w:rsid w:val="001270FC"/>
    <w:rsid w:val="001273B4"/>
    <w:rsid w:val="001274D1"/>
    <w:rsid w:val="0012761A"/>
    <w:rsid w:val="00127F7D"/>
    <w:rsid w:val="00130227"/>
    <w:rsid w:val="001305DE"/>
    <w:rsid w:val="0013060D"/>
    <w:rsid w:val="00130658"/>
    <w:rsid w:val="00130C77"/>
    <w:rsid w:val="00131450"/>
    <w:rsid w:val="00131559"/>
    <w:rsid w:val="0013194F"/>
    <w:rsid w:val="00132540"/>
    <w:rsid w:val="00132727"/>
    <w:rsid w:val="00133009"/>
    <w:rsid w:val="00134017"/>
    <w:rsid w:val="0013409A"/>
    <w:rsid w:val="00135191"/>
    <w:rsid w:val="00136010"/>
    <w:rsid w:val="001365D3"/>
    <w:rsid w:val="0013676F"/>
    <w:rsid w:val="00136A54"/>
    <w:rsid w:val="00136EB5"/>
    <w:rsid w:val="00136EDA"/>
    <w:rsid w:val="00140377"/>
    <w:rsid w:val="00140C69"/>
    <w:rsid w:val="00141295"/>
    <w:rsid w:val="0014130D"/>
    <w:rsid w:val="00141BCE"/>
    <w:rsid w:val="00141BFE"/>
    <w:rsid w:val="00142899"/>
    <w:rsid w:val="00142958"/>
    <w:rsid w:val="0014297C"/>
    <w:rsid w:val="00142D38"/>
    <w:rsid w:val="001432A9"/>
    <w:rsid w:val="00143A2D"/>
    <w:rsid w:val="00143B17"/>
    <w:rsid w:val="00143FCD"/>
    <w:rsid w:val="0014410F"/>
    <w:rsid w:val="00144371"/>
    <w:rsid w:val="00144506"/>
    <w:rsid w:val="0014495D"/>
    <w:rsid w:val="00144C2D"/>
    <w:rsid w:val="00145318"/>
    <w:rsid w:val="0014587B"/>
    <w:rsid w:val="00145A12"/>
    <w:rsid w:val="00145B5C"/>
    <w:rsid w:val="00145FD1"/>
    <w:rsid w:val="00146AD2"/>
    <w:rsid w:val="00146CA4"/>
    <w:rsid w:val="00147028"/>
    <w:rsid w:val="00147383"/>
    <w:rsid w:val="00147407"/>
    <w:rsid w:val="001478BB"/>
    <w:rsid w:val="00147F9E"/>
    <w:rsid w:val="001508DB"/>
    <w:rsid w:val="001509DE"/>
    <w:rsid w:val="00150E1D"/>
    <w:rsid w:val="00150F24"/>
    <w:rsid w:val="0015144A"/>
    <w:rsid w:val="0015148B"/>
    <w:rsid w:val="001515D0"/>
    <w:rsid w:val="001515FD"/>
    <w:rsid w:val="00151EC7"/>
    <w:rsid w:val="001522BD"/>
    <w:rsid w:val="001523AF"/>
    <w:rsid w:val="00152A4E"/>
    <w:rsid w:val="00152B20"/>
    <w:rsid w:val="00152EE4"/>
    <w:rsid w:val="001532FF"/>
    <w:rsid w:val="00153562"/>
    <w:rsid w:val="00153567"/>
    <w:rsid w:val="001538E5"/>
    <w:rsid w:val="00153D87"/>
    <w:rsid w:val="00153FEB"/>
    <w:rsid w:val="001542D6"/>
    <w:rsid w:val="00154C5C"/>
    <w:rsid w:val="00154D1B"/>
    <w:rsid w:val="001568C9"/>
    <w:rsid w:val="0015733F"/>
    <w:rsid w:val="0015791F"/>
    <w:rsid w:val="00157DFD"/>
    <w:rsid w:val="001601EA"/>
    <w:rsid w:val="0016076F"/>
    <w:rsid w:val="00160A27"/>
    <w:rsid w:val="00160B93"/>
    <w:rsid w:val="00161889"/>
    <w:rsid w:val="00162299"/>
    <w:rsid w:val="00162320"/>
    <w:rsid w:val="001624FE"/>
    <w:rsid w:val="0016277E"/>
    <w:rsid w:val="00162D7E"/>
    <w:rsid w:val="00162E6D"/>
    <w:rsid w:val="001630BD"/>
    <w:rsid w:val="001636B5"/>
    <w:rsid w:val="00163BDA"/>
    <w:rsid w:val="00163CF4"/>
    <w:rsid w:val="00163F55"/>
    <w:rsid w:val="00164438"/>
    <w:rsid w:val="00164665"/>
    <w:rsid w:val="0016474A"/>
    <w:rsid w:val="001655E7"/>
    <w:rsid w:val="001659BC"/>
    <w:rsid w:val="001660B0"/>
    <w:rsid w:val="001662D5"/>
    <w:rsid w:val="00166448"/>
    <w:rsid w:val="00166525"/>
    <w:rsid w:val="00166D22"/>
    <w:rsid w:val="0016778B"/>
    <w:rsid w:val="001677EB"/>
    <w:rsid w:val="00170CD4"/>
    <w:rsid w:val="00170E72"/>
    <w:rsid w:val="00170EB2"/>
    <w:rsid w:val="00170EFE"/>
    <w:rsid w:val="0017190A"/>
    <w:rsid w:val="0017192E"/>
    <w:rsid w:val="00173188"/>
    <w:rsid w:val="0017325B"/>
    <w:rsid w:val="001732B9"/>
    <w:rsid w:val="00174B27"/>
    <w:rsid w:val="001756F3"/>
    <w:rsid w:val="0017571F"/>
    <w:rsid w:val="00175735"/>
    <w:rsid w:val="00175820"/>
    <w:rsid w:val="001761DC"/>
    <w:rsid w:val="00176204"/>
    <w:rsid w:val="00176414"/>
    <w:rsid w:val="00176492"/>
    <w:rsid w:val="00176AD9"/>
    <w:rsid w:val="00176FA6"/>
    <w:rsid w:val="001773DB"/>
    <w:rsid w:val="001779CD"/>
    <w:rsid w:val="00177CEF"/>
    <w:rsid w:val="001801B4"/>
    <w:rsid w:val="00180904"/>
    <w:rsid w:val="00181B83"/>
    <w:rsid w:val="00183092"/>
    <w:rsid w:val="00183485"/>
    <w:rsid w:val="00183E67"/>
    <w:rsid w:val="00183F88"/>
    <w:rsid w:val="00184306"/>
    <w:rsid w:val="001844AC"/>
    <w:rsid w:val="00185CEB"/>
    <w:rsid w:val="00186522"/>
    <w:rsid w:val="00186EF1"/>
    <w:rsid w:val="00187C1B"/>
    <w:rsid w:val="00190364"/>
    <w:rsid w:val="00190CBC"/>
    <w:rsid w:val="001911DE"/>
    <w:rsid w:val="00191482"/>
    <w:rsid w:val="00191C65"/>
    <w:rsid w:val="00191F3A"/>
    <w:rsid w:val="0019218A"/>
    <w:rsid w:val="0019288B"/>
    <w:rsid w:val="001933DA"/>
    <w:rsid w:val="00193515"/>
    <w:rsid w:val="00193D6B"/>
    <w:rsid w:val="00193E5E"/>
    <w:rsid w:val="001948F1"/>
    <w:rsid w:val="00194F4C"/>
    <w:rsid w:val="00195162"/>
    <w:rsid w:val="0019559F"/>
    <w:rsid w:val="00196049"/>
    <w:rsid w:val="00196085"/>
    <w:rsid w:val="001962F7"/>
    <w:rsid w:val="001964C6"/>
    <w:rsid w:val="001969E9"/>
    <w:rsid w:val="00196C9F"/>
    <w:rsid w:val="00196CA2"/>
    <w:rsid w:val="00197C2F"/>
    <w:rsid w:val="00197EE5"/>
    <w:rsid w:val="001A06F5"/>
    <w:rsid w:val="001A074C"/>
    <w:rsid w:val="001A0999"/>
    <w:rsid w:val="001A1359"/>
    <w:rsid w:val="001A25B4"/>
    <w:rsid w:val="001A2666"/>
    <w:rsid w:val="001A27B3"/>
    <w:rsid w:val="001A29E9"/>
    <w:rsid w:val="001A2E31"/>
    <w:rsid w:val="001A3F87"/>
    <w:rsid w:val="001A43B2"/>
    <w:rsid w:val="001A471E"/>
    <w:rsid w:val="001A4B99"/>
    <w:rsid w:val="001A4D14"/>
    <w:rsid w:val="001A4FF3"/>
    <w:rsid w:val="001A501D"/>
    <w:rsid w:val="001A52F5"/>
    <w:rsid w:val="001A56B1"/>
    <w:rsid w:val="001A5962"/>
    <w:rsid w:val="001A59E0"/>
    <w:rsid w:val="001A5F9F"/>
    <w:rsid w:val="001A68FD"/>
    <w:rsid w:val="001A6A5B"/>
    <w:rsid w:val="001A6FF3"/>
    <w:rsid w:val="001A7248"/>
    <w:rsid w:val="001A7D56"/>
    <w:rsid w:val="001A7E74"/>
    <w:rsid w:val="001B0044"/>
    <w:rsid w:val="001B02E9"/>
    <w:rsid w:val="001B067D"/>
    <w:rsid w:val="001B0981"/>
    <w:rsid w:val="001B0983"/>
    <w:rsid w:val="001B0DAB"/>
    <w:rsid w:val="001B2348"/>
    <w:rsid w:val="001B2E54"/>
    <w:rsid w:val="001B2E81"/>
    <w:rsid w:val="001B371E"/>
    <w:rsid w:val="001B4176"/>
    <w:rsid w:val="001B4DBA"/>
    <w:rsid w:val="001B50AA"/>
    <w:rsid w:val="001B535D"/>
    <w:rsid w:val="001B5BF2"/>
    <w:rsid w:val="001B5D2B"/>
    <w:rsid w:val="001B5E93"/>
    <w:rsid w:val="001B61C2"/>
    <w:rsid w:val="001B62A9"/>
    <w:rsid w:val="001B685C"/>
    <w:rsid w:val="001B6CCD"/>
    <w:rsid w:val="001B6EF4"/>
    <w:rsid w:val="001B707C"/>
    <w:rsid w:val="001B759A"/>
    <w:rsid w:val="001B771D"/>
    <w:rsid w:val="001B7ADE"/>
    <w:rsid w:val="001B7C71"/>
    <w:rsid w:val="001B7D1B"/>
    <w:rsid w:val="001C039B"/>
    <w:rsid w:val="001C0BF0"/>
    <w:rsid w:val="001C102C"/>
    <w:rsid w:val="001C1119"/>
    <w:rsid w:val="001C155A"/>
    <w:rsid w:val="001C177C"/>
    <w:rsid w:val="001C19A0"/>
    <w:rsid w:val="001C1D29"/>
    <w:rsid w:val="001C289B"/>
    <w:rsid w:val="001C2C02"/>
    <w:rsid w:val="001C2D98"/>
    <w:rsid w:val="001C39AA"/>
    <w:rsid w:val="001C406B"/>
    <w:rsid w:val="001C44E5"/>
    <w:rsid w:val="001C5D1A"/>
    <w:rsid w:val="001C5E84"/>
    <w:rsid w:val="001C5EF7"/>
    <w:rsid w:val="001C60DF"/>
    <w:rsid w:val="001C6739"/>
    <w:rsid w:val="001C6A09"/>
    <w:rsid w:val="001C72F4"/>
    <w:rsid w:val="001C7563"/>
    <w:rsid w:val="001C76DA"/>
    <w:rsid w:val="001C7729"/>
    <w:rsid w:val="001C7AA2"/>
    <w:rsid w:val="001C7B52"/>
    <w:rsid w:val="001D108D"/>
    <w:rsid w:val="001D129D"/>
    <w:rsid w:val="001D1457"/>
    <w:rsid w:val="001D1C45"/>
    <w:rsid w:val="001D1C8E"/>
    <w:rsid w:val="001D1CA3"/>
    <w:rsid w:val="001D1D5C"/>
    <w:rsid w:val="001D2584"/>
    <w:rsid w:val="001D297A"/>
    <w:rsid w:val="001D3A1D"/>
    <w:rsid w:val="001D44AD"/>
    <w:rsid w:val="001D56DD"/>
    <w:rsid w:val="001D5905"/>
    <w:rsid w:val="001D5C0B"/>
    <w:rsid w:val="001D608F"/>
    <w:rsid w:val="001D6286"/>
    <w:rsid w:val="001D6705"/>
    <w:rsid w:val="001D671B"/>
    <w:rsid w:val="001D6FCB"/>
    <w:rsid w:val="001D7094"/>
    <w:rsid w:val="001D7287"/>
    <w:rsid w:val="001D7BBE"/>
    <w:rsid w:val="001D7C53"/>
    <w:rsid w:val="001D7E85"/>
    <w:rsid w:val="001D7E97"/>
    <w:rsid w:val="001E04FA"/>
    <w:rsid w:val="001E0755"/>
    <w:rsid w:val="001E1177"/>
    <w:rsid w:val="001E14B4"/>
    <w:rsid w:val="001E14E1"/>
    <w:rsid w:val="001E1BF3"/>
    <w:rsid w:val="001E20B2"/>
    <w:rsid w:val="001E218F"/>
    <w:rsid w:val="001E28F8"/>
    <w:rsid w:val="001E291E"/>
    <w:rsid w:val="001E2FCA"/>
    <w:rsid w:val="001E337A"/>
    <w:rsid w:val="001E33BE"/>
    <w:rsid w:val="001E420D"/>
    <w:rsid w:val="001E477B"/>
    <w:rsid w:val="001E4A48"/>
    <w:rsid w:val="001E4AB3"/>
    <w:rsid w:val="001E4B59"/>
    <w:rsid w:val="001E5FBC"/>
    <w:rsid w:val="001E66C8"/>
    <w:rsid w:val="001E6B9C"/>
    <w:rsid w:val="001E702E"/>
    <w:rsid w:val="001E73BC"/>
    <w:rsid w:val="001E77E7"/>
    <w:rsid w:val="001E7E8E"/>
    <w:rsid w:val="001F064A"/>
    <w:rsid w:val="001F0EEF"/>
    <w:rsid w:val="001F0F42"/>
    <w:rsid w:val="001F0FB2"/>
    <w:rsid w:val="001F1014"/>
    <w:rsid w:val="001F1061"/>
    <w:rsid w:val="001F11F8"/>
    <w:rsid w:val="001F14D6"/>
    <w:rsid w:val="001F238F"/>
    <w:rsid w:val="001F2620"/>
    <w:rsid w:val="001F2E28"/>
    <w:rsid w:val="001F3810"/>
    <w:rsid w:val="001F3932"/>
    <w:rsid w:val="001F399B"/>
    <w:rsid w:val="001F3E31"/>
    <w:rsid w:val="001F3EFC"/>
    <w:rsid w:val="001F4322"/>
    <w:rsid w:val="001F435D"/>
    <w:rsid w:val="001F4481"/>
    <w:rsid w:val="001F47C3"/>
    <w:rsid w:val="001F486B"/>
    <w:rsid w:val="001F4AD1"/>
    <w:rsid w:val="001F5E54"/>
    <w:rsid w:val="001F6316"/>
    <w:rsid w:val="001F6428"/>
    <w:rsid w:val="001F6AD1"/>
    <w:rsid w:val="001F6B22"/>
    <w:rsid w:val="001F6C5E"/>
    <w:rsid w:val="001F7385"/>
    <w:rsid w:val="001F770B"/>
    <w:rsid w:val="001F785A"/>
    <w:rsid w:val="001F7903"/>
    <w:rsid w:val="001F7AA9"/>
    <w:rsid w:val="001F7C96"/>
    <w:rsid w:val="00201166"/>
    <w:rsid w:val="002012BC"/>
    <w:rsid w:val="00201380"/>
    <w:rsid w:val="0020197A"/>
    <w:rsid w:val="00201A6A"/>
    <w:rsid w:val="00201DE9"/>
    <w:rsid w:val="00201F7A"/>
    <w:rsid w:val="00202C21"/>
    <w:rsid w:val="00202C69"/>
    <w:rsid w:val="00202CA6"/>
    <w:rsid w:val="00202F73"/>
    <w:rsid w:val="00203138"/>
    <w:rsid w:val="00203242"/>
    <w:rsid w:val="00203D30"/>
    <w:rsid w:val="0020405E"/>
    <w:rsid w:val="0020496D"/>
    <w:rsid w:val="002049FB"/>
    <w:rsid w:val="00204C19"/>
    <w:rsid w:val="0020503B"/>
    <w:rsid w:val="002058F9"/>
    <w:rsid w:val="00205CBF"/>
    <w:rsid w:val="00206774"/>
    <w:rsid w:val="0020787D"/>
    <w:rsid w:val="00207949"/>
    <w:rsid w:val="00207A96"/>
    <w:rsid w:val="00207C29"/>
    <w:rsid w:val="00210507"/>
    <w:rsid w:val="00210918"/>
    <w:rsid w:val="002113F1"/>
    <w:rsid w:val="0021165D"/>
    <w:rsid w:val="00211E99"/>
    <w:rsid w:val="00213A91"/>
    <w:rsid w:val="00213E35"/>
    <w:rsid w:val="002141EE"/>
    <w:rsid w:val="00214518"/>
    <w:rsid w:val="002145D0"/>
    <w:rsid w:val="00215221"/>
    <w:rsid w:val="002156B5"/>
    <w:rsid w:val="00215856"/>
    <w:rsid w:val="00215A59"/>
    <w:rsid w:val="00215FB0"/>
    <w:rsid w:val="0021609C"/>
    <w:rsid w:val="0021629C"/>
    <w:rsid w:val="00217273"/>
    <w:rsid w:val="002174AA"/>
    <w:rsid w:val="00217594"/>
    <w:rsid w:val="00217752"/>
    <w:rsid w:val="002177ED"/>
    <w:rsid w:val="00217F13"/>
    <w:rsid w:val="0022105A"/>
    <w:rsid w:val="00221340"/>
    <w:rsid w:val="002214B7"/>
    <w:rsid w:val="00221554"/>
    <w:rsid w:val="00221583"/>
    <w:rsid w:val="0022189F"/>
    <w:rsid w:val="002219A9"/>
    <w:rsid w:val="00221CF1"/>
    <w:rsid w:val="00222388"/>
    <w:rsid w:val="00222776"/>
    <w:rsid w:val="00222977"/>
    <w:rsid w:val="00222C1C"/>
    <w:rsid w:val="00222C54"/>
    <w:rsid w:val="00222D55"/>
    <w:rsid w:val="00223476"/>
    <w:rsid w:val="00223628"/>
    <w:rsid w:val="002237CE"/>
    <w:rsid w:val="00223E74"/>
    <w:rsid w:val="002242F5"/>
    <w:rsid w:val="00224627"/>
    <w:rsid w:val="00224784"/>
    <w:rsid w:val="00224E2D"/>
    <w:rsid w:val="00224EE4"/>
    <w:rsid w:val="0022551B"/>
    <w:rsid w:val="00225DD2"/>
    <w:rsid w:val="00225E70"/>
    <w:rsid w:val="00226117"/>
    <w:rsid w:val="0022633F"/>
    <w:rsid w:val="00226A6B"/>
    <w:rsid w:val="00226B9A"/>
    <w:rsid w:val="00226EA7"/>
    <w:rsid w:val="00226EAB"/>
    <w:rsid w:val="002276FF"/>
    <w:rsid w:val="0022787A"/>
    <w:rsid w:val="002301B4"/>
    <w:rsid w:val="00230270"/>
    <w:rsid w:val="00230590"/>
    <w:rsid w:val="0023170B"/>
    <w:rsid w:val="00231A28"/>
    <w:rsid w:val="002321EB"/>
    <w:rsid w:val="0023285D"/>
    <w:rsid w:val="00232E69"/>
    <w:rsid w:val="00232EB2"/>
    <w:rsid w:val="00233742"/>
    <w:rsid w:val="00233871"/>
    <w:rsid w:val="002338A8"/>
    <w:rsid w:val="00233BD5"/>
    <w:rsid w:val="002345BD"/>
    <w:rsid w:val="002346D4"/>
    <w:rsid w:val="00234EA2"/>
    <w:rsid w:val="00235F4C"/>
    <w:rsid w:val="0023632B"/>
    <w:rsid w:val="00236427"/>
    <w:rsid w:val="00236615"/>
    <w:rsid w:val="002369A8"/>
    <w:rsid w:val="00236A34"/>
    <w:rsid w:val="00236CDD"/>
    <w:rsid w:val="00236E22"/>
    <w:rsid w:val="00237C19"/>
    <w:rsid w:val="00237DCD"/>
    <w:rsid w:val="00240294"/>
    <w:rsid w:val="00240448"/>
    <w:rsid w:val="00240E3B"/>
    <w:rsid w:val="00241019"/>
    <w:rsid w:val="00241146"/>
    <w:rsid w:val="002419C9"/>
    <w:rsid w:val="002422D9"/>
    <w:rsid w:val="00242957"/>
    <w:rsid w:val="00243072"/>
    <w:rsid w:val="002431B8"/>
    <w:rsid w:val="002441CF"/>
    <w:rsid w:val="00244439"/>
    <w:rsid w:val="002444B5"/>
    <w:rsid w:val="0024451E"/>
    <w:rsid w:val="0024459F"/>
    <w:rsid w:val="002446F3"/>
    <w:rsid w:val="00244831"/>
    <w:rsid w:val="00245181"/>
    <w:rsid w:val="00245895"/>
    <w:rsid w:val="00245F78"/>
    <w:rsid w:val="00246011"/>
    <w:rsid w:val="0024667A"/>
    <w:rsid w:val="00246846"/>
    <w:rsid w:val="00246F56"/>
    <w:rsid w:val="002475A1"/>
    <w:rsid w:val="00247671"/>
    <w:rsid w:val="0024783B"/>
    <w:rsid w:val="00247D31"/>
    <w:rsid w:val="00250A0B"/>
    <w:rsid w:val="00251903"/>
    <w:rsid w:val="002523FF"/>
    <w:rsid w:val="002527D6"/>
    <w:rsid w:val="00252D78"/>
    <w:rsid w:val="002530F2"/>
    <w:rsid w:val="00254020"/>
    <w:rsid w:val="00254B6F"/>
    <w:rsid w:val="0025523D"/>
    <w:rsid w:val="002552B6"/>
    <w:rsid w:val="002553F3"/>
    <w:rsid w:val="002557D2"/>
    <w:rsid w:val="00255EE7"/>
    <w:rsid w:val="002560D8"/>
    <w:rsid w:val="002565F4"/>
    <w:rsid w:val="00256ACB"/>
    <w:rsid w:val="00257629"/>
    <w:rsid w:val="00260390"/>
    <w:rsid w:val="002607E2"/>
    <w:rsid w:val="00260FAB"/>
    <w:rsid w:val="002614F0"/>
    <w:rsid w:val="00261701"/>
    <w:rsid w:val="00261A7E"/>
    <w:rsid w:val="002624F0"/>
    <w:rsid w:val="00262672"/>
    <w:rsid w:val="00262729"/>
    <w:rsid w:val="0026272F"/>
    <w:rsid w:val="00262C34"/>
    <w:rsid w:val="00262CB0"/>
    <w:rsid w:val="0026303D"/>
    <w:rsid w:val="00263AA6"/>
    <w:rsid w:val="00263BB1"/>
    <w:rsid w:val="00264058"/>
    <w:rsid w:val="00264298"/>
    <w:rsid w:val="00264BD0"/>
    <w:rsid w:val="00264DF3"/>
    <w:rsid w:val="00265002"/>
    <w:rsid w:val="00265248"/>
    <w:rsid w:val="00265561"/>
    <w:rsid w:val="00265E5F"/>
    <w:rsid w:val="002666D8"/>
    <w:rsid w:val="00266773"/>
    <w:rsid w:val="00266965"/>
    <w:rsid w:val="002672A3"/>
    <w:rsid w:val="00267425"/>
    <w:rsid w:val="00267878"/>
    <w:rsid w:val="00267B4B"/>
    <w:rsid w:val="00267B4F"/>
    <w:rsid w:val="00267E23"/>
    <w:rsid w:val="00267FAD"/>
    <w:rsid w:val="002703D5"/>
    <w:rsid w:val="00270A25"/>
    <w:rsid w:val="00270AAB"/>
    <w:rsid w:val="00270D88"/>
    <w:rsid w:val="00270F70"/>
    <w:rsid w:val="00271483"/>
    <w:rsid w:val="002717AD"/>
    <w:rsid w:val="0027188F"/>
    <w:rsid w:val="00271A01"/>
    <w:rsid w:val="00271ED2"/>
    <w:rsid w:val="002721FE"/>
    <w:rsid w:val="0027249E"/>
    <w:rsid w:val="0027265E"/>
    <w:rsid w:val="00272FC5"/>
    <w:rsid w:val="0027360C"/>
    <w:rsid w:val="00273611"/>
    <w:rsid w:val="002739E0"/>
    <w:rsid w:val="0027462B"/>
    <w:rsid w:val="0027511B"/>
    <w:rsid w:val="00275381"/>
    <w:rsid w:val="002756AE"/>
    <w:rsid w:val="00275942"/>
    <w:rsid w:val="00275E35"/>
    <w:rsid w:val="00275E3C"/>
    <w:rsid w:val="00276186"/>
    <w:rsid w:val="0027623F"/>
    <w:rsid w:val="00276779"/>
    <w:rsid w:val="00276D20"/>
    <w:rsid w:val="00276E76"/>
    <w:rsid w:val="002772D8"/>
    <w:rsid w:val="00277687"/>
    <w:rsid w:val="00280A79"/>
    <w:rsid w:val="00280C48"/>
    <w:rsid w:val="00281C52"/>
    <w:rsid w:val="00281C95"/>
    <w:rsid w:val="002825C0"/>
    <w:rsid w:val="00282C22"/>
    <w:rsid w:val="00282CEC"/>
    <w:rsid w:val="00282FFC"/>
    <w:rsid w:val="00283752"/>
    <w:rsid w:val="002837F9"/>
    <w:rsid w:val="00284014"/>
    <w:rsid w:val="00284B00"/>
    <w:rsid w:val="00284C40"/>
    <w:rsid w:val="002853B3"/>
    <w:rsid w:val="002854AE"/>
    <w:rsid w:val="00285505"/>
    <w:rsid w:val="0028598E"/>
    <w:rsid w:val="00285FDE"/>
    <w:rsid w:val="00286C56"/>
    <w:rsid w:val="00287437"/>
    <w:rsid w:val="002876C0"/>
    <w:rsid w:val="00287956"/>
    <w:rsid w:val="002879D2"/>
    <w:rsid w:val="00287EFE"/>
    <w:rsid w:val="002907A3"/>
    <w:rsid w:val="00290B91"/>
    <w:rsid w:val="002911B7"/>
    <w:rsid w:val="00291347"/>
    <w:rsid w:val="002915A6"/>
    <w:rsid w:val="00291C29"/>
    <w:rsid w:val="00291F4A"/>
    <w:rsid w:val="002923D5"/>
    <w:rsid w:val="00292951"/>
    <w:rsid w:val="00292C4C"/>
    <w:rsid w:val="002932D6"/>
    <w:rsid w:val="00293713"/>
    <w:rsid w:val="00293DAF"/>
    <w:rsid w:val="00293DC6"/>
    <w:rsid w:val="00294072"/>
    <w:rsid w:val="0029429E"/>
    <w:rsid w:val="002944A9"/>
    <w:rsid w:val="00294A05"/>
    <w:rsid w:val="00295313"/>
    <w:rsid w:val="00295725"/>
    <w:rsid w:val="00295F80"/>
    <w:rsid w:val="0029609E"/>
    <w:rsid w:val="00296906"/>
    <w:rsid w:val="00296FC1"/>
    <w:rsid w:val="00297036"/>
    <w:rsid w:val="002970D5"/>
    <w:rsid w:val="00297881"/>
    <w:rsid w:val="00297C70"/>
    <w:rsid w:val="002A0417"/>
    <w:rsid w:val="002A0868"/>
    <w:rsid w:val="002A08E3"/>
    <w:rsid w:val="002A0B1B"/>
    <w:rsid w:val="002A0C8F"/>
    <w:rsid w:val="002A0D5D"/>
    <w:rsid w:val="002A10C3"/>
    <w:rsid w:val="002A17C0"/>
    <w:rsid w:val="002A18B0"/>
    <w:rsid w:val="002A18F2"/>
    <w:rsid w:val="002A205D"/>
    <w:rsid w:val="002A2613"/>
    <w:rsid w:val="002A2838"/>
    <w:rsid w:val="002A30CD"/>
    <w:rsid w:val="002A3864"/>
    <w:rsid w:val="002A3A72"/>
    <w:rsid w:val="002A43D5"/>
    <w:rsid w:val="002A455D"/>
    <w:rsid w:val="002A46F2"/>
    <w:rsid w:val="002A4A25"/>
    <w:rsid w:val="002A4CCF"/>
    <w:rsid w:val="002A556D"/>
    <w:rsid w:val="002A573A"/>
    <w:rsid w:val="002A5991"/>
    <w:rsid w:val="002A60B7"/>
    <w:rsid w:val="002A64EA"/>
    <w:rsid w:val="002A742D"/>
    <w:rsid w:val="002A75E9"/>
    <w:rsid w:val="002A77FD"/>
    <w:rsid w:val="002A7800"/>
    <w:rsid w:val="002A7B6C"/>
    <w:rsid w:val="002A7B8A"/>
    <w:rsid w:val="002A7D82"/>
    <w:rsid w:val="002A7F0B"/>
    <w:rsid w:val="002B0569"/>
    <w:rsid w:val="002B061D"/>
    <w:rsid w:val="002B0785"/>
    <w:rsid w:val="002B0A74"/>
    <w:rsid w:val="002B1108"/>
    <w:rsid w:val="002B122C"/>
    <w:rsid w:val="002B12CC"/>
    <w:rsid w:val="002B1338"/>
    <w:rsid w:val="002B1C80"/>
    <w:rsid w:val="002B1E85"/>
    <w:rsid w:val="002B1EE1"/>
    <w:rsid w:val="002B2E97"/>
    <w:rsid w:val="002B34B8"/>
    <w:rsid w:val="002B3B45"/>
    <w:rsid w:val="002B3EEC"/>
    <w:rsid w:val="002B3F24"/>
    <w:rsid w:val="002B436A"/>
    <w:rsid w:val="002B4387"/>
    <w:rsid w:val="002B4CC5"/>
    <w:rsid w:val="002B4DFA"/>
    <w:rsid w:val="002B5196"/>
    <w:rsid w:val="002B5341"/>
    <w:rsid w:val="002B67F3"/>
    <w:rsid w:val="002B6D7D"/>
    <w:rsid w:val="002B6DAB"/>
    <w:rsid w:val="002B72D3"/>
    <w:rsid w:val="002B74FE"/>
    <w:rsid w:val="002B7A60"/>
    <w:rsid w:val="002B7B51"/>
    <w:rsid w:val="002C0809"/>
    <w:rsid w:val="002C0B6F"/>
    <w:rsid w:val="002C0C10"/>
    <w:rsid w:val="002C103C"/>
    <w:rsid w:val="002C1167"/>
    <w:rsid w:val="002C20F0"/>
    <w:rsid w:val="002C2F37"/>
    <w:rsid w:val="002C3D88"/>
    <w:rsid w:val="002C3E7B"/>
    <w:rsid w:val="002C4123"/>
    <w:rsid w:val="002C416A"/>
    <w:rsid w:val="002C4672"/>
    <w:rsid w:val="002C51DE"/>
    <w:rsid w:val="002C562E"/>
    <w:rsid w:val="002C56FB"/>
    <w:rsid w:val="002C5924"/>
    <w:rsid w:val="002C5A3E"/>
    <w:rsid w:val="002C602B"/>
    <w:rsid w:val="002C6075"/>
    <w:rsid w:val="002C662B"/>
    <w:rsid w:val="002C72C1"/>
    <w:rsid w:val="002C75F8"/>
    <w:rsid w:val="002C7931"/>
    <w:rsid w:val="002C7B4F"/>
    <w:rsid w:val="002C7DAA"/>
    <w:rsid w:val="002C7E02"/>
    <w:rsid w:val="002C7E57"/>
    <w:rsid w:val="002C7FC7"/>
    <w:rsid w:val="002D054D"/>
    <w:rsid w:val="002D093D"/>
    <w:rsid w:val="002D09A6"/>
    <w:rsid w:val="002D10EF"/>
    <w:rsid w:val="002D11C3"/>
    <w:rsid w:val="002D19EA"/>
    <w:rsid w:val="002D1D5B"/>
    <w:rsid w:val="002D229B"/>
    <w:rsid w:val="002D248E"/>
    <w:rsid w:val="002D2ED6"/>
    <w:rsid w:val="002D366C"/>
    <w:rsid w:val="002D39D8"/>
    <w:rsid w:val="002D3FEC"/>
    <w:rsid w:val="002D4DD3"/>
    <w:rsid w:val="002D4E6A"/>
    <w:rsid w:val="002D5464"/>
    <w:rsid w:val="002D59B8"/>
    <w:rsid w:val="002D5FE5"/>
    <w:rsid w:val="002D62B6"/>
    <w:rsid w:val="002D6D45"/>
    <w:rsid w:val="002D73A0"/>
    <w:rsid w:val="002D7578"/>
    <w:rsid w:val="002D76E1"/>
    <w:rsid w:val="002D7FF1"/>
    <w:rsid w:val="002E06C4"/>
    <w:rsid w:val="002E0CC4"/>
    <w:rsid w:val="002E12FF"/>
    <w:rsid w:val="002E13EF"/>
    <w:rsid w:val="002E1519"/>
    <w:rsid w:val="002E15ED"/>
    <w:rsid w:val="002E1AEA"/>
    <w:rsid w:val="002E1F43"/>
    <w:rsid w:val="002E21CA"/>
    <w:rsid w:val="002E2321"/>
    <w:rsid w:val="002E2C32"/>
    <w:rsid w:val="002E453D"/>
    <w:rsid w:val="002E45A0"/>
    <w:rsid w:val="002E4B00"/>
    <w:rsid w:val="002E5551"/>
    <w:rsid w:val="002E5BA0"/>
    <w:rsid w:val="002E5CD2"/>
    <w:rsid w:val="002E5E9C"/>
    <w:rsid w:val="002E619B"/>
    <w:rsid w:val="002E667F"/>
    <w:rsid w:val="002E6B2E"/>
    <w:rsid w:val="002E6B6A"/>
    <w:rsid w:val="002E6C15"/>
    <w:rsid w:val="002E713C"/>
    <w:rsid w:val="002E737A"/>
    <w:rsid w:val="002E742A"/>
    <w:rsid w:val="002E7740"/>
    <w:rsid w:val="002E7FB5"/>
    <w:rsid w:val="002F0312"/>
    <w:rsid w:val="002F08D2"/>
    <w:rsid w:val="002F0D97"/>
    <w:rsid w:val="002F12C8"/>
    <w:rsid w:val="002F160B"/>
    <w:rsid w:val="002F2C76"/>
    <w:rsid w:val="002F3284"/>
    <w:rsid w:val="002F3300"/>
    <w:rsid w:val="002F33B1"/>
    <w:rsid w:val="002F3642"/>
    <w:rsid w:val="002F39CD"/>
    <w:rsid w:val="002F3B8D"/>
    <w:rsid w:val="002F4165"/>
    <w:rsid w:val="002F45F6"/>
    <w:rsid w:val="002F49A7"/>
    <w:rsid w:val="002F4B55"/>
    <w:rsid w:val="002F4F49"/>
    <w:rsid w:val="002F4FC3"/>
    <w:rsid w:val="002F4FFF"/>
    <w:rsid w:val="002F516E"/>
    <w:rsid w:val="002F54F7"/>
    <w:rsid w:val="002F66A2"/>
    <w:rsid w:val="002F6852"/>
    <w:rsid w:val="002F6F1B"/>
    <w:rsid w:val="002F7613"/>
    <w:rsid w:val="002F774A"/>
    <w:rsid w:val="002F7943"/>
    <w:rsid w:val="002F7A8A"/>
    <w:rsid w:val="002F7BCC"/>
    <w:rsid w:val="002F7F2F"/>
    <w:rsid w:val="00300009"/>
    <w:rsid w:val="003001EA"/>
    <w:rsid w:val="003004A4"/>
    <w:rsid w:val="00300526"/>
    <w:rsid w:val="00300873"/>
    <w:rsid w:val="00300B29"/>
    <w:rsid w:val="00300C7A"/>
    <w:rsid w:val="0030120C"/>
    <w:rsid w:val="0030147D"/>
    <w:rsid w:val="003018AA"/>
    <w:rsid w:val="00301BE4"/>
    <w:rsid w:val="00302165"/>
    <w:rsid w:val="00302775"/>
    <w:rsid w:val="0030280D"/>
    <w:rsid w:val="003028B7"/>
    <w:rsid w:val="00302B99"/>
    <w:rsid w:val="0030324A"/>
    <w:rsid w:val="003032D4"/>
    <w:rsid w:val="00303727"/>
    <w:rsid w:val="0030392C"/>
    <w:rsid w:val="00304079"/>
    <w:rsid w:val="003040B5"/>
    <w:rsid w:val="0030465E"/>
    <w:rsid w:val="00304B07"/>
    <w:rsid w:val="00304D27"/>
    <w:rsid w:val="00304FFA"/>
    <w:rsid w:val="0030558D"/>
    <w:rsid w:val="00305F7F"/>
    <w:rsid w:val="003066E2"/>
    <w:rsid w:val="00306812"/>
    <w:rsid w:val="00306918"/>
    <w:rsid w:val="00306E84"/>
    <w:rsid w:val="00310C0F"/>
    <w:rsid w:val="003115F7"/>
    <w:rsid w:val="0031179C"/>
    <w:rsid w:val="00311E60"/>
    <w:rsid w:val="00312577"/>
    <w:rsid w:val="0031268F"/>
    <w:rsid w:val="00312858"/>
    <w:rsid w:val="00313152"/>
    <w:rsid w:val="003131F3"/>
    <w:rsid w:val="00313AD6"/>
    <w:rsid w:val="0031408F"/>
    <w:rsid w:val="0031425F"/>
    <w:rsid w:val="003147E8"/>
    <w:rsid w:val="00314BC6"/>
    <w:rsid w:val="00314E00"/>
    <w:rsid w:val="003155C7"/>
    <w:rsid w:val="0031646E"/>
    <w:rsid w:val="003167C0"/>
    <w:rsid w:val="00316A00"/>
    <w:rsid w:val="00317097"/>
    <w:rsid w:val="003171E8"/>
    <w:rsid w:val="0031767E"/>
    <w:rsid w:val="003178F4"/>
    <w:rsid w:val="00320685"/>
    <w:rsid w:val="00320C72"/>
    <w:rsid w:val="00320CBA"/>
    <w:rsid w:val="003223C7"/>
    <w:rsid w:val="00322A7D"/>
    <w:rsid w:val="00322BF8"/>
    <w:rsid w:val="00322CC6"/>
    <w:rsid w:val="00322D5D"/>
    <w:rsid w:val="00323502"/>
    <w:rsid w:val="003238FF"/>
    <w:rsid w:val="00323A9F"/>
    <w:rsid w:val="00323C68"/>
    <w:rsid w:val="00324753"/>
    <w:rsid w:val="00324C04"/>
    <w:rsid w:val="003250AE"/>
    <w:rsid w:val="0032610A"/>
    <w:rsid w:val="00326F58"/>
    <w:rsid w:val="00327EE6"/>
    <w:rsid w:val="003301B4"/>
    <w:rsid w:val="00330B56"/>
    <w:rsid w:val="00330BD5"/>
    <w:rsid w:val="0033160F"/>
    <w:rsid w:val="003316F9"/>
    <w:rsid w:val="00331AF5"/>
    <w:rsid w:val="00332033"/>
    <w:rsid w:val="0033258D"/>
    <w:rsid w:val="003330E3"/>
    <w:rsid w:val="00333952"/>
    <w:rsid w:val="00334412"/>
    <w:rsid w:val="00334634"/>
    <w:rsid w:val="003350BC"/>
    <w:rsid w:val="00335172"/>
    <w:rsid w:val="00335611"/>
    <w:rsid w:val="00335657"/>
    <w:rsid w:val="00335A83"/>
    <w:rsid w:val="00335AC1"/>
    <w:rsid w:val="00335FBD"/>
    <w:rsid w:val="003365F0"/>
    <w:rsid w:val="00336AB1"/>
    <w:rsid w:val="00336F2D"/>
    <w:rsid w:val="003375DC"/>
    <w:rsid w:val="003377A5"/>
    <w:rsid w:val="00337AA6"/>
    <w:rsid w:val="00340B25"/>
    <w:rsid w:val="00340CA6"/>
    <w:rsid w:val="00341318"/>
    <w:rsid w:val="00341466"/>
    <w:rsid w:val="00341757"/>
    <w:rsid w:val="003418CA"/>
    <w:rsid w:val="00342411"/>
    <w:rsid w:val="003426A6"/>
    <w:rsid w:val="003427C0"/>
    <w:rsid w:val="00342E88"/>
    <w:rsid w:val="003437B1"/>
    <w:rsid w:val="003439B0"/>
    <w:rsid w:val="00343FC8"/>
    <w:rsid w:val="00344186"/>
    <w:rsid w:val="003441D5"/>
    <w:rsid w:val="00344B1D"/>
    <w:rsid w:val="00344FA6"/>
    <w:rsid w:val="003454A9"/>
    <w:rsid w:val="003458E2"/>
    <w:rsid w:val="00345B61"/>
    <w:rsid w:val="0034616C"/>
    <w:rsid w:val="0034663B"/>
    <w:rsid w:val="00346DF8"/>
    <w:rsid w:val="003473C4"/>
    <w:rsid w:val="00347A8D"/>
    <w:rsid w:val="00347DBE"/>
    <w:rsid w:val="00350129"/>
    <w:rsid w:val="00350252"/>
    <w:rsid w:val="00350302"/>
    <w:rsid w:val="00350833"/>
    <w:rsid w:val="00350FCF"/>
    <w:rsid w:val="003515FB"/>
    <w:rsid w:val="00351957"/>
    <w:rsid w:val="00351C24"/>
    <w:rsid w:val="00351C59"/>
    <w:rsid w:val="00351F87"/>
    <w:rsid w:val="00352491"/>
    <w:rsid w:val="00352729"/>
    <w:rsid w:val="0035287A"/>
    <w:rsid w:val="003529B9"/>
    <w:rsid w:val="00353A37"/>
    <w:rsid w:val="00353C8D"/>
    <w:rsid w:val="00353DC6"/>
    <w:rsid w:val="00353FDA"/>
    <w:rsid w:val="0035488A"/>
    <w:rsid w:val="00355641"/>
    <w:rsid w:val="0035642E"/>
    <w:rsid w:val="00356EDF"/>
    <w:rsid w:val="00356FE2"/>
    <w:rsid w:val="00357BB4"/>
    <w:rsid w:val="003606DA"/>
    <w:rsid w:val="00360ED0"/>
    <w:rsid w:val="00361533"/>
    <w:rsid w:val="00361BC7"/>
    <w:rsid w:val="0036256B"/>
    <w:rsid w:val="003625C2"/>
    <w:rsid w:val="00362601"/>
    <w:rsid w:val="00362ADF"/>
    <w:rsid w:val="00362C46"/>
    <w:rsid w:val="0036306A"/>
    <w:rsid w:val="003630BC"/>
    <w:rsid w:val="00363F8F"/>
    <w:rsid w:val="00363FE3"/>
    <w:rsid w:val="003643DE"/>
    <w:rsid w:val="00364A4B"/>
    <w:rsid w:val="00364AF8"/>
    <w:rsid w:val="00365BDD"/>
    <w:rsid w:val="00365E5C"/>
    <w:rsid w:val="00365E77"/>
    <w:rsid w:val="0036611E"/>
    <w:rsid w:val="00366234"/>
    <w:rsid w:val="003669FC"/>
    <w:rsid w:val="00367233"/>
    <w:rsid w:val="00367E91"/>
    <w:rsid w:val="0037079B"/>
    <w:rsid w:val="00370927"/>
    <w:rsid w:val="00370A4C"/>
    <w:rsid w:val="003710EC"/>
    <w:rsid w:val="00371137"/>
    <w:rsid w:val="00371276"/>
    <w:rsid w:val="003719D3"/>
    <w:rsid w:val="00371B07"/>
    <w:rsid w:val="003728F4"/>
    <w:rsid w:val="0037298A"/>
    <w:rsid w:val="00372F31"/>
    <w:rsid w:val="0037301C"/>
    <w:rsid w:val="003731DE"/>
    <w:rsid w:val="003735F5"/>
    <w:rsid w:val="00373D29"/>
    <w:rsid w:val="00373E09"/>
    <w:rsid w:val="00373F29"/>
    <w:rsid w:val="0037455D"/>
    <w:rsid w:val="003752FF"/>
    <w:rsid w:val="00375C2B"/>
    <w:rsid w:val="00375FEF"/>
    <w:rsid w:val="00376663"/>
    <w:rsid w:val="00376D99"/>
    <w:rsid w:val="00377015"/>
    <w:rsid w:val="00377480"/>
    <w:rsid w:val="003774EC"/>
    <w:rsid w:val="00377589"/>
    <w:rsid w:val="0037782E"/>
    <w:rsid w:val="00380CBD"/>
    <w:rsid w:val="00380D67"/>
    <w:rsid w:val="00380F7A"/>
    <w:rsid w:val="00381ED3"/>
    <w:rsid w:val="003825D4"/>
    <w:rsid w:val="003833F3"/>
    <w:rsid w:val="00384344"/>
    <w:rsid w:val="003843C0"/>
    <w:rsid w:val="0038450A"/>
    <w:rsid w:val="003851CA"/>
    <w:rsid w:val="00385C98"/>
    <w:rsid w:val="00386275"/>
    <w:rsid w:val="00386686"/>
    <w:rsid w:val="003866EB"/>
    <w:rsid w:val="003869BE"/>
    <w:rsid w:val="0038708F"/>
    <w:rsid w:val="003877AC"/>
    <w:rsid w:val="00390BF9"/>
    <w:rsid w:val="00390F80"/>
    <w:rsid w:val="00391105"/>
    <w:rsid w:val="003915B6"/>
    <w:rsid w:val="00391B18"/>
    <w:rsid w:val="00391EBF"/>
    <w:rsid w:val="0039209D"/>
    <w:rsid w:val="00392CA7"/>
    <w:rsid w:val="0039314B"/>
    <w:rsid w:val="003933B0"/>
    <w:rsid w:val="00393CBE"/>
    <w:rsid w:val="00393D44"/>
    <w:rsid w:val="003942D0"/>
    <w:rsid w:val="00394323"/>
    <w:rsid w:val="0039443A"/>
    <w:rsid w:val="00395174"/>
    <w:rsid w:val="00395883"/>
    <w:rsid w:val="00395BA9"/>
    <w:rsid w:val="00395DD0"/>
    <w:rsid w:val="0039652C"/>
    <w:rsid w:val="003966A0"/>
    <w:rsid w:val="003969B8"/>
    <w:rsid w:val="00396BFE"/>
    <w:rsid w:val="00396C01"/>
    <w:rsid w:val="00396D1F"/>
    <w:rsid w:val="00396F63"/>
    <w:rsid w:val="00396F8B"/>
    <w:rsid w:val="00397583"/>
    <w:rsid w:val="00397AA2"/>
    <w:rsid w:val="00397E33"/>
    <w:rsid w:val="003A022F"/>
    <w:rsid w:val="003A0869"/>
    <w:rsid w:val="003A0A16"/>
    <w:rsid w:val="003A17DA"/>
    <w:rsid w:val="003A1A32"/>
    <w:rsid w:val="003A1AA9"/>
    <w:rsid w:val="003A1E44"/>
    <w:rsid w:val="003A1EF7"/>
    <w:rsid w:val="003A2841"/>
    <w:rsid w:val="003A2A1F"/>
    <w:rsid w:val="003A3D72"/>
    <w:rsid w:val="003A403C"/>
    <w:rsid w:val="003A42A9"/>
    <w:rsid w:val="003A4356"/>
    <w:rsid w:val="003A4573"/>
    <w:rsid w:val="003A4687"/>
    <w:rsid w:val="003A4C38"/>
    <w:rsid w:val="003A4EE1"/>
    <w:rsid w:val="003A538F"/>
    <w:rsid w:val="003A5B3F"/>
    <w:rsid w:val="003A624F"/>
    <w:rsid w:val="003A7201"/>
    <w:rsid w:val="003B0328"/>
    <w:rsid w:val="003B0B6A"/>
    <w:rsid w:val="003B1270"/>
    <w:rsid w:val="003B19B2"/>
    <w:rsid w:val="003B19F7"/>
    <w:rsid w:val="003B1A1E"/>
    <w:rsid w:val="003B25BF"/>
    <w:rsid w:val="003B27DE"/>
    <w:rsid w:val="003B28B3"/>
    <w:rsid w:val="003B2A07"/>
    <w:rsid w:val="003B2A91"/>
    <w:rsid w:val="003B2DC5"/>
    <w:rsid w:val="003B30D3"/>
    <w:rsid w:val="003B3A2A"/>
    <w:rsid w:val="003B4354"/>
    <w:rsid w:val="003B44C8"/>
    <w:rsid w:val="003B480A"/>
    <w:rsid w:val="003B4FA5"/>
    <w:rsid w:val="003B55B3"/>
    <w:rsid w:val="003B5A83"/>
    <w:rsid w:val="003B5AC9"/>
    <w:rsid w:val="003B6C1A"/>
    <w:rsid w:val="003B774A"/>
    <w:rsid w:val="003B7DCE"/>
    <w:rsid w:val="003B7E8C"/>
    <w:rsid w:val="003C0BAB"/>
    <w:rsid w:val="003C0E75"/>
    <w:rsid w:val="003C1208"/>
    <w:rsid w:val="003C124E"/>
    <w:rsid w:val="003C12AE"/>
    <w:rsid w:val="003C1510"/>
    <w:rsid w:val="003C1B9A"/>
    <w:rsid w:val="003C20B8"/>
    <w:rsid w:val="003C29AF"/>
    <w:rsid w:val="003C2FAB"/>
    <w:rsid w:val="003C32EB"/>
    <w:rsid w:val="003C38FC"/>
    <w:rsid w:val="003C3A47"/>
    <w:rsid w:val="003C3E03"/>
    <w:rsid w:val="003C42D3"/>
    <w:rsid w:val="003C4AA0"/>
    <w:rsid w:val="003C4C76"/>
    <w:rsid w:val="003C4ECE"/>
    <w:rsid w:val="003C56B7"/>
    <w:rsid w:val="003C661E"/>
    <w:rsid w:val="003C6F42"/>
    <w:rsid w:val="003C6FC9"/>
    <w:rsid w:val="003C7041"/>
    <w:rsid w:val="003C7162"/>
    <w:rsid w:val="003C7C91"/>
    <w:rsid w:val="003D0B42"/>
    <w:rsid w:val="003D149A"/>
    <w:rsid w:val="003D16A3"/>
    <w:rsid w:val="003D1CCE"/>
    <w:rsid w:val="003D1E3A"/>
    <w:rsid w:val="003D24BB"/>
    <w:rsid w:val="003D3237"/>
    <w:rsid w:val="003D32BC"/>
    <w:rsid w:val="003D3694"/>
    <w:rsid w:val="003D386A"/>
    <w:rsid w:val="003D3EC1"/>
    <w:rsid w:val="003D3EF2"/>
    <w:rsid w:val="003D4B53"/>
    <w:rsid w:val="003D4F78"/>
    <w:rsid w:val="003D5005"/>
    <w:rsid w:val="003D52A8"/>
    <w:rsid w:val="003D556B"/>
    <w:rsid w:val="003D5680"/>
    <w:rsid w:val="003D59F3"/>
    <w:rsid w:val="003D686F"/>
    <w:rsid w:val="003D7B41"/>
    <w:rsid w:val="003D7FF0"/>
    <w:rsid w:val="003E0169"/>
    <w:rsid w:val="003E01F9"/>
    <w:rsid w:val="003E06BF"/>
    <w:rsid w:val="003E0778"/>
    <w:rsid w:val="003E0FEA"/>
    <w:rsid w:val="003E10E4"/>
    <w:rsid w:val="003E113F"/>
    <w:rsid w:val="003E14DE"/>
    <w:rsid w:val="003E21E0"/>
    <w:rsid w:val="003E2531"/>
    <w:rsid w:val="003E272E"/>
    <w:rsid w:val="003E2970"/>
    <w:rsid w:val="003E30CB"/>
    <w:rsid w:val="003E379E"/>
    <w:rsid w:val="003E3CC7"/>
    <w:rsid w:val="003E4853"/>
    <w:rsid w:val="003E4A32"/>
    <w:rsid w:val="003E4A42"/>
    <w:rsid w:val="003E4B90"/>
    <w:rsid w:val="003E4EB8"/>
    <w:rsid w:val="003E5065"/>
    <w:rsid w:val="003E56B8"/>
    <w:rsid w:val="003E595A"/>
    <w:rsid w:val="003E6381"/>
    <w:rsid w:val="003E63D7"/>
    <w:rsid w:val="003E64B3"/>
    <w:rsid w:val="003E6885"/>
    <w:rsid w:val="003E6EB6"/>
    <w:rsid w:val="003E716B"/>
    <w:rsid w:val="003E74BA"/>
    <w:rsid w:val="003E7E34"/>
    <w:rsid w:val="003E7EFF"/>
    <w:rsid w:val="003F00CA"/>
    <w:rsid w:val="003F015C"/>
    <w:rsid w:val="003F01B7"/>
    <w:rsid w:val="003F1548"/>
    <w:rsid w:val="003F22C6"/>
    <w:rsid w:val="003F2726"/>
    <w:rsid w:val="003F2F08"/>
    <w:rsid w:val="003F2FD9"/>
    <w:rsid w:val="003F350F"/>
    <w:rsid w:val="003F3BB5"/>
    <w:rsid w:val="003F3D14"/>
    <w:rsid w:val="003F4E68"/>
    <w:rsid w:val="003F5160"/>
    <w:rsid w:val="003F54B8"/>
    <w:rsid w:val="003F608D"/>
    <w:rsid w:val="003F6094"/>
    <w:rsid w:val="003F634A"/>
    <w:rsid w:val="003F6602"/>
    <w:rsid w:val="003F698F"/>
    <w:rsid w:val="003F6F55"/>
    <w:rsid w:val="003F6FC5"/>
    <w:rsid w:val="003F7A4F"/>
    <w:rsid w:val="004000A4"/>
    <w:rsid w:val="004002E7"/>
    <w:rsid w:val="004007BA"/>
    <w:rsid w:val="004007CC"/>
    <w:rsid w:val="00400B06"/>
    <w:rsid w:val="00400D15"/>
    <w:rsid w:val="004017F8"/>
    <w:rsid w:val="00401FCF"/>
    <w:rsid w:val="00402414"/>
    <w:rsid w:val="00402BDE"/>
    <w:rsid w:val="00402F91"/>
    <w:rsid w:val="00403204"/>
    <w:rsid w:val="00403231"/>
    <w:rsid w:val="004034F0"/>
    <w:rsid w:val="00403AE1"/>
    <w:rsid w:val="00403C1C"/>
    <w:rsid w:val="00404424"/>
    <w:rsid w:val="004047D1"/>
    <w:rsid w:val="004047EF"/>
    <w:rsid w:val="004048DC"/>
    <w:rsid w:val="00404A54"/>
    <w:rsid w:val="00404C08"/>
    <w:rsid w:val="00404F35"/>
    <w:rsid w:val="00405119"/>
    <w:rsid w:val="004055A8"/>
    <w:rsid w:val="00405B82"/>
    <w:rsid w:val="00406503"/>
    <w:rsid w:val="00406B9E"/>
    <w:rsid w:val="00406C51"/>
    <w:rsid w:val="0040700D"/>
    <w:rsid w:val="0040711E"/>
    <w:rsid w:val="00407312"/>
    <w:rsid w:val="00407953"/>
    <w:rsid w:val="0041011B"/>
    <w:rsid w:val="00410170"/>
    <w:rsid w:val="0041078D"/>
    <w:rsid w:val="0041113F"/>
    <w:rsid w:val="004112A7"/>
    <w:rsid w:val="00411423"/>
    <w:rsid w:val="004117A8"/>
    <w:rsid w:val="004122C6"/>
    <w:rsid w:val="0041241C"/>
    <w:rsid w:val="00412CD9"/>
    <w:rsid w:val="00412F0F"/>
    <w:rsid w:val="00413240"/>
    <w:rsid w:val="00413786"/>
    <w:rsid w:val="00413E94"/>
    <w:rsid w:val="00413F30"/>
    <w:rsid w:val="004144CE"/>
    <w:rsid w:val="0041493C"/>
    <w:rsid w:val="00414BA7"/>
    <w:rsid w:val="00415143"/>
    <w:rsid w:val="004152A7"/>
    <w:rsid w:val="0041553E"/>
    <w:rsid w:val="004155DC"/>
    <w:rsid w:val="00415883"/>
    <w:rsid w:val="00415C31"/>
    <w:rsid w:val="00416034"/>
    <w:rsid w:val="004160C9"/>
    <w:rsid w:val="00416146"/>
    <w:rsid w:val="00416C35"/>
    <w:rsid w:val="00416DE4"/>
    <w:rsid w:val="00416E50"/>
    <w:rsid w:val="00416EA9"/>
    <w:rsid w:val="00417183"/>
    <w:rsid w:val="00417BCA"/>
    <w:rsid w:val="00417CD1"/>
    <w:rsid w:val="00420338"/>
    <w:rsid w:val="00420879"/>
    <w:rsid w:val="00421C26"/>
    <w:rsid w:val="00421EA4"/>
    <w:rsid w:val="00421F7E"/>
    <w:rsid w:val="00422020"/>
    <w:rsid w:val="00422CCE"/>
    <w:rsid w:val="00423651"/>
    <w:rsid w:val="00423959"/>
    <w:rsid w:val="00423C83"/>
    <w:rsid w:val="00423FBF"/>
    <w:rsid w:val="00424CCC"/>
    <w:rsid w:val="00425D69"/>
    <w:rsid w:val="00425E0B"/>
    <w:rsid w:val="00426342"/>
    <w:rsid w:val="00426B15"/>
    <w:rsid w:val="00426E30"/>
    <w:rsid w:val="00426F93"/>
    <w:rsid w:val="004271B8"/>
    <w:rsid w:val="004278CC"/>
    <w:rsid w:val="00427A63"/>
    <w:rsid w:val="00427B69"/>
    <w:rsid w:val="00427B92"/>
    <w:rsid w:val="00427EAA"/>
    <w:rsid w:val="004303EC"/>
    <w:rsid w:val="00430793"/>
    <w:rsid w:val="004309CB"/>
    <w:rsid w:val="00430E16"/>
    <w:rsid w:val="00431558"/>
    <w:rsid w:val="00431925"/>
    <w:rsid w:val="00432B57"/>
    <w:rsid w:val="00432C9C"/>
    <w:rsid w:val="0043315F"/>
    <w:rsid w:val="004331C3"/>
    <w:rsid w:val="00433A1D"/>
    <w:rsid w:val="00433A54"/>
    <w:rsid w:val="00433D18"/>
    <w:rsid w:val="00433F7F"/>
    <w:rsid w:val="00434005"/>
    <w:rsid w:val="004341B9"/>
    <w:rsid w:val="004341E6"/>
    <w:rsid w:val="004345FE"/>
    <w:rsid w:val="004353A9"/>
    <w:rsid w:val="00435C4C"/>
    <w:rsid w:val="00435CA6"/>
    <w:rsid w:val="00436185"/>
    <w:rsid w:val="00436576"/>
    <w:rsid w:val="004365E6"/>
    <w:rsid w:val="00436EF9"/>
    <w:rsid w:val="004370AA"/>
    <w:rsid w:val="00437609"/>
    <w:rsid w:val="0043784E"/>
    <w:rsid w:val="00437862"/>
    <w:rsid w:val="0043794E"/>
    <w:rsid w:val="00437C72"/>
    <w:rsid w:val="004408C0"/>
    <w:rsid w:val="00440E47"/>
    <w:rsid w:val="00441081"/>
    <w:rsid w:val="004416C9"/>
    <w:rsid w:val="004417DE"/>
    <w:rsid w:val="00441AA5"/>
    <w:rsid w:val="00441DE9"/>
    <w:rsid w:val="00442285"/>
    <w:rsid w:val="00442486"/>
    <w:rsid w:val="004426AC"/>
    <w:rsid w:val="00442AC6"/>
    <w:rsid w:val="00442F37"/>
    <w:rsid w:val="00443332"/>
    <w:rsid w:val="00443CCD"/>
    <w:rsid w:val="004446D0"/>
    <w:rsid w:val="004446ED"/>
    <w:rsid w:val="00444958"/>
    <w:rsid w:val="00444A32"/>
    <w:rsid w:val="00445171"/>
    <w:rsid w:val="00445389"/>
    <w:rsid w:val="00445F7D"/>
    <w:rsid w:val="00445FBA"/>
    <w:rsid w:val="0044631C"/>
    <w:rsid w:val="004467B4"/>
    <w:rsid w:val="00446997"/>
    <w:rsid w:val="00446C59"/>
    <w:rsid w:val="00446F44"/>
    <w:rsid w:val="00447259"/>
    <w:rsid w:val="00447339"/>
    <w:rsid w:val="004474DD"/>
    <w:rsid w:val="00447D9D"/>
    <w:rsid w:val="00447E86"/>
    <w:rsid w:val="004505EA"/>
    <w:rsid w:val="00450966"/>
    <w:rsid w:val="00450B96"/>
    <w:rsid w:val="004511E4"/>
    <w:rsid w:val="00451BF1"/>
    <w:rsid w:val="0045219A"/>
    <w:rsid w:val="004524B4"/>
    <w:rsid w:val="00452E6B"/>
    <w:rsid w:val="00453293"/>
    <w:rsid w:val="004536C4"/>
    <w:rsid w:val="004537D2"/>
    <w:rsid w:val="004539B0"/>
    <w:rsid w:val="00453E01"/>
    <w:rsid w:val="0045446A"/>
    <w:rsid w:val="00454A8B"/>
    <w:rsid w:val="004557B6"/>
    <w:rsid w:val="00456434"/>
    <w:rsid w:val="00456D0E"/>
    <w:rsid w:val="00456FFF"/>
    <w:rsid w:val="004577F9"/>
    <w:rsid w:val="004578D8"/>
    <w:rsid w:val="00457BD3"/>
    <w:rsid w:val="00457CD8"/>
    <w:rsid w:val="00457F44"/>
    <w:rsid w:val="00460191"/>
    <w:rsid w:val="004602D1"/>
    <w:rsid w:val="00461565"/>
    <w:rsid w:val="0046168B"/>
    <w:rsid w:val="004618BF"/>
    <w:rsid w:val="00461CBB"/>
    <w:rsid w:val="00462103"/>
    <w:rsid w:val="00462726"/>
    <w:rsid w:val="00462764"/>
    <w:rsid w:val="00462ED8"/>
    <w:rsid w:val="00462FD6"/>
    <w:rsid w:val="00463A12"/>
    <w:rsid w:val="00463B50"/>
    <w:rsid w:val="00463C7E"/>
    <w:rsid w:val="0046468B"/>
    <w:rsid w:val="00464784"/>
    <w:rsid w:val="00464BD8"/>
    <w:rsid w:val="0046518A"/>
    <w:rsid w:val="00465724"/>
    <w:rsid w:val="00465D32"/>
    <w:rsid w:val="00466417"/>
    <w:rsid w:val="00466AEB"/>
    <w:rsid w:val="0046731B"/>
    <w:rsid w:val="004673C4"/>
    <w:rsid w:val="00467548"/>
    <w:rsid w:val="00467B3B"/>
    <w:rsid w:val="00467DC7"/>
    <w:rsid w:val="0047078B"/>
    <w:rsid w:val="00470ADD"/>
    <w:rsid w:val="00472F33"/>
    <w:rsid w:val="0047339F"/>
    <w:rsid w:val="004735D0"/>
    <w:rsid w:val="00473E98"/>
    <w:rsid w:val="0047449A"/>
    <w:rsid w:val="004744CE"/>
    <w:rsid w:val="004746BB"/>
    <w:rsid w:val="00474B5E"/>
    <w:rsid w:val="00474FAA"/>
    <w:rsid w:val="00474FDE"/>
    <w:rsid w:val="00474FE8"/>
    <w:rsid w:val="00475235"/>
    <w:rsid w:val="00475505"/>
    <w:rsid w:val="00475B38"/>
    <w:rsid w:val="00475CA7"/>
    <w:rsid w:val="00476765"/>
    <w:rsid w:val="00476ED2"/>
    <w:rsid w:val="00477A7A"/>
    <w:rsid w:val="00477B95"/>
    <w:rsid w:val="004807EF"/>
    <w:rsid w:val="0048126C"/>
    <w:rsid w:val="004813B5"/>
    <w:rsid w:val="00481445"/>
    <w:rsid w:val="004816CF"/>
    <w:rsid w:val="00481766"/>
    <w:rsid w:val="00481D56"/>
    <w:rsid w:val="00481ED7"/>
    <w:rsid w:val="00481F9A"/>
    <w:rsid w:val="00481FA8"/>
    <w:rsid w:val="00482516"/>
    <w:rsid w:val="004827FE"/>
    <w:rsid w:val="00482F25"/>
    <w:rsid w:val="004837D9"/>
    <w:rsid w:val="00483C78"/>
    <w:rsid w:val="00484073"/>
    <w:rsid w:val="00485386"/>
    <w:rsid w:val="00485F89"/>
    <w:rsid w:val="00486BF0"/>
    <w:rsid w:val="00487E2D"/>
    <w:rsid w:val="00487E6B"/>
    <w:rsid w:val="00490137"/>
    <w:rsid w:val="004906E9"/>
    <w:rsid w:val="004908FA"/>
    <w:rsid w:val="00490E02"/>
    <w:rsid w:val="00490F5C"/>
    <w:rsid w:val="00490FE1"/>
    <w:rsid w:val="004911A1"/>
    <w:rsid w:val="004918E9"/>
    <w:rsid w:val="004925CB"/>
    <w:rsid w:val="004933C7"/>
    <w:rsid w:val="0049346D"/>
    <w:rsid w:val="004934C5"/>
    <w:rsid w:val="00493693"/>
    <w:rsid w:val="00493CEE"/>
    <w:rsid w:val="00493E34"/>
    <w:rsid w:val="00494825"/>
    <w:rsid w:val="00494DF7"/>
    <w:rsid w:val="0049504F"/>
    <w:rsid w:val="004957A9"/>
    <w:rsid w:val="00495E12"/>
    <w:rsid w:val="00496490"/>
    <w:rsid w:val="00496F94"/>
    <w:rsid w:val="00497086"/>
    <w:rsid w:val="004978A3"/>
    <w:rsid w:val="004978A6"/>
    <w:rsid w:val="00497CAD"/>
    <w:rsid w:val="004A0AB9"/>
    <w:rsid w:val="004A0CCF"/>
    <w:rsid w:val="004A1634"/>
    <w:rsid w:val="004A1FA7"/>
    <w:rsid w:val="004A2903"/>
    <w:rsid w:val="004A2971"/>
    <w:rsid w:val="004A2A9E"/>
    <w:rsid w:val="004A30B1"/>
    <w:rsid w:val="004A30B9"/>
    <w:rsid w:val="004A32A6"/>
    <w:rsid w:val="004A407D"/>
    <w:rsid w:val="004A4289"/>
    <w:rsid w:val="004A4ABB"/>
    <w:rsid w:val="004A4C9B"/>
    <w:rsid w:val="004A5071"/>
    <w:rsid w:val="004A51E1"/>
    <w:rsid w:val="004A5480"/>
    <w:rsid w:val="004A5D56"/>
    <w:rsid w:val="004A6C8F"/>
    <w:rsid w:val="004A72D0"/>
    <w:rsid w:val="004A75AA"/>
    <w:rsid w:val="004A7807"/>
    <w:rsid w:val="004A78FB"/>
    <w:rsid w:val="004A7910"/>
    <w:rsid w:val="004A7C66"/>
    <w:rsid w:val="004A7D1A"/>
    <w:rsid w:val="004B0420"/>
    <w:rsid w:val="004B0E1C"/>
    <w:rsid w:val="004B16E6"/>
    <w:rsid w:val="004B1B40"/>
    <w:rsid w:val="004B1BBB"/>
    <w:rsid w:val="004B220A"/>
    <w:rsid w:val="004B226F"/>
    <w:rsid w:val="004B229E"/>
    <w:rsid w:val="004B2320"/>
    <w:rsid w:val="004B2D1E"/>
    <w:rsid w:val="004B3063"/>
    <w:rsid w:val="004B342E"/>
    <w:rsid w:val="004B3741"/>
    <w:rsid w:val="004B3827"/>
    <w:rsid w:val="004B3896"/>
    <w:rsid w:val="004B392E"/>
    <w:rsid w:val="004B3ACA"/>
    <w:rsid w:val="004B3D0C"/>
    <w:rsid w:val="004B47CA"/>
    <w:rsid w:val="004B48CA"/>
    <w:rsid w:val="004B5257"/>
    <w:rsid w:val="004B5368"/>
    <w:rsid w:val="004B5C04"/>
    <w:rsid w:val="004B5C1A"/>
    <w:rsid w:val="004B62E6"/>
    <w:rsid w:val="004B62ED"/>
    <w:rsid w:val="004B6386"/>
    <w:rsid w:val="004B6878"/>
    <w:rsid w:val="004B690E"/>
    <w:rsid w:val="004B723C"/>
    <w:rsid w:val="004B7FDA"/>
    <w:rsid w:val="004C01EE"/>
    <w:rsid w:val="004C0296"/>
    <w:rsid w:val="004C038C"/>
    <w:rsid w:val="004C043D"/>
    <w:rsid w:val="004C058D"/>
    <w:rsid w:val="004C06C4"/>
    <w:rsid w:val="004C0C70"/>
    <w:rsid w:val="004C0D8C"/>
    <w:rsid w:val="004C14F4"/>
    <w:rsid w:val="004C2A0E"/>
    <w:rsid w:val="004C32A6"/>
    <w:rsid w:val="004C32DB"/>
    <w:rsid w:val="004C3301"/>
    <w:rsid w:val="004C354B"/>
    <w:rsid w:val="004C35A7"/>
    <w:rsid w:val="004C37F5"/>
    <w:rsid w:val="004C3E50"/>
    <w:rsid w:val="004C4066"/>
    <w:rsid w:val="004C41B9"/>
    <w:rsid w:val="004C4AB3"/>
    <w:rsid w:val="004C4B1B"/>
    <w:rsid w:val="004C4BE1"/>
    <w:rsid w:val="004C51E5"/>
    <w:rsid w:val="004C5445"/>
    <w:rsid w:val="004C5490"/>
    <w:rsid w:val="004C551C"/>
    <w:rsid w:val="004C55C5"/>
    <w:rsid w:val="004C5618"/>
    <w:rsid w:val="004C5EF3"/>
    <w:rsid w:val="004C61F9"/>
    <w:rsid w:val="004C640C"/>
    <w:rsid w:val="004C67B8"/>
    <w:rsid w:val="004C6B1E"/>
    <w:rsid w:val="004C700E"/>
    <w:rsid w:val="004C72DC"/>
    <w:rsid w:val="004C73AF"/>
    <w:rsid w:val="004C7679"/>
    <w:rsid w:val="004C7C2A"/>
    <w:rsid w:val="004C7D22"/>
    <w:rsid w:val="004D00D8"/>
    <w:rsid w:val="004D09C1"/>
    <w:rsid w:val="004D0D1F"/>
    <w:rsid w:val="004D101E"/>
    <w:rsid w:val="004D1258"/>
    <w:rsid w:val="004D1945"/>
    <w:rsid w:val="004D21CC"/>
    <w:rsid w:val="004D2324"/>
    <w:rsid w:val="004D31A9"/>
    <w:rsid w:val="004D3281"/>
    <w:rsid w:val="004D36A7"/>
    <w:rsid w:val="004D4B89"/>
    <w:rsid w:val="004D53F6"/>
    <w:rsid w:val="004D5518"/>
    <w:rsid w:val="004D573F"/>
    <w:rsid w:val="004D5850"/>
    <w:rsid w:val="004D5D6E"/>
    <w:rsid w:val="004D6B91"/>
    <w:rsid w:val="004D6E37"/>
    <w:rsid w:val="004D708A"/>
    <w:rsid w:val="004D71A0"/>
    <w:rsid w:val="004D7284"/>
    <w:rsid w:val="004D7493"/>
    <w:rsid w:val="004D75A0"/>
    <w:rsid w:val="004D7A9B"/>
    <w:rsid w:val="004D7C78"/>
    <w:rsid w:val="004D7C8E"/>
    <w:rsid w:val="004E0750"/>
    <w:rsid w:val="004E0CFD"/>
    <w:rsid w:val="004E2C9A"/>
    <w:rsid w:val="004E31BC"/>
    <w:rsid w:val="004E3377"/>
    <w:rsid w:val="004E34C4"/>
    <w:rsid w:val="004E352A"/>
    <w:rsid w:val="004E3929"/>
    <w:rsid w:val="004E3A6C"/>
    <w:rsid w:val="004E405C"/>
    <w:rsid w:val="004E40A9"/>
    <w:rsid w:val="004E4AB0"/>
    <w:rsid w:val="004E4BF3"/>
    <w:rsid w:val="004E4CDA"/>
    <w:rsid w:val="004E4EF4"/>
    <w:rsid w:val="004E528B"/>
    <w:rsid w:val="004E57A9"/>
    <w:rsid w:val="004E5906"/>
    <w:rsid w:val="004E59D8"/>
    <w:rsid w:val="004E5D8A"/>
    <w:rsid w:val="004E5E54"/>
    <w:rsid w:val="004E63B8"/>
    <w:rsid w:val="004E68CC"/>
    <w:rsid w:val="004F0B7E"/>
    <w:rsid w:val="004F0C77"/>
    <w:rsid w:val="004F0E72"/>
    <w:rsid w:val="004F116A"/>
    <w:rsid w:val="004F1255"/>
    <w:rsid w:val="004F1A00"/>
    <w:rsid w:val="004F1A21"/>
    <w:rsid w:val="004F1EAD"/>
    <w:rsid w:val="004F1F23"/>
    <w:rsid w:val="004F1F47"/>
    <w:rsid w:val="004F224C"/>
    <w:rsid w:val="004F22AF"/>
    <w:rsid w:val="004F2596"/>
    <w:rsid w:val="004F2890"/>
    <w:rsid w:val="004F2CE3"/>
    <w:rsid w:val="004F30AA"/>
    <w:rsid w:val="004F31CE"/>
    <w:rsid w:val="004F351A"/>
    <w:rsid w:val="004F38C8"/>
    <w:rsid w:val="004F3A25"/>
    <w:rsid w:val="004F3ACB"/>
    <w:rsid w:val="004F3AE2"/>
    <w:rsid w:val="004F3AFF"/>
    <w:rsid w:val="004F3B64"/>
    <w:rsid w:val="004F3FDC"/>
    <w:rsid w:val="004F44AC"/>
    <w:rsid w:val="004F4F22"/>
    <w:rsid w:val="004F549B"/>
    <w:rsid w:val="004F5A13"/>
    <w:rsid w:val="004F6094"/>
    <w:rsid w:val="004F661D"/>
    <w:rsid w:val="004F6737"/>
    <w:rsid w:val="004F68F5"/>
    <w:rsid w:val="004F738D"/>
    <w:rsid w:val="004F7EA9"/>
    <w:rsid w:val="00500C19"/>
    <w:rsid w:val="00500C27"/>
    <w:rsid w:val="00500F44"/>
    <w:rsid w:val="00501A8A"/>
    <w:rsid w:val="005023C3"/>
    <w:rsid w:val="0050284F"/>
    <w:rsid w:val="0050312B"/>
    <w:rsid w:val="00503592"/>
    <w:rsid w:val="005035AD"/>
    <w:rsid w:val="00503C4A"/>
    <w:rsid w:val="00504784"/>
    <w:rsid w:val="00504AE7"/>
    <w:rsid w:val="005051FC"/>
    <w:rsid w:val="005054BE"/>
    <w:rsid w:val="005054F8"/>
    <w:rsid w:val="00505A90"/>
    <w:rsid w:val="00505B0B"/>
    <w:rsid w:val="00505CF3"/>
    <w:rsid w:val="00505E70"/>
    <w:rsid w:val="00506373"/>
    <w:rsid w:val="00506913"/>
    <w:rsid w:val="00506CF9"/>
    <w:rsid w:val="00507057"/>
    <w:rsid w:val="00507696"/>
    <w:rsid w:val="005076E8"/>
    <w:rsid w:val="00507766"/>
    <w:rsid w:val="00507B6E"/>
    <w:rsid w:val="00510386"/>
    <w:rsid w:val="00510571"/>
    <w:rsid w:val="0051073C"/>
    <w:rsid w:val="00510790"/>
    <w:rsid w:val="00510AFA"/>
    <w:rsid w:val="00510E0C"/>
    <w:rsid w:val="00511177"/>
    <w:rsid w:val="00511197"/>
    <w:rsid w:val="00511562"/>
    <w:rsid w:val="0051162C"/>
    <w:rsid w:val="00512485"/>
    <w:rsid w:val="005129DE"/>
    <w:rsid w:val="005132A9"/>
    <w:rsid w:val="005134C1"/>
    <w:rsid w:val="005138DD"/>
    <w:rsid w:val="00514548"/>
    <w:rsid w:val="00514929"/>
    <w:rsid w:val="00514E57"/>
    <w:rsid w:val="005166B4"/>
    <w:rsid w:val="005169C3"/>
    <w:rsid w:val="00516F1D"/>
    <w:rsid w:val="00517815"/>
    <w:rsid w:val="00517EB6"/>
    <w:rsid w:val="00517F2C"/>
    <w:rsid w:val="00517F4B"/>
    <w:rsid w:val="005205C6"/>
    <w:rsid w:val="005206E2"/>
    <w:rsid w:val="00520AF9"/>
    <w:rsid w:val="005217DF"/>
    <w:rsid w:val="005224B4"/>
    <w:rsid w:val="005224C7"/>
    <w:rsid w:val="0052262A"/>
    <w:rsid w:val="00522DC1"/>
    <w:rsid w:val="00522E79"/>
    <w:rsid w:val="00522F2F"/>
    <w:rsid w:val="00523089"/>
    <w:rsid w:val="00523101"/>
    <w:rsid w:val="00523A71"/>
    <w:rsid w:val="005244C1"/>
    <w:rsid w:val="00524794"/>
    <w:rsid w:val="005251AD"/>
    <w:rsid w:val="0052530C"/>
    <w:rsid w:val="00525316"/>
    <w:rsid w:val="0052552B"/>
    <w:rsid w:val="00525957"/>
    <w:rsid w:val="00526A35"/>
    <w:rsid w:val="005273AE"/>
    <w:rsid w:val="0052765D"/>
    <w:rsid w:val="00527704"/>
    <w:rsid w:val="00527BB1"/>
    <w:rsid w:val="00527C62"/>
    <w:rsid w:val="00527F75"/>
    <w:rsid w:val="005300E8"/>
    <w:rsid w:val="00530193"/>
    <w:rsid w:val="00530438"/>
    <w:rsid w:val="005305C6"/>
    <w:rsid w:val="005313C0"/>
    <w:rsid w:val="005314F5"/>
    <w:rsid w:val="00531772"/>
    <w:rsid w:val="00531FFD"/>
    <w:rsid w:val="0053227E"/>
    <w:rsid w:val="005326FC"/>
    <w:rsid w:val="00532C68"/>
    <w:rsid w:val="00533096"/>
    <w:rsid w:val="0053311C"/>
    <w:rsid w:val="0053370F"/>
    <w:rsid w:val="00533B7B"/>
    <w:rsid w:val="00533BA2"/>
    <w:rsid w:val="00533C62"/>
    <w:rsid w:val="0053450D"/>
    <w:rsid w:val="0053521F"/>
    <w:rsid w:val="005353B3"/>
    <w:rsid w:val="005355AA"/>
    <w:rsid w:val="005356C1"/>
    <w:rsid w:val="005364D7"/>
    <w:rsid w:val="00536570"/>
    <w:rsid w:val="00536ACE"/>
    <w:rsid w:val="00536D6F"/>
    <w:rsid w:val="005371A5"/>
    <w:rsid w:val="0053741D"/>
    <w:rsid w:val="00537A81"/>
    <w:rsid w:val="00537B1D"/>
    <w:rsid w:val="00537C86"/>
    <w:rsid w:val="00540193"/>
    <w:rsid w:val="005401F6"/>
    <w:rsid w:val="00540455"/>
    <w:rsid w:val="005407CC"/>
    <w:rsid w:val="00541503"/>
    <w:rsid w:val="005417CD"/>
    <w:rsid w:val="0054212F"/>
    <w:rsid w:val="00542E5F"/>
    <w:rsid w:val="0054328B"/>
    <w:rsid w:val="005434FF"/>
    <w:rsid w:val="00544B57"/>
    <w:rsid w:val="00544C7A"/>
    <w:rsid w:val="005450D4"/>
    <w:rsid w:val="00545221"/>
    <w:rsid w:val="00545728"/>
    <w:rsid w:val="00545C50"/>
    <w:rsid w:val="0054663F"/>
    <w:rsid w:val="00546746"/>
    <w:rsid w:val="00547367"/>
    <w:rsid w:val="005478F0"/>
    <w:rsid w:val="00547AA4"/>
    <w:rsid w:val="0055066B"/>
    <w:rsid w:val="00550A8F"/>
    <w:rsid w:val="00550EB0"/>
    <w:rsid w:val="00550FF0"/>
    <w:rsid w:val="00551118"/>
    <w:rsid w:val="005511BC"/>
    <w:rsid w:val="00551EAD"/>
    <w:rsid w:val="0055264F"/>
    <w:rsid w:val="005526D9"/>
    <w:rsid w:val="00552ED7"/>
    <w:rsid w:val="005531DB"/>
    <w:rsid w:val="00553224"/>
    <w:rsid w:val="00553648"/>
    <w:rsid w:val="00553A67"/>
    <w:rsid w:val="00553D27"/>
    <w:rsid w:val="00554098"/>
    <w:rsid w:val="0055457C"/>
    <w:rsid w:val="005552D1"/>
    <w:rsid w:val="00555800"/>
    <w:rsid w:val="00555C6E"/>
    <w:rsid w:val="00555D5D"/>
    <w:rsid w:val="00555F69"/>
    <w:rsid w:val="00556890"/>
    <w:rsid w:val="005568C5"/>
    <w:rsid w:val="00556A6C"/>
    <w:rsid w:val="005572E2"/>
    <w:rsid w:val="00557626"/>
    <w:rsid w:val="00557E7F"/>
    <w:rsid w:val="0056022E"/>
    <w:rsid w:val="00560E0F"/>
    <w:rsid w:val="0056110A"/>
    <w:rsid w:val="0056111C"/>
    <w:rsid w:val="0056163F"/>
    <w:rsid w:val="00562051"/>
    <w:rsid w:val="00562319"/>
    <w:rsid w:val="00562913"/>
    <w:rsid w:val="00562B8A"/>
    <w:rsid w:val="00563559"/>
    <w:rsid w:val="00563BC4"/>
    <w:rsid w:val="00564111"/>
    <w:rsid w:val="00564397"/>
    <w:rsid w:val="00565502"/>
    <w:rsid w:val="00565877"/>
    <w:rsid w:val="00565D3D"/>
    <w:rsid w:val="005665D3"/>
    <w:rsid w:val="00566675"/>
    <w:rsid w:val="00566919"/>
    <w:rsid w:val="00566C17"/>
    <w:rsid w:val="00566F7B"/>
    <w:rsid w:val="0056714D"/>
    <w:rsid w:val="0056725B"/>
    <w:rsid w:val="005676A9"/>
    <w:rsid w:val="00567BC3"/>
    <w:rsid w:val="0057051F"/>
    <w:rsid w:val="00570660"/>
    <w:rsid w:val="0057068B"/>
    <w:rsid w:val="005709EA"/>
    <w:rsid w:val="00572432"/>
    <w:rsid w:val="005725DC"/>
    <w:rsid w:val="005727B0"/>
    <w:rsid w:val="00572A7A"/>
    <w:rsid w:val="00572EDB"/>
    <w:rsid w:val="00573020"/>
    <w:rsid w:val="00573463"/>
    <w:rsid w:val="00573538"/>
    <w:rsid w:val="0057355B"/>
    <w:rsid w:val="005735F1"/>
    <w:rsid w:val="00573B2D"/>
    <w:rsid w:val="00573FCE"/>
    <w:rsid w:val="0057422D"/>
    <w:rsid w:val="00574307"/>
    <w:rsid w:val="0057463C"/>
    <w:rsid w:val="0057483E"/>
    <w:rsid w:val="00574B2D"/>
    <w:rsid w:val="00574B51"/>
    <w:rsid w:val="0057558D"/>
    <w:rsid w:val="00575956"/>
    <w:rsid w:val="00575A8A"/>
    <w:rsid w:val="00575FE3"/>
    <w:rsid w:val="0057670F"/>
    <w:rsid w:val="00576A75"/>
    <w:rsid w:val="005770D5"/>
    <w:rsid w:val="005779B1"/>
    <w:rsid w:val="00580284"/>
    <w:rsid w:val="005803BD"/>
    <w:rsid w:val="00580C9E"/>
    <w:rsid w:val="005812D9"/>
    <w:rsid w:val="00581738"/>
    <w:rsid w:val="005818AB"/>
    <w:rsid w:val="00581A12"/>
    <w:rsid w:val="00581CDC"/>
    <w:rsid w:val="00581E15"/>
    <w:rsid w:val="005823C4"/>
    <w:rsid w:val="005828BB"/>
    <w:rsid w:val="00582EB7"/>
    <w:rsid w:val="005832CD"/>
    <w:rsid w:val="005837B5"/>
    <w:rsid w:val="00583C38"/>
    <w:rsid w:val="00583D2D"/>
    <w:rsid w:val="00583D5A"/>
    <w:rsid w:val="0058480C"/>
    <w:rsid w:val="005849A4"/>
    <w:rsid w:val="00584C0D"/>
    <w:rsid w:val="00584D7F"/>
    <w:rsid w:val="00584E8E"/>
    <w:rsid w:val="00585308"/>
    <w:rsid w:val="00585749"/>
    <w:rsid w:val="00585B71"/>
    <w:rsid w:val="00585F50"/>
    <w:rsid w:val="00585FEB"/>
    <w:rsid w:val="005867BE"/>
    <w:rsid w:val="00586DBD"/>
    <w:rsid w:val="00586DCC"/>
    <w:rsid w:val="00587404"/>
    <w:rsid w:val="00587882"/>
    <w:rsid w:val="00587A66"/>
    <w:rsid w:val="00590781"/>
    <w:rsid w:val="005914CB"/>
    <w:rsid w:val="005916AC"/>
    <w:rsid w:val="005919A7"/>
    <w:rsid w:val="00591A8B"/>
    <w:rsid w:val="00591E29"/>
    <w:rsid w:val="00591E4D"/>
    <w:rsid w:val="00592092"/>
    <w:rsid w:val="005923C1"/>
    <w:rsid w:val="00592993"/>
    <w:rsid w:val="00592B61"/>
    <w:rsid w:val="00592DAF"/>
    <w:rsid w:val="00592F65"/>
    <w:rsid w:val="005935F3"/>
    <w:rsid w:val="00593DA5"/>
    <w:rsid w:val="00594DAB"/>
    <w:rsid w:val="00595482"/>
    <w:rsid w:val="00595E59"/>
    <w:rsid w:val="00595EDB"/>
    <w:rsid w:val="00595F70"/>
    <w:rsid w:val="00596D27"/>
    <w:rsid w:val="00596E12"/>
    <w:rsid w:val="00596F25"/>
    <w:rsid w:val="00597C1E"/>
    <w:rsid w:val="005A081A"/>
    <w:rsid w:val="005A14B5"/>
    <w:rsid w:val="005A16B4"/>
    <w:rsid w:val="005A20A0"/>
    <w:rsid w:val="005A2275"/>
    <w:rsid w:val="005A239C"/>
    <w:rsid w:val="005A25AD"/>
    <w:rsid w:val="005A2F37"/>
    <w:rsid w:val="005A365B"/>
    <w:rsid w:val="005A3F55"/>
    <w:rsid w:val="005A40C7"/>
    <w:rsid w:val="005A41FF"/>
    <w:rsid w:val="005A479A"/>
    <w:rsid w:val="005A496B"/>
    <w:rsid w:val="005A49C9"/>
    <w:rsid w:val="005A4EC1"/>
    <w:rsid w:val="005A52CD"/>
    <w:rsid w:val="005A5A45"/>
    <w:rsid w:val="005A61E5"/>
    <w:rsid w:val="005A6380"/>
    <w:rsid w:val="005A6702"/>
    <w:rsid w:val="005A6A28"/>
    <w:rsid w:val="005A6E74"/>
    <w:rsid w:val="005A7D12"/>
    <w:rsid w:val="005A7EBF"/>
    <w:rsid w:val="005B007C"/>
    <w:rsid w:val="005B03B1"/>
    <w:rsid w:val="005B14B7"/>
    <w:rsid w:val="005B15C3"/>
    <w:rsid w:val="005B28D4"/>
    <w:rsid w:val="005B2955"/>
    <w:rsid w:val="005B2AFF"/>
    <w:rsid w:val="005B353A"/>
    <w:rsid w:val="005B3B43"/>
    <w:rsid w:val="005B3BAA"/>
    <w:rsid w:val="005B484F"/>
    <w:rsid w:val="005B536B"/>
    <w:rsid w:val="005B5A45"/>
    <w:rsid w:val="005B5E39"/>
    <w:rsid w:val="005B6538"/>
    <w:rsid w:val="005B6F98"/>
    <w:rsid w:val="005B7000"/>
    <w:rsid w:val="005B767F"/>
    <w:rsid w:val="005B776D"/>
    <w:rsid w:val="005C000C"/>
    <w:rsid w:val="005C03E2"/>
    <w:rsid w:val="005C09AA"/>
    <w:rsid w:val="005C0ACA"/>
    <w:rsid w:val="005C18FC"/>
    <w:rsid w:val="005C1BD1"/>
    <w:rsid w:val="005C1BF4"/>
    <w:rsid w:val="005C2133"/>
    <w:rsid w:val="005C2766"/>
    <w:rsid w:val="005C2FD1"/>
    <w:rsid w:val="005C3F5A"/>
    <w:rsid w:val="005C460B"/>
    <w:rsid w:val="005C4D41"/>
    <w:rsid w:val="005C5206"/>
    <w:rsid w:val="005C536A"/>
    <w:rsid w:val="005C547D"/>
    <w:rsid w:val="005C58ED"/>
    <w:rsid w:val="005C5FFF"/>
    <w:rsid w:val="005C61CA"/>
    <w:rsid w:val="005C6E44"/>
    <w:rsid w:val="005C7327"/>
    <w:rsid w:val="005C777D"/>
    <w:rsid w:val="005C7B14"/>
    <w:rsid w:val="005C7B61"/>
    <w:rsid w:val="005D013F"/>
    <w:rsid w:val="005D02D2"/>
    <w:rsid w:val="005D0347"/>
    <w:rsid w:val="005D04F6"/>
    <w:rsid w:val="005D07AF"/>
    <w:rsid w:val="005D07FF"/>
    <w:rsid w:val="005D0D24"/>
    <w:rsid w:val="005D0DF4"/>
    <w:rsid w:val="005D0ED2"/>
    <w:rsid w:val="005D1052"/>
    <w:rsid w:val="005D1314"/>
    <w:rsid w:val="005D1495"/>
    <w:rsid w:val="005D2B06"/>
    <w:rsid w:val="005D2DC2"/>
    <w:rsid w:val="005D37E3"/>
    <w:rsid w:val="005D40C8"/>
    <w:rsid w:val="005D4273"/>
    <w:rsid w:val="005D44CF"/>
    <w:rsid w:val="005D50A0"/>
    <w:rsid w:val="005D6569"/>
    <w:rsid w:val="005D6574"/>
    <w:rsid w:val="005D68C0"/>
    <w:rsid w:val="005D6A10"/>
    <w:rsid w:val="005D6F36"/>
    <w:rsid w:val="005D768E"/>
    <w:rsid w:val="005D7F2B"/>
    <w:rsid w:val="005E00FE"/>
    <w:rsid w:val="005E0AAC"/>
    <w:rsid w:val="005E0F59"/>
    <w:rsid w:val="005E1107"/>
    <w:rsid w:val="005E13BE"/>
    <w:rsid w:val="005E1ACE"/>
    <w:rsid w:val="005E1F4C"/>
    <w:rsid w:val="005E2151"/>
    <w:rsid w:val="005E2473"/>
    <w:rsid w:val="005E2654"/>
    <w:rsid w:val="005E2755"/>
    <w:rsid w:val="005E2CC1"/>
    <w:rsid w:val="005E3289"/>
    <w:rsid w:val="005E3795"/>
    <w:rsid w:val="005E420F"/>
    <w:rsid w:val="005E4769"/>
    <w:rsid w:val="005E4B33"/>
    <w:rsid w:val="005E4C5C"/>
    <w:rsid w:val="005E5111"/>
    <w:rsid w:val="005E53FB"/>
    <w:rsid w:val="005E5C07"/>
    <w:rsid w:val="005E63D2"/>
    <w:rsid w:val="005E6686"/>
    <w:rsid w:val="005E6CC3"/>
    <w:rsid w:val="005E6E10"/>
    <w:rsid w:val="005E72CC"/>
    <w:rsid w:val="005E7937"/>
    <w:rsid w:val="005F0882"/>
    <w:rsid w:val="005F09A4"/>
    <w:rsid w:val="005F0D67"/>
    <w:rsid w:val="005F11A6"/>
    <w:rsid w:val="005F15C6"/>
    <w:rsid w:val="005F16A4"/>
    <w:rsid w:val="005F1A57"/>
    <w:rsid w:val="005F2D6E"/>
    <w:rsid w:val="005F300F"/>
    <w:rsid w:val="005F31D4"/>
    <w:rsid w:val="005F4582"/>
    <w:rsid w:val="005F46AF"/>
    <w:rsid w:val="005F47CB"/>
    <w:rsid w:val="005F4AB6"/>
    <w:rsid w:val="005F4AB8"/>
    <w:rsid w:val="005F4EA8"/>
    <w:rsid w:val="005F5A00"/>
    <w:rsid w:val="005F5AE3"/>
    <w:rsid w:val="005F5BA6"/>
    <w:rsid w:val="005F625C"/>
    <w:rsid w:val="005F652F"/>
    <w:rsid w:val="005F65BA"/>
    <w:rsid w:val="005F6831"/>
    <w:rsid w:val="005F6B70"/>
    <w:rsid w:val="005F748F"/>
    <w:rsid w:val="006004DB"/>
    <w:rsid w:val="00600821"/>
    <w:rsid w:val="00600CA5"/>
    <w:rsid w:val="00600CD3"/>
    <w:rsid w:val="00601385"/>
    <w:rsid w:val="00601F46"/>
    <w:rsid w:val="00602879"/>
    <w:rsid w:val="00602FF1"/>
    <w:rsid w:val="00603475"/>
    <w:rsid w:val="00603732"/>
    <w:rsid w:val="00603902"/>
    <w:rsid w:val="006039C9"/>
    <w:rsid w:val="00603F07"/>
    <w:rsid w:val="00604C53"/>
    <w:rsid w:val="00604F9C"/>
    <w:rsid w:val="006056A6"/>
    <w:rsid w:val="00605803"/>
    <w:rsid w:val="00605D7B"/>
    <w:rsid w:val="00605E94"/>
    <w:rsid w:val="00606405"/>
    <w:rsid w:val="006064A9"/>
    <w:rsid w:val="006064E9"/>
    <w:rsid w:val="0060678E"/>
    <w:rsid w:val="00611172"/>
    <w:rsid w:val="00611189"/>
    <w:rsid w:val="006115E3"/>
    <w:rsid w:val="00611986"/>
    <w:rsid w:val="00611D66"/>
    <w:rsid w:val="0061292E"/>
    <w:rsid w:val="00612BC4"/>
    <w:rsid w:val="0061362A"/>
    <w:rsid w:val="0061374A"/>
    <w:rsid w:val="00613B2C"/>
    <w:rsid w:val="00613FFB"/>
    <w:rsid w:val="00614825"/>
    <w:rsid w:val="006153C1"/>
    <w:rsid w:val="00615499"/>
    <w:rsid w:val="00615627"/>
    <w:rsid w:val="00615738"/>
    <w:rsid w:val="00615960"/>
    <w:rsid w:val="00615E88"/>
    <w:rsid w:val="00616561"/>
    <w:rsid w:val="00616813"/>
    <w:rsid w:val="00616B80"/>
    <w:rsid w:val="0061721B"/>
    <w:rsid w:val="00617A99"/>
    <w:rsid w:val="00617ADA"/>
    <w:rsid w:val="00620BF1"/>
    <w:rsid w:val="00620EC4"/>
    <w:rsid w:val="00621D5C"/>
    <w:rsid w:val="00622178"/>
    <w:rsid w:val="006229E0"/>
    <w:rsid w:val="00622A46"/>
    <w:rsid w:val="00622CA9"/>
    <w:rsid w:val="00623010"/>
    <w:rsid w:val="006235A4"/>
    <w:rsid w:val="00624014"/>
    <w:rsid w:val="006245F0"/>
    <w:rsid w:val="0062487F"/>
    <w:rsid w:val="00625EBA"/>
    <w:rsid w:val="006265EF"/>
    <w:rsid w:val="00626727"/>
    <w:rsid w:val="006272EF"/>
    <w:rsid w:val="006273F4"/>
    <w:rsid w:val="006276D3"/>
    <w:rsid w:val="00630620"/>
    <w:rsid w:val="00630DA3"/>
    <w:rsid w:val="00630E51"/>
    <w:rsid w:val="006312E6"/>
    <w:rsid w:val="00631A03"/>
    <w:rsid w:val="00631A68"/>
    <w:rsid w:val="006326CE"/>
    <w:rsid w:val="00632BB6"/>
    <w:rsid w:val="006331A3"/>
    <w:rsid w:val="0063356B"/>
    <w:rsid w:val="00633833"/>
    <w:rsid w:val="00633853"/>
    <w:rsid w:val="00633BE2"/>
    <w:rsid w:val="00634094"/>
    <w:rsid w:val="00634220"/>
    <w:rsid w:val="0063472C"/>
    <w:rsid w:val="00634AC2"/>
    <w:rsid w:val="006356CC"/>
    <w:rsid w:val="00635735"/>
    <w:rsid w:val="006361D5"/>
    <w:rsid w:val="006363D8"/>
    <w:rsid w:val="00636859"/>
    <w:rsid w:val="0063686A"/>
    <w:rsid w:val="00636A2B"/>
    <w:rsid w:val="00636A2D"/>
    <w:rsid w:val="00636B8D"/>
    <w:rsid w:val="00636D9D"/>
    <w:rsid w:val="00636ED0"/>
    <w:rsid w:val="00637292"/>
    <w:rsid w:val="00637293"/>
    <w:rsid w:val="006375BF"/>
    <w:rsid w:val="006375ED"/>
    <w:rsid w:val="00637734"/>
    <w:rsid w:val="00637CF6"/>
    <w:rsid w:val="00637EC9"/>
    <w:rsid w:val="00640150"/>
    <w:rsid w:val="0064023F"/>
    <w:rsid w:val="006410B9"/>
    <w:rsid w:val="00641943"/>
    <w:rsid w:val="006419BB"/>
    <w:rsid w:val="0064221D"/>
    <w:rsid w:val="006425CF"/>
    <w:rsid w:val="00642EA2"/>
    <w:rsid w:val="0064311A"/>
    <w:rsid w:val="006433E6"/>
    <w:rsid w:val="006436F1"/>
    <w:rsid w:val="0064419C"/>
    <w:rsid w:val="006446DF"/>
    <w:rsid w:val="00644AA5"/>
    <w:rsid w:val="00644B6E"/>
    <w:rsid w:val="00644CA7"/>
    <w:rsid w:val="0064538B"/>
    <w:rsid w:val="006455A9"/>
    <w:rsid w:val="00645F8D"/>
    <w:rsid w:val="0064682D"/>
    <w:rsid w:val="00646FAB"/>
    <w:rsid w:val="0064740C"/>
    <w:rsid w:val="0064796F"/>
    <w:rsid w:val="006501C8"/>
    <w:rsid w:val="006504AD"/>
    <w:rsid w:val="006505DC"/>
    <w:rsid w:val="0065099E"/>
    <w:rsid w:val="00651380"/>
    <w:rsid w:val="0065167D"/>
    <w:rsid w:val="00651A6A"/>
    <w:rsid w:val="00651B6A"/>
    <w:rsid w:val="00651F1A"/>
    <w:rsid w:val="0065227E"/>
    <w:rsid w:val="00652B8B"/>
    <w:rsid w:val="00652D1B"/>
    <w:rsid w:val="00652E67"/>
    <w:rsid w:val="0065307B"/>
    <w:rsid w:val="006535A8"/>
    <w:rsid w:val="00653B7F"/>
    <w:rsid w:val="0065425E"/>
    <w:rsid w:val="00654990"/>
    <w:rsid w:val="00654C85"/>
    <w:rsid w:val="0065572E"/>
    <w:rsid w:val="00655CEB"/>
    <w:rsid w:val="00656E91"/>
    <w:rsid w:val="0065739E"/>
    <w:rsid w:val="00657DEB"/>
    <w:rsid w:val="00660266"/>
    <w:rsid w:val="00660825"/>
    <w:rsid w:val="00660EC2"/>
    <w:rsid w:val="00660F48"/>
    <w:rsid w:val="00660FF7"/>
    <w:rsid w:val="006612D5"/>
    <w:rsid w:val="00661401"/>
    <w:rsid w:val="00661443"/>
    <w:rsid w:val="00661817"/>
    <w:rsid w:val="00661CCA"/>
    <w:rsid w:val="00661D9D"/>
    <w:rsid w:val="006629EA"/>
    <w:rsid w:val="00662B3D"/>
    <w:rsid w:val="00662DFB"/>
    <w:rsid w:val="00662E96"/>
    <w:rsid w:val="006630F1"/>
    <w:rsid w:val="00663371"/>
    <w:rsid w:val="00663594"/>
    <w:rsid w:val="006635C2"/>
    <w:rsid w:val="0066468E"/>
    <w:rsid w:val="00664CA3"/>
    <w:rsid w:val="006658F1"/>
    <w:rsid w:val="006659CF"/>
    <w:rsid w:val="00665AA9"/>
    <w:rsid w:val="006665CA"/>
    <w:rsid w:val="00666E36"/>
    <w:rsid w:val="00666EBF"/>
    <w:rsid w:val="00667014"/>
    <w:rsid w:val="00667689"/>
    <w:rsid w:val="00667910"/>
    <w:rsid w:val="00667E30"/>
    <w:rsid w:val="006701C4"/>
    <w:rsid w:val="006703D0"/>
    <w:rsid w:val="00670F18"/>
    <w:rsid w:val="00670F1E"/>
    <w:rsid w:val="006717CC"/>
    <w:rsid w:val="00671891"/>
    <w:rsid w:val="00671B9F"/>
    <w:rsid w:val="00671CFB"/>
    <w:rsid w:val="00671D5C"/>
    <w:rsid w:val="006723A8"/>
    <w:rsid w:val="006725C1"/>
    <w:rsid w:val="0067271D"/>
    <w:rsid w:val="00673000"/>
    <w:rsid w:val="00673369"/>
    <w:rsid w:val="006736D0"/>
    <w:rsid w:val="006739EB"/>
    <w:rsid w:val="00673A76"/>
    <w:rsid w:val="006747A4"/>
    <w:rsid w:val="00674C44"/>
    <w:rsid w:val="00674DC5"/>
    <w:rsid w:val="0067575A"/>
    <w:rsid w:val="006762FB"/>
    <w:rsid w:val="006763F0"/>
    <w:rsid w:val="00676473"/>
    <w:rsid w:val="0067677E"/>
    <w:rsid w:val="00676798"/>
    <w:rsid w:val="006768D1"/>
    <w:rsid w:val="00676B0F"/>
    <w:rsid w:val="00676E1E"/>
    <w:rsid w:val="0067742D"/>
    <w:rsid w:val="00677622"/>
    <w:rsid w:val="006777D3"/>
    <w:rsid w:val="00677B45"/>
    <w:rsid w:val="00677DA8"/>
    <w:rsid w:val="00680485"/>
    <w:rsid w:val="00680855"/>
    <w:rsid w:val="00680A8C"/>
    <w:rsid w:val="0068117C"/>
    <w:rsid w:val="0068142A"/>
    <w:rsid w:val="00681520"/>
    <w:rsid w:val="006818C4"/>
    <w:rsid w:val="00681C59"/>
    <w:rsid w:val="00681D9B"/>
    <w:rsid w:val="00682775"/>
    <w:rsid w:val="006834B0"/>
    <w:rsid w:val="006836FA"/>
    <w:rsid w:val="00683839"/>
    <w:rsid w:val="00683E6D"/>
    <w:rsid w:val="006847EF"/>
    <w:rsid w:val="00684AE2"/>
    <w:rsid w:val="00684B52"/>
    <w:rsid w:val="00684E71"/>
    <w:rsid w:val="00685191"/>
    <w:rsid w:val="006851AA"/>
    <w:rsid w:val="0068559C"/>
    <w:rsid w:val="00685607"/>
    <w:rsid w:val="0068577A"/>
    <w:rsid w:val="00685795"/>
    <w:rsid w:val="00685B20"/>
    <w:rsid w:val="00685D34"/>
    <w:rsid w:val="00685E44"/>
    <w:rsid w:val="00685EA3"/>
    <w:rsid w:val="00685EFA"/>
    <w:rsid w:val="00685F53"/>
    <w:rsid w:val="006861BB"/>
    <w:rsid w:val="00687019"/>
    <w:rsid w:val="006873BC"/>
    <w:rsid w:val="00687C37"/>
    <w:rsid w:val="0069039F"/>
    <w:rsid w:val="00690689"/>
    <w:rsid w:val="00690B8D"/>
    <w:rsid w:val="00690F10"/>
    <w:rsid w:val="00691059"/>
    <w:rsid w:val="00691591"/>
    <w:rsid w:val="00691D00"/>
    <w:rsid w:val="00691F51"/>
    <w:rsid w:val="00692316"/>
    <w:rsid w:val="006927B4"/>
    <w:rsid w:val="006933E4"/>
    <w:rsid w:val="00693613"/>
    <w:rsid w:val="00693A03"/>
    <w:rsid w:val="00693AF9"/>
    <w:rsid w:val="0069462B"/>
    <w:rsid w:val="00694DB5"/>
    <w:rsid w:val="0069580E"/>
    <w:rsid w:val="00695EE0"/>
    <w:rsid w:val="00696F75"/>
    <w:rsid w:val="00697161"/>
    <w:rsid w:val="00697897"/>
    <w:rsid w:val="006A0152"/>
    <w:rsid w:val="006A03D8"/>
    <w:rsid w:val="006A0B7C"/>
    <w:rsid w:val="006A111A"/>
    <w:rsid w:val="006A11E4"/>
    <w:rsid w:val="006A1292"/>
    <w:rsid w:val="006A12E7"/>
    <w:rsid w:val="006A161A"/>
    <w:rsid w:val="006A1E22"/>
    <w:rsid w:val="006A2BED"/>
    <w:rsid w:val="006A2C64"/>
    <w:rsid w:val="006A306C"/>
    <w:rsid w:val="006A3146"/>
    <w:rsid w:val="006A3B31"/>
    <w:rsid w:val="006A4437"/>
    <w:rsid w:val="006A46B5"/>
    <w:rsid w:val="006A4BC8"/>
    <w:rsid w:val="006A4C68"/>
    <w:rsid w:val="006A4CCB"/>
    <w:rsid w:val="006A5528"/>
    <w:rsid w:val="006A5B42"/>
    <w:rsid w:val="006A5C4F"/>
    <w:rsid w:val="006A61D1"/>
    <w:rsid w:val="006A61F9"/>
    <w:rsid w:val="006A64E3"/>
    <w:rsid w:val="006A64E7"/>
    <w:rsid w:val="006A6C1C"/>
    <w:rsid w:val="006A6F91"/>
    <w:rsid w:val="006A7289"/>
    <w:rsid w:val="006A72F4"/>
    <w:rsid w:val="006B03BC"/>
    <w:rsid w:val="006B0411"/>
    <w:rsid w:val="006B063C"/>
    <w:rsid w:val="006B095E"/>
    <w:rsid w:val="006B0D68"/>
    <w:rsid w:val="006B0D86"/>
    <w:rsid w:val="006B0EBE"/>
    <w:rsid w:val="006B0FBE"/>
    <w:rsid w:val="006B13EC"/>
    <w:rsid w:val="006B1D9D"/>
    <w:rsid w:val="006B21D5"/>
    <w:rsid w:val="006B27E8"/>
    <w:rsid w:val="006B3147"/>
    <w:rsid w:val="006B3260"/>
    <w:rsid w:val="006B3889"/>
    <w:rsid w:val="006B3DEC"/>
    <w:rsid w:val="006B3E34"/>
    <w:rsid w:val="006B4AD5"/>
    <w:rsid w:val="006B4DC6"/>
    <w:rsid w:val="006B5365"/>
    <w:rsid w:val="006B5556"/>
    <w:rsid w:val="006B5ADD"/>
    <w:rsid w:val="006B5B6D"/>
    <w:rsid w:val="006B5EE8"/>
    <w:rsid w:val="006B6F0A"/>
    <w:rsid w:val="006B6F5C"/>
    <w:rsid w:val="006B7004"/>
    <w:rsid w:val="006C063A"/>
    <w:rsid w:val="006C0781"/>
    <w:rsid w:val="006C088C"/>
    <w:rsid w:val="006C0D95"/>
    <w:rsid w:val="006C125A"/>
    <w:rsid w:val="006C14DC"/>
    <w:rsid w:val="006C1C33"/>
    <w:rsid w:val="006C1D19"/>
    <w:rsid w:val="006C1D4B"/>
    <w:rsid w:val="006C2125"/>
    <w:rsid w:val="006C28AD"/>
    <w:rsid w:val="006C3094"/>
    <w:rsid w:val="006C35F4"/>
    <w:rsid w:val="006C4099"/>
    <w:rsid w:val="006C41F7"/>
    <w:rsid w:val="006C49D0"/>
    <w:rsid w:val="006C50A5"/>
    <w:rsid w:val="006C515E"/>
    <w:rsid w:val="006C5DCB"/>
    <w:rsid w:val="006C6426"/>
    <w:rsid w:val="006C6AB3"/>
    <w:rsid w:val="006C6F4A"/>
    <w:rsid w:val="006C715A"/>
    <w:rsid w:val="006D014D"/>
    <w:rsid w:val="006D01B6"/>
    <w:rsid w:val="006D038D"/>
    <w:rsid w:val="006D0893"/>
    <w:rsid w:val="006D08CF"/>
    <w:rsid w:val="006D0A55"/>
    <w:rsid w:val="006D0A56"/>
    <w:rsid w:val="006D0FDB"/>
    <w:rsid w:val="006D28BE"/>
    <w:rsid w:val="006D29D6"/>
    <w:rsid w:val="006D2FB7"/>
    <w:rsid w:val="006D3576"/>
    <w:rsid w:val="006D41DE"/>
    <w:rsid w:val="006D43A4"/>
    <w:rsid w:val="006D4619"/>
    <w:rsid w:val="006D491A"/>
    <w:rsid w:val="006D525E"/>
    <w:rsid w:val="006D54C3"/>
    <w:rsid w:val="006D5814"/>
    <w:rsid w:val="006D5FE7"/>
    <w:rsid w:val="006D635B"/>
    <w:rsid w:val="006D7245"/>
    <w:rsid w:val="006D7288"/>
    <w:rsid w:val="006E0404"/>
    <w:rsid w:val="006E05F4"/>
    <w:rsid w:val="006E13C7"/>
    <w:rsid w:val="006E141C"/>
    <w:rsid w:val="006E18F3"/>
    <w:rsid w:val="006E1D82"/>
    <w:rsid w:val="006E21CD"/>
    <w:rsid w:val="006E26EF"/>
    <w:rsid w:val="006E2820"/>
    <w:rsid w:val="006E2D70"/>
    <w:rsid w:val="006E2D8D"/>
    <w:rsid w:val="006E2DD1"/>
    <w:rsid w:val="006E300C"/>
    <w:rsid w:val="006E3EF0"/>
    <w:rsid w:val="006E4757"/>
    <w:rsid w:val="006E4ACA"/>
    <w:rsid w:val="006E5353"/>
    <w:rsid w:val="006E54D3"/>
    <w:rsid w:val="006E5682"/>
    <w:rsid w:val="006E5DFF"/>
    <w:rsid w:val="006E6E05"/>
    <w:rsid w:val="006E7178"/>
    <w:rsid w:val="006E73EC"/>
    <w:rsid w:val="006E752A"/>
    <w:rsid w:val="006E7783"/>
    <w:rsid w:val="006E7BE1"/>
    <w:rsid w:val="006F04AF"/>
    <w:rsid w:val="006F0791"/>
    <w:rsid w:val="006F09F7"/>
    <w:rsid w:val="006F0A93"/>
    <w:rsid w:val="006F117D"/>
    <w:rsid w:val="006F11DB"/>
    <w:rsid w:val="006F16DC"/>
    <w:rsid w:val="006F2024"/>
    <w:rsid w:val="006F2149"/>
    <w:rsid w:val="006F2402"/>
    <w:rsid w:val="006F2A92"/>
    <w:rsid w:val="006F31E1"/>
    <w:rsid w:val="006F33A2"/>
    <w:rsid w:val="006F386B"/>
    <w:rsid w:val="006F39D7"/>
    <w:rsid w:val="006F4153"/>
    <w:rsid w:val="006F4FE7"/>
    <w:rsid w:val="006F53BC"/>
    <w:rsid w:val="006F53F4"/>
    <w:rsid w:val="006F54C2"/>
    <w:rsid w:val="006F5959"/>
    <w:rsid w:val="006F5A46"/>
    <w:rsid w:val="006F5AEB"/>
    <w:rsid w:val="006F636E"/>
    <w:rsid w:val="006F66F8"/>
    <w:rsid w:val="006F670E"/>
    <w:rsid w:val="006F7633"/>
    <w:rsid w:val="006F7AEA"/>
    <w:rsid w:val="007001C1"/>
    <w:rsid w:val="007002D7"/>
    <w:rsid w:val="00700333"/>
    <w:rsid w:val="007007ED"/>
    <w:rsid w:val="00700E12"/>
    <w:rsid w:val="007011AE"/>
    <w:rsid w:val="007021BB"/>
    <w:rsid w:val="00702304"/>
    <w:rsid w:val="00702D68"/>
    <w:rsid w:val="00702D74"/>
    <w:rsid w:val="00702DBF"/>
    <w:rsid w:val="007030C9"/>
    <w:rsid w:val="00703599"/>
    <w:rsid w:val="00703660"/>
    <w:rsid w:val="00703661"/>
    <w:rsid w:val="00703EEC"/>
    <w:rsid w:val="00704486"/>
    <w:rsid w:val="00704527"/>
    <w:rsid w:val="007047B8"/>
    <w:rsid w:val="00704CF8"/>
    <w:rsid w:val="00704D66"/>
    <w:rsid w:val="0070520E"/>
    <w:rsid w:val="007054D3"/>
    <w:rsid w:val="0070618E"/>
    <w:rsid w:val="00706417"/>
    <w:rsid w:val="00706DDC"/>
    <w:rsid w:val="00706FBC"/>
    <w:rsid w:val="00707D25"/>
    <w:rsid w:val="00707DDD"/>
    <w:rsid w:val="007109B6"/>
    <w:rsid w:val="0071100C"/>
    <w:rsid w:val="007111D8"/>
    <w:rsid w:val="0071157A"/>
    <w:rsid w:val="0071160A"/>
    <w:rsid w:val="0071197E"/>
    <w:rsid w:val="00712361"/>
    <w:rsid w:val="007124E8"/>
    <w:rsid w:val="0071276C"/>
    <w:rsid w:val="00712F00"/>
    <w:rsid w:val="0071316F"/>
    <w:rsid w:val="0071387B"/>
    <w:rsid w:val="00713A6E"/>
    <w:rsid w:val="00713E49"/>
    <w:rsid w:val="007140FF"/>
    <w:rsid w:val="00714735"/>
    <w:rsid w:val="00714754"/>
    <w:rsid w:val="0071499B"/>
    <w:rsid w:val="00714ABA"/>
    <w:rsid w:val="00714AEC"/>
    <w:rsid w:val="00714B15"/>
    <w:rsid w:val="00715144"/>
    <w:rsid w:val="007155BE"/>
    <w:rsid w:val="00715765"/>
    <w:rsid w:val="00716AE0"/>
    <w:rsid w:val="0071752F"/>
    <w:rsid w:val="00717589"/>
    <w:rsid w:val="007175C7"/>
    <w:rsid w:val="00717FDC"/>
    <w:rsid w:val="00720288"/>
    <w:rsid w:val="0072090B"/>
    <w:rsid w:val="00720B69"/>
    <w:rsid w:val="00720EB8"/>
    <w:rsid w:val="007212D4"/>
    <w:rsid w:val="00722ABF"/>
    <w:rsid w:val="00722D72"/>
    <w:rsid w:val="00722F4F"/>
    <w:rsid w:val="0072347F"/>
    <w:rsid w:val="00723D74"/>
    <w:rsid w:val="00724303"/>
    <w:rsid w:val="00724488"/>
    <w:rsid w:val="00724BB7"/>
    <w:rsid w:val="00725025"/>
    <w:rsid w:val="00725659"/>
    <w:rsid w:val="007258A6"/>
    <w:rsid w:val="00725914"/>
    <w:rsid w:val="00726147"/>
    <w:rsid w:val="007261F4"/>
    <w:rsid w:val="00726B3B"/>
    <w:rsid w:val="007272E4"/>
    <w:rsid w:val="0072771A"/>
    <w:rsid w:val="00727783"/>
    <w:rsid w:val="00727E57"/>
    <w:rsid w:val="00730942"/>
    <w:rsid w:val="00730EE4"/>
    <w:rsid w:val="00730F58"/>
    <w:rsid w:val="00731888"/>
    <w:rsid w:val="00731A77"/>
    <w:rsid w:val="00731BB5"/>
    <w:rsid w:val="00731CBB"/>
    <w:rsid w:val="0073255A"/>
    <w:rsid w:val="007326CA"/>
    <w:rsid w:val="0073281A"/>
    <w:rsid w:val="0073295D"/>
    <w:rsid w:val="00732A75"/>
    <w:rsid w:val="00733062"/>
    <w:rsid w:val="007330C6"/>
    <w:rsid w:val="007337E8"/>
    <w:rsid w:val="00733AAC"/>
    <w:rsid w:val="00733EEE"/>
    <w:rsid w:val="00733FFE"/>
    <w:rsid w:val="007341F0"/>
    <w:rsid w:val="00734928"/>
    <w:rsid w:val="00734EB6"/>
    <w:rsid w:val="0073501F"/>
    <w:rsid w:val="007353DF"/>
    <w:rsid w:val="007357CD"/>
    <w:rsid w:val="007357F9"/>
    <w:rsid w:val="00735A00"/>
    <w:rsid w:val="00735A17"/>
    <w:rsid w:val="00735B5C"/>
    <w:rsid w:val="00735EB4"/>
    <w:rsid w:val="007366DE"/>
    <w:rsid w:val="00736B8B"/>
    <w:rsid w:val="00736F3C"/>
    <w:rsid w:val="0074002F"/>
    <w:rsid w:val="0074004E"/>
    <w:rsid w:val="00740065"/>
    <w:rsid w:val="0074035F"/>
    <w:rsid w:val="00740361"/>
    <w:rsid w:val="00740788"/>
    <w:rsid w:val="00741410"/>
    <w:rsid w:val="00741B8F"/>
    <w:rsid w:val="00741EFC"/>
    <w:rsid w:val="00742682"/>
    <w:rsid w:val="00742840"/>
    <w:rsid w:val="00742DE5"/>
    <w:rsid w:val="0074330F"/>
    <w:rsid w:val="007434CA"/>
    <w:rsid w:val="00743A86"/>
    <w:rsid w:val="00743F9E"/>
    <w:rsid w:val="00744515"/>
    <w:rsid w:val="00744698"/>
    <w:rsid w:val="00744A0F"/>
    <w:rsid w:val="00744A71"/>
    <w:rsid w:val="00744B58"/>
    <w:rsid w:val="00744E78"/>
    <w:rsid w:val="00744F08"/>
    <w:rsid w:val="007452B2"/>
    <w:rsid w:val="00746221"/>
    <w:rsid w:val="00746589"/>
    <w:rsid w:val="00746654"/>
    <w:rsid w:val="00746CA5"/>
    <w:rsid w:val="00746E7B"/>
    <w:rsid w:val="0074717F"/>
    <w:rsid w:val="007474A1"/>
    <w:rsid w:val="00747A68"/>
    <w:rsid w:val="00747CC3"/>
    <w:rsid w:val="00747D41"/>
    <w:rsid w:val="007502C8"/>
    <w:rsid w:val="00750A58"/>
    <w:rsid w:val="00750AB2"/>
    <w:rsid w:val="007517CB"/>
    <w:rsid w:val="00751C8E"/>
    <w:rsid w:val="00752998"/>
    <w:rsid w:val="0075305D"/>
    <w:rsid w:val="00753187"/>
    <w:rsid w:val="0075357D"/>
    <w:rsid w:val="007537AC"/>
    <w:rsid w:val="00755256"/>
    <w:rsid w:val="0075541F"/>
    <w:rsid w:val="00755A89"/>
    <w:rsid w:val="00755D1B"/>
    <w:rsid w:val="007560C7"/>
    <w:rsid w:val="00756231"/>
    <w:rsid w:val="007568A5"/>
    <w:rsid w:val="00756AFC"/>
    <w:rsid w:val="00756BE0"/>
    <w:rsid w:val="00756CB2"/>
    <w:rsid w:val="00757331"/>
    <w:rsid w:val="0075779F"/>
    <w:rsid w:val="0075797B"/>
    <w:rsid w:val="00760240"/>
    <w:rsid w:val="00760624"/>
    <w:rsid w:val="0076160A"/>
    <w:rsid w:val="00761E12"/>
    <w:rsid w:val="00762029"/>
    <w:rsid w:val="0076261E"/>
    <w:rsid w:val="00762756"/>
    <w:rsid w:val="00762D55"/>
    <w:rsid w:val="00762D95"/>
    <w:rsid w:val="0076392C"/>
    <w:rsid w:val="00763A72"/>
    <w:rsid w:val="007641EA"/>
    <w:rsid w:val="00764F1D"/>
    <w:rsid w:val="00765743"/>
    <w:rsid w:val="00765A80"/>
    <w:rsid w:val="00765EBE"/>
    <w:rsid w:val="00766053"/>
    <w:rsid w:val="00766FCA"/>
    <w:rsid w:val="00767565"/>
    <w:rsid w:val="00767735"/>
    <w:rsid w:val="00767979"/>
    <w:rsid w:val="00767C79"/>
    <w:rsid w:val="007709DF"/>
    <w:rsid w:val="00770C16"/>
    <w:rsid w:val="0077119F"/>
    <w:rsid w:val="00771C6F"/>
    <w:rsid w:val="00771E25"/>
    <w:rsid w:val="00771E85"/>
    <w:rsid w:val="007727C8"/>
    <w:rsid w:val="007727E5"/>
    <w:rsid w:val="007728D1"/>
    <w:rsid w:val="00772BC1"/>
    <w:rsid w:val="007730AE"/>
    <w:rsid w:val="00773268"/>
    <w:rsid w:val="00773547"/>
    <w:rsid w:val="007739B2"/>
    <w:rsid w:val="00773DCE"/>
    <w:rsid w:val="00773EB7"/>
    <w:rsid w:val="00775255"/>
    <w:rsid w:val="00775285"/>
    <w:rsid w:val="00775C1E"/>
    <w:rsid w:val="00775C36"/>
    <w:rsid w:val="00775DB6"/>
    <w:rsid w:val="0077687A"/>
    <w:rsid w:val="00776A67"/>
    <w:rsid w:val="00776D89"/>
    <w:rsid w:val="00776DB3"/>
    <w:rsid w:val="007772E8"/>
    <w:rsid w:val="0077789F"/>
    <w:rsid w:val="00777ACC"/>
    <w:rsid w:val="00780543"/>
    <w:rsid w:val="007809EF"/>
    <w:rsid w:val="00780D5C"/>
    <w:rsid w:val="00781820"/>
    <w:rsid w:val="00781A7F"/>
    <w:rsid w:val="00782102"/>
    <w:rsid w:val="007821EC"/>
    <w:rsid w:val="00782D0A"/>
    <w:rsid w:val="007830A8"/>
    <w:rsid w:val="007830C1"/>
    <w:rsid w:val="00783D1C"/>
    <w:rsid w:val="00783FB5"/>
    <w:rsid w:val="0078428F"/>
    <w:rsid w:val="007843E2"/>
    <w:rsid w:val="00784753"/>
    <w:rsid w:val="00784850"/>
    <w:rsid w:val="00784B05"/>
    <w:rsid w:val="00784ED2"/>
    <w:rsid w:val="007851D0"/>
    <w:rsid w:val="0078523E"/>
    <w:rsid w:val="00785D3C"/>
    <w:rsid w:val="00786366"/>
    <w:rsid w:val="00786651"/>
    <w:rsid w:val="00786ABB"/>
    <w:rsid w:val="00786BB1"/>
    <w:rsid w:val="00786E4B"/>
    <w:rsid w:val="007903B6"/>
    <w:rsid w:val="0079040A"/>
    <w:rsid w:val="007905F7"/>
    <w:rsid w:val="007909F1"/>
    <w:rsid w:val="00791A8E"/>
    <w:rsid w:val="00791C41"/>
    <w:rsid w:val="00791D23"/>
    <w:rsid w:val="00791F17"/>
    <w:rsid w:val="00792023"/>
    <w:rsid w:val="007929A9"/>
    <w:rsid w:val="00792B5A"/>
    <w:rsid w:val="0079338D"/>
    <w:rsid w:val="00793649"/>
    <w:rsid w:val="00793D43"/>
    <w:rsid w:val="00794366"/>
    <w:rsid w:val="00794460"/>
    <w:rsid w:val="00794B72"/>
    <w:rsid w:val="007950CC"/>
    <w:rsid w:val="0079533A"/>
    <w:rsid w:val="0079564A"/>
    <w:rsid w:val="007959A4"/>
    <w:rsid w:val="0079671A"/>
    <w:rsid w:val="007968A0"/>
    <w:rsid w:val="007970B1"/>
    <w:rsid w:val="007972BA"/>
    <w:rsid w:val="00797D8C"/>
    <w:rsid w:val="007A0045"/>
    <w:rsid w:val="007A09D0"/>
    <w:rsid w:val="007A0CF2"/>
    <w:rsid w:val="007A0D3E"/>
    <w:rsid w:val="007A12F3"/>
    <w:rsid w:val="007A28CB"/>
    <w:rsid w:val="007A2CE7"/>
    <w:rsid w:val="007A2DE1"/>
    <w:rsid w:val="007A2E17"/>
    <w:rsid w:val="007A4710"/>
    <w:rsid w:val="007A4D99"/>
    <w:rsid w:val="007A4F5B"/>
    <w:rsid w:val="007A4FA2"/>
    <w:rsid w:val="007A5C3B"/>
    <w:rsid w:val="007A5D5B"/>
    <w:rsid w:val="007A65F8"/>
    <w:rsid w:val="007A6A58"/>
    <w:rsid w:val="007A7D80"/>
    <w:rsid w:val="007B00BE"/>
    <w:rsid w:val="007B00F3"/>
    <w:rsid w:val="007B028C"/>
    <w:rsid w:val="007B087E"/>
    <w:rsid w:val="007B0AC8"/>
    <w:rsid w:val="007B0B68"/>
    <w:rsid w:val="007B0F9B"/>
    <w:rsid w:val="007B13F9"/>
    <w:rsid w:val="007B1472"/>
    <w:rsid w:val="007B1523"/>
    <w:rsid w:val="007B17A3"/>
    <w:rsid w:val="007B1A58"/>
    <w:rsid w:val="007B21D6"/>
    <w:rsid w:val="007B2775"/>
    <w:rsid w:val="007B27A1"/>
    <w:rsid w:val="007B29DD"/>
    <w:rsid w:val="007B2BC7"/>
    <w:rsid w:val="007B300B"/>
    <w:rsid w:val="007B303B"/>
    <w:rsid w:val="007B377E"/>
    <w:rsid w:val="007B37A8"/>
    <w:rsid w:val="007B389A"/>
    <w:rsid w:val="007B3AFD"/>
    <w:rsid w:val="007B4A35"/>
    <w:rsid w:val="007B4A8F"/>
    <w:rsid w:val="007B5013"/>
    <w:rsid w:val="007B6713"/>
    <w:rsid w:val="007B6B1B"/>
    <w:rsid w:val="007B79D0"/>
    <w:rsid w:val="007C0164"/>
    <w:rsid w:val="007C0848"/>
    <w:rsid w:val="007C0C1C"/>
    <w:rsid w:val="007C0D6A"/>
    <w:rsid w:val="007C0DC5"/>
    <w:rsid w:val="007C1759"/>
    <w:rsid w:val="007C17C1"/>
    <w:rsid w:val="007C190E"/>
    <w:rsid w:val="007C224F"/>
    <w:rsid w:val="007C2861"/>
    <w:rsid w:val="007C3957"/>
    <w:rsid w:val="007C3A73"/>
    <w:rsid w:val="007C4453"/>
    <w:rsid w:val="007C4652"/>
    <w:rsid w:val="007C46EB"/>
    <w:rsid w:val="007C4AD1"/>
    <w:rsid w:val="007C50D9"/>
    <w:rsid w:val="007C5435"/>
    <w:rsid w:val="007C5822"/>
    <w:rsid w:val="007C5947"/>
    <w:rsid w:val="007C5AA4"/>
    <w:rsid w:val="007C615D"/>
    <w:rsid w:val="007C6390"/>
    <w:rsid w:val="007C6D37"/>
    <w:rsid w:val="007C77E2"/>
    <w:rsid w:val="007C7C0D"/>
    <w:rsid w:val="007C7C76"/>
    <w:rsid w:val="007C7DDB"/>
    <w:rsid w:val="007D0939"/>
    <w:rsid w:val="007D1FCB"/>
    <w:rsid w:val="007D2556"/>
    <w:rsid w:val="007D2F7A"/>
    <w:rsid w:val="007D32B6"/>
    <w:rsid w:val="007D3C9C"/>
    <w:rsid w:val="007D3D22"/>
    <w:rsid w:val="007D437D"/>
    <w:rsid w:val="007D4657"/>
    <w:rsid w:val="007D47AC"/>
    <w:rsid w:val="007D50E1"/>
    <w:rsid w:val="007D5555"/>
    <w:rsid w:val="007D55EE"/>
    <w:rsid w:val="007D57F8"/>
    <w:rsid w:val="007D60FF"/>
    <w:rsid w:val="007D6333"/>
    <w:rsid w:val="007D6975"/>
    <w:rsid w:val="007D6F05"/>
    <w:rsid w:val="007D7586"/>
    <w:rsid w:val="007E0750"/>
    <w:rsid w:val="007E080D"/>
    <w:rsid w:val="007E094E"/>
    <w:rsid w:val="007E0BBD"/>
    <w:rsid w:val="007E0D39"/>
    <w:rsid w:val="007E179E"/>
    <w:rsid w:val="007E1B25"/>
    <w:rsid w:val="007E1ECE"/>
    <w:rsid w:val="007E20D0"/>
    <w:rsid w:val="007E2553"/>
    <w:rsid w:val="007E28CC"/>
    <w:rsid w:val="007E2DCE"/>
    <w:rsid w:val="007E3092"/>
    <w:rsid w:val="007E392F"/>
    <w:rsid w:val="007E3EAB"/>
    <w:rsid w:val="007E4142"/>
    <w:rsid w:val="007E4301"/>
    <w:rsid w:val="007E4392"/>
    <w:rsid w:val="007E5418"/>
    <w:rsid w:val="007E5FDE"/>
    <w:rsid w:val="007E6193"/>
    <w:rsid w:val="007E63D6"/>
    <w:rsid w:val="007E6C6D"/>
    <w:rsid w:val="007E78BD"/>
    <w:rsid w:val="007E7B94"/>
    <w:rsid w:val="007E7BA1"/>
    <w:rsid w:val="007F01AE"/>
    <w:rsid w:val="007F0679"/>
    <w:rsid w:val="007F091B"/>
    <w:rsid w:val="007F1184"/>
    <w:rsid w:val="007F16AA"/>
    <w:rsid w:val="007F1C89"/>
    <w:rsid w:val="007F1CF1"/>
    <w:rsid w:val="007F1DF3"/>
    <w:rsid w:val="007F22D1"/>
    <w:rsid w:val="007F263C"/>
    <w:rsid w:val="007F3047"/>
    <w:rsid w:val="007F38B5"/>
    <w:rsid w:val="007F3AA7"/>
    <w:rsid w:val="007F3C57"/>
    <w:rsid w:val="007F41E3"/>
    <w:rsid w:val="007F4587"/>
    <w:rsid w:val="007F484A"/>
    <w:rsid w:val="007F4913"/>
    <w:rsid w:val="007F536C"/>
    <w:rsid w:val="007F70DE"/>
    <w:rsid w:val="007F7801"/>
    <w:rsid w:val="008003A9"/>
    <w:rsid w:val="0080063C"/>
    <w:rsid w:val="0080068F"/>
    <w:rsid w:val="008008A2"/>
    <w:rsid w:val="00800CC0"/>
    <w:rsid w:val="008011B3"/>
    <w:rsid w:val="00801E98"/>
    <w:rsid w:val="00802A26"/>
    <w:rsid w:val="00802AEE"/>
    <w:rsid w:val="0080322F"/>
    <w:rsid w:val="008035E7"/>
    <w:rsid w:val="00803AC0"/>
    <w:rsid w:val="00803BD6"/>
    <w:rsid w:val="008040DD"/>
    <w:rsid w:val="00804413"/>
    <w:rsid w:val="00804660"/>
    <w:rsid w:val="00804698"/>
    <w:rsid w:val="00804A47"/>
    <w:rsid w:val="00805388"/>
    <w:rsid w:val="008054AA"/>
    <w:rsid w:val="00805750"/>
    <w:rsid w:val="0080593C"/>
    <w:rsid w:val="0080707C"/>
    <w:rsid w:val="00807C72"/>
    <w:rsid w:val="00810240"/>
    <w:rsid w:val="008109BD"/>
    <w:rsid w:val="0081115B"/>
    <w:rsid w:val="008116C0"/>
    <w:rsid w:val="00811911"/>
    <w:rsid w:val="00811BDC"/>
    <w:rsid w:val="00811D1F"/>
    <w:rsid w:val="00812586"/>
    <w:rsid w:val="008126FA"/>
    <w:rsid w:val="0081295D"/>
    <w:rsid w:val="00812D90"/>
    <w:rsid w:val="00812E9D"/>
    <w:rsid w:val="008134BD"/>
    <w:rsid w:val="00813B3A"/>
    <w:rsid w:val="0081457A"/>
    <w:rsid w:val="00814594"/>
    <w:rsid w:val="008147D4"/>
    <w:rsid w:val="008148F4"/>
    <w:rsid w:val="00814BB5"/>
    <w:rsid w:val="00815218"/>
    <w:rsid w:val="00815958"/>
    <w:rsid w:val="00815B22"/>
    <w:rsid w:val="00815D0B"/>
    <w:rsid w:val="00816E9F"/>
    <w:rsid w:val="008170FA"/>
    <w:rsid w:val="00817562"/>
    <w:rsid w:val="008175B1"/>
    <w:rsid w:val="00817A72"/>
    <w:rsid w:val="00817FFD"/>
    <w:rsid w:val="00820A9B"/>
    <w:rsid w:val="00820B67"/>
    <w:rsid w:val="00820D35"/>
    <w:rsid w:val="00820DBF"/>
    <w:rsid w:val="00821067"/>
    <w:rsid w:val="0082117B"/>
    <w:rsid w:val="00821D4D"/>
    <w:rsid w:val="00821E96"/>
    <w:rsid w:val="00821F7C"/>
    <w:rsid w:val="00822213"/>
    <w:rsid w:val="00822B5F"/>
    <w:rsid w:val="00823348"/>
    <w:rsid w:val="00823395"/>
    <w:rsid w:val="00824F08"/>
    <w:rsid w:val="00825D2B"/>
    <w:rsid w:val="00825E92"/>
    <w:rsid w:val="00826122"/>
    <w:rsid w:val="0082643B"/>
    <w:rsid w:val="008265FF"/>
    <w:rsid w:val="00826DC0"/>
    <w:rsid w:val="00826E85"/>
    <w:rsid w:val="00826F3E"/>
    <w:rsid w:val="0082715D"/>
    <w:rsid w:val="008273A7"/>
    <w:rsid w:val="00827955"/>
    <w:rsid w:val="00827A5A"/>
    <w:rsid w:val="008301D4"/>
    <w:rsid w:val="0083081A"/>
    <w:rsid w:val="008308CF"/>
    <w:rsid w:val="00830CB6"/>
    <w:rsid w:val="00830D98"/>
    <w:rsid w:val="00830ECD"/>
    <w:rsid w:val="00831421"/>
    <w:rsid w:val="00831540"/>
    <w:rsid w:val="00831546"/>
    <w:rsid w:val="008319FC"/>
    <w:rsid w:val="00831C74"/>
    <w:rsid w:val="00832544"/>
    <w:rsid w:val="00832F12"/>
    <w:rsid w:val="00833BEC"/>
    <w:rsid w:val="00833C1D"/>
    <w:rsid w:val="00833CB6"/>
    <w:rsid w:val="00833EEC"/>
    <w:rsid w:val="00834056"/>
    <w:rsid w:val="00834239"/>
    <w:rsid w:val="008346D0"/>
    <w:rsid w:val="0083510F"/>
    <w:rsid w:val="00835229"/>
    <w:rsid w:val="0083575F"/>
    <w:rsid w:val="00836318"/>
    <w:rsid w:val="00836476"/>
    <w:rsid w:val="00836D33"/>
    <w:rsid w:val="00837604"/>
    <w:rsid w:val="00837796"/>
    <w:rsid w:val="008377CE"/>
    <w:rsid w:val="00837971"/>
    <w:rsid w:val="00837A68"/>
    <w:rsid w:val="00837CF5"/>
    <w:rsid w:val="00840186"/>
    <w:rsid w:val="00840423"/>
    <w:rsid w:val="008410A8"/>
    <w:rsid w:val="008414A4"/>
    <w:rsid w:val="008418F6"/>
    <w:rsid w:val="00841DC8"/>
    <w:rsid w:val="00841F53"/>
    <w:rsid w:val="0084201F"/>
    <w:rsid w:val="00842129"/>
    <w:rsid w:val="008423CA"/>
    <w:rsid w:val="00842751"/>
    <w:rsid w:val="00842844"/>
    <w:rsid w:val="00842E3E"/>
    <w:rsid w:val="00842EED"/>
    <w:rsid w:val="00843136"/>
    <w:rsid w:val="00843580"/>
    <w:rsid w:val="0084374A"/>
    <w:rsid w:val="00843D5A"/>
    <w:rsid w:val="00844060"/>
    <w:rsid w:val="00844176"/>
    <w:rsid w:val="00844991"/>
    <w:rsid w:val="00844D5D"/>
    <w:rsid w:val="00844F87"/>
    <w:rsid w:val="0084501C"/>
    <w:rsid w:val="00845158"/>
    <w:rsid w:val="00845675"/>
    <w:rsid w:val="0084586E"/>
    <w:rsid w:val="00845BD7"/>
    <w:rsid w:val="0084601A"/>
    <w:rsid w:val="008462A2"/>
    <w:rsid w:val="0084681F"/>
    <w:rsid w:val="008469BC"/>
    <w:rsid w:val="008502F5"/>
    <w:rsid w:val="00850BD8"/>
    <w:rsid w:val="00851064"/>
    <w:rsid w:val="008524B8"/>
    <w:rsid w:val="0085298A"/>
    <w:rsid w:val="008529BB"/>
    <w:rsid w:val="00852BAD"/>
    <w:rsid w:val="008532C2"/>
    <w:rsid w:val="00853782"/>
    <w:rsid w:val="008537DE"/>
    <w:rsid w:val="00853D1B"/>
    <w:rsid w:val="00854001"/>
    <w:rsid w:val="00854568"/>
    <w:rsid w:val="00855AF1"/>
    <w:rsid w:val="00855AF6"/>
    <w:rsid w:val="00855B8F"/>
    <w:rsid w:val="008563FC"/>
    <w:rsid w:val="00856962"/>
    <w:rsid w:val="00856A81"/>
    <w:rsid w:val="00856E73"/>
    <w:rsid w:val="00856F9E"/>
    <w:rsid w:val="008577EA"/>
    <w:rsid w:val="00857DB1"/>
    <w:rsid w:val="00857FA3"/>
    <w:rsid w:val="008605BB"/>
    <w:rsid w:val="00860EEF"/>
    <w:rsid w:val="00861119"/>
    <w:rsid w:val="00861298"/>
    <w:rsid w:val="008614CB"/>
    <w:rsid w:val="00861738"/>
    <w:rsid w:val="008619D2"/>
    <w:rsid w:val="00861D47"/>
    <w:rsid w:val="00861DD2"/>
    <w:rsid w:val="00862537"/>
    <w:rsid w:val="00862662"/>
    <w:rsid w:val="00862743"/>
    <w:rsid w:val="0086297F"/>
    <w:rsid w:val="00862C1C"/>
    <w:rsid w:val="00863117"/>
    <w:rsid w:val="00863204"/>
    <w:rsid w:val="008636C0"/>
    <w:rsid w:val="00864038"/>
    <w:rsid w:val="00864088"/>
    <w:rsid w:val="00864706"/>
    <w:rsid w:val="00864CF1"/>
    <w:rsid w:val="00864E97"/>
    <w:rsid w:val="00865233"/>
    <w:rsid w:val="0086592B"/>
    <w:rsid w:val="00865E5C"/>
    <w:rsid w:val="00865EEC"/>
    <w:rsid w:val="0086649A"/>
    <w:rsid w:val="00866568"/>
    <w:rsid w:val="008666C4"/>
    <w:rsid w:val="0086695B"/>
    <w:rsid w:val="00866B93"/>
    <w:rsid w:val="0086774E"/>
    <w:rsid w:val="00867D30"/>
    <w:rsid w:val="00867E30"/>
    <w:rsid w:val="0087014B"/>
    <w:rsid w:val="00870789"/>
    <w:rsid w:val="0087091C"/>
    <w:rsid w:val="00870C0A"/>
    <w:rsid w:val="00871D78"/>
    <w:rsid w:val="00871E78"/>
    <w:rsid w:val="00872926"/>
    <w:rsid w:val="00872ED4"/>
    <w:rsid w:val="00873200"/>
    <w:rsid w:val="0087370C"/>
    <w:rsid w:val="00874549"/>
    <w:rsid w:val="00874EF1"/>
    <w:rsid w:val="008757E4"/>
    <w:rsid w:val="00875E0F"/>
    <w:rsid w:val="008763B0"/>
    <w:rsid w:val="008772BA"/>
    <w:rsid w:val="00877553"/>
    <w:rsid w:val="00877BC8"/>
    <w:rsid w:val="00880152"/>
    <w:rsid w:val="0088015B"/>
    <w:rsid w:val="008804A5"/>
    <w:rsid w:val="00880512"/>
    <w:rsid w:val="00880BD7"/>
    <w:rsid w:val="00881EA8"/>
    <w:rsid w:val="0088295A"/>
    <w:rsid w:val="008829BE"/>
    <w:rsid w:val="00882DD3"/>
    <w:rsid w:val="00882E9E"/>
    <w:rsid w:val="008838C8"/>
    <w:rsid w:val="00883A44"/>
    <w:rsid w:val="00883C84"/>
    <w:rsid w:val="008846E8"/>
    <w:rsid w:val="008847BE"/>
    <w:rsid w:val="00884D29"/>
    <w:rsid w:val="008851F7"/>
    <w:rsid w:val="008856A1"/>
    <w:rsid w:val="00885872"/>
    <w:rsid w:val="008859DE"/>
    <w:rsid w:val="00885D90"/>
    <w:rsid w:val="00885DAA"/>
    <w:rsid w:val="00885F77"/>
    <w:rsid w:val="008862B8"/>
    <w:rsid w:val="008863A2"/>
    <w:rsid w:val="00886479"/>
    <w:rsid w:val="00886895"/>
    <w:rsid w:val="00886F36"/>
    <w:rsid w:val="0088746D"/>
    <w:rsid w:val="0088775D"/>
    <w:rsid w:val="00887B15"/>
    <w:rsid w:val="0089029C"/>
    <w:rsid w:val="008908FE"/>
    <w:rsid w:val="00890CB3"/>
    <w:rsid w:val="00890FE0"/>
    <w:rsid w:val="0089151A"/>
    <w:rsid w:val="008915E6"/>
    <w:rsid w:val="0089219C"/>
    <w:rsid w:val="008927DC"/>
    <w:rsid w:val="00892A59"/>
    <w:rsid w:val="00892BF3"/>
    <w:rsid w:val="00892CCD"/>
    <w:rsid w:val="008931EA"/>
    <w:rsid w:val="0089332F"/>
    <w:rsid w:val="008936EB"/>
    <w:rsid w:val="008939B6"/>
    <w:rsid w:val="00893B43"/>
    <w:rsid w:val="0089460E"/>
    <w:rsid w:val="00894DD8"/>
    <w:rsid w:val="0089509A"/>
    <w:rsid w:val="0089603C"/>
    <w:rsid w:val="00896667"/>
    <w:rsid w:val="008974D0"/>
    <w:rsid w:val="008979EE"/>
    <w:rsid w:val="00897E9F"/>
    <w:rsid w:val="008A1038"/>
    <w:rsid w:val="008A1065"/>
    <w:rsid w:val="008A1FB3"/>
    <w:rsid w:val="008A20E5"/>
    <w:rsid w:val="008A2835"/>
    <w:rsid w:val="008A29F3"/>
    <w:rsid w:val="008A2B3E"/>
    <w:rsid w:val="008A2DE5"/>
    <w:rsid w:val="008A3B16"/>
    <w:rsid w:val="008A4104"/>
    <w:rsid w:val="008A492C"/>
    <w:rsid w:val="008A4AD7"/>
    <w:rsid w:val="008A4D19"/>
    <w:rsid w:val="008A4FED"/>
    <w:rsid w:val="008A5186"/>
    <w:rsid w:val="008A523D"/>
    <w:rsid w:val="008A58DF"/>
    <w:rsid w:val="008A5C40"/>
    <w:rsid w:val="008A5F3B"/>
    <w:rsid w:val="008A5FAF"/>
    <w:rsid w:val="008A6410"/>
    <w:rsid w:val="008A6573"/>
    <w:rsid w:val="008A6FBF"/>
    <w:rsid w:val="008A756E"/>
    <w:rsid w:val="008A77F3"/>
    <w:rsid w:val="008B0519"/>
    <w:rsid w:val="008B0E2B"/>
    <w:rsid w:val="008B130E"/>
    <w:rsid w:val="008B13BD"/>
    <w:rsid w:val="008B1905"/>
    <w:rsid w:val="008B1B0E"/>
    <w:rsid w:val="008B23ED"/>
    <w:rsid w:val="008B259A"/>
    <w:rsid w:val="008B36B5"/>
    <w:rsid w:val="008B3A06"/>
    <w:rsid w:val="008B3CD4"/>
    <w:rsid w:val="008B43BD"/>
    <w:rsid w:val="008B4CB4"/>
    <w:rsid w:val="008B5A81"/>
    <w:rsid w:val="008B6006"/>
    <w:rsid w:val="008B63A2"/>
    <w:rsid w:val="008B681D"/>
    <w:rsid w:val="008B719E"/>
    <w:rsid w:val="008B732D"/>
    <w:rsid w:val="008B7C75"/>
    <w:rsid w:val="008C06F4"/>
    <w:rsid w:val="008C0B9C"/>
    <w:rsid w:val="008C0FBA"/>
    <w:rsid w:val="008C1847"/>
    <w:rsid w:val="008C185C"/>
    <w:rsid w:val="008C1979"/>
    <w:rsid w:val="008C1D0B"/>
    <w:rsid w:val="008C2219"/>
    <w:rsid w:val="008C255A"/>
    <w:rsid w:val="008C29C9"/>
    <w:rsid w:val="008C2FD7"/>
    <w:rsid w:val="008C339A"/>
    <w:rsid w:val="008C459E"/>
    <w:rsid w:val="008C4A17"/>
    <w:rsid w:val="008C4C84"/>
    <w:rsid w:val="008C5736"/>
    <w:rsid w:val="008C5778"/>
    <w:rsid w:val="008C5A88"/>
    <w:rsid w:val="008C5B62"/>
    <w:rsid w:val="008C5D22"/>
    <w:rsid w:val="008C644C"/>
    <w:rsid w:val="008C6A65"/>
    <w:rsid w:val="008C710F"/>
    <w:rsid w:val="008C72BE"/>
    <w:rsid w:val="008C774B"/>
    <w:rsid w:val="008D0F4B"/>
    <w:rsid w:val="008D2CAC"/>
    <w:rsid w:val="008D3B09"/>
    <w:rsid w:val="008D4398"/>
    <w:rsid w:val="008D4A30"/>
    <w:rsid w:val="008D5B53"/>
    <w:rsid w:val="008D60BE"/>
    <w:rsid w:val="008D648B"/>
    <w:rsid w:val="008D6B82"/>
    <w:rsid w:val="008D6C6E"/>
    <w:rsid w:val="008D6F0E"/>
    <w:rsid w:val="008D70E9"/>
    <w:rsid w:val="008D73C3"/>
    <w:rsid w:val="008D7AF8"/>
    <w:rsid w:val="008E0039"/>
    <w:rsid w:val="008E0347"/>
    <w:rsid w:val="008E1326"/>
    <w:rsid w:val="008E19AD"/>
    <w:rsid w:val="008E1A04"/>
    <w:rsid w:val="008E1D23"/>
    <w:rsid w:val="008E2AF7"/>
    <w:rsid w:val="008E305A"/>
    <w:rsid w:val="008E30DA"/>
    <w:rsid w:val="008E349D"/>
    <w:rsid w:val="008E3FE3"/>
    <w:rsid w:val="008E4125"/>
    <w:rsid w:val="008E41EA"/>
    <w:rsid w:val="008E457A"/>
    <w:rsid w:val="008E47C6"/>
    <w:rsid w:val="008E4EC4"/>
    <w:rsid w:val="008E55F1"/>
    <w:rsid w:val="008E5B7A"/>
    <w:rsid w:val="008E63A5"/>
    <w:rsid w:val="008E652F"/>
    <w:rsid w:val="008E66DC"/>
    <w:rsid w:val="008E6735"/>
    <w:rsid w:val="008E7329"/>
    <w:rsid w:val="008E76D4"/>
    <w:rsid w:val="008E77C4"/>
    <w:rsid w:val="008E7A1B"/>
    <w:rsid w:val="008F03A8"/>
    <w:rsid w:val="008F087B"/>
    <w:rsid w:val="008F0B1E"/>
    <w:rsid w:val="008F0B79"/>
    <w:rsid w:val="008F0DAC"/>
    <w:rsid w:val="008F1175"/>
    <w:rsid w:val="008F19D2"/>
    <w:rsid w:val="008F1AD5"/>
    <w:rsid w:val="008F1D9A"/>
    <w:rsid w:val="008F200E"/>
    <w:rsid w:val="008F2BF6"/>
    <w:rsid w:val="008F2DD5"/>
    <w:rsid w:val="008F2EBB"/>
    <w:rsid w:val="008F3156"/>
    <w:rsid w:val="008F33E2"/>
    <w:rsid w:val="008F37FA"/>
    <w:rsid w:val="008F3AE4"/>
    <w:rsid w:val="008F3B4B"/>
    <w:rsid w:val="008F3D9C"/>
    <w:rsid w:val="008F479C"/>
    <w:rsid w:val="008F4C12"/>
    <w:rsid w:val="008F4F94"/>
    <w:rsid w:val="008F514F"/>
    <w:rsid w:val="008F57B7"/>
    <w:rsid w:val="008F5808"/>
    <w:rsid w:val="008F5861"/>
    <w:rsid w:val="008F59FA"/>
    <w:rsid w:val="008F689C"/>
    <w:rsid w:val="008F6ADE"/>
    <w:rsid w:val="008F6D92"/>
    <w:rsid w:val="008F7410"/>
    <w:rsid w:val="008F772D"/>
    <w:rsid w:val="008F777D"/>
    <w:rsid w:val="008F7ADB"/>
    <w:rsid w:val="0090003E"/>
    <w:rsid w:val="00900499"/>
    <w:rsid w:val="00900C7C"/>
    <w:rsid w:val="00900CAE"/>
    <w:rsid w:val="00900F13"/>
    <w:rsid w:val="009010BE"/>
    <w:rsid w:val="00901124"/>
    <w:rsid w:val="00901546"/>
    <w:rsid w:val="00902005"/>
    <w:rsid w:val="00902014"/>
    <w:rsid w:val="0090287A"/>
    <w:rsid w:val="009029D5"/>
    <w:rsid w:val="00902A7D"/>
    <w:rsid w:val="00902BF9"/>
    <w:rsid w:val="00903104"/>
    <w:rsid w:val="009036D3"/>
    <w:rsid w:val="0090395C"/>
    <w:rsid w:val="00903A33"/>
    <w:rsid w:val="00903A66"/>
    <w:rsid w:val="00903B39"/>
    <w:rsid w:val="00903CDD"/>
    <w:rsid w:val="00904599"/>
    <w:rsid w:val="009049BF"/>
    <w:rsid w:val="00904AC6"/>
    <w:rsid w:val="00905170"/>
    <w:rsid w:val="00905433"/>
    <w:rsid w:val="00905AFC"/>
    <w:rsid w:val="00905B3A"/>
    <w:rsid w:val="00906020"/>
    <w:rsid w:val="00906B9D"/>
    <w:rsid w:val="00906D79"/>
    <w:rsid w:val="00906DB6"/>
    <w:rsid w:val="00907310"/>
    <w:rsid w:val="0090782D"/>
    <w:rsid w:val="00907CFF"/>
    <w:rsid w:val="0091040C"/>
    <w:rsid w:val="009105FD"/>
    <w:rsid w:val="009106C6"/>
    <w:rsid w:val="00910ED6"/>
    <w:rsid w:val="00911640"/>
    <w:rsid w:val="009119B3"/>
    <w:rsid w:val="00911E18"/>
    <w:rsid w:val="009122AA"/>
    <w:rsid w:val="0091380F"/>
    <w:rsid w:val="0091382E"/>
    <w:rsid w:val="00913C54"/>
    <w:rsid w:val="00913F7B"/>
    <w:rsid w:val="0091406E"/>
    <w:rsid w:val="00914978"/>
    <w:rsid w:val="00914C67"/>
    <w:rsid w:val="0091526B"/>
    <w:rsid w:val="0091537F"/>
    <w:rsid w:val="0091596D"/>
    <w:rsid w:val="00915BD8"/>
    <w:rsid w:val="00916385"/>
    <w:rsid w:val="00916B8C"/>
    <w:rsid w:val="009170F4"/>
    <w:rsid w:val="0091774D"/>
    <w:rsid w:val="00920082"/>
    <w:rsid w:val="009202A2"/>
    <w:rsid w:val="00920789"/>
    <w:rsid w:val="00920CC0"/>
    <w:rsid w:val="009211BB"/>
    <w:rsid w:val="0092154E"/>
    <w:rsid w:val="00922152"/>
    <w:rsid w:val="009227CF"/>
    <w:rsid w:val="00922DE9"/>
    <w:rsid w:val="00923674"/>
    <w:rsid w:val="00923C78"/>
    <w:rsid w:val="009243C3"/>
    <w:rsid w:val="009254CC"/>
    <w:rsid w:val="009255F6"/>
    <w:rsid w:val="00926023"/>
    <w:rsid w:val="00926213"/>
    <w:rsid w:val="00926298"/>
    <w:rsid w:val="00926645"/>
    <w:rsid w:val="0092669D"/>
    <w:rsid w:val="0092677A"/>
    <w:rsid w:val="00926D6F"/>
    <w:rsid w:val="00927B1C"/>
    <w:rsid w:val="00930301"/>
    <w:rsid w:val="00930325"/>
    <w:rsid w:val="00930B53"/>
    <w:rsid w:val="009315C1"/>
    <w:rsid w:val="00931CA5"/>
    <w:rsid w:val="00932BB1"/>
    <w:rsid w:val="0093346D"/>
    <w:rsid w:val="009342A1"/>
    <w:rsid w:val="009349B7"/>
    <w:rsid w:val="00934B81"/>
    <w:rsid w:val="00934D1F"/>
    <w:rsid w:val="00935BDD"/>
    <w:rsid w:val="00935E2C"/>
    <w:rsid w:val="00935F26"/>
    <w:rsid w:val="00936CC6"/>
    <w:rsid w:val="009376E4"/>
    <w:rsid w:val="009410A1"/>
    <w:rsid w:val="0094113F"/>
    <w:rsid w:val="009413F3"/>
    <w:rsid w:val="00941B65"/>
    <w:rsid w:val="0094235E"/>
    <w:rsid w:val="00942BAA"/>
    <w:rsid w:val="00942DBB"/>
    <w:rsid w:val="009439FC"/>
    <w:rsid w:val="00943D70"/>
    <w:rsid w:val="00943F84"/>
    <w:rsid w:val="00944C7E"/>
    <w:rsid w:val="009455BC"/>
    <w:rsid w:val="00945DF9"/>
    <w:rsid w:val="00945FDA"/>
    <w:rsid w:val="009464DC"/>
    <w:rsid w:val="00946F84"/>
    <w:rsid w:val="009470CA"/>
    <w:rsid w:val="00947F61"/>
    <w:rsid w:val="009501F4"/>
    <w:rsid w:val="00950612"/>
    <w:rsid w:val="00950814"/>
    <w:rsid w:val="00950BDA"/>
    <w:rsid w:val="00950C46"/>
    <w:rsid w:val="0095153F"/>
    <w:rsid w:val="00951788"/>
    <w:rsid w:val="00952118"/>
    <w:rsid w:val="0095239C"/>
    <w:rsid w:val="00952F93"/>
    <w:rsid w:val="00953471"/>
    <w:rsid w:val="00953AD9"/>
    <w:rsid w:val="00953F23"/>
    <w:rsid w:val="009540E0"/>
    <w:rsid w:val="00954170"/>
    <w:rsid w:val="00954580"/>
    <w:rsid w:val="00955B80"/>
    <w:rsid w:val="00955BB9"/>
    <w:rsid w:val="00955BD6"/>
    <w:rsid w:val="0095627C"/>
    <w:rsid w:val="00956ABC"/>
    <w:rsid w:val="00956E11"/>
    <w:rsid w:val="009579E1"/>
    <w:rsid w:val="0096031B"/>
    <w:rsid w:val="00960570"/>
    <w:rsid w:val="00960B14"/>
    <w:rsid w:val="00960DFF"/>
    <w:rsid w:val="00960E60"/>
    <w:rsid w:val="00960F3C"/>
    <w:rsid w:val="00961063"/>
    <w:rsid w:val="0096126F"/>
    <w:rsid w:val="0096170B"/>
    <w:rsid w:val="00961FD9"/>
    <w:rsid w:val="009621FF"/>
    <w:rsid w:val="00962FBA"/>
    <w:rsid w:val="00963239"/>
    <w:rsid w:val="00963AE6"/>
    <w:rsid w:val="00963EAC"/>
    <w:rsid w:val="009641C5"/>
    <w:rsid w:val="0096440C"/>
    <w:rsid w:val="0096485E"/>
    <w:rsid w:val="00964E3A"/>
    <w:rsid w:val="009650FC"/>
    <w:rsid w:val="009659A4"/>
    <w:rsid w:val="00966205"/>
    <w:rsid w:val="009662B7"/>
    <w:rsid w:val="0096675B"/>
    <w:rsid w:val="0096684A"/>
    <w:rsid w:val="0096716F"/>
    <w:rsid w:val="00967787"/>
    <w:rsid w:val="00970235"/>
    <w:rsid w:val="00970241"/>
    <w:rsid w:val="009717A0"/>
    <w:rsid w:val="00971833"/>
    <w:rsid w:val="00971F6E"/>
    <w:rsid w:val="00972159"/>
    <w:rsid w:val="009726D5"/>
    <w:rsid w:val="009732F8"/>
    <w:rsid w:val="0097337F"/>
    <w:rsid w:val="00973CBE"/>
    <w:rsid w:val="0097425A"/>
    <w:rsid w:val="009742FC"/>
    <w:rsid w:val="009746ED"/>
    <w:rsid w:val="009747FC"/>
    <w:rsid w:val="009751D8"/>
    <w:rsid w:val="009753C5"/>
    <w:rsid w:val="00975434"/>
    <w:rsid w:val="00975452"/>
    <w:rsid w:val="0097591A"/>
    <w:rsid w:val="00975EB9"/>
    <w:rsid w:val="0097672D"/>
    <w:rsid w:val="0097690D"/>
    <w:rsid w:val="00976C5D"/>
    <w:rsid w:val="00977A60"/>
    <w:rsid w:val="00977DC8"/>
    <w:rsid w:val="00977EBD"/>
    <w:rsid w:val="00977ECF"/>
    <w:rsid w:val="00980153"/>
    <w:rsid w:val="009805C4"/>
    <w:rsid w:val="0098088F"/>
    <w:rsid w:val="009809EB"/>
    <w:rsid w:val="00980CA9"/>
    <w:rsid w:val="00981696"/>
    <w:rsid w:val="00981C37"/>
    <w:rsid w:val="00982677"/>
    <w:rsid w:val="0098273D"/>
    <w:rsid w:val="0098293A"/>
    <w:rsid w:val="009829E1"/>
    <w:rsid w:val="00982F8A"/>
    <w:rsid w:val="00983585"/>
    <w:rsid w:val="00983790"/>
    <w:rsid w:val="009840CA"/>
    <w:rsid w:val="009849BD"/>
    <w:rsid w:val="00984BD5"/>
    <w:rsid w:val="00984CA6"/>
    <w:rsid w:val="00984DC3"/>
    <w:rsid w:val="00984E28"/>
    <w:rsid w:val="009852B7"/>
    <w:rsid w:val="00985D07"/>
    <w:rsid w:val="009860BE"/>
    <w:rsid w:val="009861F3"/>
    <w:rsid w:val="009870A4"/>
    <w:rsid w:val="00987389"/>
    <w:rsid w:val="00987DC1"/>
    <w:rsid w:val="009900AF"/>
    <w:rsid w:val="009901F1"/>
    <w:rsid w:val="00990281"/>
    <w:rsid w:val="00990989"/>
    <w:rsid w:val="00990B14"/>
    <w:rsid w:val="0099156A"/>
    <w:rsid w:val="00991C6B"/>
    <w:rsid w:val="0099200F"/>
    <w:rsid w:val="0099267F"/>
    <w:rsid w:val="009926E4"/>
    <w:rsid w:val="00992833"/>
    <w:rsid w:val="00993331"/>
    <w:rsid w:val="00993425"/>
    <w:rsid w:val="0099366A"/>
    <w:rsid w:val="009937DE"/>
    <w:rsid w:val="00993B28"/>
    <w:rsid w:val="00994102"/>
    <w:rsid w:val="00994388"/>
    <w:rsid w:val="00994E60"/>
    <w:rsid w:val="009959B6"/>
    <w:rsid w:val="00995DEF"/>
    <w:rsid w:val="00995E0C"/>
    <w:rsid w:val="00996262"/>
    <w:rsid w:val="009962D7"/>
    <w:rsid w:val="00996589"/>
    <w:rsid w:val="00996806"/>
    <w:rsid w:val="00996B54"/>
    <w:rsid w:val="00997D4E"/>
    <w:rsid w:val="009A01C9"/>
    <w:rsid w:val="009A0D66"/>
    <w:rsid w:val="009A0D96"/>
    <w:rsid w:val="009A0DE8"/>
    <w:rsid w:val="009A11EE"/>
    <w:rsid w:val="009A13CF"/>
    <w:rsid w:val="009A143B"/>
    <w:rsid w:val="009A15C4"/>
    <w:rsid w:val="009A1825"/>
    <w:rsid w:val="009A1A56"/>
    <w:rsid w:val="009A1C31"/>
    <w:rsid w:val="009A21C5"/>
    <w:rsid w:val="009A26B4"/>
    <w:rsid w:val="009A27B9"/>
    <w:rsid w:val="009A2A76"/>
    <w:rsid w:val="009A306F"/>
    <w:rsid w:val="009A374E"/>
    <w:rsid w:val="009A43BF"/>
    <w:rsid w:val="009A4E6C"/>
    <w:rsid w:val="009A5498"/>
    <w:rsid w:val="009A5E01"/>
    <w:rsid w:val="009A5FA4"/>
    <w:rsid w:val="009A6264"/>
    <w:rsid w:val="009A64BB"/>
    <w:rsid w:val="009A6655"/>
    <w:rsid w:val="009A672B"/>
    <w:rsid w:val="009A71D6"/>
    <w:rsid w:val="009B03C5"/>
    <w:rsid w:val="009B070B"/>
    <w:rsid w:val="009B0991"/>
    <w:rsid w:val="009B0B60"/>
    <w:rsid w:val="009B0BD9"/>
    <w:rsid w:val="009B10B2"/>
    <w:rsid w:val="009B1328"/>
    <w:rsid w:val="009B218E"/>
    <w:rsid w:val="009B22D7"/>
    <w:rsid w:val="009B24D9"/>
    <w:rsid w:val="009B2D66"/>
    <w:rsid w:val="009B2E8E"/>
    <w:rsid w:val="009B312B"/>
    <w:rsid w:val="009B3396"/>
    <w:rsid w:val="009B3DF1"/>
    <w:rsid w:val="009B3F75"/>
    <w:rsid w:val="009B449B"/>
    <w:rsid w:val="009B4899"/>
    <w:rsid w:val="009B60D5"/>
    <w:rsid w:val="009B61A9"/>
    <w:rsid w:val="009B6DB7"/>
    <w:rsid w:val="009B6E70"/>
    <w:rsid w:val="009B7662"/>
    <w:rsid w:val="009B7860"/>
    <w:rsid w:val="009B7B8E"/>
    <w:rsid w:val="009B7B9C"/>
    <w:rsid w:val="009B7CD8"/>
    <w:rsid w:val="009C0020"/>
    <w:rsid w:val="009C03A4"/>
    <w:rsid w:val="009C04ED"/>
    <w:rsid w:val="009C052B"/>
    <w:rsid w:val="009C09DD"/>
    <w:rsid w:val="009C16A5"/>
    <w:rsid w:val="009C24C9"/>
    <w:rsid w:val="009C2939"/>
    <w:rsid w:val="009C2AD2"/>
    <w:rsid w:val="009C2E25"/>
    <w:rsid w:val="009C302D"/>
    <w:rsid w:val="009C3FD9"/>
    <w:rsid w:val="009C48F5"/>
    <w:rsid w:val="009C58D2"/>
    <w:rsid w:val="009C5AC8"/>
    <w:rsid w:val="009C6242"/>
    <w:rsid w:val="009C62A3"/>
    <w:rsid w:val="009C64FD"/>
    <w:rsid w:val="009C6617"/>
    <w:rsid w:val="009C6C62"/>
    <w:rsid w:val="009C6D71"/>
    <w:rsid w:val="009C6F77"/>
    <w:rsid w:val="009C723F"/>
    <w:rsid w:val="009C7440"/>
    <w:rsid w:val="009C7E8B"/>
    <w:rsid w:val="009D00E8"/>
    <w:rsid w:val="009D00F2"/>
    <w:rsid w:val="009D11A2"/>
    <w:rsid w:val="009D124D"/>
    <w:rsid w:val="009D1476"/>
    <w:rsid w:val="009D1890"/>
    <w:rsid w:val="009D19F6"/>
    <w:rsid w:val="009D1B95"/>
    <w:rsid w:val="009D1C25"/>
    <w:rsid w:val="009D1CCD"/>
    <w:rsid w:val="009D1EC9"/>
    <w:rsid w:val="009D1F3B"/>
    <w:rsid w:val="009D210E"/>
    <w:rsid w:val="009D2724"/>
    <w:rsid w:val="009D282F"/>
    <w:rsid w:val="009D2E68"/>
    <w:rsid w:val="009D3EF8"/>
    <w:rsid w:val="009D41B0"/>
    <w:rsid w:val="009D440F"/>
    <w:rsid w:val="009D4AE4"/>
    <w:rsid w:val="009D502A"/>
    <w:rsid w:val="009D50AB"/>
    <w:rsid w:val="009D5531"/>
    <w:rsid w:val="009D5580"/>
    <w:rsid w:val="009D5A34"/>
    <w:rsid w:val="009D5F43"/>
    <w:rsid w:val="009D6A1F"/>
    <w:rsid w:val="009D6F04"/>
    <w:rsid w:val="009D6FF4"/>
    <w:rsid w:val="009D702D"/>
    <w:rsid w:val="009D7A68"/>
    <w:rsid w:val="009E0015"/>
    <w:rsid w:val="009E0368"/>
    <w:rsid w:val="009E07B2"/>
    <w:rsid w:val="009E184A"/>
    <w:rsid w:val="009E1863"/>
    <w:rsid w:val="009E2466"/>
    <w:rsid w:val="009E251F"/>
    <w:rsid w:val="009E28DB"/>
    <w:rsid w:val="009E2A33"/>
    <w:rsid w:val="009E2A5E"/>
    <w:rsid w:val="009E2AC4"/>
    <w:rsid w:val="009E2E46"/>
    <w:rsid w:val="009E31F4"/>
    <w:rsid w:val="009E34EB"/>
    <w:rsid w:val="009E36A3"/>
    <w:rsid w:val="009E3F71"/>
    <w:rsid w:val="009E3FE6"/>
    <w:rsid w:val="009E49A6"/>
    <w:rsid w:val="009E4F58"/>
    <w:rsid w:val="009E533D"/>
    <w:rsid w:val="009E5A59"/>
    <w:rsid w:val="009E5A74"/>
    <w:rsid w:val="009E62D7"/>
    <w:rsid w:val="009E6950"/>
    <w:rsid w:val="009E69AE"/>
    <w:rsid w:val="009E6ECD"/>
    <w:rsid w:val="009E7078"/>
    <w:rsid w:val="009E7654"/>
    <w:rsid w:val="009E76B5"/>
    <w:rsid w:val="009E79EB"/>
    <w:rsid w:val="009E7BBF"/>
    <w:rsid w:val="009F01A4"/>
    <w:rsid w:val="009F01DC"/>
    <w:rsid w:val="009F0BC5"/>
    <w:rsid w:val="009F0C6F"/>
    <w:rsid w:val="009F163D"/>
    <w:rsid w:val="009F3205"/>
    <w:rsid w:val="009F3B15"/>
    <w:rsid w:val="009F470E"/>
    <w:rsid w:val="009F489C"/>
    <w:rsid w:val="009F49A6"/>
    <w:rsid w:val="009F580C"/>
    <w:rsid w:val="009F621D"/>
    <w:rsid w:val="009F654C"/>
    <w:rsid w:val="009F66D6"/>
    <w:rsid w:val="009F6D00"/>
    <w:rsid w:val="009F73A5"/>
    <w:rsid w:val="009F75CE"/>
    <w:rsid w:val="009F7665"/>
    <w:rsid w:val="009F790A"/>
    <w:rsid w:val="009F7CED"/>
    <w:rsid w:val="009F7D4E"/>
    <w:rsid w:val="009F7E87"/>
    <w:rsid w:val="00A00626"/>
    <w:rsid w:val="00A00945"/>
    <w:rsid w:val="00A00AF4"/>
    <w:rsid w:val="00A00E0D"/>
    <w:rsid w:val="00A00FBE"/>
    <w:rsid w:val="00A015BD"/>
    <w:rsid w:val="00A01C73"/>
    <w:rsid w:val="00A01E21"/>
    <w:rsid w:val="00A029A9"/>
    <w:rsid w:val="00A02C4A"/>
    <w:rsid w:val="00A02C77"/>
    <w:rsid w:val="00A02CAA"/>
    <w:rsid w:val="00A02ECD"/>
    <w:rsid w:val="00A031C7"/>
    <w:rsid w:val="00A03209"/>
    <w:rsid w:val="00A03337"/>
    <w:rsid w:val="00A0360F"/>
    <w:rsid w:val="00A03D6B"/>
    <w:rsid w:val="00A03FDB"/>
    <w:rsid w:val="00A04248"/>
    <w:rsid w:val="00A04836"/>
    <w:rsid w:val="00A04BE8"/>
    <w:rsid w:val="00A04FEC"/>
    <w:rsid w:val="00A051EC"/>
    <w:rsid w:val="00A053E0"/>
    <w:rsid w:val="00A05A09"/>
    <w:rsid w:val="00A05F91"/>
    <w:rsid w:val="00A06569"/>
    <w:rsid w:val="00A06616"/>
    <w:rsid w:val="00A06885"/>
    <w:rsid w:val="00A06F40"/>
    <w:rsid w:val="00A07175"/>
    <w:rsid w:val="00A07C1F"/>
    <w:rsid w:val="00A07DD9"/>
    <w:rsid w:val="00A07E64"/>
    <w:rsid w:val="00A07F68"/>
    <w:rsid w:val="00A10327"/>
    <w:rsid w:val="00A116D4"/>
    <w:rsid w:val="00A116F3"/>
    <w:rsid w:val="00A11A9D"/>
    <w:rsid w:val="00A122C8"/>
    <w:rsid w:val="00A122D6"/>
    <w:rsid w:val="00A1251D"/>
    <w:rsid w:val="00A13FE5"/>
    <w:rsid w:val="00A14CD3"/>
    <w:rsid w:val="00A14D41"/>
    <w:rsid w:val="00A158C2"/>
    <w:rsid w:val="00A15BCC"/>
    <w:rsid w:val="00A15DEB"/>
    <w:rsid w:val="00A1603E"/>
    <w:rsid w:val="00A16356"/>
    <w:rsid w:val="00A16533"/>
    <w:rsid w:val="00A165C6"/>
    <w:rsid w:val="00A1725C"/>
    <w:rsid w:val="00A17B82"/>
    <w:rsid w:val="00A201AF"/>
    <w:rsid w:val="00A20302"/>
    <w:rsid w:val="00A212FF"/>
    <w:rsid w:val="00A21968"/>
    <w:rsid w:val="00A2208F"/>
    <w:rsid w:val="00A224F4"/>
    <w:rsid w:val="00A22A12"/>
    <w:rsid w:val="00A22D40"/>
    <w:rsid w:val="00A22DF6"/>
    <w:rsid w:val="00A22E16"/>
    <w:rsid w:val="00A23831"/>
    <w:rsid w:val="00A23F03"/>
    <w:rsid w:val="00A24203"/>
    <w:rsid w:val="00A244D6"/>
    <w:rsid w:val="00A2478B"/>
    <w:rsid w:val="00A24A52"/>
    <w:rsid w:val="00A24B5A"/>
    <w:rsid w:val="00A2538A"/>
    <w:rsid w:val="00A2575E"/>
    <w:rsid w:val="00A25E7F"/>
    <w:rsid w:val="00A266AC"/>
    <w:rsid w:val="00A269B6"/>
    <w:rsid w:val="00A26A1C"/>
    <w:rsid w:val="00A276A9"/>
    <w:rsid w:val="00A277EE"/>
    <w:rsid w:val="00A27AE6"/>
    <w:rsid w:val="00A31122"/>
    <w:rsid w:val="00A3139D"/>
    <w:rsid w:val="00A3144F"/>
    <w:rsid w:val="00A31D3A"/>
    <w:rsid w:val="00A31E4F"/>
    <w:rsid w:val="00A32349"/>
    <w:rsid w:val="00A32C8B"/>
    <w:rsid w:val="00A32F23"/>
    <w:rsid w:val="00A330C8"/>
    <w:rsid w:val="00A338A3"/>
    <w:rsid w:val="00A33C90"/>
    <w:rsid w:val="00A33E46"/>
    <w:rsid w:val="00A345A1"/>
    <w:rsid w:val="00A354D5"/>
    <w:rsid w:val="00A35DAD"/>
    <w:rsid w:val="00A35E66"/>
    <w:rsid w:val="00A35FEE"/>
    <w:rsid w:val="00A363AD"/>
    <w:rsid w:val="00A36873"/>
    <w:rsid w:val="00A36EFD"/>
    <w:rsid w:val="00A36F9D"/>
    <w:rsid w:val="00A37446"/>
    <w:rsid w:val="00A37516"/>
    <w:rsid w:val="00A40044"/>
    <w:rsid w:val="00A402B5"/>
    <w:rsid w:val="00A404DC"/>
    <w:rsid w:val="00A42288"/>
    <w:rsid w:val="00A42625"/>
    <w:rsid w:val="00A43231"/>
    <w:rsid w:val="00A43445"/>
    <w:rsid w:val="00A44170"/>
    <w:rsid w:val="00A44331"/>
    <w:rsid w:val="00A44B21"/>
    <w:rsid w:val="00A45197"/>
    <w:rsid w:val="00A451C3"/>
    <w:rsid w:val="00A452B1"/>
    <w:rsid w:val="00A45944"/>
    <w:rsid w:val="00A45B80"/>
    <w:rsid w:val="00A45C57"/>
    <w:rsid w:val="00A45DFF"/>
    <w:rsid w:val="00A45E21"/>
    <w:rsid w:val="00A46B45"/>
    <w:rsid w:val="00A46F20"/>
    <w:rsid w:val="00A4725A"/>
    <w:rsid w:val="00A4757C"/>
    <w:rsid w:val="00A47C51"/>
    <w:rsid w:val="00A502E8"/>
    <w:rsid w:val="00A50489"/>
    <w:rsid w:val="00A50676"/>
    <w:rsid w:val="00A50995"/>
    <w:rsid w:val="00A50A52"/>
    <w:rsid w:val="00A51A91"/>
    <w:rsid w:val="00A51E34"/>
    <w:rsid w:val="00A523C0"/>
    <w:rsid w:val="00A52D72"/>
    <w:rsid w:val="00A53079"/>
    <w:rsid w:val="00A5325B"/>
    <w:rsid w:val="00A537A5"/>
    <w:rsid w:val="00A53FAD"/>
    <w:rsid w:val="00A54098"/>
    <w:rsid w:val="00A54327"/>
    <w:rsid w:val="00A54989"/>
    <w:rsid w:val="00A54F95"/>
    <w:rsid w:val="00A555C5"/>
    <w:rsid w:val="00A55708"/>
    <w:rsid w:val="00A55950"/>
    <w:rsid w:val="00A55CC4"/>
    <w:rsid w:val="00A5607F"/>
    <w:rsid w:val="00A5669B"/>
    <w:rsid w:val="00A567D1"/>
    <w:rsid w:val="00A56CCE"/>
    <w:rsid w:val="00A5704F"/>
    <w:rsid w:val="00A60BBF"/>
    <w:rsid w:val="00A61588"/>
    <w:rsid w:val="00A6225B"/>
    <w:rsid w:val="00A62D95"/>
    <w:rsid w:val="00A63406"/>
    <w:rsid w:val="00A63C17"/>
    <w:rsid w:val="00A63E58"/>
    <w:rsid w:val="00A64623"/>
    <w:rsid w:val="00A64B81"/>
    <w:rsid w:val="00A64C51"/>
    <w:rsid w:val="00A64D0A"/>
    <w:rsid w:val="00A65006"/>
    <w:rsid w:val="00A65349"/>
    <w:rsid w:val="00A660C7"/>
    <w:rsid w:val="00A6627C"/>
    <w:rsid w:val="00A662EE"/>
    <w:rsid w:val="00A66CC8"/>
    <w:rsid w:val="00A67088"/>
    <w:rsid w:val="00A6715B"/>
    <w:rsid w:val="00A67291"/>
    <w:rsid w:val="00A6769B"/>
    <w:rsid w:val="00A679B9"/>
    <w:rsid w:val="00A708E9"/>
    <w:rsid w:val="00A70908"/>
    <w:rsid w:val="00A71361"/>
    <w:rsid w:val="00A71476"/>
    <w:rsid w:val="00A71A6C"/>
    <w:rsid w:val="00A72054"/>
    <w:rsid w:val="00A720B0"/>
    <w:rsid w:val="00A738DC"/>
    <w:rsid w:val="00A73B5A"/>
    <w:rsid w:val="00A748E8"/>
    <w:rsid w:val="00A753D9"/>
    <w:rsid w:val="00A75692"/>
    <w:rsid w:val="00A76464"/>
    <w:rsid w:val="00A76472"/>
    <w:rsid w:val="00A766F4"/>
    <w:rsid w:val="00A76E11"/>
    <w:rsid w:val="00A76E3C"/>
    <w:rsid w:val="00A76FCF"/>
    <w:rsid w:val="00A7712A"/>
    <w:rsid w:val="00A77216"/>
    <w:rsid w:val="00A774C8"/>
    <w:rsid w:val="00A77EE5"/>
    <w:rsid w:val="00A77FA3"/>
    <w:rsid w:val="00A80D3F"/>
    <w:rsid w:val="00A81BC9"/>
    <w:rsid w:val="00A81DC3"/>
    <w:rsid w:val="00A81ECC"/>
    <w:rsid w:val="00A832C1"/>
    <w:rsid w:val="00A83731"/>
    <w:rsid w:val="00A83F51"/>
    <w:rsid w:val="00A84150"/>
    <w:rsid w:val="00A842F5"/>
    <w:rsid w:val="00A84875"/>
    <w:rsid w:val="00A848AF"/>
    <w:rsid w:val="00A84E4E"/>
    <w:rsid w:val="00A85351"/>
    <w:rsid w:val="00A85711"/>
    <w:rsid w:val="00A85E59"/>
    <w:rsid w:val="00A861E6"/>
    <w:rsid w:val="00A863AB"/>
    <w:rsid w:val="00A865AB"/>
    <w:rsid w:val="00A879E2"/>
    <w:rsid w:val="00A87CF0"/>
    <w:rsid w:val="00A87FBC"/>
    <w:rsid w:val="00A9020B"/>
    <w:rsid w:val="00A90DC8"/>
    <w:rsid w:val="00A91137"/>
    <w:rsid w:val="00A91467"/>
    <w:rsid w:val="00A91729"/>
    <w:rsid w:val="00A91AB5"/>
    <w:rsid w:val="00A91EEA"/>
    <w:rsid w:val="00A930B0"/>
    <w:rsid w:val="00A93C9F"/>
    <w:rsid w:val="00A93DB9"/>
    <w:rsid w:val="00A9404B"/>
    <w:rsid w:val="00A94B18"/>
    <w:rsid w:val="00A94F53"/>
    <w:rsid w:val="00A957FF"/>
    <w:rsid w:val="00A95F3E"/>
    <w:rsid w:val="00A964D0"/>
    <w:rsid w:val="00A966F6"/>
    <w:rsid w:val="00A969DA"/>
    <w:rsid w:val="00A974A7"/>
    <w:rsid w:val="00A97C78"/>
    <w:rsid w:val="00AA02DF"/>
    <w:rsid w:val="00AA0311"/>
    <w:rsid w:val="00AA1BE9"/>
    <w:rsid w:val="00AA23B2"/>
    <w:rsid w:val="00AA24C6"/>
    <w:rsid w:val="00AA2652"/>
    <w:rsid w:val="00AA2ACD"/>
    <w:rsid w:val="00AA2DE5"/>
    <w:rsid w:val="00AA32ED"/>
    <w:rsid w:val="00AA3E6F"/>
    <w:rsid w:val="00AA4172"/>
    <w:rsid w:val="00AA4353"/>
    <w:rsid w:val="00AA4634"/>
    <w:rsid w:val="00AA5EC6"/>
    <w:rsid w:val="00AA6104"/>
    <w:rsid w:val="00AA67F5"/>
    <w:rsid w:val="00AA7550"/>
    <w:rsid w:val="00AB12EC"/>
    <w:rsid w:val="00AB190C"/>
    <w:rsid w:val="00AB1FF0"/>
    <w:rsid w:val="00AB28D3"/>
    <w:rsid w:val="00AB2BAC"/>
    <w:rsid w:val="00AB2C99"/>
    <w:rsid w:val="00AB2DFB"/>
    <w:rsid w:val="00AB30F5"/>
    <w:rsid w:val="00AB3105"/>
    <w:rsid w:val="00AB3126"/>
    <w:rsid w:val="00AB386B"/>
    <w:rsid w:val="00AB3A1C"/>
    <w:rsid w:val="00AB3DFE"/>
    <w:rsid w:val="00AB550D"/>
    <w:rsid w:val="00AB5737"/>
    <w:rsid w:val="00AB5E2D"/>
    <w:rsid w:val="00AB5F8F"/>
    <w:rsid w:val="00AB6057"/>
    <w:rsid w:val="00AB661A"/>
    <w:rsid w:val="00AB6D0C"/>
    <w:rsid w:val="00AB6E69"/>
    <w:rsid w:val="00AB7202"/>
    <w:rsid w:val="00AB78BE"/>
    <w:rsid w:val="00AC0868"/>
    <w:rsid w:val="00AC0BB1"/>
    <w:rsid w:val="00AC0F72"/>
    <w:rsid w:val="00AC11E0"/>
    <w:rsid w:val="00AC1553"/>
    <w:rsid w:val="00AC1E44"/>
    <w:rsid w:val="00AC32C8"/>
    <w:rsid w:val="00AC43E5"/>
    <w:rsid w:val="00AC45BB"/>
    <w:rsid w:val="00AC472D"/>
    <w:rsid w:val="00AC50E8"/>
    <w:rsid w:val="00AC50EB"/>
    <w:rsid w:val="00AC525B"/>
    <w:rsid w:val="00AC5416"/>
    <w:rsid w:val="00AC563B"/>
    <w:rsid w:val="00AC5820"/>
    <w:rsid w:val="00AC5A07"/>
    <w:rsid w:val="00AC5A75"/>
    <w:rsid w:val="00AC5B28"/>
    <w:rsid w:val="00AC5C32"/>
    <w:rsid w:val="00AC619E"/>
    <w:rsid w:val="00AC6F1D"/>
    <w:rsid w:val="00AC6F63"/>
    <w:rsid w:val="00AC7083"/>
    <w:rsid w:val="00AC7682"/>
    <w:rsid w:val="00AD0535"/>
    <w:rsid w:val="00AD09EA"/>
    <w:rsid w:val="00AD137E"/>
    <w:rsid w:val="00AD1686"/>
    <w:rsid w:val="00AD1A27"/>
    <w:rsid w:val="00AD1F62"/>
    <w:rsid w:val="00AD22CB"/>
    <w:rsid w:val="00AD29D6"/>
    <w:rsid w:val="00AD3133"/>
    <w:rsid w:val="00AD3609"/>
    <w:rsid w:val="00AD43B0"/>
    <w:rsid w:val="00AD4656"/>
    <w:rsid w:val="00AD4E2C"/>
    <w:rsid w:val="00AD50B8"/>
    <w:rsid w:val="00AD5637"/>
    <w:rsid w:val="00AD58BF"/>
    <w:rsid w:val="00AD5D7E"/>
    <w:rsid w:val="00AD65F7"/>
    <w:rsid w:val="00AD6A09"/>
    <w:rsid w:val="00AD7981"/>
    <w:rsid w:val="00AD7F1E"/>
    <w:rsid w:val="00AE0779"/>
    <w:rsid w:val="00AE0DDA"/>
    <w:rsid w:val="00AE156C"/>
    <w:rsid w:val="00AE2713"/>
    <w:rsid w:val="00AE28EE"/>
    <w:rsid w:val="00AE2E9E"/>
    <w:rsid w:val="00AE2EBC"/>
    <w:rsid w:val="00AE402D"/>
    <w:rsid w:val="00AE466B"/>
    <w:rsid w:val="00AE54BB"/>
    <w:rsid w:val="00AE5747"/>
    <w:rsid w:val="00AE5915"/>
    <w:rsid w:val="00AE60C2"/>
    <w:rsid w:val="00AE666D"/>
    <w:rsid w:val="00AE6A7E"/>
    <w:rsid w:val="00AE78AA"/>
    <w:rsid w:val="00AE7DDE"/>
    <w:rsid w:val="00AE7FE2"/>
    <w:rsid w:val="00AF015B"/>
    <w:rsid w:val="00AF06D2"/>
    <w:rsid w:val="00AF0D97"/>
    <w:rsid w:val="00AF15AD"/>
    <w:rsid w:val="00AF15C2"/>
    <w:rsid w:val="00AF17A7"/>
    <w:rsid w:val="00AF1E1F"/>
    <w:rsid w:val="00AF2BAF"/>
    <w:rsid w:val="00AF3D05"/>
    <w:rsid w:val="00AF409C"/>
    <w:rsid w:val="00AF4413"/>
    <w:rsid w:val="00AF45EC"/>
    <w:rsid w:val="00AF47AF"/>
    <w:rsid w:val="00AF4A73"/>
    <w:rsid w:val="00AF4B2C"/>
    <w:rsid w:val="00AF4D3B"/>
    <w:rsid w:val="00AF4E61"/>
    <w:rsid w:val="00AF52AE"/>
    <w:rsid w:val="00AF55EB"/>
    <w:rsid w:val="00AF59B6"/>
    <w:rsid w:val="00AF600B"/>
    <w:rsid w:val="00AF6761"/>
    <w:rsid w:val="00AF68BF"/>
    <w:rsid w:val="00AF6A98"/>
    <w:rsid w:val="00AF6CEE"/>
    <w:rsid w:val="00AF7750"/>
    <w:rsid w:val="00B00C15"/>
    <w:rsid w:val="00B00F33"/>
    <w:rsid w:val="00B00FFE"/>
    <w:rsid w:val="00B011F8"/>
    <w:rsid w:val="00B01C57"/>
    <w:rsid w:val="00B01E83"/>
    <w:rsid w:val="00B01F3A"/>
    <w:rsid w:val="00B022B8"/>
    <w:rsid w:val="00B023E2"/>
    <w:rsid w:val="00B025AE"/>
    <w:rsid w:val="00B02881"/>
    <w:rsid w:val="00B034D7"/>
    <w:rsid w:val="00B03551"/>
    <w:rsid w:val="00B0379F"/>
    <w:rsid w:val="00B03924"/>
    <w:rsid w:val="00B03A81"/>
    <w:rsid w:val="00B045EF"/>
    <w:rsid w:val="00B04A0C"/>
    <w:rsid w:val="00B05854"/>
    <w:rsid w:val="00B058D4"/>
    <w:rsid w:val="00B05D9E"/>
    <w:rsid w:val="00B060CC"/>
    <w:rsid w:val="00B06530"/>
    <w:rsid w:val="00B06EFF"/>
    <w:rsid w:val="00B1015C"/>
    <w:rsid w:val="00B10163"/>
    <w:rsid w:val="00B1016A"/>
    <w:rsid w:val="00B101EE"/>
    <w:rsid w:val="00B103E3"/>
    <w:rsid w:val="00B10445"/>
    <w:rsid w:val="00B10F20"/>
    <w:rsid w:val="00B10F27"/>
    <w:rsid w:val="00B11010"/>
    <w:rsid w:val="00B1114B"/>
    <w:rsid w:val="00B11212"/>
    <w:rsid w:val="00B11571"/>
    <w:rsid w:val="00B11A57"/>
    <w:rsid w:val="00B11D45"/>
    <w:rsid w:val="00B12664"/>
    <w:rsid w:val="00B129A1"/>
    <w:rsid w:val="00B12E75"/>
    <w:rsid w:val="00B13080"/>
    <w:rsid w:val="00B130C2"/>
    <w:rsid w:val="00B133C6"/>
    <w:rsid w:val="00B134DB"/>
    <w:rsid w:val="00B140EF"/>
    <w:rsid w:val="00B14850"/>
    <w:rsid w:val="00B14BE1"/>
    <w:rsid w:val="00B1505E"/>
    <w:rsid w:val="00B15246"/>
    <w:rsid w:val="00B1554B"/>
    <w:rsid w:val="00B15B27"/>
    <w:rsid w:val="00B15C23"/>
    <w:rsid w:val="00B15CC3"/>
    <w:rsid w:val="00B15E8D"/>
    <w:rsid w:val="00B16138"/>
    <w:rsid w:val="00B1629F"/>
    <w:rsid w:val="00B162A1"/>
    <w:rsid w:val="00B166AF"/>
    <w:rsid w:val="00B168AD"/>
    <w:rsid w:val="00B172AE"/>
    <w:rsid w:val="00B17780"/>
    <w:rsid w:val="00B17F82"/>
    <w:rsid w:val="00B20F6D"/>
    <w:rsid w:val="00B213CD"/>
    <w:rsid w:val="00B21CDA"/>
    <w:rsid w:val="00B21D05"/>
    <w:rsid w:val="00B2216B"/>
    <w:rsid w:val="00B22A77"/>
    <w:rsid w:val="00B23253"/>
    <w:rsid w:val="00B241F4"/>
    <w:rsid w:val="00B2492E"/>
    <w:rsid w:val="00B25B0B"/>
    <w:rsid w:val="00B25E52"/>
    <w:rsid w:val="00B26810"/>
    <w:rsid w:val="00B27D3C"/>
    <w:rsid w:val="00B27D57"/>
    <w:rsid w:val="00B27FA9"/>
    <w:rsid w:val="00B30238"/>
    <w:rsid w:val="00B30464"/>
    <w:rsid w:val="00B3059A"/>
    <w:rsid w:val="00B30FDC"/>
    <w:rsid w:val="00B31212"/>
    <w:rsid w:val="00B3184F"/>
    <w:rsid w:val="00B31932"/>
    <w:rsid w:val="00B319FC"/>
    <w:rsid w:val="00B32785"/>
    <w:rsid w:val="00B329B5"/>
    <w:rsid w:val="00B32E3E"/>
    <w:rsid w:val="00B33115"/>
    <w:rsid w:val="00B334E6"/>
    <w:rsid w:val="00B33F2E"/>
    <w:rsid w:val="00B342BC"/>
    <w:rsid w:val="00B34B63"/>
    <w:rsid w:val="00B34F41"/>
    <w:rsid w:val="00B351F0"/>
    <w:rsid w:val="00B3575C"/>
    <w:rsid w:val="00B36429"/>
    <w:rsid w:val="00B3674B"/>
    <w:rsid w:val="00B36876"/>
    <w:rsid w:val="00B36BB3"/>
    <w:rsid w:val="00B36CDF"/>
    <w:rsid w:val="00B3710D"/>
    <w:rsid w:val="00B37414"/>
    <w:rsid w:val="00B3749E"/>
    <w:rsid w:val="00B37544"/>
    <w:rsid w:val="00B40242"/>
    <w:rsid w:val="00B40556"/>
    <w:rsid w:val="00B409C0"/>
    <w:rsid w:val="00B40B93"/>
    <w:rsid w:val="00B40F99"/>
    <w:rsid w:val="00B41609"/>
    <w:rsid w:val="00B418C0"/>
    <w:rsid w:val="00B418E5"/>
    <w:rsid w:val="00B41DFA"/>
    <w:rsid w:val="00B428B1"/>
    <w:rsid w:val="00B42CD5"/>
    <w:rsid w:val="00B431D6"/>
    <w:rsid w:val="00B432F5"/>
    <w:rsid w:val="00B4340B"/>
    <w:rsid w:val="00B43946"/>
    <w:rsid w:val="00B443B7"/>
    <w:rsid w:val="00B44876"/>
    <w:rsid w:val="00B44A61"/>
    <w:rsid w:val="00B44F59"/>
    <w:rsid w:val="00B459FC"/>
    <w:rsid w:val="00B45D0D"/>
    <w:rsid w:val="00B46293"/>
    <w:rsid w:val="00B467C7"/>
    <w:rsid w:val="00B46BB1"/>
    <w:rsid w:val="00B46F9D"/>
    <w:rsid w:val="00B47099"/>
    <w:rsid w:val="00B47567"/>
    <w:rsid w:val="00B47B5D"/>
    <w:rsid w:val="00B504DE"/>
    <w:rsid w:val="00B5122D"/>
    <w:rsid w:val="00B513AE"/>
    <w:rsid w:val="00B51472"/>
    <w:rsid w:val="00B51EEA"/>
    <w:rsid w:val="00B520F9"/>
    <w:rsid w:val="00B521F4"/>
    <w:rsid w:val="00B52884"/>
    <w:rsid w:val="00B52D5B"/>
    <w:rsid w:val="00B533B6"/>
    <w:rsid w:val="00B53759"/>
    <w:rsid w:val="00B53F66"/>
    <w:rsid w:val="00B540D0"/>
    <w:rsid w:val="00B54BB7"/>
    <w:rsid w:val="00B55783"/>
    <w:rsid w:val="00B55D5F"/>
    <w:rsid w:val="00B56112"/>
    <w:rsid w:val="00B56F46"/>
    <w:rsid w:val="00B57234"/>
    <w:rsid w:val="00B574C8"/>
    <w:rsid w:val="00B574CB"/>
    <w:rsid w:val="00B57B60"/>
    <w:rsid w:val="00B57C90"/>
    <w:rsid w:val="00B57D39"/>
    <w:rsid w:val="00B6026F"/>
    <w:rsid w:val="00B60419"/>
    <w:rsid w:val="00B61085"/>
    <w:rsid w:val="00B6174A"/>
    <w:rsid w:val="00B617AC"/>
    <w:rsid w:val="00B61B2B"/>
    <w:rsid w:val="00B61DD0"/>
    <w:rsid w:val="00B62775"/>
    <w:rsid w:val="00B62E88"/>
    <w:rsid w:val="00B62F63"/>
    <w:rsid w:val="00B630D0"/>
    <w:rsid w:val="00B63209"/>
    <w:rsid w:val="00B6357D"/>
    <w:rsid w:val="00B643C9"/>
    <w:rsid w:val="00B64A6A"/>
    <w:rsid w:val="00B64E8A"/>
    <w:rsid w:val="00B6522D"/>
    <w:rsid w:val="00B6591B"/>
    <w:rsid w:val="00B661B1"/>
    <w:rsid w:val="00B664E6"/>
    <w:rsid w:val="00B667D3"/>
    <w:rsid w:val="00B66DD5"/>
    <w:rsid w:val="00B66F64"/>
    <w:rsid w:val="00B66FD1"/>
    <w:rsid w:val="00B673D6"/>
    <w:rsid w:val="00B6780F"/>
    <w:rsid w:val="00B6782B"/>
    <w:rsid w:val="00B67D1D"/>
    <w:rsid w:val="00B70605"/>
    <w:rsid w:val="00B7064B"/>
    <w:rsid w:val="00B706ED"/>
    <w:rsid w:val="00B708BA"/>
    <w:rsid w:val="00B70B7D"/>
    <w:rsid w:val="00B70E09"/>
    <w:rsid w:val="00B70E68"/>
    <w:rsid w:val="00B71CA1"/>
    <w:rsid w:val="00B71EC9"/>
    <w:rsid w:val="00B71F5A"/>
    <w:rsid w:val="00B722FD"/>
    <w:rsid w:val="00B7273B"/>
    <w:rsid w:val="00B7320D"/>
    <w:rsid w:val="00B732F2"/>
    <w:rsid w:val="00B73572"/>
    <w:rsid w:val="00B73CE8"/>
    <w:rsid w:val="00B7476B"/>
    <w:rsid w:val="00B74AA8"/>
    <w:rsid w:val="00B74BD2"/>
    <w:rsid w:val="00B74DE9"/>
    <w:rsid w:val="00B74EEF"/>
    <w:rsid w:val="00B75532"/>
    <w:rsid w:val="00B75AF5"/>
    <w:rsid w:val="00B7722E"/>
    <w:rsid w:val="00B778E2"/>
    <w:rsid w:val="00B77B44"/>
    <w:rsid w:val="00B77C86"/>
    <w:rsid w:val="00B77E04"/>
    <w:rsid w:val="00B80453"/>
    <w:rsid w:val="00B804B5"/>
    <w:rsid w:val="00B807D0"/>
    <w:rsid w:val="00B80E57"/>
    <w:rsid w:val="00B80EC5"/>
    <w:rsid w:val="00B81204"/>
    <w:rsid w:val="00B81750"/>
    <w:rsid w:val="00B81C84"/>
    <w:rsid w:val="00B81FD1"/>
    <w:rsid w:val="00B82118"/>
    <w:rsid w:val="00B8228A"/>
    <w:rsid w:val="00B82659"/>
    <w:rsid w:val="00B827BE"/>
    <w:rsid w:val="00B8292D"/>
    <w:rsid w:val="00B82B0F"/>
    <w:rsid w:val="00B82E43"/>
    <w:rsid w:val="00B82E7F"/>
    <w:rsid w:val="00B83039"/>
    <w:rsid w:val="00B8317E"/>
    <w:rsid w:val="00B83317"/>
    <w:rsid w:val="00B83559"/>
    <w:rsid w:val="00B8373E"/>
    <w:rsid w:val="00B83F1C"/>
    <w:rsid w:val="00B8489B"/>
    <w:rsid w:val="00B84CA6"/>
    <w:rsid w:val="00B84D71"/>
    <w:rsid w:val="00B84E89"/>
    <w:rsid w:val="00B85525"/>
    <w:rsid w:val="00B85B0B"/>
    <w:rsid w:val="00B85B91"/>
    <w:rsid w:val="00B86203"/>
    <w:rsid w:val="00B86E95"/>
    <w:rsid w:val="00B87181"/>
    <w:rsid w:val="00B873E5"/>
    <w:rsid w:val="00B87420"/>
    <w:rsid w:val="00B87480"/>
    <w:rsid w:val="00B875E6"/>
    <w:rsid w:val="00B87731"/>
    <w:rsid w:val="00B87C15"/>
    <w:rsid w:val="00B9085B"/>
    <w:rsid w:val="00B90D08"/>
    <w:rsid w:val="00B90FB1"/>
    <w:rsid w:val="00B91243"/>
    <w:rsid w:val="00B91277"/>
    <w:rsid w:val="00B91617"/>
    <w:rsid w:val="00B9165C"/>
    <w:rsid w:val="00B917B8"/>
    <w:rsid w:val="00B91801"/>
    <w:rsid w:val="00B9199D"/>
    <w:rsid w:val="00B9397F"/>
    <w:rsid w:val="00B93EA1"/>
    <w:rsid w:val="00B95863"/>
    <w:rsid w:val="00B96C58"/>
    <w:rsid w:val="00B9708C"/>
    <w:rsid w:val="00B975D9"/>
    <w:rsid w:val="00B979CE"/>
    <w:rsid w:val="00B97F38"/>
    <w:rsid w:val="00BA013A"/>
    <w:rsid w:val="00BA0359"/>
    <w:rsid w:val="00BA0AF3"/>
    <w:rsid w:val="00BA1537"/>
    <w:rsid w:val="00BA21FA"/>
    <w:rsid w:val="00BA2335"/>
    <w:rsid w:val="00BA27EE"/>
    <w:rsid w:val="00BA2C99"/>
    <w:rsid w:val="00BA3307"/>
    <w:rsid w:val="00BA417B"/>
    <w:rsid w:val="00BA4283"/>
    <w:rsid w:val="00BA48CA"/>
    <w:rsid w:val="00BA4CC7"/>
    <w:rsid w:val="00BA4DC4"/>
    <w:rsid w:val="00BA4F4C"/>
    <w:rsid w:val="00BA4FF8"/>
    <w:rsid w:val="00BA552A"/>
    <w:rsid w:val="00BA55CE"/>
    <w:rsid w:val="00BA5A38"/>
    <w:rsid w:val="00BA6806"/>
    <w:rsid w:val="00BA6E48"/>
    <w:rsid w:val="00BA7071"/>
    <w:rsid w:val="00BA737C"/>
    <w:rsid w:val="00BA7452"/>
    <w:rsid w:val="00BA74E5"/>
    <w:rsid w:val="00BA75EA"/>
    <w:rsid w:val="00BA7733"/>
    <w:rsid w:val="00BA7BF3"/>
    <w:rsid w:val="00BB066D"/>
    <w:rsid w:val="00BB06A5"/>
    <w:rsid w:val="00BB0860"/>
    <w:rsid w:val="00BB0EEC"/>
    <w:rsid w:val="00BB10EB"/>
    <w:rsid w:val="00BB150F"/>
    <w:rsid w:val="00BB1893"/>
    <w:rsid w:val="00BB1916"/>
    <w:rsid w:val="00BB2859"/>
    <w:rsid w:val="00BB2E6F"/>
    <w:rsid w:val="00BB3666"/>
    <w:rsid w:val="00BB3921"/>
    <w:rsid w:val="00BB444B"/>
    <w:rsid w:val="00BB45D9"/>
    <w:rsid w:val="00BB55E4"/>
    <w:rsid w:val="00BB6352"/>
    <w:rsid w:val="00BB72FF"/>
    <w:rsid w:val="00BB7499"/>
    <w:rsid w:val="00BB7821"/>
    <w:rsid w:val="00BB7873"/>
    <w:rsid w:val="00BB788C"/>
    <w:rsid w:val="00BB7E37"/>
    <w:rsid w:val="00BC0B8A"/>
    <w:rsid w:val="00BC0BA1"/>
    <w:rsid w:val="00BC10EA"/>
    <w:rsid w:val="00BC16E5"/>
    <w:rsid w:val="00BC19AE"/>
    <w:rsid w:val="00BC1AA4"/>
    <w:rsid w:val="00BC1C63"/>
    <w:rsid w:val="00BC3DAD"/>
    <w:rsid w:val="00BC3E35"/>
    <w:rsid w:val="00BC4596"/>
    <w:rsid w:val="00BC459A"/>
    <w:rsid w:val="00BC469B"/>
    <w:rsid w:val="00BC58C0"/>
    <w:rsid w:val="00BC58DB"/>
    <w:rsid w:val="00BC5F08"/>
    <w:rsid w:val="00BC6838"/>
    <w:rsid w:val="00BC6F02"/>
    <w:rsid w:val="00BC7C5F"/>
    <w:rsid w:val="00BC7DC0"/>
    <w:rsid w:val="00BC7F71"/>
    <w:rsid w:val="00BD0930"/>
    <w:rsid w:val="00BD11BF"/>
    <w:rsid w:val="00BD14AE"/>
    <w:rsid w:val="00BD19F1"/>
    <w:rsid w:val="00BD2223"/>
    <w:rsid w:val="00BD2B0A"/>
    <w:rsid w:val="00BD34CF"/>
    <w:rsid w:val="00BD3FC8"/>
    <w:rsid w:val="00BD4472"/>
    <w:rsid w:val="00BD4A46"/>
    <w:rsid w:val="00BD4BC0"/>
    <w:rsid w:val="00BD5695"/>
    <w:rsid w:val="00BD5A97"/>
    <w:rsid w:val="00BD6109"/>
    <w:rsid w:val="00BD63F3"/>
    <w:rsid w:val="00BD64AF"/>
    <w:rsid w:val="00BD660F"/>
    <w:rsid w:val="00BD6BA7"/>
    <w:rsid w:val="00BD7761"/>
    <w:rsid w:val="00BD7792"/>
    <w:rsid w:val="00BD7BD9"/>
    <w:rsid w:val="00BE0216"/>
    <w:rsid w:val="00BE057E"/>
    <w:rsid w:val="00BE0F38"/>
    <w:rsid w:val="00BE1002"/>
    <w:rsid w:val="00BE100E"/>
    <w:rsid w:val="00BE154C"/>
    <w:rsid w:val="00BE184B"/>
    <w:rsid w:val="00BE1B94"/>
    <w:rsid w:val="00BE2398"/>
    <w:rsid w:val="00BE2AAD"/>
    <w:rsid w:val="00BE2C14"/>
    <w:rsid w:val="00BE37B3"/>
    <w:rsid w:val="00BE38D5"/>
    <w:rsid w:val="00BE39E7"/>
    <w:rsid w:val="00BE3A81"/>
    <w:rsid w:val="00BE3A92"/>
    <w:rsid w:val="00BE3E9D"/>
    <w:rsid w:val="00BE428E"/>
    <w:rsid w:val="00BE47C9"/>
    <w:rsid w:val="00BE4AB2"/>
    <w:rsid w:val="00BE4BD8"/>
    <w:rsid w:val="00BE50A4"/>
    <w:rsid w:val="00BE513C"/>
    <w:rsid w:val="00BE549A"/>
    <w:rsid w:val="00BE5581"/>
    <w:rsid w:val="00BE592F"/>
    <w:rsid w:val="00BE5BAD"/>
    <w:rsid w:val="00BE5CCC"/>
    <w:rsid w:val="00BE75DB"/>
    <w:rsid w:val="00BE774A"/>
    <w:rsid w:val="00BF062C"/>
    <w:rsid w:val="00BF0773"/>
    <w:rsid w:val="00BF090F"/>
    <w:rsid w:val="00BF0931"/>
    <w:rsid w:val="00BF093D"/>
    <w:rsid w:val="00BF131A"/>
    <w:rsid w:val="00BF2257"/>
    <w:rsid w:val="00BF2375"/>
    <w:rsid w:val="00BF339F"/>
    <w:rsid w:val="00BF36FF"/>
    <w:rsid w:val="00BF3AAF"/>
    <w:rsid w:val="00BF3AB5"/>
    <w:rsid w:val="00BF3DEB"/>
    <w:rsid w:val="00BF4822"/>
    <w:rsid w:val="00BF4CE1"/>
    <w:rsid w:val="00BF54FA"/>
    <w:rsid w:val="00BF569E"/>
    <w:rsid w:val="00BF58E5"/>
    <w:rsid w:val="00BF5B25"/>
    <w:rsid w:val="00BF5B76"/>
    <w:rsid w:val="00BF5DF9"/>
    <w:rsid w:val="00BF5FDE"/>
    <w:rsid w:val="00BF6590"/>
    <w:rsid w:val="00BF65BA"/>
    <w:rsid w:val="00BF6775"/>
    <w:rsid w:val="00BF6E9B"/>
    <w:rsid w:val="00C002B2"/>
    <w:rsid w:val="00C002B4"/>
    <w:rsid w:val="00C00592"/>
    <w:rsid w:val="00C0066A"/>
    <w:rsid w:val="00C00806"/>
    <w:rsid w:val="00C01118"/>
    <w:rsid w:val="00C012BE"/>
    <w:rsid w:val="00C0166F"/>
    <w:rsid w:val="00C023A1"/>
    <w:rsid w:val="00C025A9"/>
    <w:rsid w:val="00C02C56"/>
    <w:rsid w:val="00C03023"/>
    <w:rsid w:val="00C03028"/>
    <w:rsid w:val="00C037F3"/>
    <w:rsid w:val="00C03AF3"/>
    <w:rsid w:val="00C03BD8"/>
    <w:rsid w:val="00C03D61"/>
    <w:rsid w:val="00C03E80"/>
    <w:rsid w:val="00C0417F"/>
    <w:rsid w:val="00C04C33"/>
    <w:rsid w:val="00C05420"/>
    <w:rsid w:val="00C05E44"/>
    <w:rsid w:val="00C05E59"/>
    <w:rsid w:val="00C065E4"/>
    <w:rsid w:val="00C07320"/>
    <w:rsid w:val="00C07753"/>
    <w:rsid w:val="00C0794D"/>
    <w:rsid w:val="00C07ED0"/>
    <w:rsid w:val="00C100EA"/>
    <w:rsid w:val="00C10D20"/>
    <w:rsid w:val="00C11192"/>
    <w:rsid w:val="00C11242"/>
    <w:rsid w:val="00C11985"/>
    <w:rsid w:val="00C119C1"/>
    <w:rsid w:val="00C11D09"/>
    <w:rsid w:val="00C11E6C"/>
    <w:rsid w:val="00C11E86"/>
    <w:rsid w:val="00C126A7"/>
    <w:rsid w:val="00C12AC2"/>
    <w:rsid w:val="00C12DB9"/>
    <w:rsid w:val="00C136CA"/>
    <w:rsid w:val="00C1397B"/>
    <w:rsid w:val="00C1440F"/>
    <w:rsid w:val="00C14B5C"/>
    <w:rsid w:val="00C14CD4"/>
    <w:rsid w:val="00C15291"/>
    <w:rsid w:val="00C159B5"/>
    <w:rsid w:val="00C15CF0"/>
    <w:rsid w:val="00C15FD6"/>
    <w:rsid w:val="00C1639E"/>
    <w:rsid w:val="00C1656D"/>
    <w:rsid w:val="00C16616"/>
    <w:rsid w:val="00C169FE"/>
    <w:rsid w:val="00C16BC6"/>
    <w:rsid w:val="00C1780D"/>
    <w:rsid w:val="00C1795E"/>
    <w:rsid w:val="00C2032A"/>
    <w:rsid w:val="00C20987"/>
    <w:rsid w:val="00C20BB3"/>
    <w:rsid w:val="00C20E30"/>
    <w:rsid w:val="00C21971"/>
    <w:rsid w:val="00C231EA"/>
    <w:rsid w:val="00C23791"/>
    <w:rsid w:val="00C23862"/>
    <w:rsid w:val="00C23D6B"/>
    <w:rsid w:val="00C23E25"/>
    <w:rsid w:val="00C246A4"/>
    <w:rsid w:val="00C2478C"/>
    <w:rsid w:val="00C24C0A"/>
    <w:rsid w:val="00C24DC4"/>
    <w:rsid w:val="00C25EB0"/>
    <w:rsid w:val="00C25FF5"/>
    <w:rsid w:val="00C26639"/>
    <w:rsid w:val="00C27055"/>
    <w:rsid w:val="00C2734B"/>
    <w:rsid w:val="00C277E7"/>
    <w:rsid w:val="00C27A2A"/>
    <w:rsid w:val="00C27FDE"/>
    <w:rsid w:val="00C306FE"/>
    <w:rsid w:val="00C30BB6"/>
    <w:rsid w:val="00C30BC8"/>
    <w:rsid w:val="00C31788"/>
    <w:rsid w:val="00C31A28"/>
    <w:rsid w:val="00C31F6F"/>
    <w:rsid w:val="00C32861"/>
    <w:rsid w:val="00C32DC0"/>
    <w:rsid w:val="00C32DED"/>
    <w:rsid w:val="00C330C6"/>
    <w:rsid w:val="00C342AE"/>
    <w:rsid w:val="00C34525"/>
    <w:rsid w:val="00C347F6"/>
    <w:rsid w:val="00C35263"/>
    <w:rsid w:val="00C356C7"/>
    <w:rsid w:val="00C357B9"/>
    <w:rsid w:val="00C36041"/>
    <w:rsid w:val="00C363B5"/>
    <w:rsid w:val="00C365F4"/>
    <w:rsid w:val="00C36A4C"/>
    <w:rsid w:val="00C3706C"/>
    <w:rsid w:val="00C37189"/>
    <w:rsid w:val="00C373C8"/>
    <w:rsid w:val="00C3782F"/>
    <w:rsid w:val="00C37F96"/>
    <w:rsid w:val="00C403E3"/>
    <w:rsid w:val="00C4069F"/>
    <w:rsid w:val="00C40756"/>
    <w:rsid w:val="00C40B57"/>
    <w:rsid w:val="00C40D14"/>
    <w:rsid w:val="00C40D5C"/>
    <w:rsid w:val="00C41080"/>
    <w:rsid w:val="00C4141D"/>
    <w:rsid w:val="00C41C05"/>
    <w:rsid w:val="00C422EB"/>
    <w:rsid w:val="00C4244F"/>
    <w:rsid w:val="00C426F9"/>
    <w:rsid w:val="00C42B20"/>
    <w:rsid w:val="00C42E20"/>
    <w:rsid w:val="00C434B0"/>
    <w:rsid w:val="00C4384B"/>
    <w:rsid w:val="00C43C21"/>
    <w:rsid w:val="00C43FE7"/>
    <w:rsid w:val="00C440FC"/>
    <w:rsid w:val="00C44A6B"/>
    <w:rsid w:val="00C452AF"/>
    <w:rsid w:val="00C452FB"/>
    <w:rsid w:val="00C45318"/>
    <w:rsid w:val="00C4556C"/>
    <w:rsid w:val="00C45664"/>
    <w:rsid w:val="00C45F1A"/>
    <w:rsid w:val="00C46212"/>
    <w:rsid w:val="00C50587"/>
    <w:rsid w:val="00C5109E"/>
    <w:rsid w:val="00C51525"/>
    <w:rsid w:val="00C51C17"/>
    <w:rsid w:val="00C520D9"/>
    <w:rsid w:val="00C52218"/>
    <w:rsid w:val="00C529FF"/>
    <w:rsid w:val="00C52A48"/>
    <w:rsid w:val="00C5350D"/>
    <w:rsid w:val="00C538AF"/>
    <w:rsid w:val="00C53A5E"/>
    <w:rsid w:val="00C54252"/>
    <w:rsid w:val="00C5490B"/>
    <w:rsid w:val="00C54A58"/>
    <w:rsid w:val="00C54CF7"/>
    <w:rsid w:val="00C551DF"/>
    <w:rsid w:val="00C55213"/>
    <w:rsid w:val="00C56167"/>
    <w:rsid w:val="00C56C1F"/>
    <w:rsid w:val="00C56FA7"/>
    <w:rsid w:val="00C5743A"/>
    <w:rsid w:val="00C57482"/>
    <w:rsid w:val="00C578C7"/>
    <w:rsid w:val="00C57B61"/>
    <w:rsid w:val="00C6024A"/>
    <w:rsid w:val="00C60B4D"/>
    <w:rsid w:val="00C60DFD"/>
    <w:rsid w:val="00C6177B"/>
    <w:rsid w:val="00C61932"/>
    <w:rsid w:val="00C6199C"/>
    <w:rsid w:val="00C61C33"/>
    <w:rsid w:val="00C61F17"/>
    <w:rsid w:val="00C622D6"/>
    <w:rsid w:val="00C625E8"/>
    <w:rsid w:val="00C6269E"/>
    <w:rsid w:val="00C62B89"/>
    <w:rsid w:val="00C62D68"/>
    <w:rsid w:val="00C63E57"/>
    <w:rsid w:val="00C63EDF"/>
    <w:rsid w:val="00C641C8"/>
    <w:rsid w:val="00C643C3"/>
    <w:rsid w:val="00C64CDC"/>
    <w:rsid w:val="00C650E8"/>
    <w:rsid w:val="00C65729"/>
    <w:rsid w:val="00C65A61"/>
    <w:rsid w:val="00C65AAA"/>
    <w:rsid w:val="00C65C40"/>
    <w:rsid w:val="00C65F94"/>
    <w:rsid w:val="00C66270"/>
    <w:rsid w:val="00C663D6"/>
    <w:rsid w:val="00C665A2"/>
    <w:rsid w:val="00C665B0"/>
    <w:rsid w:val="00C66D63"/>
    <w:rsid w:val="00C67133"/>
    <w:rsid w:val="00C671B5"/>
    <w:rsid w:val="00C70026"/>
    <w:rsid w:val="00C7003A"/>
    <w:rsid w:val="00C700ED"/>
    <w:rsid w:val="00C70663"/>
    <w:rsid w:val="00C70A68"/>
    <w:rsid w:val="00C70ADE"/>
    <w:rsid w:val="00C70FFE"/>
    <w:rsid w:val="00C715D3"/>
    <w:rsid w:val="00C71754"/>
    <w:rsid w:val="00C725AE"/>
    <w:rsid w:val="00C728F9"/>
    <w:rsid w:val="00C72E32"/>
    <w:rsid w:val="00C733E8"/>
    <w:rsid w:val="00C7402D"/>
    <w:rsid w:val="00C74180"/>
    <w:rsid w:val="00C7451A"/>
    <w:rsid w:val="00C74D86"/>
    <w:rsid w:val="00C74F3F"/>
    <w:rsid w:val="00C752C5"/>
    <w:rsid w:val="00C754C0"/>
    <w:rsid w:val="00C756A0"/>
    <w:rsid w:val="00C75EEC"/>
    <w:rsid w:val="00C76948"/>
    <w:rsid w:val="00C769AB"/>
    <w:rsid w:val="00C76A83"/>
    <w:rsid w:val="00C76EA0"/>
    <w:rsid w:val="00C76F93"/>
    <w:rsid w:val="00C776DB"/>
    <w:rsid w:val="00C77943"/>
    <w:rsid w:val="00C77AF1"/>
    <w:rsid w:val="00C8032A"/>
    <w:rsid w:val="00C80938"/>
    <w:rsid w:val="00C811EF"/>
    <w:rsid w:val="00C827AD"/>
    <w:rsid w:val="00C829DE"/>
    <w:rsid w:val="00C82E3F"/>
    <w:rsid w:val="00C834AA"/>
    <w:rsid w:val="00C83AC0"/>
    <w:rsid w:val="00C83C5B"/>
    <w:rsid w:val="00C83F73"/>
    <w:rsid w:val="00C83FAB"/>
    <w:rsid w:val="00C8406A"/>
    <w:rsid w:val="00C840B0"/>
    <w:rsid w:val="00C84855"/>
    <w:rsid w:val="00C8489D"/>
    <w:rsid w:val="00C84909"/>
    <w:rsid w:val="00C84F69"/>
    <w:rsid w:val="00C8530B"/>
    <w:rsid w:val="00C85D4C"/>
    <w:rsid w:val="00C85FD9"/>
    <w:rsid w:val="00C860B4"/>
    <w:rsid w:val="00C86128"/>
    <w:rsid w:val="00C86CB2"/>
    <w:rsid w:val="00C8734A"/>
    <w:rsid w:val="00C87A71"/>
    <w:rsid w:val="00C87AC4"/>
    <w:rsid w:val="00C87CC4"/>
    <w:rsid w:val="00C9004D"/>
    <w:rsid w:val="00C903D1"/>
    <w:rsid w:val="00C91012"/>
    <w:rsid w:val="00C9121A"/>
    <w:rsid w:val="00C91BC4"/>
    <w:rsid w:val="00C91F93"/>
    <w:rsid w:val="00C92C15"/>
    <w:rsid w:val="00C93783"/>
    <w:rsid w:val="00C93C51"/>
    <w:rsid w:val="00C93DF7"/>
    <w:rsid w:val="00C93E99"/>
    <w:rsid w:val="00C93EAC"/>
    <w:rsid w:val="00C93FC8"/>
    <w:rsid w:val="00C942ED"/>
    <w:rsid w:val="00C94621"/>
    <w:rsid w:val="00C94A26"/>
    <w:rsid w:val="00C955CA"/>
    <w:rsid w:val="00C9564D"/>
    <w:rsid w:val="00C96239"/>
    <w:rsid w:val="00C96329"/>
    <w:rsid w:val="00C9639C"/>
    <w:rsid w:val="00C9661B"/>
    <w:rsid w:val="00C96C05"/>
    <w:rsid w:val="00C97176"/>
    <w:rsid w:val="00C97535"/>
    <w:rsid w:val="00C97BEF"/>
    <w:rsid w:val="00CA0002"/>
    <w:rsid w:val="00CA026D"/>
    <w:rsid w:val="00CA082C"/>
    <w:rsid w:val="00CA0947"/>
    <w:rsid w:val="00CA0A09"/>
    <w:rsid w:val="00CA0A39"/>
    <w:rsid w:val="00CA0C1A"/>
    <w:rsid w:val="00CA1308"/>
    <w:rsid w:val="00CA1501"/>
    <w:rsid w:val="00CA1BD7"/>
    <w:rsid w:val="00CA1F36"/>
    <w:rsid w:val="00CA279D"/>
    <w:rsid w:val="00CA2AF0"/>
    <w:rsid w:val="00CA3379"/>
    <w:rsid w:val="00CA3646"/>
    <w:rsid w:val="00CA3B37"/>
    <w:rsid w:val="00CA3E14"/>
    <w:rsid w:val="00CA4097"/>
    <w:rsid w:val="00CA49C7"/>
    <w:rsid w:val="00CA4BAF"/>
    <w:rsid w:val="00CA4E0B"/>
    <w:rsid w:val="00CA50E6"/>
    <w:rsid w:val="00CA527F"/>
    <w:rsid w:val="00CA5FD5"/>
    <w:rsid w:val="00CA6419"/>
    <w:rsid w:val="00CA6BBF"/>
    <w:rsid w:val="00CA6D72"/>
    <w:rsid w:val="00CA6E89"/>
    <w:rsid w:val="00CA6F10"/>
    <w:rsid w:val="00CA7597"/>
    <w:rsid w:val="00CA7E0E"/>
    <w:rsid w:val="00CA7E85"/>
    <w:rsid w:val="00CB06DC"/>
    <w:rsid w:val="00CB07F4"/>
    <w:rsid w:val="00CB0A04"/>
    <w:rsid w:val="00CB0D98"/>
    <w:rsid w:val="00CB0E8F"/>
    <w:rsid w:val="00CB0F11"/>
    <w:rsid w:val="00CB10F8"/>
    <w:rsid w:val="00CB1264"/>
    <w:rsid w:val="00CB14C1"/>
    <w:rsid w:val="00CB15E3"/>
    <w:rsid w:val="00CB1ADF"/>
    <w:rsid w:val="00CB21E9"/>
    <w:rsid w:val="00CB3105"/>
    <w:rsid w:val="00CB3725"/>
    <w:rsid w:val="00CB3C64"/>
    <w:rsid w:val="00CB4A8A"/>
    <w:rsid w:val="00CB4B83"/>
    <w:rsid w:val="00CB4FEA"/>
    <w:rsid w:val="00CB506F"/>
    <w:rsid w:val="00CB5226"/>
    <w:rsid w:val="00CB530E"/>
    <w:rsid w:val="00CB5396"/>
    <w:rsid w:val="00CB5629"/>
    <w:rsid w:val="00CB57A0"/>
    <w:rsid w:val="00CB6269"/>
    <w:rsid w:val="00CB6624"/>
    <w:rsid w:val="00CB663C"/>
    <w:rsid w:val="00CB6D53"/>
    <w:rsid w:val="00CB7333"/>
    <w:rsid w:val="00CB77FE"/>
    <w:rsid w:val="00CC0171"/>
    <w:rsid w:val="00CC0976"/>
    <w:rsid w:val="00CC16E6"/>
    <w:rsid w:val="00CC1A6D"/>
    <w:rsid w:val="00CC1F98"/>
    <w:rsid w:val="00CC2388"/>
    <w:rsid w:val="00CC23DE"/>
    <w:rsid w:val="00CC25D0"/>
    <w:rsid w:val="00CC2ED4"/>
    <w:rsid w:val="00CC3B76"/>
    <w:rsid w:val="00CC4607"/>
    <w:rsid w:val="00CC4617"/>
    <w:rsid w:val="00CC46B8"/>
    <w:rsid w:val="00CC4F1E"/>
    <w:rsid w:val="00CC52DF"/>
    <w:rsid w:val="00CC54D6"/>
    <w:rsid w:val="00CC5A93"/>
    <w:rsid w:val="00CC5EF3"/>
    <w:rsid w:val="00CC617B"/>
    <w:rsid w:val="00CC6FC7"/>
    <w:rsid w:val="00CC7443"/>
    <w:rsid w:val="00CC7A89"/>
    <w:rsid w:val="00CC7C70"/>
    <w:rsid w:val="00CD04E5"/>
    <w:rsid w:val="00CD0795"/>
    <w:rsid w:val="00CD0C21"/>
    <w:rsid w:val="00CD0D43"/>
    <w:rsid w:val="00CD1901"/>
    <w:rsid w:val="00CD1E71"/>
    <w:rsid w:val="00CD1E8D"/>
    <w:rsid w:val="00CD2115"/>
    <w:rsid w:val="00CD2666"/>
    <w:rsid w:val="00CD2A41"/>
    <w:rsid w:val="00CD338A"/>
    <w:rsid w:val="00CD4169"/>
    <w:rsid w:val="00CD4454"/>
    <w:rsid w:val="00CD49D7"/>
    <w:rsid w:val="00CD4C08"/>
    <w:rsid w:val="00CD4D1B"/>
    <w:rsid w:val="00CD54D2"/>
    <w:rsid w:val="00CD5794"/>
    <w:rsid w:val="00CD6A72"/>
    <w:rsid w:val="00CD6CBA"/>
    <w:rsid w:val="00CD6FC5"/>
    <w:rsid w:val="00CD79D1"/>
    <w:rsid w:val="00CD7B1C"/>
    <w:rsid w:val="00CD7EED"/>
    <w:rsid w:val="00CE0EAB"/>
    <w:rsid w:val="00CE136F"/>
    <w:rsid w:val="00CE14AC"/>
    <w:rsid w:val="00CE1F5F"/>
    <w:rsid w:val="00CE240F"/>
    <w:rsid w:val="00CE282F"/>
    <w:rsid w:val="00CE2F34"/>
    <w:rsid w:val="00CE2F9D"/>
    <w:rsid w:val="00CE3236"/>
    <w:rsid w:val="00CE35F3"/>
    <w:rsid w:val="00CE3861"/>
    <w:rsid w:val="00CE4234"/>
    <w:rsid w:val="00CE463E"/>
    <w:rsid w:val="00CE4A36"/>
    <w:rsid w:val="00CE4B8B"/>
    <w:rsid w:val="00CE5CC0"/>
    <w:rsid w:val="00CE6C01"/>
    <w:rsid w:val="00CE71D6"/>
    <w:rsid w:val="00CE7795"/>
    <w:rsid w:val="00CE7855"/>
    <w:rsid w:val="00CE7F9A"/>
    <w:rsid w:val="00CF0372"/>
    <w:rsid w:val="00CF0844"/>
    <w:rsid w:val="00CF096C"/>
    <w:rsid w:val="00CF12F3"/>
    <w:rsid w:val="00CF1464"/>
    <w:rsid w:val="00CF1C8D"/>
    <w:rsid w:val="00CF2208"/>
    <w:rsid w:val="00CF23CD"/>
    <w:rsid w:val="00CF334E"/>
    <w:rsid w:val="00CF4490"/>
    <w:rsid w:val="00CF544C"/>
    <w:rsid w:val="00CF5D3A"/>
    <w:rsid w:val="00CF5FF9"/>
    <w:rsid w:val="00CF6270"/>
    <w:rsid w:val="00CF63B9"/>
    <w:rsid w:val="00CF64AB"/>
    <w:rsid w:val="00CF66DF"/>
    <w:rsid w:val="00CF6EDD"/>
    <w:rsid w:val="00CF7799"/>
    <w:rsid w:val="00CF77BB"/>
    <w:rsid w:val="00D00B5F"/>
    <w:rsid w:val="00D019E2"/>
    <w:rsid w:val="00D01EAF"/>
    <w:rsid w:val="00D02009"/>
    <w:rsid w:val="00D02050"/>
    <w:rsid w:val="00D02138"/>
    <w:rsid w:val="00D02444"/>
    <w:rsid w:val="00D025A5"/>
    <w:rsid w:val="00D02AD8"/>
    <w:rsid w:val="00D03DA7"/>
    <w:rsid w:val="00D03ED3"/>
    <w:rsid w:val="00D0421E"/>
    <w:rsid w:val="00D042CF"/>
    <w:rsid w:val="00D04376"/>
    <w:rsid w:val="00D04B22"/>
    <w:rsid w:val="00D04C24"/>
    <w:rsid w:val="00D04D54"/>
    <w:rsid w:val="00D04DEF"/>
    <w:rsid w:val="00D0502C"/>
    <w:rsid w:val="00D053CB"/>
    <w:rsid w:val="00D057D0"/>
    <w:rsid w:val="00D05BD1"/>
    <w:rsid w:val="00D0605F"/>
    <w:rsid w:val="00D062EC"/>
    <w:rsid w:val="00D065E1"/>
    <w:rsid w:val="00D0667F"/>
    <w:rsid w:val="00D067ED"/>
    <w:rsid w:val="00D06B80"/>
    <w:rsid w:val="00D07667"/>
    <w:rsid w:val="00D07677"/>
    <w:rsid w:val="00D07972"/>
    <w:rsid w:val="00D07B30"/>
    <w:rsid w:val="00D07D22"/>
    <w:rsid w:val="00D07FAA"/>
    <w:rsid w:val="00D10351"/>
    <w:rsid w:val="00D10494"/>
    <w:rsid w:val="00D1084B"/>
    <w:rsid w:val="00D10A99"/>
    <w:rsid w:val="00D112B3"/>
    <w:rsid w:val="00D123D6"/>
    <w:rsid w:val="00D1274B"/>
    <w:rsid w:val="00D1292F"/>
    <w:rsid w:val="00D12A01"/>
    <w:rsid w:val="00D134C3"/>
    <w:rsid w:val="00D1411B"/>
    <w:rsid w:val="00D1466D"/>
    <w:rsid w:val="00D14D6D"/>
    <w:rsid w:val="00D14E56"/>
    <w:rsid w:val="00D1506D"/>
    <w:rsid w:val="00D15D48"/>
    <w:rsid w:val="00D165D1"/>
    <w:rsid w:val="00D16636"/>
    <w:rsid w:val="00D16AC1"/>
    <w:rsid w:val="00D16AE1"/>
    <w:rsid w:val="00D16B3D"/>
    <w:rsid w:val="00D16FDD"/>
    <w:rsid w:val="00D1713F"/>
    <w:rsid w:val="00D17764"/>
    <w:rsid w:val="00D17C5A"/>
    <w:rsid w:val="00D17F7E"/>
    <w:rsid w:val="00D202F3"/>
    <w:rsid w:val="00D20690"/>
    <w:rsid w:val="00D20C26"/>
    <w:rsid w:val="00D20CA5"/>
    <w:rsid w:val="00D2126E"/>
    <w:rsid w:val="00D21636"/>
    <w:rsid w:val="00D219AB"/>
    <w:rsid w:val="00D21BF0"/>
    <w:rsid w:val="00D220B1"/>
    <w:rsid w:val="00D22531"/>
    <w:rsid w:val="00D22B1F"/>
    <w:rsid w:val="00D22CDD"/>
    <w:rsid w:val="00D22DB1"/>
    <w:rsid w:val="00D23442"/>
    <w:rsid w:val="00D23530"/>
    <w:rsid w:val="00D23A84"/>
    <w:rsid w:val="00D23FD9"/>
    <w:rsid w:val="00D24EAA"/>
    <w:rsid w:val="00D25325"/>
    <w:rsid w:val="00D258E0"/>
    <w:rsid w:val="00D261BB"/>
    <w:rsid w:val="00D2686D"/>
    <w:rsid w:val="00D2686F"/>
    <w:rsid w:val="00D26F55"/>
    <w:rsid w:val="00D27185"/>
    <w:rsid w:val="00D27240"/>
    <w:rsid w:val="00D277CA"/>
    <w:rsid w:val="00D2791F"/>
    <w:rsid w:val="00D3053E"/>
    <w:rsid w:val="00D30CF4"/>
    <w:rsid w:val="00D31277"/>
    <w:rsid w:val="00D3134A"/>
    <w:rsid w:val="00D3139C"/>
    <w:rsid w:val="00D3141E"/>
    <w:rsid w:val="00D31539"/>
    <w:rsid w:val="00D317BD"/>
    <w:rsid w:val="00D31824"/>
    <w:rsid w:val="00D31AF7"/>
    <w:rsid w:val="00D31FC0"/>
    <w:rsid w:val="00D32811"/>
    <w:rsid w:val="00D32888"/>
    <w:rsid w:val="00D32B54"/>
    <w:rsid w:val="00D3320A"/>
    <w:rsid w:val="00D338A1"/>
    <w:rsid w:val="00D33D4F"/>
    <w:rsid w:val="00D33DEF"/>
    <w:rsid w:val="00D33FE8"/>
    <w:rsid w:val="00D347BD"/>
    <w:rsid w:val="00D347D4"/>
    <w:rsid w:val="00D34D6C"/>
    <w:rsid w:val="00D34ED6"/>
    <w:rsid w:val="00D35AF6"/>
    <w:rsid w:val="00D36832"/>
    <w:rsid w:val="00D36D93"/>
    <w:rsid w:val="00D37B37"/>
    <w:rsid w:val="00D406CE"/>
    <w:rsid w:val="00D40A67"/>
    <w:rsid w:val="00D40C71"/>
    <w:rsid w:val="00D412A3"/>
    <w:rsid w:val="00D4167A"/>
    <w:rsid w:val="00D41827"/>
    <w:rsid w:val="00D41973"/>
    <w:rsid w:val="00D4197B"/>
    <w:rsid w:val="00D41CB9"/>
    <w:rsid w:val="00D43266"/>
    <w:rsid w:val="00D436E6"/>
    <w:rsid w:val="00D43780"/>
    <w:rsid w:val="00D43971"/>
    <w:rsid w:val="00D44625"/>
    <w:rsid w:val="00D44674"/>
    <w:rsid w:val="00D449A2"/>
    <w:rsid w:val="00D44A39"/>
    <w:rsid w:val="00D44F32"/>
    <w:rsid w:val="00D45AD1"/>
    <w:rsid w:val="00D45B0E"/>
    <w:rsid w:val="00D4607A"/>
    <w:rsid w:val="00D461D3"/>
    <w:rsid w:val="00D4622F"/>
    <w:rsid w:val="00D473E5"/>
    <w:rsid w:val="00D4780C"/>
    <w:rsid w:val="00D47A31"/>
    <w:rsid w:val="00D47AAF"/>
    <w:rsid w:val="00D47B0E"/>
    <w:rsid w:val="00D47D90"/>
    <w:rsid w:val="00D47F02"/>
    <w:rsid w:val="00D5025B"/>
    <w:rsid w:val="00D50A61"/>
    <w:rsid w:val="00D50DB5"/>
    <w:rsid w:val="00D5111D"/>
    <w:rsid w:val="00D519B0"/>
    <w:rsid w:val="00D527C4"/>
    <w:rsid w:val="00D527C9"/>
    <w:rsid w:val="00D5292B"/>
    <w:rsid w:val="00D52ECF"/>
    <w:rsid w:val="00D53073"/>
    <w:rsid w:val="00D535CA"/>
    <w:rsid w:val="00D53BA8"/>
    <w:rsid w:val="00D53E79"/>
    <w:rsid w:val="00D54946"/>
    <w:rsid w:val="00D54A73"/>
    <w:rsid w:val="00D54B05"/>
    <w:rsid w:val="00D54DC4"/>
    <w:rsid w:val="00D54EBD"/>
    <w:rsid w:val="00D5535C"/>
    <w:rsid w:val="00D55369"/>
    <w:rsid w:val="00D565ED"/>
    <w:rsid w:val="00D566A6"/>
    <w:rsid w:val="00D56942"/>
    <w:rsid w:val="00D569FC"/>
    <w:rsid w:val="00D56B98"/>
    <w:rsid w:val="00D56E3B"/>
    <w:rsid w:val="00D5754D"/>
    <w:rsid w:val="00D579C3"/>
    <w:rsid w:val="00D57A20"/>
    <w:rsid w:val="00D57CF5"/>
    <w:rsid w:val="00D60763"/>
    <w:rsid w:val="00D60D2A"/>
    <w:rsid w:val="00D61131"/>
    <w:rsid w:val="00D61195"/>
    <w:rsid w:val="00D61919"/>
    <w:rsid w:val="00D61AAF"/>
    <w:rsid w:val="00D61F9B"/>
    <w:rsid w:val="00D622F4"/>
    <w:rsid w:val="00D6247C"/>
    <w:rsid w:val="00D6284C"/>
    <w:rsid w:val="00D62F52"/>
    <w:rsid w:val="00D63195"/>
    <w:rsid w:val="00D636BA"/>
    <w:rsid w:val="00D63763"/>
    <w:rsid w:val="00D640BB"/>
    <w:rsid w:val="00D642F7"/>
    <w:rsid w:val="00D6466B"/>
    <w:rsid w:val="00D64D25"/>
    <w:rsid w:val="00D64E53"/>
    <w:rsid w:val="00D65243"/>
    <w:rsid w:val="00D6570B"/>
    <w:rsid w:val="00D66050"/>
    <w:rsid w:val="00D663EF"/>
    <w:rsid w:val="00D669AE"/>
    <w:rsid w:val="00D671EC"/>
    <w:rsid w:val="00D679D4"/>
    <w:rsid w:val="00D67EBD"/>
    <w:rsid w:val="00D70408"/>
    <w:rsid w:val="00D71022"/>
    <w:rsid w:val="00D710A0"/>
    <w:rsid w:val="00D714A6"/>
    <w:rsid w:val="00D718C4"/>
    <w:rsid w:val="00D72117"/>
    <w:rsid w:val="00D7226E"/>
    <w:rsid w:val="00D72B1B"/>
    <w:rsid w:val="00D72D58"/>
    <w:rsid w:val="00D72E2B"/>
    <w:rsid w:val="00D734CF"/>
    <w:rsid w:val="00D736A2"/>
    <w:rsid w:val="00D73710"/>
    <w:rsid w:val="00D73B50"/>
    <w:rsid w:val="00D73BE7"/>
    <w:rsid w:val="00D74404"/>
    <w:rsid w:val="00D74990"/>
    <w:rsid w:val="00D74DC6"/>
    <w:rsid w:val="00D7522F"/>
    <w:rsid w:val="00D75A14"/>
    <w:rsid w:val="00D75B20"/>
    <w:rsid w:val="00D7658F"/>
    <w:rsid w:val="00D76C54"/>
    <w:rsid w:val="00D77CBF"/>
    <w:rsid w:val="00D800BF"/>
    <w:rsid w:val="00D80614"/>
    <w:rsid w:val="00D808B7"/>
    <w:rsid w:val="00D81623"/>
    <w:rsid w:val="00D81AB5"/>
    <w:rsid w:val="00D81B9E"/>
    <w:rsid w:val="00D82123"/>
    <w:rsid w:val="00D8370A"/>
    <w:rsid w:val="00D8372C"/>
    <w:rsid w:val="00D83BC6"/>
    <w:rsid w:val="00D84907"/>
    <w:rsid w:val="00D84D46"/>
    <w:rsid w:val="00D84F18"/>
    <w:rsid w:val="00D85288"/>
    <w:rsid w:val="00D85B11"/>
    <w:rsid w:val="00D85B9D"/>
    <w:rsid w:val="00D8603A"/>
    <w:rsid w:val="00D86432"/>
    <w:rsid w:val="00D86877"/>
    <w:rsid w:val="00D86D32"/>
    <w:rsid w:val="00D8724D"/>
    <w:rsid w:val="00D873F8"/>
    <w:rsid w:val="00D9092E"/>
    <w:rsid w:val="00D91003"/>
    <w:rsid w:val="00D91AF7"/>
    <w:rsid w:val="00D91B62"/>
    <w:rsid w:val="00D9305F"/>
    <w:rsid w:val="00D931D1"/>
    <w:rsid w:val="00D931E7"/>
    <w:rsid w:val="00D9474D"/>
    <w:rsid w:val="00D94D52"/>
    <w:rsid w:val="00D94D9C"/>
    <w:rsid w:val="00D95350"/>
    <w:rsid w:val="00D95C14"/>
    <w:rsid w:val="00D96A03"/>
    <w:rsid w:val="00D96AC8"/>
    <w:rsid w:val="00D96AD1"/>
    <w:rsid w:val="00D971D4"/>
    <w:rsid w:val="00D97C66"/>
    <w:rsid w:val="00DA005E"/>
    <w:rsid w:val="00DA05A8"/>
    <w:rsid w:val="00DA190F"/>
    <w:rsid w:val="00DA1B78"/>
    <w:rsid w:val="00DA268C"/>
    <w:rsid w:val="00DA2D2E"/>
    <w:rsid w:val="00DA38F7"/>
    <w:rsid w:val="00DA3C63"/>
    <w:rsid w:val="00DA3E4B"/>
    <w:rsid w:val="00DA405B"/>
    <w:rsid w:val="00DA4A6D"/>
    <w:rsid w:val="00DA4AE5"/>
    <w:rsid w:val="00DA4D0F"/>
    <w:rsid w:val="00DA4E55"/>
    <w:rsid w:val="00DA5A75"/>
    <w:rsid w:val="00DA6390"/>
    <w:rsid w:val="00DA7187"/>
    <w:rsid w:val="00DA77B9"/>
    <w:rsid w:val="00DA7828"/>
    <w:rsid w:val="00DB0614"/>
    <w:rsid w:val="00DB09C2"/>
    <w:rsid w:val="00DB0A14"/>
    <w:rsid w:val="00DB0B64"/>
    <w:rsid w:val="00DB1720"/>
    <w:rsid w:val="00DB18AF"/>
    <w:rsid w:val="00DB27F5"/>
    <w:rsid w:val="00DB2FDD"/>
    <w:rsid w:val="00DB307C"/>
    <w:rsid w:val="00DB338D"/>
    <w:rsid w:val="00DB3A6B"/>
    <w:rsid w:val="00DB3F29"/>
    <w:rsid w:val="00DB42B4"/>
    <w:rsid w:val="00DB43D4"/>
    <w:rsid w:val="00DB44CD"/>
    <w:rsid w:val="00DB45B1"/>
    <w:rsid w:val="00DB4A5E"/>
    <w:rsid w:val="00DB5253"/>
    <w:rsid w:val="00DB582E"/>
    <w:rsid w:val="00DB65FD"/>
    <w:rsid w:val="00DB6621"/>
    <w:rsid w:val="00DB6F46"/>
    <w:rsid w:val="00DB6F54"/>
    <w:rsid w:val="00DB703D"/>
    <w:rsid w:val="00DB7493"/>
    <w:rsid w:val="00DB7BB1"/>
    <w:rsid w:val="00DB7CEB"/>
    <w:rsid w:val="00DB7D63"/>
    <w:rsid w:val="00DB7FD8"/>
    <w:rsid w:val="00DC00E2"/>
    <w:rsid w:val="00DC034C"/>
    <w:rsid w:val="00DC0616"/>
    <w:rsid w:val="00DC0747"/>
    <w:rsid w:val="00DC101A"/>
    <w:rsid w:val="00DC1603"/>
    <w:rsid w:val="00DC18A6"/>
    <w:rsid w:val="00DC1962"/>
    <w:rsid w:val="00DC1BF5"/>
    <w:rsid w:val="00DC1C1B"/>
    <w:rsid w:val="00DC1DF5"/>
    <w:rsid w:val="00DC1F69"/>
    <w:rsid w:val="00DC2518"/>
    <w:rsid w:val="00DC2A90"/>
    <w:rsid w:val="00DC2CC6"/>
    <w:rsid w:val="00DC2D15"/>
    <w:rsid w:val="00DC2D90"/>
    <w:rsid w:val="00DC2D94"/>
    <w:rsid w:val="00DC3E02"/>
    <w:rsid w:val="00DC3EA1"/>
    <w:rsid w:val="00DC53FD"/>
    <w:rsid w:val="00DC5DF3"/>
    <w:rsid w:val="00DC65BD"/>
    <w:rsid w:val="00DC69CF"/>
    <w:rsid w:val="00DC6F76"/>
    <w:rsid w:val="00DC70F1"/>
    <w:rsid w:val="00DC73F6"/>
    <w:rsid w:val="00DC7580"/>
    <w:rsid w:val="00DC7F51"/>
    <w:rsid w:val="00DC7F90"/>
    <w:rsid w:val="00DD00B7"/>
    <w:rsid w:val="00DD018F"/>
    <w:rsid w:val="00DD01BF"/>
    <w:rsid w:val="00DD15EE"/>
    <w:rsid w:val="00DD1945"/>
    <w:rsid w:val="00DD1EBF"/>
    <w:rsid w:val="00DD1FB8"/>
    <w:rsid w:val="00DD2611"/>
    <w:rsid w:val="00DD28ED"/>
    <w:rsid w:val="00DD2B2E"/>
    <w:rsid w:val="00DD2D7A"/>
    <w:rsid w:val="00DD31C2"/>
    <w:rsid w:val="00DD3235"/>
    <w:rsid w:val="00DD3354"/>
    <w:rsid w:val="00DD399B"/>
    <w:rsid w:val="00DD3F42"/>
    <w:rsid w:val="00DD400E"/>
    <w:rsid w:val="00DD40F0"/>
    <w:rsid w:val="00DD4978"/>
    <w:rsid w:val="00DD5639"/>
    <w:rsid w:val="00DD6205"/>
    <w:rsid w:val="00DD6239"/>
    <w:rsid w:val="00DD6E1D"/>
    <w:rsid w:val="00DD74E4"/>
    <w:rsid w:val="00DD759A"/>
    <w:rsid w:val="00DE0001"/>
    <w:rsid w:val="00DE07F1"/>
    <w:rsid w:val="00DE0ADD"/>
    <w:rsid w:val="00DE0B96"/>
    <w:rsid w:val="00DE0E41"/>
    <w:rsid w:val="00DE0F03"/>
    <w:rsid w:val="00DE11BC"/>
    <w:rsid w:val="00DE12D2"/>
    <w:rsid w:val="00DE1312"/>
    <w:rsid w:val="00DE1766"/>
    <w:rsid w:val="00DE1AAF"/>
    <w:rsid w:val="00DE25A7"/>
    <w:rsid w:val="00DE2683"/>
    <w:rsid w:val="00DE2976"/>
    <w:rsid w:val="00DE2B4F"/>
    <w:rsid w:val="00DE3678"/>
    <w:rsid w:val="00DE3AFD"/>
    <w:rsid w:val="00DE3E8A"/>
    <w:rsid w:val="00DE4530"/>
    <w:rsid w:val="00DE47EC"/>
    <w:rsid w:val="00DE4A06"/>
    <w:rsid w:val="00DE528A"/>
    <w:rsid w:val="00DE5350"/>
    <w:rsid w:val="00DE56C7"/>
    <w:rsid w:val="00DE5A29"/>
    <w:rsid w:val="00DE6134"/>
    <w:rsid w:val="00DE61F2"/>
    <w:rsid w:val="00DE6A3A"/>
    <w:rsid w:val="00DE6CC0"/>
    <w:rsid w:val="00DE6E2F"/>
    <w:rsid w:val="00DE6FE7"/>
    <w:rsid w:val="00DE7143"/>
    <w:rsid w:val="00DE7A94"/>
    <w:rsid w:val="00DE7B32"/>
    <w:rsid w:val="00DF0735"/>
    <w:rsid w:val="00DF09C6"/>
    <w:rsid w:val="00DF0B1C"/>
    <w:rsid w:val="00DF0DD0"/>
    <w:rsid w:val="00DF11AA"/>
    <w:rsid w:val="00DF1243"/>
    <w:rsid w:val="00DF20E3"/>
    <w:rsid w:val="00DF2279"/>
    <w:rsid w:val="00DF22B8"/>
    <w:rsid w:val="00DF2E60"/>
    <w:rsid w:val="00DF341F"/>
    <w:rsid w:val="00DF35D0"/>
    <w:rsid w:val="00DF36B2"/>
    <w:rsid w:val="00DF36D7"/>
    <w:rsid w:val="00DF3AD8"/>
    <w:rsid w:val="00DF4CAD"/>
    <w:rsid w:val="00DF526D"/>
    <w:rsid w:val="00DF52D2"/>
    <w:rsid w:val="00DF5403"/>
    <w:rsid w:val="00DF58B6"/>
    <w:rsid w:val="00DF5C68"/>
    <w:rsid w:val="00DF5C8B"/>
    <w:rsid w:val="00DF635D"/>
    <w:rsid w:val="00DF684C"/>
    <w:rsid w:val="00DF6C5B"/>
    <w:rsid w:val="00DF6D80"/>
    <w:rsid w:val="00DF71C5"/>
    <w:rsid w:val="00DF7D83"/>
    <w:rsid w:val="00E00143"/>
    <w:rsid w:val="00E01F92"/>
    <w:rsid w:val="00E020A1"/>
    <w:rsid w:val="00E02A4D"/>
    <w:rsid w:val="00E037D9"/>
    <w:rsid w:val="00E03B4D"/>
    <w:rsid w:val="00E03BDA"/>
    <w:rsid w:val="00E03C38"/>
    <w:rsid w:val="00E03C4B"/>
    <w:rsid w:val="00E0437E"/>
    <w:rsid w:val="00E046D0"/>
    <w:rsid w:val="00E049D3"/>
    <w:rsid w:val="00E04B93"/>
    <w:rsid w:val="00E05691"/>
    <w:rsid w:val="00E06055"/>
    <w:rsid w:val="00E0666E"/>
    <w:rsid w:val="00E06C5C"/>
    <w:rsid w:val="00E074A1"/>
    <w:rsid w:val="00E07765"/>
    <w:rsid w:val="00E07864"/>
    <w:rsid w:val="00E101AD"/>
    <w:rsid w:val="00E10916"/>
    <w:rsid w:val="00E10960"/>
    <w:rsid w:val="00E10B02"/>
    <w:rsid w:val="00E10BAA"/>
    <w:rsid w:val="00E10CC4"/>
    <w:rsid w:val="00E10F4B"/>
    <w:rsid w:val="00E10F73"/>
    <w:rsid w:val="00E13BFA"/>
    <w:rsid w:val="00E13D38"/>
    <w:rsid w:val="00E13F50"/>
    <w:rsid w:val="00E13FEA"/>
    <w:rsid w:val="00E14ACA"/>
    <w:rsid w:val="00E15001"/>
    <w:rsid w:val="00E157DD"/>
    <w:rsid w:val="00E158C8"/>
    <w:rsid w:val="00E15C7F"/>
    <w:rsid w:val="00E165B1"/>
    <w:rsid w:val="00E1678F"/>
    <w:rsid w:val="00E167CF"/>
    <w:rsid w:val="00E16B1B"/>
    <w:rsid w:val="00E17C1A"/>
    <w:rsid w:val="00E20F1C"/>
    <w:rsid w:val="00E226B6"/>
    <w:rsid w:val="00E22786"/>
    <w:rsid w:val="00E23ACD"/>
    <w:rsid w:val="00E23C72"/>
    <w:rsid w:val="00E24042"/>
    <w:rsid w:val="00E2440E"/>
    <w:rsid w:val="00E24D97"/>
    <w:rsid w:val="00E250F8"/>
    <w:rsid w:val="00E252B6"/>
    <w:rsid w:val="00E258B1"/>
    <w:rsid w:val="00E25A07"/>
    <w:rsid w:val="00E25F6B"/>
    <w:rsid w:val="00E26149"/>
    <w:rsid w:val="00E26923"/>
    <w:rsid w:val="00E2694F"/>
    <w:rsid w:val="00E26D68"/>
    <w:rsid w:val="00E27612"/>
    <w:rsid w:val="00E278F6"/>
    <w:rsid w:val="00E27B73"/>
    <w:rsid w:val="00E307F0"/>
    <w:rsid w:val="00E30950"/>
    <w:rsid w:val="00E30CB5"/>
    <w:rsid w:val="00E30E10"/>
    <w:rsid w:val="00E3187E"/>
    <w:rsid w:val="00E32488"/>
    <w:rsid w:val="00E32D5B"/>
    <w:rsid w:val="00E33760"/>
    <w:rsid w:val="00E33DA2"/>
    <w:rsid w:val="00E340F2"/>
    <w:rsid w:val="00E34169"/>
    <w:rsid w:val="00E34E62"/>
    <w:rsid w:val="00E353B3"/>
    <w:rsid w:val="00E35427"/>
    <w:rsid w:val="00E35450"/>
    <w:rsid w:val="00E35474"/>
    <w:rsid w:val="00E35814"/>
    <w:rsid w:val="00E359A4"/>
    <w:rsid w:val="00E36170"/>
    <w:rsid w:val="00E36FE8"/>
    <w:rsid w:val="00E371E2"/>
    <w:rsid w:val="00E37523"/>
    <w:rsid w:val="00E3781A"/>
    <w:rsid w:val="00E40319"/>
    <w:rsid w:val="00E4060B"/>
    <w:rsid w:val="00E40A8D"/>
    <w:rsid w:val="00E414E5"/>
    <w:rsid w:val="00E416CB"/>
    <w:rsid w:val="00E41F3E"/>
    <w:rsid w:val="00E420F3"/>
    <w:rsid w:val="00E42565"/>
    <w:rsid w:val="00E425DC"/>
    <w:rsid w:val="00E4286C"/>
    <w:rsid w:val="00E43049"/>
    <w:rsid w:val="00E43178"/>
    <w:rsid w:val="00E43594"/>
    <w:rsid w:val="00E437F2"/>
    <w:rsid w:val="00E43A74"/>
    <w:rsid w:val="00E43CE2"/>
    <w:rsid w:val="00E4416E"/>
    <w:rsid w:val="00E447D7"/>
    <w:rsid w:val="00E44CEF"/>
    <w:rsid w:val="00E45247"/>
    <w:rsid w:val="00E456FA"/>
    <w:rsid w:val="00E46181"/>
    <w:rsid w:val="00E46ABF"/>
    <w:rsid w:val="00E479B4"/>
    <w:rsid w:val="00E47C42"/>
    <w:rsid w:val="00E5085A"/>
    <w:rsid w:val="00E50ED0"/>
    <w:rsid w:val="00E51062"/>
    <w:rsid w:val="00E510BE"/>
    <w:rsid w:val="00E51FB7"/>
    <w:rsid w:val="00E5259A"/>
    <w:rsid w:val="00E53615"/>
    <w:rsid w:val="00E53F05"/>
    <w:rsid w:val="00E53F2C"/>
    <w:rsid w:val="00E54999"/>
    <w:rsid w:val="00E54CBB"/>
    <w:rsid w:val="00E558CD"/>
    <w:rsid w:val="00E564EF"/>
    <w:rsid w:val="00E566C0"/>
    <w:rsid w:val="00E56CDA"/>
    <w:rsid w:val="00E5780B"/>
    <w:rsid w:val="00E57841"/>
    <w:rsid w:val="00E60570"/>
    <w:rsid w:val="00E61CD3"/>
    <w:rsid w:val="00E61D11"/>
    <w:rsid w:val="00E61EC6"/>
    <w:rsid w:val="00E620BD"/>
    <w:rsid w:val="00E62148"/>
    <w:rsid w:val="00E621C2"/>
    <w:rsid w:val="00E626B7"/>
    <w:rsid w:val="00E62BA9"/>
    <w:rsid w:val="00E62BC4"/>
    <w:rsid w:val="00E63039"/>
    <w:rsid w:val="00E6307A"/>
    <w:rsid w:val="00E631D1"/>
    <w:rsid w:val="00E6338B"/>
    <w:rsid w:val="00E63739"/>
    <w:rsid w:val="00E638AB"/>
    <w:rsid w:val="00E63A68"/>
    <w:rsid w:val="00E63E20"/>
    <w:rsid w:val="00E64082"/>
    <w:rsid w:val="00E64345"/>
    <w:rsid w:val="00E64AAF"/>
    <w:rsid w:val="00E64D07"/>
    <w:rsid w:val="00E65137"/>
    <w:rsid w:val="00E657FE"/>
    <w:rsid w:val="00E65AFC"/>
    <w:rsid w:val="00E6669B"/>
    <w:rsid w:val="00E6679F"/>
    <w:rsid w:val="00E66A22"/>
    <w:rsid w:val="00E66E2E"/>
    <w:rsid w:val="00E677E4"/>
    <w:rsid w:val="00E700E8"/>
    <w:rsid w:val="00E70231"/>
    <w:rsid w:val="00E7053C"/>
    <w:rsid w:val="00E70EF9"/>
    <w:rsid w:val="00E71106"/>
    <w:rsid w:val="00E71144"/>
    <w:rsid w:val="00E71A59"/>
    <w:rsid w:val="00E71BD1"/>
    <w:rsid w:val="00E72036"/>
    <w:rsid w:val="00E7211F"/>
    <w:rsid w:val="00E722E3"/>
    <w:rsid w:val="00E72705"/>
    <w:rsid w:val="00E72734"/>
    <w:rsid w:val="00E72AB7"/>
    <w:rsid w:val="00E72D70"/>
    <w:rsid w:val="00E7302B"/>
    <w:rsid w:val="00E73C36"/>
    <w:rsid w:val="00E73C91"/>
    <w:rsid w:val="00E73E9F"/>
    <w:rsid w:val="00E7459A"/>
    <w:rsid w:val="00E745DD"/>
    <w:rsid w:val="00E74D45"/>
    <w:rsid w:val="00E752BD"/>
    <w:rsid w:val="00E755B8"/>
    <w:rsid w:val="00E7574E"/>
    <w:rsid w:val="00E75834"/>
    <w:rsid w:val="00E75D19"/>
    <w:rsid w:val="00E75D88"/>
    <w:rsid w:val="00E761A4"/>
    <w:rsid w:val="00E76AC6"/>
    <w:rsid w:val="00E76FBA"/>
    <w:rsid w:val="00E77316"/>
    <w:rsid w:val="00E77865"/>
    <w:rsid w:val="00E77A85"/>
    <w:rsid w:val="00E8025C"/>
    <w:rsid w:val="00E802D5"/>
    <w:rsid w:val="00E804D3"/>
    <w:rsid w:val="00E805B2"/>
    <w:rsid w:val="00E81037"/>
    <w:rsid w:val="00E8115F"/>
    <w:rsid w:val="00E81181"/>
    <w:rsid w:val="00E81627"/>
    <w:rsid w:val="00E822A4"/>
    <w:rsid w:val="00E82843"/>
    <w:rsid w:val="00E82A22"/>
    <w:rsid w:val="00E833C8"/>
    <w:rsid w:val="00E8386B"/>
    <w:rsid w:val="00E839B3"/>
    <w:rsid w:val="00E839C0"/>
    <w:rsid w:val="00E83D0D"/>
    <w:rsid w:val="00E84044"/>
    <w:rsid w:val="00E842D7"/>
    <w:rsid w:val="00E84416"/>
    <w:rsid w:val="00E848E9"/>
    <w:rsid w:val="00E848F8"/>
    <w:rsid w:val="00E8491E"/>
    <w:rsid w:val="00E84A97"/>
    <w:rsid w:val="00E84E5A"/>
    <w:rsid w:val="00E85635"/>
    <w:rsid w:val="00E85802"/>
    <w:rsid w:val="00E85812"/>
    <w:rsid w:val="00E858F6"/>
    <w:rsid w:val="00E85FC3"/>
    <w:rsid w:val="00E865F5"/>
    <w:rsid w:val="00E86C8C"/>
    <w:rsid w:val="00E86E4F"/>
    <w:rsid w:val="00E86E82"/>
    <w:rsid w:val="00E872E1"/>
    <w:rsid w:val="00E87554"/>
    <w:rsid w:val="00E8786A"/>
    <w:rsid w:val="00E87D34"/>
    <w:rsid w:val="00E87D4F"/>
    <w:rsid w:val="00E902A3"/>
    <w:rsid w:val="00E9035C"/>
    <w:rsid w:val="00E907EC"/>
    <w:rsid w:val="00E90C36"/>
    <w:rsid w:val="00E90C4B"/>
    <w:rsid w:val="00E90C58"/>
    <w:rsid w:val="00E90CC4"/>
    <w:rsid w:val="00E90D32"/>
    <w:rsid w:val="00E911B3"/>
    <w:rsid w:val="00E9143E"/>
    <w:rsid w:val="00E91458"/>
    <w:rsid w:val="00E91D11"/>
    <w:rsid w:val="00E92CED"/>
    <w:rsid w:val="00E92D5B"/>
    <w:rsid w:val="00E930F7"/>
    <w:rsid w:val="00E93A2E"/>
    <w:rsid w:val="00E93B49"/>
    <w:rsid w:val="00E950BB"/>
    <w:rsid w:val="00E956C1"/>
    <w:rsid w:val="00E957BE"/>
    <w:rsid w:val="00E959FB"/>
    <w:rsid w:val="00E95CBA"/>
    <w:rsid w:val="00E95DEB"/>
    <w:rsid w:val="00E9652E"/>
    <w:rsid w:val="00E96593"/>
    <w:rsid w:val="00E96EEF"/>
    <w:rsid w:val="00E97460"/>
    <w:rsid w:val="00E976E1"/>
    <w:rsid w:val="00E97D85"/>
    <w:rsid w:val="00EA0120"/>
    <w:rsid w:val="00EA0587"/>
    <w:rsid w:val="00EA080E"/>
    <w:rsid w:val="00EA0D61"/>
    <w:rsid w:val="00EA11D7"/>
    <w:rsid w:val="00EA128D"/>
    <w:rsid w:val="00EA18B1"/>
    <w:rsid w:val="00EA1B16"/>
    <w:rsid w:val="00EA1C1A"/>
    <w:rsid w:val="00EA1F57"/>
    <w:rsid w:val="00EA200A"/>
    <w:rsid w:val="00EA2B26"/>
    <w:rsid w:val="00EA2BDC"/>
    <w:rsid w:val="00EA2CEB"/>
    <w:rsid w:val="00EA2D34"/>
    <w:rsid w:val="00EA2F97"/>
    <w:rsid w:val="00EA343A"/>
    <w:rsid w:val="00EA39B5"/>
    <w:rsid w:val="00EA433E"/>
    <w:rsid w:val="00EA43D3"/>
    <w:rsid w:val="00EA454B"/>
    <w:rsid w:val="00EA571E"/>
    <w:rsid w:val="00EA59C8"/>
    <w:rsid w:val="00EA5FE3"/>
    <w:rsid w:val="00EA674B"/>
    <w:rsid w:val="00EA6BF5"/>
    <w:rsid w:val="00EA6FEC"/>
    <w:rsid w:val="00EA7D6E"/>
    <w:rsid w:val="00EB000B"/>
    <w:rsid w:val="00EB01A3"/>
    <w:rsid w:val="00EB05DD"/>
    <w:rsid w:val="00EB0865"/>
    <w:rsid w:val="00EB1CAC"/>
    <w:rsid w:val="00EB1E39"/>
    <w:rsid w:val="00EB1F8A"/>
    <w:rsid w:val="00EB2166"/>
    <w:rsid w:val="00EB21D8"/>
    <w:rsid w:val="00EB228F"/>
    <w:rsid w:val="00EB273B"/>
    <w:rsid w:val="00EB2950"/>
    <w:rsid w:val="00EB2CA4"/>
    <w:rsid w:val="00EB3525"/>
    <w:rsid w:val="00EB378F"/>
    <w:rsid w:val="00EB37E8"/>
    <w:rsid w:val="00EB3D87"/>
    <w:rsid w:val="00EB3F72"/>
    <w:rsid w:val="00EB4632"/>
    <w:rsid w:val="00EB4EA2"/>
    <w:rsid w:val="00EB5268"/>
    <w:rsid w:val="00EB5387"/>
    <w:rsid w:val="00EB60B4"/>
    <w:rsid w:val="00EB61CE"/>
    <w:rsid w:val="00EB648E"/>
    <w:rsid w:val="00EB6575"/>
    <w:rsid w:val="00EB6A1B"/>
    <w:rsid w:val="00EB6CFA"/>
    <w:rsid w:val="00EB711A"/>
    <w:rsid w:val="00EC012D"/>
    <w:rsid w:val="00EC0255"/>
    <w:rsid w:val="00EC02BD"/>
    <w:rsid w:val="00EC042E"/>
    <w:rsid w:val="00EC0C5F"/>
    <w:rsid w:val="00EC12E8"/>
    <w:rsid w:val="00EC15D9"/>
    <w:rsid w:val="00EC18F8"/>
    <w:rsid w:val="00EC1E1A"/>
    <w:rsid w:val="00EC20FE"/>
    <w:rsid w:val="00EC2365"/>
    <w:rsid w:val="00EC347E"/>
    <w:rsid w:val="00EC355A"/>
    <w:rsid w:val="00EC3897"/>
    <w:rsid w:val="00EC4534"/>
    <w:rsid w:val="00EC475C"/>
    <w:rsid w:val="00EC484F"/>
    <w:rsid w:val="00EC4AA3"/>
    <w:rsid w:val="00EC50DD"/>
    <w:rsid w:val="00EC510C"/>
    <w:rsid w:val="00EC52F3"/>
    <w:rsid w:val="00EC66AF"/>
    <w:rsid w:val="00EC67EE"/>
    <w:rsid w:val="00EC6D96"/>
    <w:rsid w:val="00EC6F87"/>
    <w:rsid w:val="00EC7042"/>
    <w:rsid w:val="00EC73B0"/>
    <w:rsid w:val="00ED0086"/>
    <w:rsid w:val="00ED031C"/>
    <w:rsid w:val="00ED12A5"/>
    <w:rsid w:val="00ED2001"/>
    <w:rsid w:val="00ED204C"/>
    <w:rsid w:val="00ED20EE"/>
    <w:rsid w:val="00ED2452"/>
    <w:rsid w:val="00ED2609"/>
    <w:rsid w:val="00ED28DB"/>
    <w:rsid w:val="00ED2A2C"/>
    <w:rsid w:val="00ED2EC7"/>
    <w:rsid w:val="00ED38CC"/>
    <w:rsid w:val="00ED441E"/>
    <w:rsid w:val="00ED4920"/>
    <w:rsid w:val="00ED4E0B"/>
    <w:rsid w:val="00ED53F5"/>
    <w:rsid w:val="00ED54DE"/>
    <w:rsid w:val="00ED5975"/>
    <w:rsid w:val="00ED5D25"/>
    <w:rsid w:val="00ED6177"/>
    <w:rsid w:val="00ED6407"/>
    <w:rsid w:val="00ED653E"/>
    <w:rsid w:val="00ED660C"/>
    <w:rsid w:val="00ED6AFA"/>
    <w:rsid w:val="00ED6FFA"/>
    <w:rsid w:val="00ED7252"/>
    <w:rsid w:val="00ED7E7F"/>
    <w:rsid w:val="00EE0891"/>
    <w:rsid w:val="00EE0AB6"/>
    <w:rsid w:val="00EE0D3A"/>
    <w:rsid w:val="00EE10D1"/>
    <w:rsid w:val="00EE11BE"/>
    <w:rsid w:val="00EE129A"/>
    <w:rsid w:val="00EE1B19"/>
    <w:rsid w:val="00EE1BCB"/>
    <w:rsid w:val="00EE235C"/>
    <w:rsid w:val="00EE29C9"/>
    <w:rsid w:val="00EE3BBF"/>
    <w:rsid w:val="00EE3D70"/>
    <w:rsid w:val="00EE4471"/>
    <w:rsid w:val="00EE4868"/>
    <w:rsid w:val="00EE4E22"/>
    <w:rsid w:val="00EE5122"/>
    <w:rsid w:val="00EE519C"/>
    <w:rsid w:val="00EE5C61"/>
    <w:rsid w:val="00EE5FFE"/>
    <w:rsid w:val="00EE644D"/>
    <w:rsid w:val="00EE6826"/>
    <w:rsid w:val="00EE68FA"/>
    <w:rsid w:val="00EE6A7E"/>
    <w:rsid w:val="00EE6CE7"/>
    <w:rsid w:val="00EE7166"/>
    <w:rsid w:val="00EF01E8"/>
    <w:rsid w:val="00EF0239"/>
    <w:rsid w:val="00EF0546"/>
    <w:rsid w:val="00EF0F25"/>
    <w:rsid w:val="00EF1303"/>
    <w:rsid w:val="00EF179A"/>
    <w:rsid w:val="00EF1DEC"/>
    <w:rsid w:val="00EF2776"/>
    <w:rsid w:val="00EF2EE8"/>
    <w:rsid w:val="00EF3254"/>
    <w:rsid w:val="00EF362A"/>
    <w:rsid w:val="00EF3AD8"/>
    <w:rsid w:val="00EF41F9"/>
    <w:rsid w:val="00EF4808"/>
    <w:rsid w:val="00EF4E60"/>
    <w:rsid w:val="00EF5086"/>
    <w:rsid w:val="00EF5949"/>
    <w:rsid w:val="00EF5E4A"/>
    <w:rsid w:val="00EF697A"/>
    <w:rsid w:val="00EF76E6"/>
    <w:rsid w:val="00EF7D3C"/>
    <w:rsid w:val="00EF7D7B"/>
    <w:rsid w:val="00F00225"/>
    <w:rsid w:val="00F006C7"/>
    <w:rsid w:val="00F00ED7"/>
    <w:rsid w:val="00F00F21"/>
    <w:rsid w:val="00F013F2"/>
    <w:rsid w:val="00F014E6"/>
    <w:rsid w:val="00F0151F"/>
    <w:rsid w:val="00F0195F"/>
    <w:rsid w:val="00F01A49"/>
    <w:rsid w:val="00F01F42"/>
    <w:rsid w:val="00F021A7"/>
    <w:rsid w:val="00F03330"/>
    <w:rsid w:val="00F0346E"/>
    <w:rsid w:val="00F037EB"/>
    <w:rsid w:val="00F03D16"/>
    <w:rsid w:val="00F049B9"/>
    <w:rsid w:val="00F051ED"/>
    <w:rsid w:val="00F05479"/>
    <w:rsid w:val="00F0563D"/>
    <w:rsid w:val="00F057D5"/>
    <w:rsid w:val="00F05ACC"/>
    <w:rsid w:val="00F05DB5"/>
    <w:rsid w:val="00F06075"/>
    <w:rsid w:val="00F0666F"/>
    <w:rsid w:val="00F06795"/>
    <w:rsid w:val="00F073D3"/>
    <w:rsid w:val="00F075DB"/>
    <w:rsid w:val="00F078E5"/>
    <w:rsid w:val="00F07E2D"/>
    <w:rsid w:val="00F07F51"/>
    <w:rsid w:val="00F10D4D"/>
    <w:rsid w:val="00F1102E"/>
    <w:rsid w:val="00F1199E"/>
    <w:rsid w:val="00F11A17"/>
    <w:rsid w:val="00F11BD8"/>
    <w:rsid w:val="00F11DFB"/>
    <w:rsid w:val="00F12D2F"/>
    <w:rsid w:val="00F12D5E"/>
    <w:rsid w:val="00F130B0"/>
    <w:rsid w:val="00F131D1"/>
    <w:rsid w:val="00F13812"/>
    <w:rsid w:val="00F13F59"/>
    <w:rsid w:val="00F14019"/>
    <w:rsid w:val="00F1411B"/>
    <w:rsid w:val="00F1412B"/>
    <w:rsid w:val="00F14855"/>
    <w:rsid w:val="00F14BB6"/>
    <w:rsid w:val="00F14DF2"/>
    <w:rsid w:val="00F1517F"/>
    <w:rsid w:val="00F1518B"/>
    <w:rsid w:val="00F15F8A"/>
    <w:rsid w:val="00F16014"/>
    <w:rsid w:val="00F16CA9"/>
    <w:rsid w:val="00F16FAB"/>
    <w:rsid w:val="00F1774E"/>
    <w:rsid w:val="00F1788B"/>
    <w:rsid w:val="00F20173"/>
    <w:rsid w:val="00F20255"/>
    <w:rsid w:val="00F2088B"/>
    <w:rsid w:val="00F20C7C"/>
    <w:rsid w:val="00F21D59"/>
    <w:rsid w:val="00F21E53"/>
    <w:rsid w:val="00F2223C"/>
    <w:rsid w:val="00F227BA"/>
    <w:rsid w:val="00F22929"/>
    <w:rsid w:val="00F22AD0"/>
    <w:rsid w:val="00F22B24"/>
    <w:rsid w:val="00F23875"/>
    <w:rsid w:val="00F23972"/>
    <w:rsid w:val="00F23989"/>
    <w:rsid w:val="00F2404A"/>
    <w:rsid w:val="00F242BB"/>
    <w:rsid w:val="00F24918"/>
    <w:rsid w:val="00F24C60"/>
    <w:rsid w:val="00F24E33"/>
    <w:rsid w:val="00F2501A"/>
    <w:rsid w:val="00F25813"/>
    <w:rsid w:val="00F25B2A"/>
    <w:rsid w:val="00F25DAB"/>
    <w:rsid w:val="00F25E27"/>
    <w:rsid w:val="00F26054"/>
    <w:rsid w:val="00F2609A"/>
    <w:rsid w:val="00F30046"/>
    <w:rsid w:val="00F3028C"/>
    <w:rsid w:val="00F30BC3"/>
    <w:rsid w:val="00F30D20"/>
    <w:rsid w:val="00F30F7E"/>
    <w:rsid w:val="00F3112D"/>
    <w:rsid w:val="00F312BE"/>
    <w:rsid w:val="00F3174B"/>
    <w:rsid w:val="00F3174D"/>
    <w:rsid w:val="00F317D5"/>
    <w:rsid w:val="00F31B5E"/>
    <w:rsid w:val="00F31DE7"/>
    <w:rsid w:val="00F32050"/>
    <w:rsid w:val="00F32328"/>
    <w:rsid w:val="00F32366"/>
    <w:rsid w:val="00F334F3"/>
    <w:rsid w:val="00F33533"/>
    <w:rsid w:val="00F33E93"/>
    <w:rsid w:val="00F33F4A"/>
    <w:rsid w:val="00F342FC"/>
    <w:rsid w:val="00F348FE"/>
    <w:rsid w:val="00F3571A"/>
    <w:rsid w:val="00F36972"/>
    <w:rsid w:val="00F369D4"/>
    <w:rsid w:val="00F36BE4"/>
    <w:rsid w:val="00F36C85"/>
    <w:rsid w:val="00F377ED"/>
    <w:rsid w:val="00F37940"/>
    <w:rsid w:val="00F37A1A"/>
    <w:rsid w:val="00F37A90"/>
    <w:rsid w:val="00F37B04"/>
    <w:rsid w:val="00F40235"/>
    <w:rsid w:val="00F40566"/>
    <w:rsid w:val="00F4059E"/>
    <w:rsid w:val="00F4066E"/>
    <w:rsid w:val="00F4095E"/>
    <w:rsid w:val="00F40B6D"/>
    <w:rsid w:val="00F41604"/>
    <w:rsid w:val="00F4172F"/>
    <w:rsid w:val="00F424D9"/>
    <w:rsid w:val="00F426DD"/>
    <w:rsid w:val="00F43188"/>
    <w:rsid w:val="00F43219"/>
    <w:rsid w:val="00F4353F"/>
    <w:rsid w:val="00F44C44"/>
    <w:rsid w:val="00F44D3D"/>
    <w:rsid w:val="00F45061"/>
    <w:rsid w:val="00F45C32"/>
    <w:rsid w:val="00F46125"/>
    <w:rsid w:val="00F4695B"/>
    <w:rsid w:val="00F46B4C"/>
    <w:rsid w:val="00F46BC0"/>
    <w:rsid w:val="00F46E21"/>
    <w:rsid w:val="00F470A4"/>
    <w:rsid w:val="00F4736E"/>
    <w:rsid w:val="00F47906"/>
    <w:rsid w:val="00F47B37"/>
    <w:rsid w:val="00F47D07"/>
    <w:rsid w:val="00F47D3A"/>
    <w:rsid w:val="00F50315"/>
    <w:rsid w:val="00F507AB"/>
    <w:rsid w:val="00F5081D"/>
    <w:rsid w:val="00F50B96"/>
    <w:rsid w:val="00F50C6D"/>
    <w:rsid w:val="00F511B3"/>
    <w:rsid w:val="00F51388"/>
    <w:rsid w:val="00F5168D"/>
    <w:rsid w:val="00F518F9"/>
    <w:rsid w:val="00F51FAA"/>
    <w:rsid w:val="00F529CD"/>
    <w:rsid w:val="00F52C7A"/>
    <w:rsid w:val="00F52DE0"/>
    <w:rsid w:val="00F52F29"/>
    <w:rsid w:val="00F5319F"/>
    <w:rsid w:val="00F53355"/>
    <w:rsid w:val="00F53CDF"/>
    <w:rsid w:val="00F53D9A"/>
    <w:rsid w:val="00F540C6"/>
    <w:rsid w:val="00F54236"/>
    <w:rsid w:val="00F5468C"/>
    <w:rsid w:val="00F54D3E"/>
    <w:rsid w:val="00F5536F"/>
    <w:rsid w:val="00F55C26"/>
    <w:rsid w:val="00F560BC"/>
    <w:rsid w:val="00F56347"/>
    <w:rsid w:val="00F56656"/>
    <w:rsid w:val="00F5671A"/>
    <w:rsid w:val="00F56B2D"/>
    <w:rsid w:val="00F56F56"/>
    <w:rsid w:val="00F5787F"/>
    <w:rsid w:val="00F57E07"/>
    <w:rsid w:val="00F6036D"/>
    <w:rsid w:val="00F60446"/>
    <w:rsid w:val="00F60E9E"/>
    <w:rsid w:val="00F6139A"/>
    <w:rsid w:val="00F627D5"/>
    <w:rsid w:val="00F627F7"/>
    <w:rsid w:val="00F62CB4"/>
    <w:rsid w:val="00F62D1C"/>
    <w:rsid w:val="00F630E0"/>
    <w:rsid w:val="00F633C0"/>
    <w:rsid w:val="00F63634"/>
    <w:rsid w:val="00F64629"/>
    <w:rsid w:val="00F650C1"/>
    <w:rsid w:val="00F65176"/>
    <w:rsid w:val="00F65A82"/>
    <w:rsid w:val="00F65B4A"/>
    <w:rsid w:val="00F65BD5"/>
    <w:rsid w:val="00F65D58"/>
    <w:rsid w:val="00F65F84"/>
    <w:rsid w:val="00F66ACF"/>
    <w:rsid w:val="00F66EB5"/>
    <w:rsid w:val="00F66F03"/>
    <w:rsid w:val="00F66F0F"/>
    <w:rsid w:val="00F6782A"/>
    <w:rsid w:val="00F67ADB"/>
    <w:rsid w:val="00F67B75"/>
    <w:rsid w:val="00F67EB3"/>
    <w:rsid w:val="00F701A7"/>
    <w:rsid w:val="00F70395"/>
    <w:rsid w:val="00F70543"/>
    <w:rsid w:val="00F7091A"/>
    <w:rsid w:val="00F715F2"/>
    <w:rsid w:val="00F7163E"/>
    <w:rsid w:val="00F71B07"/>
    <w:rsid w:val="00F71C66"/>
    <w:rsid w:val="00F71DD8"/>
    <w:rsid w:val="00F720B9"/>
    <w:rsid w:val="00F724A9"/>
    <w:rsid w:val="00F72F1C"/>
    <w:rsid w:val="00F73102"/>
    <w:rsid w:val="00F731A6"/>
    <w:rsid w:val="00F731BF"/>
    <w:rsid w:val="00F73226"/>
    <w:rsid w:val="00F73252"/>
    <w:rsid w:val="00F736D5"/>
    <w:rsid w:val="00F74DBE"/>
    <w:rsid w:val="00F75790"/>
    <w:rsid w:val="00F75821"/>
    <w:rsid w:val="00F7616A"/>
    <w:rsid w:val="00F7654A"/>
    <w:rsid w:val="00F76A0E"/>
    <w:rsid w:val="00F76AED"/>
    <w:rsid w:val="00F77066"/>
    <w:rsid w:val="00F7777C"/>
    <w:rsid w:val="00F80325"/>
    <w:rsid w:val="00F8089E"/>
    <w:rsid w:val="00F80A87"/>
    <w:rsid w:val="00F80B4E"/>
    <w:rsid w:val="00F80FD6"/>
    <w:rsid w:val="00F810FB"/>
    <w:rsid w:val="00F81281"/>
    <w:rsid w:val="00F8200B"/>
    <w:rsid w:val="00F82183"/>
    <w:rsid w:val="00F82357"/>
    <w:rsid w:val="00F831CE"/>
    <w:rsid w:val="00F83382"/>
    <w:rsid w:val="00F83409"/>
    <w:rsid w:val="00F83BFA"/>
    <w:rsid w:val="00F8424B"/>
    <w:rsid w:val="00F842A1"/>
    <w:rsid w:val="00F84748"/>
    <w:rsid w:val="00F848E4"/>
    <w:rsid w:val="00F84DC5"/>
    <w:rsid w:val="00F854A5"/>
    <w:rsid w:val="00F85E00"/>
    <w:rsid w:val="00F85E79"/>
    <w:rsid w:val="00F85FD5"/>
    <w:rsid w:val="00F8673D"/>
    <w:rsid w:val="00F869F6"/>
    <w:rsid w:val="00F86FB5"/>
    <w:rsid w:val="00F874AD"/>
    <w:rsid w:val="00F87AE4"/>
    <w:rsid w:val="00F90C63"/>
    <w:rsid w:val="00F90FFE"/>
    <w:rsid w:val="00F91477"/>
    <w:rsid w:val="00F91737"/>
    <w:rsid w:val="00F91A79"/>
    <w:rsid w:val="00F91DB2"/>
    <w:rsid w:val="00F921C5"/>
    <w:rsid w:val="00F924AB"/>
    <w:rsid w:val="00F92E07"/>
    <w:rsid w:val="00F92E3F"/>
    <w:rsid w:val="00F92F50"/>
    <w:rsid w:val="00F92FB8"/>
    <w:rsid w:val="00F9398E"/>
    <w:rsid w:val="00F93E34"/>
    <w:rsid w:val="00F942DC"/>
    <w:rsid w:val="00F94359"/>
    <w:rsid w:val="00F94650"/>
    <w:rsid w:val="00F94A59"/>
    <w:rsid w:val="00F94F39"/>
    <w:rsid w:val="00F95278"/>
    <w:rsid w:val="00F954EC"/>
    <w:rsid w:val="00F95E0A"/>
    <w:rsid w:val="00F96C2B"/>
    <w:rsid w:val="00F970AD"/>
    <w:rsid w:val="00F97212"/>
    <w:rsid w:val="00FA09F3"/>
    <w:rsid w:val="00FA0D78"/>
    <w:rsid w:val="00FA0E5C"/>
    <w:rsid w:val="00FA1240"/>
    <w:rsid w:val="00FA136F"/>
    <w:rsid w:val="00FA156D"/>
    <w:rsid w:val="00FA1CC9"/>
    <w:rsid w:val="00FA25DA"/>
    <w:rsid w:val="00FA2B55"/>
    <w:rsid w:val="00FA2CBE"/>
    <w:rsid w:val="00FA360B"/>
    <w:rsid w:val="00FA3685"/>
    <w:rsid w:val="00FA37D9"/>
    <w:rsid w:val="00FA3C1E"/>
    <w:rsid w:val="00FA3F62"/>
    <w:rsid w:val="00FA4081"/>
    <w:rsid w:val="00FA4814"/>
    <w:rsid w:val="00FA4969"/>
    <w:rsid w:val="00FA4B81"/>
    <w:rsid w:val="00FA50AD"/>
    <w:rsid w:val="00FA58FC"/>
    <w:rsid w:val="00FA5AF2"/>
    <w:rsid w:val="00FA5AFD"/>
    <w:rsid w:val="00FA5E0E"/>
    <w:rsid w:val="00FA5FC2"/>
    <w:rsid w:val="00FA613B"/>
    <w:rsid w:val="00FA64B8"/>
    <w:rsid w:val="00FA7412"/>
    <w:rsid w:val="00FA7BE6"/>
    <w:rsid w:val="00FB0311"/>
    <w:rsid w:val="00FB0440"/>
    <w:rsid w:val="00FB045C"/>
    <w:rsid w:val="00FB0E56"/>
    <w:rsid w:val="00FB0F41"/>
    <w:rsid w:val="00FB0F94"/>
    <w:rsid w:val="00FB1269"/>
    <w:rsid w:val="00FB1554"/>
    <w:rsid w:val="00FB20F2"/>
    <w:rsid w:val="00FB28EF"/>
    <w:rsid w:val="00FB3076"/>
    <w:rsid w:val="00FB31AA"/>
    <w:rsid w:val="00FB396A"/>
    <w:rsid w:val="00FB42DA"/>
    <w:rsid w:val="00FB4B42"/>
    <w:rsid w:val="00FB4BB2"/>
    <w:rsid w:val="00FB4D12"/>
    <w:rsid w:val="00FB5808"/>
    <w:rsid w:val="00FB5A84"/>
    <w:rsid w:val="00FB62DD"/>
    <w:rsid w:val="00FB642D"/>
    <w:rsid w:val="00FB67F4"/>
    <w:rsid w:val="00FB70F8"/>
    <w:rsid w:val="00FB752C"/>
    <w:rsid w:val="00FB774F"/>
    <w:rsid w:val="00FB7F61"/>
    <w:rsid w:val="00FC1142"/>
    <w:rsid w:val="00FC17F4"/>
    <w:rsid w:val="00FC18FF"/>
    <w:rsid w:val="00FC191D"/>
    <w:rsid w:val="00FC1B36"/>
    <w:rsid w:val="00FC1CC1"/>
    <w:rsid w:val="00FC1FB1"/>
    <w:rsid w:val="00FC2258"/>
    <w:rsid w:val="00FC2414"/>
    <w:rsid w:val="00FC28CB"/>
    <w:rsid w:val="00FC34EA"/>
    <w:rsid w:val="00FC380C"/>
    <w:rsid w:val="00FC40E3"/>
    <w:rsid w:val="00FC45F6"/>
    <w:rsid w:val="00FC47E6"/>
    <w:rsid w:val="00FC540B"/>
    <w:rsid w:val="00FC5652"/>
    <w:rsid w:val="00FC566A"/>
    <w:rsid w:val="00FC5AED"/>
    <w:rsid w:val="00FC5D30"/>
    <w:rsid w:val="00FC6A2E"/>
    <w:rsid w:val="00FC6C23"/>
    <w:rsid w:val="00FC7725"/>
    <w:rsid w:val="00FD026E"/>
    <w:rsid w:val="00FD0569"/>
    <w:rsid w:val="00FD15CA"/>
    <w:rsid w:val="00FD1AFF"/>
    <w:rsid w:val="00FD24C9"/>
    <w:rsid w:val="00FD25CB"/>
    <w:rsid w:val="00FD2605"/>
    <w:rsid w:val="00FD2B7D"/>
    <w:rsid w:val="00FD2BEE"/>
    <w:rsid w:val="00FD2CBF"/>
    <w:rsid w:val="00FD2F7A"/>
    <w:rsid w:val="00FD37B5"/>
    <w:rsid w:val="00FD3A44"/>
    <w:rsid w:val="00FD3C84"/>
    <w:rsid w:val="00FD4063"/>
    <w:rsid w:val="00FD4212"/>
    <w:rsid w:val="00FD4318"/>
    <w:rsid w:val="00FD5041"/>
    <w:rsid w:val="00FD50AF"/>
    <w:rsid w:val="00FD5347"/>
    <w:rsid w:val="00FD5F7F"/>
    <w:rsid w:val="00FD618B"/>
    <w:rsid w:val="00FD64AF"/>
    <w:rsid w:val="00FD64F0"/>
    <w:rsid w:val="00FD6857"/>
    <w:rsid w:val="00FD6984"/>
    <w:rsid w:val="00FD6B80"/>
    <w:rsid w:val="00FD7360"/>
    <w:rsid w:val="00FD74C1"/>
    <w:rsid w:val="00FD7B8A"/>
    <w:rsid w:val="00FD7E5F"/>
    <w:rsid w:val="00FE0245"/>
    <w:rsid w:val="00FE0BE7"/>
    <w:rsid w:val="00FE101D"/>
    <w:rsid w:val="00FE11F1"/>
    <w:rsid w:val="00FE15E8"/>
    <w:rsid w:val="00FE163D"/>
    <w:rsid w:val="00FE2610"/>
    <w:rsid w:val="00FE2C0C"/>
    <w:rsid w:val="00FE323A"/>
    <w:rsid w:val="00FE3C71"/>
    <w:rsid w:val="00FE3C98"/>
    <w:rsid w:val="00FE3D2C"/>
    <w:rsid w:val="00FE420E"/>
    <w:rsid w:val="00FE4469"/>
    <w:rsid w:val="00FE4E1A"/>
    <w:rsid w:val="00FE4F83"/>
    <w:rsid w:val="00FE509D"/>
    <w:rsid w:val="00FE5CB7"/>
    <w:rsid w:val="00FE6044"/>
    <w:rsid w:val="00FE6599"/>
    <w:rsid w:val="00FE6C76"/>
    <w:rsid w:val="00FE74FB"/>
    <w:rsid w:val="00FE7C0E"/>
    <w:rsid w:val="00FF07F3"/>
    <w:rsid w:val="00FF0CB8"/>
    <w:rsid w:val="00FF1017"/>
    <w:rsid w:val="00FF1BE9"/>
    <w:rsid w:val="00FF2077"/>
    <w:rsid w:val="00FF2154"/>
    <w:rsid w:val="00FF22F7"/>
    <w:rsid w:val="00FF264E"/>
    <w:rsid w:val="00FF2E09"/>
    <w:rsid w:val="00FF3591"/>
    <w:rsid w:val="00FF39F4"/>
    <w:rsid w:val="00FF3EEF"/>
    <w:rsid w:val="00FF3F40"/>
    <w:rsid w:val="00FF40C7"/>
    <w:rsid w:val="00FF43B4"/>
    <w:rsid w:val="00FF48E5"/>
    <w:rsid w:val="00FF4F81"/>
    <w:rsid w:val="00FF5198"/>
    <w:rsid w:val="00FF5993"/>
    <w:rsid w:val="00FF5B38"/>
    <w:rsid w:val="00FF5F28"/>
    <w:rsid w:val="00FF5FCB"/>
    <w:rsid w:val="00FF7CCF"/>
    <w:rsid w:val="00FF7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BCC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2F7BC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1"/>
    <w:next w:val="a"/>
    <w:link w:val="20"/>
    <w:qFormat/>
    <w:rsid w:val="002F7BCC"/>
    <w:pPr>
      <w:keepNext w:val="0"/>
      <w:widowControl w:val="0"/>
      <w:autoSpaceDE w:val="0"/>
      <w:autoSpaceDN w:val="0"/>
      <w:adjustRightInd w:val="0"/>
      <w:spacing w:before="0" w:after="0" w:line="240" w:lineRule="auto"/>
      <w:jc w:val="both"/>
      <w:outlineLvl w:val="1"/>
    </w:pPr>
    <w:rPr>
      <w:rFonts w:ascii="Arial" w:hAnsi="Arial"/>
      <w:b w:val="0"/>
      <w:bCs w:val="0"/>
      <w:kern w:val="0"/>
      <w:sz w:val="24"/>
      <w:szCs w:val="24"/>
      <w:lang w:eastAsia="ru-RU"/>
    </w:rPr>
  </w:style>
  <w:style w:type="paragraph" w:styleId="3">
    <w:name w:val="heading 3"/>
    <w:basedOn w:val="2"/>
    <w:next w:val="a"/>
    <w:link w:val="30"/>
    <w:qFormat/>
    <w:rsid w:val="002F7BCC"/>
    <w:pPr>
      <w:outlineLvl w:val="2"/>
    </w:pPr>
  </w:style>
  <w:style w:type="paragraph" w:styleId="4">
    <w:name w:val="heading 4"/>
    <w:basedOn w:val="3"/>
    <w:next w:val="a"/>
    <w:link w:val="40"/>
    <w:qFormat/>
    <w:rsid w:val="002F7BCC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7BC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2F7BCC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F7BCC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F7BCC"/>
    <w:rPr>
      <w:rFonts w:ascii="Arial" w:eastAsia="Times New Roman" w:hAnsi="Arial" w:cs="Times New Roman"/>
      <w:sz w:val="24"/>
      <w:szCs w:val="24"/>
      <w:lang w:eastAsia="ru-RU"/>
    </w:rPr>
  </w:style>
  <w:style w:type="table" w:styleId="a3">
    <w:name w:val="Table Grid"/>
    <w:basedOn w:val="a1"/>
    <w:rsid w:val="002F7BC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qFormat/>
    <w:rsid w:val="002F7BCC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ody Text"/>
    <w:basedOn w:val="a"/>
    <w:link w:val="a6"/>
    <w:unhideWhenUsed/>
    <w:rsid w:val="002F7BCC"/>
    <w:pPr>
      <w:spacing w:after="120"/>
    </w:pPr>
  </w:style>
  <w:style w:type="character" w:customStyle="1" w:styleId="a6">
    <w:name w:val="Основной текст Знак"/>
    <w:basedOn w:val="a0"/>
    <w:link w:val="a5"/>
    <w:rsid w:val="002F7BCC"/>
    <w:rPr>
      <w:rFonts w:ascii="Calibri" w:eastAsia="Calibri" w:hAnsi="Calibri" w:cs="Times New Roman"/>
    </w:rPr>
  </w:style>
  <w:style w:type="paragraph" w:customStyle="1" w:styleId="a7">
    <w:name w:val="Прижатый влево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ConsPlusCell">
    <w:name w:val="ConsPlusCell"/>
    <w:rsid w:val="002F7BC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 Indent"/>
    <w:basedOn w:val="a"/>
    <w:link w:val="a9"/>
    <w:unhideWhenUsed/>
    <w:rsid w:val="002F7BCC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2F7BCC"/>
    <w:rPr>
      <w:rFonts w:ascii="Calibri" w:eastAsia="Calibri" w:hAnsi="Calibri" w:cs="Times New Roman"/>
    </w:rPr>
  </w:style>
  <w:style w:type="paragraph" w:customStyle="1" w:styleId="11">
    <w:name w:val="Абзац списка1"/>
    <w:aliases w:val="Абзац списка11"/>
    <w:basedOn w:val="a"/>
    <w:link w:val="aa"/>
    <w:uiPriority w:val="34"/>
    <w:qFormat/>
    <w:rsid w:val="002F7BCC"/>
    <w:pPr>
      <w:ind w:left="720"/>
      <w:contextualSpacing/>
    </w:pPr>
    <w:rPr>
      <w:sz w:val="20"/>
      <w:szCs w:val="20"/>
    </w:rPr>
  </w:style>
  <w:style w:type="character" w:customStyle="1" w:styleId="ConsPlusNormal">
    <w:name w:val="ConsPlusNormal Знак"/>
    <w:link w:val="ConsPlusNormal0"/>
    <w:uiPriority w:val="99"/>
    <w:locked/>
    <w:rsid w:val="002F7BCC"/>
    <w:rPr>
      <w:rFonts w:ascii="Arial" w:hAnsi="Arial" w:cs="Arial"/>
    </w:rPr>
  </w:style>
  <w:style w:type="paragraph" w:customStyle="1" w:styleId="ConsPlusNormal0">
    <w:name w:val="ConsPlusNormal"/>
    <w:link w:val="ConsPlusNormal"/>
    <w:uiPriority w:val="99"/>
    <w:rsid w:val="002F7BC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a">
    <w:name w:val="Абзац списка Знак"/>
    <w:aliases w:val="Абзац списка11 Знак,List Paragraph Знак"/>
    <w:link w:val="11"/>
    <w:locked/>
    <w:rsid w:val="002F7BCC"/>
    <w:rPr>
      <w:rFonts w:ascii="Calibri" w:eastAsia="Calibri" w:hAnsi="Calibri" w:cs="Times New Roman"/>
      <w:sz w:val="20"/>
      <w:szCs w:val="20"/>
    </w:rPr>
  </w:style>
  <w:style w:type="paragraph" w:customStyle="1" w:styleId="ConsPlusNonformat">
    <w:name w:val="ConsPlusNonformat"/>
    <w:rsid w:val="002F7BC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Абзац списка3"/>
    <w:basedOn w:val="a"/>
    <w:uiPriority w:val="99"/>
    <w:rsid w:val="002F7BCC"/>
    <w:pPr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b">
    <w:name w:val="Balloon Text"/>
    <w:basedOn w:val="a"/>
    <w:link w:val="ac"/>
    <w:semiHidden/>
    <w:unhideWhenUsed/>
    <w:rsid w:val="002F7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2F7BCC"/>
    <w:rPr>
      <w:rFonts w:ascii="Tahoma" w:eastAsia="Calibri" w:hAnsi="Tahoma" w:cs="Tahoma"/>
      <w:sz w:val="16"/>
      <w:szCs w:val="16"/>
    </w:rPr>
  </w:style>
  <w:style w:type="paragraph" w:styleId="ad">
    <w:name w:val="header"/>
    <w:aliases w:val="Header Char"/>
    <w:basedOn w:val="a"/>
    <w:link w:val="ae"/>
    <w:unhideWhenUsed/>
    <w:rsid w:val="002F7BC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Header Char Знак"/>
    <w:basedOn w:val="a0"/>
    <w:link w:val="ad"/>
    <w:rsid w:val="002F7BCC"/>
    <w:rPr>
      <w:rFonts w:ascii="Calibri" w:eastAsia="Calibri" w:hAnsi="Calibri" w:cs="Times New Roman"/>
    </w:rPr>
  </w:style>
  <w:style w:type="paragraph" w:styleId="af">
    <w:name w:val="Plain Text"/>
    <w:basedOn w:val="a"/>
    <w:link w:val="af0"/>
    <w:uiPriority w:val="99"/>
    <w:rsid w:val="002F7BCC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0">
    <w:name w:val="Текст Знак"/>
    <w:basedOn w:val="a0"/>
    <w:link w:val="af"/>
    <w:uiPriority w:val="99"/>
    <w:rsid w:val="002F7BCC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1">
    <w:name w:val="Основной текст_"/>
    <w:basedOn w:val="a0"/>
    <w:link w:val="12"/>
    <w:rsid w:val="002F7BC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1"/>
    <w:rsid w:val="002F7BCC"/>
    <w:pPr>
      <w:widowControl w:val="0"/>
      <w:shd w:val="clear" w:color="auto" w:fill="FFFFFF"/>
      <w:spacing w:before="120" w:after="0" w:line="480" w:lineRule="exact"/>
      <w:ind w:firstLine="700"/>
      <w:jc w:val="both"/>
    </w:pPr>
    <w:rPr>
      <w:rFonts w:ascii="Times New Roman" w:eastAsia="Times New Roman" w:hAnsi="Times New Roman"/>
      <w:sz w:val="27"/>
      <w:szCs w:val="27"/>
    </w:rPr>
  </w:style>
  <w:style w:type="paragraph" w:styleId="af2">
    <w:name w:val="caption"/>
    <w:basedOn w:val="a"/>
    <w:next w:val="a"/>
    <w:unhideWhenUsed/>
    <w:qFormat/>
    <w:rsid w:val="002F7BCC"/>
    <w:pPr>
      <w:spacing w:line="240" w:lineRule="auto"/>
    </w:pPr>
    <w:rPr>
      <w:rFonts w:ascii="Times New Roman" w:eastAsia="Times New Roman" w:hAnsi="Times New Roman"/>
      <w:b/>
      <w:bCs/>
      <w:color w:val="4F81BD"/>
      <w:sz w:val="18"/>
      <w:szCs w:val="18"/>
    </w:rPr>
  </w:style>
  <w:style w:type="paragraph" w:customStyle="1" w:styleId="21">
    <w:name w:val="Основной текст 21"/>
    <w:basedOn w:val="a"/>
    <w:rsid w:val="002F7BCC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sz w:val="26"/>
      <w:szCs w:val="20"/>
      <w:lang w:eastAsia="ru-RU"/>
    </w:rPr>
  </w:style>
  <w:style w:type="paragraph" w:styleId="22">
    <w:name w:val="Body Text 2"/>
    <w:basedOn w:val="a"/>
    <w:link w:val="23"/>
    <w:unhideWhenUsed/>
    <w:rsid w:val="002F7BCC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2F7BCC"/>
    <w:rPr>
      <w:rFonts w:ascii="Calibri" w:eastAsia="Calibri" w:hAnsi="Calibri" w:cs="Times New Roman"/>
    </w:rPr>
  </w:style>
  <w:style w:type="paragraph" w:styleId="af3">
    <w:name w:val="List Paragraph"/>
    <w:aliases w:val="List Paragraph"/>
    <w:basedOn w:val="a"/>
    <w:uiPriority w:val="34"/>
    <w:qFormat/>
    <w:rsid w:val="002F7BCC"/>
    <w:pPr>
      <w:ind w:left="720"/>
      <w:contextualSpacing/>
    </w:pPr>
  </w:style>
  <w:style w:type="paragraph" w:customStyle="1" w:styleId="ConsNormal">
    <w:name w:val="ConsNormal"/>
    <w:rsid w:val="002F7BC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Hyperlink"/>
    <w:basedOn w:val="a0"/>
    <w:uiPriority w:val="99"/>
    <w:unhideWhenUsed/>
    <w:rsid w:val="002F7BCC"/>
    <w:rPr>
      <w:color w:val="0000FF"/>
      <w:u w:val="single"/>
    </w:rPr>
  </w:style>
  <w:style w:type="paragraph" w:customStyle="1" w:styleId="210">
    <w:name w:val="Основной текст с отступом 21"/>
    <w:basedOn w:val="a"/>
    <w:rsid w:val="002F7BCC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table" w:styleId="-5">
    <w:name w:val="Light Grid Accent 5"/>
    <w:basedOn w:val="a1"/>
    <w:uiPriority w:val="62"/>
    <w:rsid w:val="002F7BC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styleId="af5">
    <w:name w:val="annotation text"/>
    <w:basedOn w:val="a"/>
    <w:link w:val="af6"/>
    <w:uiPriority w:val="99"/>
    <w:semiHidden/>
    <w:unhideWhenUsed/>
    <w:rsid w:val="002F7BCC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2F7BCC"/>
    <w:rPr>
      <w:rFonts w:ascii="Calibri" w:eastAsia="Calibri" w:hAnsi="Calibri" w:cs="Times New Roman"/>
      <w:sz w:val="20"/>
      <w:szCs w:val="20"/>
    </w:rPr>
  </w:style>
  <w:style w:type="paragraph" w:styleId="af7">
    <w:name w:val="footer"/>
    <w:basedOn w:val="a"/>
    <w:link w:val="af8"/>
    <w:uiPriority w:val="99"/>
    <w:rsid w:val="002F7BC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8">
    <w:name w:val="Нижний колонтитул Знак"/>
    <w:basedOn w:val="a0"/>
    <w:link w:val="af7"/>
    <w:uiPriority w:val="99"/>
    <w:rsid w:val="002F7B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2F7BCC"/>
    <w:pPr>
      <w:widowControl w:val="0"/>
      <w:autoSpaceDE w:val="0"/>
      <w:autoSpaceDN w:val="0"/>
      <w:adjustRightInd w:val="0"/>
      <w:spacing w:after="0" w:line="485" w:lineRule="exact"/>
      <w:ind w:firstLine="54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2F7BCC"/>
    <w:rPr>
      <w:rFonts w:ascii="Times New Roman" w:hAnsi="Times New Roman" w:cs="Times New Roman"/>
      <w:spacing w:val="10"/>
      <w:sz w:val="24"/>
      <w:szCs w:val="24"/>
    </w:rPr>
  </w:style>
  <w:style w:type="paragraph" w:customStyle="1" w:styleId="Heading">
    <w:name w:val="Heading"/>
    <w:rsid w:val="002F7BC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Title">
    <w:name w:val="ConsPlusTitle"/>
    <w:rsid w:val="002F7BC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-50">
    <w:name w:val="Light List Accent 5"/>
    <w:basedOn w:val="a1"/>
    <w:uiPriority w:val="61"/>
    <w:rsid w:val="002F7BC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1-5">
    <w:name w:val="Medium Shading 1 Accent 5"/>
    <w:basedOn w:val="a1"/>
    <w:uiPriority w:val="63"/>
    <w:rsid w:val="002F7BC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f9">
    <w:name w:val="Цветовое выделение"/>
    <w:rsid w:val="002F7BCC"/>
    <w:rPr>
      <w:b/>
      <w:color w:val="26282F"/>
      <w:sz w:val="26"/>
    </w:rPr>
  </w:style>
  <w:style w:type="character" w:customStyle="1" w:styleId="afa">
    <w:name w:val="Гипертекстовая ссылка"/>
    <w:basedOn w:val="af9"/>
    <w:rsid w:val="002F7BCC"/>
    <w:rPr>
      <w:rFonts w:cs="Times New Roman"/>
      <w:b/>
      <w:color w:val="106BBE"/>
      <w:sz w:val="26"/>
    </w:rPr>
  </w:style>
  <w:style w:type="character" w:customStyle="1" w:styleId="afb">
    <w:name w:val="Активная гипертекстовая ссылка"/>
    <w:basedOn w:val="afa"/>
    <w:rsid w:val="002F7BCC"/>
    <w:rPr>
      <w:rFonts w:cs="Times New Roman"/>
      <w:b/>
      <w:color w:val="106BBE"/>
      <w:sz w:val="26"/>
      <w:u w:val="single"/>
    </w:rPr>
  </w:style>
  <w:style w:type="paragraph" w:customStyle="1" w:styleId="afc">
    <w:name w:val="Внимание"/>
    <w:basedOn w:val="a"/>
    <w:next w:val="a"/>
    <w:rsid w:val="002F7BCC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/>
      <w:sz w:val="24"/>
      <w:szCs w:val="24"/>
      <w:shd w:val="clear" w:color="auto" w:fill="FAF3E9"/>
      <w:lang w:eastAsia="ru-RU"/>
    </w:rPr>
  </w:style>
  <w:style w:type="paragraph" w:customStyle="1" w:styleId="afd">
    <w:name w:val="Внимание: криминал!!"/>
    <w:basedOn w:val="afc"/>
    <w:next w:val="a"/>
    <w:rsid w:val="002F7BCC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e">
    <w:name w:val="Внимание: недобросовестность!"/>
    <w:basedOn w:val="afc"/>
    <w:next w:val="a"/>
    <w:rsid w:val="002F7BCC"/>
    <w:pPr>
      <w:spacing w:before="0" w:after="0"/>
      <w:ind w:left="0" w:right="0" w:firstLine="0"/>
    </w:pPr>
    <w:rPr>
      <w:shd w:val="clear" w:color="auto" w:fill="auto"/>
    </w:rPr>
  </w:style>
  <w:style w:type="character" w:customStyle="1" w:styleId="aff">
    <w:name w:val="Выделение для Базового Поиска"/>
    <w:basedOn w:val="af9"/>
    <w:rsid w:val="002F7BCC"/>
    <w:rPr>
      <w:rFonts w:cs="Times New Roman"/>
      <w:b/>
      <w:color w:val="0058A9"/>
      <w:sz w:val="26"/>
    </w:rPr>
  </w:style>
  <w:style w:type="character" w:customStyle="1" w:styleId="aff0">
    <w:name w:val="Выделение для Базового Поиска (курсив)"/>
    <w:basedOn w:val="aff"/>
    <w:rsid w:val="002F7BCC"/>
    <w:rPr>
      <w:rFonts w:cs="Times New Roman"/>
      <w:b/>
      <w:i/>
      <w:iCs/>
      <w:color w:val="0058A9"/>
      <w:sz w:val="26"/>
    </w:rPr>
  </w:style>
  <w:style w:type="paragraph" w:customStyle="1" w:styleId="aff1">
    <w:name w:val="Основное меню (преемственное)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Times New Roman" w:hAnsi="Verdana" w:cs="Verdana"/>
      <w:sz w:val="24"/>
      <w:szCs w:val="24"/>
      <w:lang w:eastAsia="ru-RU"/>
    </w:rPr>
  </w:style>
  <w:style w:type="paragraph" w:customStyle="1" w:styleId="aff2">
    <w:name w:val="Заголовок"/>
    <w:basedOn w:val="aff1"/>
    <w:next w:val="a"/>
    <w:rsid w:val="002F7BCC"/>
    <w:rPr>
      <w:rFonts w:ascii="Arial" w:hAnsi="Arial" w:cs="Times New Roman"/>
      <w:b/>
      <w:bCs/>
      <w:color w:val="0058A9"/>
      <w:shd w:val="clear" w:color="auto" w:fill="D4D0C8"/>
    </w:rPr>
  </w:style>
  <w:style w:type="paragraph" w:customStyle="1" w:styleId="aff3">
    <w:name w:val="Заголовок группы контролов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b/>
      <w:bCs/>
      <w:color w:val="000000"/>
      <w:sz w:val="24"/>
      <w:szCs w:val="24"/>
      <w:lang w:eastAsia="ru-RU"/>
    </w:rPr>
  </w:style>
  <w:style w:type="paragraph" w:customStyle="1" w:styleId="aff4">
    <w:name w:val="Заголовок для информации об изменениях"/>
    <w:basedOn w:val="1"/>
    <w:next w:val="a"/>
    <w:rsid w:val="002F7BCC"/>
    <w:pPr>
      <w:keepNext w:val="0"/>
      <w:widowControl w:val="0"/>
      <w:autoSpaceDE w:val="0"/>
      <w:autoSpaceDN w:val="0"/>
      <w:adjustRightInd w:val="0"/>
      <w:spacing w:before="0" w:after="0" w:line="240" w:lineRule="auto"/>
      <w:jc w:val="both"/>
      <w:outlineLvl w:val="9"/>
    </w:pPr>
    <w:rPr>
      <w:rFonts w:ascii="Arial" w:hAnsi="Arial"/>
      <w:b w:val="0"/>
      <w:bCs w:val="0"/>
      <w:kern w:val="0"/>
      <w:sz w:val="20"/>
      <w:szCs w:val="20"/>
      <w:shd w:val="clear" w:color="auto" w:fill="FFFFFF"/>
      <w:lang w:eastAsia="ru-RU"/>
    </w:rPr>
  </w:style>
  <w:style w:type="paragraph" w:customStyle="1" w:styleId="aff5">
    <w:name w:val="Заголовок приложения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6">
    <w:name w:val="Заголовок распахивающейся части диалога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i/>
      <w:iCs/>
      <w:color w:val="000080"/>
      <w:sz w:val="24"/>
      <w:szCs w:val="24"/>
      <w:lang w:eastAsia="ru-RU"/>
    </w:rPr>
  </w:style>
  <w:style w:type="character" w:customStyle="1" w:styleId="aff7">
    <w:name w:val="Заголовок своего сообщения"/>
    <w:basedOn w:val="af9"/>
    <w:rsid w:val="002F7BCC"/>
    <w:rPr>
      <w:rFonts w:cs="Times New Roman"/>
      <w:b/>
      <w:color w:val="26282F"/>
      <w:sz w:val="26"/>
    </w:rPr>
  </w:style>
  <w:style w:type="paragraph" w:customStyle="1" w:styleId="aff8">
    <w:name w:val="Заголовок статьи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aff9">
    <w:name w:val="Заголовок чужого сообщения"/>
    <w:basedOn w:val="af9"/>
    <w:rsid w:val="002F7BCC"/>
    <w:rPr>
      <w:rFonts w:cs="Times New Roman"/>
      <w:b/>
      <w:color w:val="FF0000"/>
      <w:sz w:val="26"/>
    </w:rPr>
  </w:style>
  <w:style w:type="paragraph" w:customStyle="1" w:styleId="affa">
    <w:name w:val="Заголовок ЭР (левое окно)"/>
    <w:basedOn w:val="a"/>
    <w:next w:val="a"/>
    <w:rsid w:val="002F7BCC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/>
      <w:b/>
      <w:bCs/>
      <w:color w:val="26282F"/>
      <w:sz w:val="28"/>
      <w:szCs w:val="28"/>
      <w:lang w:eastAsia="ru-RU"/>
    </w:rPr>
  </w:style>
  <w:style w:type="paragraph" w:customStyle="1" w:styleId="affb">
    <w:name w:val="Заголовок ЭР (правое окно)"/>
    <w:basedOn w:val="affa"/>
    <w:next w:val="a"/>
    <w:rsid w:val="002F7BCC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c">
    <w:name w:val="Интерактивный заголовок"/>
    <w:basedOn w:val="aff2"/>
    <w:next w:val="a"/>
    <w:rsid w:val="002F7BCC"/>
    <w:rPr>
      <w:b w:val="0"/>
      <w:bCs w:val="0"/>
      <w:color w:val="auto"/>
      <w:u w:val="single"/>
      <w:shd w:val="clear" w:color="auto" w:fill="auto"/>
    </w:rPr>
  </w:style>
  <w:style w:type="paragraph" w:customStyle="1" w:styleId="affd">
    <w:name w:val="Текст информации об изменениях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color w:val="353842"/>
      <w:sz w:val="20"/>
      <w:szCs w:val="20"/>
      <w:lang w:eastAsia="ru-RU"/>
    </w:rPr>
  </w:style>
  <w:style w:type="paragraph" w:customStyle="1" w:styleId="affe">
    <w:name w:val="Информация об изменениях"/>
    <w:basedOn w:val="affd"/>
    <w:next w:val="a"/>
    <w:rsid w:val="002F7BCC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ff">
    <w:name w:val="Текст (справка)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0">
    <w:name w:val="Комментарий"/>
    <w:basedOn w:val="afff"/>
    <w:next w:val="a"/>
    <w:rsid w:val="002F7BCC"/>
    <w:pPr>
      <w:spacing w:before="75"/>
      <w:ind w:left="0" w:right="0"/>
      <w:jc w:val="both"/>
    </w:pPr>
    <w:rPr>
      <w:color w:val="353842"/>
      <w:shd w:val="clear" w:color="auto" w:fill="F0F0F0"/>
    </w:rPr>
  </w:style>
  <w:style w:type="paragraph" w:customStyle="1" w:styleId="afff1">
    <w:name w:val="Информация об изменениях документа"/>
    <w:basedOn w:val="afff0"/>
    <w:next w:val="a"/>
    <w:rsid w:val="002F7BCC"/>
    <w:pPr>
      <w:spacing w:before="0"/>
    </w:pPr>
    <w:rPr>
      <w:i/>
      <w:iCs/>
    </w:rPr>
  </w:style>
  <w:style w:type="paragraph" w:customStyle="1" w:styleId="afff2">
    <w:name w:val="Текст (лев. подпись)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3">
    <w:name w:val="Колонтитул (левый)"/>
    <w:basedOn w:val="afff2"/>
    <w:next w:val="a"/>
    <w:rsid w:val="002F7BCC"/>
    <w:pPr>
      <w:jc w:val="both"/>
    </w:pPr>
    <w:rPr>
      <w:sz w:val="16"/>
      <w:szCs w:val="16"/>
    </w:rPr>
  </w:style>
  <w:style w:type="paragraph" w:customStyle="1" w:styleId="afff4">
    <w:name w:val="Текст (прав. подпись)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5">
    <w:name w:val="Колонтитул (правый)"/>
    <w:basedOn w:val="afff4"/>
    <w:next w:val="a"/>
    <w:rsid w:val="002F7BCC"/>
    <w:pPr>
      <w:jc w:val="both"/>
    </w:pPr>
    <w:rPr>
      <w:sz w:val="16"/>
      <w:szCs w:val="16"/>
    </w:rPr>
  </w:style>
  <w:style w:type="paragraph" w:customStyle="1" w:styleId="afff6">
    <w:name w:val="Комментарий пользователя"/>
    <w:basedOn w:val="afff0"/>
    <w:next w:val="a"/>
    <w:rsid w:val="002F7BCC"/>
    <w:pPr>
      <w:spacing w:before="0"/>
      <w:jc w:val="left"/>
    </w:pPr>
    <w:rPr>
      <w:shd w:val="clear" w:color="auto" w:fill="FFDFE0"/>
    </w:rPr>
  </w:style>
  <w:style w:type="paragraph" w:customStyle="1" w:styleId="afff7">
    <w:name w:val="Куда обратиться?"/>
    <w:basedOn w:val="afc"/>
    <w:next w:val="a"/>
    <w:rsid w:val="002F7BCC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f8">
    <w:name w:val="Моноширинный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lang w:eastAsia="ru-RU"/>
    </w:rPr>
  </w:style>
  <w:style w:type="character" w:customStyle="1" w:styleId="afff9">
    <w:name w:val="Найденные слова"/>
    <w:basedOn w:val="af9"/>
    <w:rsid w:val="002F7BCC"/>
    <w:rPr>
      <w:rFonts w:cs="Times New Roman"/>
      <w:b/>
      <w:color w:val="26282F"/>
      <w:sz w:val="26"/>
      <w:shd w:val="clear" w:color="auto" w:fill="FFF580"/>
    </w:rPr>
  </w:style>
  <w:style w:type="character" w:customStyle="1" w:styleId="afffa">
    <w:name w:val="Не вступил в силу"/>
    <w:basedOn w:val="af9"/>
    <w:rsid w:val="002F7BCC"/>
    <w:rPr>
      <w:rFonts w:cs="Times New Roman"/>
      <w:b/>
      <w:color w:val="000000"/>
      <w:sz w:val="26"/>
      <w:shd w:val="clear" w:color="auto" w:fill="D8EDE8"/>
    </w:rPr>
  </w:style>
  <w:style w:type="paragraph" w:customStyle="1" w:styleId="afffb">
    <w:name w:val="Необходимые документы"/>
    <w:basedOn w:val="afc"/>
    <w:next w:val="a"/>
    <w:rsid w:val="002F7BCC"/>
    <w:pPr>
      <w:spacing w:before="0" w:after="0"/>
      <w:ind w:left="0" w:right="0" w:firstLine="118"/>
    </w:pPr>
    <w:rPr>
      <w:shd w:val="clear" w:color="auto" w:fill="auto"/>
    </w:rPr>
  </w:style>
  <w:style w:type="paragraph" w:customStyle="1" w:styleId="afffc">
    <w:name w:val="Нормальный (таблица)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d">
    <w:name w:val="Объект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afffe">
    <w:name w:val="Таблицы (моноширинный)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lang w:eastAsia="ru-RU"/>
    </w:rPr>
  </w:style>
  <w:style w:type="paragraph" w:customStyle="1" w:styleId="affff">
    <w:name w:val="Оглавление"/>
    <w:basedOn w:val="afffe"/>
    <w:next w:val="a"/>
    <w:rsid w:val="002F7BCC"/>
    <w:pPr>
      <w:ind w:left="140"/>
    </w:pPr>
    <w:rPr>
      <w:rFonts w:ascii="Arial" w:hAnsi="Arial" w:cs="Times New Roman"/>
      <w:sz w:val="24"/>
      <w:szCs w:val="24"/>
    </w:rPr>
  </w:style>
  <w:style w:type="character" w:customStyle="1" w:styleId="affff0">
    <w:name w:val="Опечатки"/>
    <w:rsid w:val="002F7BCC"/>
    <w:rPr>
      <w:color w:val="FF0000"/>
      <w:sz w:val="26"/>
    </w:rPr>
  </w:style>
  <w:style w:type="paragraph" w:customStyle="1" w:styleId="affff1">
    <w:name w:val="Переменная часть"/>
    <w:basedOn w:val="aff1"/>
    <w:next w:val="a"/>
    <w:rsid w:val="002F7BCC"/>
    <w:rPr>
      <w:rFonts w:ascii="Arial" w:hAnsi="Arial" w:cs="Times New Roman"/>
      <w:sz w:val="20"/>
      <w:szCs w:val="20"/>
    </w:rPr>
  </w:style>
  <w:style w:type="paragraph" w:customStyle="1" w:styleId="affff2">
    <w:name w:val="Подвал для информации об изменениях"/>
    <w:basedOn w:val="1"/>
    <w:next w:val="a"/>
    <w:rsid w:val="002F7BCC"/>
    <w:pPr>
      <w:keepNext w:val="0"/>
      <w:widowControl w:val="0"/>
      <w:autoSpaceDE w:val="0"/>
      <w:autoSpaceDN w:val="0"/>
      <w:adjustRightInd w:val="0"/>
      <w:spacing w:before="0" w:after="0" w:line="240" w:lineRule="auto"/>
      <w:jc w:val="both"/>
      <w:outlineLvl w:val="9"/>
    </w:pPr>
    <w:rPr>
      <w:rFonts w:ascii="Arial" w:hAnsi="Arial"/>
      <w:b w:val="0"/>
      <w:bCs w:val="0"/>
      <w:kern w:val="0"/>
      <w:sz w:val="20"/>
      <w:szCs w:val="20"/>
      <w:lang w:eastAsia="ru-RU"/>
    </w:rPr>
  </w:style>
  <w:style w:type="paragraph" w:customStyle="1" w:styleId="affff3">
    <w:name w:val="Подзаголовок для информации об изменениях"/>
    <w:basedOn w:val="affd"/>
    <w:next w:val="a"/>
    <w:rsid w:val="002F7BCC"/>
    <w:rPr>
      <w:b/>
      <w:bCs/>
      <w:sz w:val="24"/>
      <w:szCs w:val="24"/>
    </w:rPr>
  </w:style>
  <w:style w:type="paragraph" w:customStyle="1" w:styleId="affff4">
    <w:name w:val="Подчёркнуный текст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5">
    <w:name w:val="Постоянная часть"/>
    <w:basedOn w:val="aff1"/>
    <w:next w:val="a"/>
    <w:rsid w:val="002F7BCC"/>
    <w:rPr>
      <w:rFonts w:ascii="Arial" w:hAnsi="Arial" w:cs="Times New Roman"/>
      <w:sz w:val="22"/>
      <w:szCs w:val="22"/>
    </w:rPr>
  </w:style>
  <w:style w:type="paragraph" w:customStyle="1" w:styleId="affff6">
    <w:name w:val="Пример."/>
    <w:basedOn w:val="afc"/>
    <w:next w:val="a"/>
    <w:rsid w:val="002F7BCC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ff7">
    <w:name w:val="Примечание."/>
    <w:basedOn w:val="afc"/>
    <w:next w:val="a"/>
    <w:rsid w:val="002F7BCC"/>
    <w:pPr>
      <w:spacing w:before="0" w:after="0"/>
      <w:ind w:left="0" w:right="0" w:firstLine="0"/>
    </w:pPr>
    <w:rPr>
      <w:shd w:val="clear" w:color="auto" w:fill="auto"/>
    </w:rPr>
  </w:style>
  <w:style w:type="character" w:customStyle="1" w:styleId="affff8">
    <w:name w:val="Продолжение ссылки"/>
    <w:basedOn w:val="afa"/>
    <w:rsid w:val="002F7BCC"/>
    <w:rPr>
      <w:rFonts w:cs="Times New Roman"/>
      <w:b/>
      <w:color w:val="106BBE"/>
      <w:sz w:val="26"/>
    </w:rPr>
  </w:style>
  <w:style w:type="paragraph" w:customStyle="1" w:styleId="affff9">
    <w:name w:val="Словарная статья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affffa">
    <w:name w:val="Сравнение редакций"/>
    <w:basedOn w:val="af9"/>
    <w:rsid w:val="002F7BCC"/>
    <w:rPr>
      <w:rFonts w:cs="Times New Roman"/>
      <w:b/>
      <w:color w:val="26282F"/>
      <w:sz w:val="26"/>
    </w:rPr>
  </w:style>
  <w:style w:type="character" w:customStyle="1" w:styleId="affffb">
    <w:name w:val="Сравнение редакций. Добавленный фрагмент"/>
    <w:rsid w:val="002F7BCC"/>
    <w:rPr>
      <w:color w:val="000000"/>
      <w:shd w:val="clear" w:color="auto" w:fill="C1D7FF"/>
    </w:rPr>
  </w:style>
  <w:style w:type="character" w:customStyle="1" w:styleId="affffc">
    <w:name w:val="Сравнение редакций. Удаленный фрагмент"/>
    <w:rsid w:val="002F7BCC"/>
    <w:rPr>
      <w:color w:val="000000"/>
      <w:shd w:val="clear" w:color="auto" w:fill="C4C413"/>
    </w:rPr>
  </w:style>
  <w:style w:type="paragraph" w:customStyle="1" w:styleId="affffd">
    <w:name w:val="Ссылка на официальную публикацию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e">
    <w:name w:val="Текст в таблице"/>
    <w:basedOn w:val="afffc"/>
    <w:next w:val="a"/>
    <w:rsid w:val="002F7BCC"/>
    <w:pPr>
      <w:ind w:firstLine="500"/>
    </w:pPr>
  </w:style>
  <w:style w:type="paragraph" w:customStyle="1" w:styleId="afffff">
    <w:name w:val="Текст ЭР (см. также)"/>
    <w:basedOn w:val="a"/>
    <w:next w:val="a"/>
    <w:rsid w:val="002F7BCC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eastAsia="Times New Roman" w:hAnsi="Arial"/>
      <w:lang w:eastAsia="ru-RU"/>
    </w:rPr>
  </w:style>
  <w:style w:type="paragraph" w:customStyle="1" w:styleId="afffff0">
    <w:name w:val="Технический комментарий"/>
    <w:basedOn w:val="a"/>
    <w:next w:val="a"/>
    <w:rsid w:val="002F7BC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color w:val="463F31"/>
      <w:sz w:val="24"/>
      <w:szCs w:val="24"/>
      <w:shd w:val="clear" w:color="auto" w:fill="FFFFA6"/>
      <w:lang w:eastAsia="ru-RU"/>
    </w:rPr>
  </w:style>
  <w:style w:type="character" w:customStyle="1" w:styleId="afffff1">
    <w:name w:val="Утратил силу"/>
    <w:basedOn w:val="af9"/>
    <w:rsid w:val="002F7BCC"/>
    <w:rPr>
      <w:rFonts w:cs="Times New Roman"/>
      <w:b/>
      <w:strike/>
      <w:color w:val="666600"/>
      <w:sz w:val="26"/>
    </w:rPr>
  </w:style>
  <w:style w:type="paragraph" w:customStyle="1" w:styleId="afffff2">
    <w:name w:val="Формула"/>
    <w:basedOn w:val="a"/>
    <w:next w:val="a"/>
    <w:rsid w:val="002F7BCC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/>
      <w:sz w:val="24"/>
      <w:szCs w:val="24"/>
      <w:shd w:val="clear" w:color="auto" w:fill="FAF3E9"/>
      <w:lang w:eastAsia="ru-RU"/>
    </w:rPr>
  </w:style>
  <w:style w:type="paragraph" w:customStyle="1" w:styleId="afffff3">
    <w:name w:val="Центрированный (таблица)"/>
    <w:basedOn w:val="afffc"/>
    <w:next w:val="a"/>
    <w:rsid w:val="002F7BCC"/>
    <w:pPr>
      <w:jc w:val="center"/>
    </w:pPr>
  </w:style>
  <w:style w:type="paragraph" w:customStyle="1" w:styleId="-">
    <w:name w:val="ЭР-содержание (правое окно)"/>
    <w:basedOn w:val="a"/>
    <w:next w:val="a"/>
    <w:rsid w:val="002F7BCC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eastAsia="Times New Roman" w:hAnsi="Arial"/>
      <w:sz w:val="26"/>
      <w:szCs w:val="26"/>
      <w:lang w:eastAsia="ru-RU"/>
    </w:rPr>
  </w:style>
  <w:style w:type="paragraph" w:styleId="afffff4">
    <w:name w:val="Title"/>
    <w:basedOn w:val="a"/>
    <w:link w:val="afffff5"/>
    <w:qFormat/>
    <w:rsid w:val="002F7BCC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fffff5">
    <w:name w:val="Название Знак"/>
    <w:basedOn w:val="a0"/>
    <w:link w:val="afffff4"/>
    <w:rsid w:val="002F7BC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fffff6">
    <w:name w:val="page number"/>
    <w:basedOn w:val="a0"/>
    <w:rsid w:val="002F7BCC"/>
  </w:style>
  <w:style w:type="paragraph" w:styleId="24">
    <w:name w:val="Body Text Indent 2"/>
    <w:basedOn w:val="a"/>
    <w:link w:val="25"/>
    <w:rsid w:val="002F7BCC"/>
    <w:pPr>
      <w:spacing w:after="0" w:line="240" w:lineRule="auto"/>
      <w:ind w:firstLine="708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2F7BC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2">
    <w:name w:val="Body Text 3"/>
    <w:basedOn w:val="a"/>
    <w:link w:val="33"/>
    <w:rsid w:val="002F7BCC"/>
    <w:pPr>
      <w:spacing w:after="0" w:line="240" w:lineRule="auto"/>
      <w:jc w:val="both"/>
    </w:pPr>
    <w:rPr>
      <w:rFonts w:ascii="Times New Roman" w:eastAsia="Times New Roman" w:hAnsi="Times New Roman"/>
      <w:szCs w:val="24"/>
      <w:lang w:eastAsia="ru-RU"/>
    </w:rPr>
  </w:style>
  <w:style w:type="character" w:customStyle="1" w:styleId="33">
    <w:name w:val="Основной текст 3 Знак"/>
    <w:basedOn w:val="a0"/>
    <w:link w:val="32"/>
    <w:rsid w:val="002F7BCC"/>
    <w:rPr>
      <w:rFonts w:ascii="Times New Roman" w:eastAsia="Times New Roman" w:hAnsi="Times New Roman" w:cs="Times New Roman"/>
      <w:szCs w:val="24"/>
      <w:lang w:eastAsia="ru-RU"/>
    </w:rPr>
  </w:style>
  <w:style w:type="character" w:styleId="afffff7">
    <w:name w:val="FollowedHyperlink"/>
    <w:uiPriority w:val="99"/>
    <w:rsid w:val="002F7BCC"/>
    <w:rPr>
      <w:color w:val="954F72"/>
      <w:u w:val="single"/>
    </w:rPr>
  </w:style>
  <w:style w:type="numbering" w:customStyle="1" w:styleId="13">
    <w:name w:val="Нет списка1"/>
    <w:next w:val="a2"/>
    <w:semiHidden/>
    <w:unhideWhenUsed/>
    <w:rsid w:val="002F7BCC"/>
  </w:style>
  <w:style w:type="paragraph" w:customStyle="1" w:styleId="afffff8">
    <w:name w:val="Стиль"/>
    <w:rsid w:val="002F7B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4">
    <w:name w:val="Светлая заливка1"/>
    <w:basedOn w:val="a1"/>
    <w:uiPriority w:val="60"/>
    <w:rsid w:val="002F7BCC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-11">
    <w:name w:val="Средний список 1 - Акцент 11"/>
    <w:basedOn w:val="a1"/>
    <w:uiPriority w:val="65"/>
    <w:rsid w:val="002F7BCC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5">
    <w:name w:val="Светлая сетка1"/>
    <w:basedOn w:val="a1"/>
    <w:uiPriority w:val="62"/>
    <w:rsid w:val="002F7BC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customStyle="1" w:styleId="Standard">
    <w:name w:val="Standard"/>
    <w:rsid w:val="002F7BC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table" w:customStyle="1" w:styleId="110">
    <w:name w:val="Средняя заливка 11"/>
    <w:basedOn w:val="a1"/>
    <w:uiPriority w:val="63"/>
    <w:rsid w:val="002F7BC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kstob">
    <w:name w:val="tekstob"/>
    <w:basedOn w:val="a"/>
    <w:rsid w:val="002F7B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-51">
    <w:name w:val="Colorful List Accent 5"/>
    <w:basedOn w:val="a1"/>
    <w:uiPriority w:val="72"/>
    <w:rsid w:val="002F7BCC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paragraph" w:customStyle="1" w:styleId="Default">
    <w:name w:val="Default"/>
    <w:rsid w:val="002F7BC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stale1">
    <w:name w:val="stale1"/>
    <w:basedOn w:val="a"/>
    <w:rsid w:val="002F7BCC"/>
    <w:pPr>
      <w:autoSpaceDE w:val="0"/>
      <w:autoSpaceDN w:val="0"/>
      <w:adjustRightInd w:val="0"/>
      <w:spacing w:after="0" w:line="288" w:lineRule="auto"/>
      <w:ind w:firstLine="283"/>
      <w:jc w:val="both"/>
      <w:textAlignment w:val="center"/>
    </w:pPr>
    <w:rPr>
      <w:rFonts w:eastAsia="Times New Roman" w:cs="Calibri"/>
      <w:color w:val="000000"/>
      <w:sz w:val="20"/>
      <w:szCs w:val="20"/>
      <w:lang w:eastAsia="ru-RU"/>
    </w:rPr>
  </w:style>
  <w:style w:type="numbering" w:customStyle="1" w:styleId="WW8Num2">
    <w:name w:val="WW8Num2"/>
    <w:basedOn w:val="a2"/>
    <w:rsid w:val="002F7BCC"/>
    <w:pPr>
      <w:numPr>
        <w:numId w:val="23"/>
      </w:numPr>
    </w:pPr>
  </w:style>
  <w:style w:type="paragraph" w:customStyle="1" w:styleId="afffff9">
    <w:name w:val="Обычный.Название подразделения"/>
    <w:rsid w:val="002F7BCC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fffffa">
    <w:name w:val="Normal (Web)"/>
    <w:basedOn w:val="a"/>
    <w:uiPriority w:val="99"/>
    <w:unhideWhenUsed/>
    <w:rsid w:val="002F7BCC"/>
    <w:pPr>
      <w:spacing w:before="100" w:beforeAutospacing="1" w:after="100" w:afterAutospacing="1" w:line="240" w:lineRule="auto"/>
    </w:pPr>
    <w:rPr>
      <w:rFonts w:ascii="Arial Unicode MS" w:eastAsia="Arial Unicode MS" w:hAnsi="Arial Unicode MS"/>
      <w:sz w:val="24"/>
      <w:szCs w:val="24"/>
      <w:lang w:eastAsia="ru-RU"/>
    </w:rPr>
  </w:style>
  <w:style w:type="paragraph" w:customStyle="1" w:styleId="xl65">
    <w:name w:val="xl65"/>
    <w:basedOn w:val="a"/>
    <w:rsid w:val="002F7BCC"/>
    <w:pPr>
      <w:spacing w:before="100" w:beforeAutospacing="1" w:after="100" w:afterAutospacing="1" w:line="240" w:lineRule="auto"/>
    </w:pPr>
    <w:rPr>
      <w:rFonts w:eastAsia="Times New Roman"/>
      <w:sz w:val="28"/>
      <w:szCs w:val="28"/>
      <w:lang w:eastAsia="ru-RU"/>
    </w:rPr>
  </w:style>
  <w:style w:type="paragraph" w:customStyle="1" w:styleId="xl66">
    <w:name w:val="xl66"/>
    <w:basedOn w:val="a"/>
    <w:rsid w:val="002F7BCC"/>
    <w:pPr>
      <w:spacing w:before="100" w:beforeAutospacing="1" w:after="100" w:afterAutospacing="1" w:line="240" w:lineRule="auto"/>
    </w:pPr>
    <w:rPr>
      <w:rFonts w:eastAsia="Times New Roman"/>
      <w:sz w:val="28"/>
      <w:szCs w:val="28"/>
      <w:lang w:eastAsia="ru-RU"/>
    </w:rPr>
  </w:style>
  <w:style w:type="paragraph" w:customStyle="1" w:styleId="xl67">
    <w:name w:val="xl67"/>
    <w:basedOn w:val="a"/>
    <w:rsid w:val="002F7BCC"/>
    <w:pPr>
      <w:spacing w:before="100" w:beforeAutospacing="1" w:after="100" w:afterAutospacing="1" w:line="240" w:lineRule="auto"/>
    </w:pPr>
    <w:rPr>
      <w:rFonts w:eastAsia="Times New Roman"/>
      <w:sz w:val="28"/>
      <w:szCs w:val="28"/>
      <w:lang w:eastAsia="ru-RU"/>
    </w:rPr>
  </w:style>
  <w:style w:type="paragraph" w:customStyle="1" w:styleId="xl68">
    <w:name w:val="xl68"/>
    <w:basedOn w:val="a"/>
    <w:rsid w:val="002F7BC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69">
    <w:name w:val="xl69"/>
    <w:basedOn w:val="a"/>
    <w:rsid w:val="002F7BCC"/>
    <w:pPr>
      <w:spacing w:before="100" w:beforeAutospacing="1" w:after="100" w:afterAutospacing="1" w:line="240" w:lineRule="auto"/>
    </w:pPr>
    <w:rPr>
      <w:rFonts w:eastAsia="Times New Roman"/>
      <w:color w:val="000000"/>
      <w:sz w:val="28"/>
      <w:szCs w:val="28"/>
      <w:lang w:eastAsia="ru-RU"/>
    </w:rPr>
  </w:style>
  <w:style w:type="paragraph" w:customStyle="1" w:styleId="xl70">
    <w:name w:val="xl70"/>
    <w:basedOn w:val="a"/>
    <w:rsid w:val="002F7BCC"/>
    <w:pPr>
      <w:spacing w:before="100" w:beforeAutospacing="1" w:after="100" w:afterAutospacing="1" w:line="240" w:lineRule="auto"/>
    </w:pPr>
    <w:rPr>
      <w:rFonts w:eastAsia="Times New Roman"/>
      <w:color w:val="FF0000"/>
      <w:sz w:val="28"/>
      <w:szCs w:val="28"/>
      <w:lang w:eastAsia="ru-RU"/>
    </w:rPr>
  </w:style>
  <w:style w:type="paragraph" w:customStyle="1" w:styleId="xl71">
    <w:name w:val="xl71"/>
    <w:basedOn w:val="a"/>
    <w:rsid w:val="002F7BCC"/>
    <w:pPr>
      <w:spacing w:before="100" w:beforeAutospacing="1" w:after="100" w:afterAutospacing="1" w:line="240" w:lineRule="auto"/>
    </w:pPr>
    <w:rPr>
      <w:rFonts w:eastAsia="Times New Roman"/>
      <w:color w:val="000000"/>
      <w:sz w:val="28"/>
      <w:szCs w:val="28"/>
      <w:lang w:eastAsia="ru-RU"/>
    </w:rPr>
  </w:style>
  <w:style w:type="paragraph" w:customStyle="1" w:styleId="xl72">
    <w:name w:val="xl72"/>
    <w:basedOn w:val="a"/>
    <w:rsid w:val="002F7BCC"/>
    <w:pPr>
      <w:spacing w:before="100" w:beforeAutospacing="1" w:after="100" w:afterAutospacing="1" w:line="240" w:lineRule="auto"/>
    </w:pPr>
    <w:rPr>
      <w:rFonts w:eastAsia="Times New Roman"/>
      <w:sz w:val="28"/>
      <w:szCs w:val="28"/>
      <w:lang w:eastAsia="ru-RU"/>
    </w:rPr>
  </w:style>
  <w:style w:type="paragraph" w:customStyle="1" w:styleId="xl73">
    <w:name w:val="xl73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rsid w:val="002F7BCC"/>
    <w:pP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8"/>
      <w:szCs w:val="28"/>
      <w:lang w:eastAsia="ru-RU"/>
    </w:rPr>
  </w:style>
  <w:style w:type="paragraph" w:customStyle="1" w:styleId="xl75">
    <w:name w:val="xl75"/>
    <w:basedOn w:val="a"/>
    <w:rsid w:val="002F7BC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1">
    <w:name w:val="xl81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83">
    <w:name w:val="xl83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84">
    <w:name w:val="xl84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85">
    <w:name w:val="xl85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6">
    <w:name w:val="xl86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87">
    <w:name w:val="xl87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89">
    <w:name w:val="xl89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90">
    <w:name w:val="xl90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b/>
      <w:bCs/>
      <w:color w:val="000000"/>
      <w:sz w:val="28"/>
      <w:szCs w:val="28"/>
      <w:lang w:eastAsia="ru-RU"/>
    </w:rPr>
  </w:style>
  <w:style w:type="paragraph" w:customStyle="1" w:styleId="xl91">
    <w:name w:val="xl91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FAF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2">
    <w:name w:val="xl92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3">
    <w:name w:val="xl93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94">
    <w:name w:val="xl94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5">
    <w:name w:val="xl95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96">
    <w:name w:val="xl96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7">
    <w:name w:val="xl97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8">
    <w:name w:val="xl98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FAF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99">
    <w:name w:val="xl99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100">
    <w:name w:val="xl100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1">
    <w:name w:val="xl101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2">
    <w:name w:val="xl102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FAF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2F7BCC"/>
    <w:pPr>
      <w:shd w:val="clear" w:color="000000" w:fill="FFFF00"/>
      <w:spacing w:before="100" w:beforeAutospacing="1" w:after="100" w:afterAutospacing="1" w:line="240" w:lineRule="auto"/>
    </w:pPr>
    <w:rPr>
      <w:rFonts w:eastAsia="Times New Roman"/>
      <w:color w:val="000000"/>
      <w:sz w:val="28"/>
      <w:szCs w:val="28"/>
      <w:lang w:eastAsia="ru-RU"/>
    </w:rPr>
  </w:style>
  <w:style w:type="paragraph" w:customStyle="1" w:styleId="xl104">
    <w:name w:val="xl104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105">
    <w:name w:val="xl105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8">
    <w:name w:val="xl108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09">
    <w:name w:val="xl109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110">
    <w:name w:val="xl110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11">
    <w:name w:val="xl111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112">
    <w:name w:val="xl112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113">
    <w:name w:val="xl113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14">
    <w:name w:val="xl114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115">
    <w:name w:val="xl115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116">
    <w:name w:val="xl116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18">
    <w:name w:val="xl118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1">
    <w:name w:val="xl121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2">
    <w:name w:val="xl122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4">
    <w:name w:val="xl124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125">
    <w:name w:val="xl125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126">
    <w:name w:val="xl126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127">
    <w:name w:val="xl127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28">
    <w:name w:val="xl128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29">
    <w:name w:val="xl129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0">
    <w:name w:val="xl130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1">
    <w:name w:val="xl131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2">
    <w:name w:val="xl132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33">
    <w:name w:val="xl133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34">
    <w:name w:val="xl134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35">
    <w:name w:val="xl135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136">
    <w:name w:val="xl136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137">
    <w:name w:val="xl137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138">
    <w:name w:val="xl138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139">
    <w:name w:val="xl139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0">
    <w:name w:val="xl140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2">
    <w:name w:val="xl142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44">
    <w:name w:val="xl144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5">
    <w:name w:val="xl145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6">
    <w:name w:val="xl146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7">
    <w:name w:val="xl147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8">
    <w:name w:val="xl148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0">
    <w:name w:val="xl150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lang w:eastAsia="ru-RU"/>
    </w:rPr>
  </w:style>
  <w:style w:type="paragraph" w:customStyle="1" w:styleId="xl151">
    <w:name w:val="xl151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lang w:eastAsia="ru-RU"/>
    </w:rPr>
  </w:style>
  <w:style w:type="paragraph" w:customStyle="1" w:styleId="xl152">
    <w:name w:val="xl152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lang w:eastAsia="ru-RU"/>
    </w:rPr>
  </w:style>
  <w:style w:type="paragraph" w:customStyle="1" w:styleId="xl153">
    <w:name w:val="xl153"/>
    <w:basedOn w:val="a"/>
    <w:rsid w:val="002F7BC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2F7B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5">
    <w:name w:val="xl155"/>
    <w:basedOn w:val="a"/>
    <w:rsid w:val="002F7BC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40"/>
      <w:szCs w:val="40"/>
      <w:lang w:eastAsia="ru-RU"/>
    </w:rPr>
  </w:style>
  <w:style w:type="paragraph" w:customStyle="1" w:styleId="xl156">
    <w:name w:val="xl156"/>
    <w:basedOn w:val="a"/>
    <w:rsid w:val="002F7BC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40"/>
      <w:szCs w:val="40"/>
      <w:lang w:eastAsia="ru-RU"/>
    </w:rPr>
  </w:style>
  <w:style w:type="paragraph" w:customStyle="1" w:styleId="xl157">
    <w:name w:val="xl157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58">
    <w:name w:val="xl158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59">
    <w:name w:val="xl159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"/>
    <w:rsid w:val="002F7BCC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1">
    <w:name w:val="xl161"/>
    <w:basedOn w:val="a"/>
    <w:rsid w:val="002F7BC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2">
    <w:name w:val="xl162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"/>
    <w:rsid w:val="002F7BC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"/>
    <w:rsid w:val="002F7BC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8">
    <w:name w:val="xl168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9">
    <w:name w:val="xl169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0">
    <w:name w:val="xl170"/>
    <w:basedOn w:val="a"/>
    <w:rsid w:val="002F7BCC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1">
    <w:name w:val="xl171"/>
    <w:basedOn w:val="a"/>
    <w:rsid w:val="002F7BC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2">
    <w:name w:val="xl172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3">
    <w:name w:val="xl173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4">
    <w:name w:val="xl174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5">
    <w:name w:val="xl175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6">
    <w:name w:val="xl176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7">
    <w:name w:val="xl177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8">
    <w:name w:val="xl178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79">
    <w:name w:val="xl179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80">
    <w:name w:val="xl180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81">
    <w:name w:val="xl181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2">
    <w:name w:val="xl182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3">
    <w:name w:val="xl183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4">
    <w:name w:val="xl184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85">
    <w:name w:val="xl185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86">
    <w:name w:val="xl186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87">
    <w:name w:val="xl187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8">
    <w:name w:val="xl188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9">
    <w:name w:val="xl189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xl190">
    <w:name w:val="xl190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xl191">
    <w:name w:val="xl191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192">
    <w:name w:val="xl192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93">
    <w:name w:val="xl193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94">
    <w:name w:val="xl194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95">
    <w:name w:val="xl195"/>
    <w:basedOn w:val="a"/>
    <w:rsid w:val="002F7B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96">
    <w:name w:val="xl196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97">
    <w:name w:val="xl197"/>
    <w:basedOn w:val="a"/>
    <w:rsid w:val="002F7B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98">
    <w:name w:val="xl198"/>
    <w:basedOn w:val="a"/>
    <w:rsid w:val="002F7B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99">
    <w:name w:val="xl199"/>
    <w:basedOn w:val="a"/>
    <w:rsid w:val="002F7B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font5">
    <w:name w:val="font5"/>
    <w:basedOn w:val="a"/>
    <w:rsid w:val="002F7B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E3781A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E3781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ffffb">
    <w:name w:val="line number"/>
    <w:basedOn w:val="a0"/>
    <w:uiPriority w:val="99"/>
    <w:semiHidden/>
    <w:unhideWhenUsed/>
    <w:rsid w:val="004007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consultantplus://offline/ref=208C045A0780840D174F5702DF8C0ED19A0BE260037EB223714C538FDF138A7029382A89C344EC350EFA10D3BF7035A43494E9F0B0D5BF161AAF81hDi1N" TargetMode="External"/><Relationship Id="rId18" Type="http://schemas.openxmlformats.org/officeDocument/2006/relationships/hyperlink" Target="http://dic.academic.ru/dic.nsf/enc_philosophy/3356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dic.academic.ru/dic.nsf/enc_mathematics/3320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208C045A0780840D174F5714DCE051D49800B46D027FB8762D1308D2881A80276E7773CB8749ED3503F64686F07169E26087EAF0B0D6BE09h1i0N" TargetMode="External"/><Relationship Id="rId17" Type="http://schemas.openxmlformats.org/officeDocument/2006/relationships/hyperlink" Target="http://dic.academic.ru/dic.nsf/dic_economic_law/18415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dic.academic.ru/dic.nsf/econ_dict/21913" TargetMode="External"/><Relationship Id="rId20" Type="http://schemas.openxmlformats.org/officeDocument/2006/relationships/hyperlink" Target="http://dic.academic.ru/dic.nsf/enc_mathematics/332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208C045A0780840D174F5714DCE051D49800BF6D0676B8762D1308D2881A80277C772BC78548F3340AE310D7B5h2iCN" TargetMode="External"/><Relationship Id="rId24" Type="http://schemas.openxmlformats.org/officeDocument/2006/relationships/hyperlink" Target="http://dic.academic.ru/dic.nsf/business/53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ic.academic.ru/dic.nsf/enc_philosophy/4755" TargetMode="External"/><Relationship Id="rId23" Type="http://schemas.openxmlformats.org/officeDocument/2006/relationships/hyperlink" Target="http://dic.academic.ru/dic.nsf/enc_tech/1037" TargetMode="External"/><Relationship Id="rId10" Type="http://schemas.openxmlformats.org/officeDocument/2006/relationships/hyperlink" Target="consultantplus://offline/ref=77A101A96A14DAE6AC5825A1958C0FED4025ED5F32F785268922E568B1e5r7M" TargetMode="External"/><Relationship Id="rId19" Type="http://schemas.openxmlformats.org/officeDocument/2006/relationships/hyperlink" Target="http://dic.academic.ru/dic.nsf/enc_philosophy/4276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=208C045A0780840D174F5714DCE051D49800B969037EB8762D1308D2881A80276E7773CB8749ED3402F64686F07169E26087EAF0B0D6BE09h1i0N" TargetMode="External"/><Relationship Id="rId22" Type="http://schemas.openxmlformats.org/officeDocument/2006/relationships/hyperlink" Target="http://dic.academic.ru/dic.nsf/stroitel/6715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B19AC-D177-4563-940D-A7D6C81EE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99</Pages>
  <Words>31288</Words>
  <Characters>178344</Characters>
  <Application>Microsoft Office Word</Application>
  <DocSecurity>0</DocSecurity>
  <Lines>1486</Lines>
  <Paragraphs>418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 - Boguchar</Company>
  <LinksUpToDate>false</LinksUpToDate>
  <CharactersWithSpaces>209214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mHanukova</dc:creator>
  <cp:lastModifiedBy>eSklyarova</cp:lastModifiedBy>
  <cp:revision>7</cp:revision>
  <cp:lastPrinted>2019-12-20T07:06:00Z</cp:lastPrinted>
  <dcterms:created xsi:type="dcterms:W3CDTF">2020-01-14T05:43:00Z</dcterms:created>
  <dcterms:modified xsi:type="dcterms:W3CDTF">2020-01-21T10:43:00Z</dcterms:modified>
</cp:coreProperties>
</file>