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AD" w:rsidRPr="00B20CAD" w:rsidRDefault="00B20CAD" w:rsidP="00B20CAD">
      <w:pPr>
        <w:spacing w:after="0" w:line="240" w:lineRule="auto"/>
        <w:jc w:val="center"/>
        <w:rPr>
          <w:rFonts w:ascii="Times New Roman" w:eastAsia="Times New Roman" w:hAnsi="Times New Roman" w:cs="Times New Roman"/>
          <w:sz w:val="24"/>
          <w:szCs w:val="24"/>
        </w:rPr>
      </w:pPr>
      <w:r w:rsidRPr="00B20CAD">
        <w:rPr>
          <w:rFonts w:ascii="Times New Roman" w:eastAsia="Times New Roman" w:hAnsi="Times New Roman" w:cs="Times New Roman"/>
          <w:noProof/>
          <w:sz w:val="28"/>
          <w:lang w:eastAsia="ru-RU"/>
        </w:rPr>
        <w:drawing>
          <wp:anchor distT="47625" distB="47625" distL="47625" distR="47625" simplePos="0" relativeHeight="251658240" behindDoc="0" locked="0" layoutInCell="1" allowOverlap="0">
            <wp:simplePos x="0" y="0"/>
            <wp:positionH relativeFrom="column">
              <wp:posOffset>2874010</wp:posOffset>
            </wp:positionH>
            <wp:positionV relativeFrom="line">
              <wp:posOffset>96520</wp:posOffset>
            </wp:positionV>
            <wp:extent cx="711200" cy="876300"/>
            <wp:effectExtent l="0" t="0" r="0" b="0"/>
            <wp:wrapSquare wrapText="bothSides"/>
            <wp:docPr id="24" name="Рисунок 2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B20CAD" w:rsidRPr="00B20CAD" w:rsidRDefault="00B20CAD" w:rsidP="00B20CAD">
      <w:pPr>
        <w:spacing w:after="0" w:line="240" w:lineRule="auto"/>
        <w:jc w:val="center"/>
        <w:rPr>
          <w:rFonts w:ascii="Times New Roman" w:eastAsia="Times New Roman" w:hAnsi="Times New Roman" w:cs="Times New Roman"/>
          <w:sz w:val="24"/>
          <w:szCs w:val="24"/>
        </w:rPr>
      </w:pPr>
    </w:p>
    <w:p w:rsidR="00B20CAD" w:rsidRPr="00B20CAD" w:rsidRDefault="00B20CAD" w:rsidP="00B20CAD">
      <w:pPr>
        <w:spacing w:after="0" w:line="240" w:lineRule="auto"/>
        <w:jc w:val="center"/>
        <w:rPr>
          <w:rFonts w:ascii="Times New Roman" w:eastAsia="Times New Roman" w:hAnsi="Times New Roman" w:cs="Times New Roman"/>
          <w:sz w:val="24"/>
          <w:szCs w:val="24"/>
        </w:rPr>
      </w:pPr>
    </w:p>
    <w:p w:rsidR="00B20CAD" w:rsidRPr="00B20CAD" w:rsidRDefault="00B20CAD" w:rsidP="00B20CAD">
      <w:pPr>
        <w:spacing w:after="0" w:line="240"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 xml:space="preserve">  </w:t>
      </w:r>
    </w:p>
    <w:p w:rsidR="00B20CAD" w:rsidRPr="00B20CAD" w:rsidRDefault="00B20CAD" w:rsidP="00B20CAD">
      <w:pPr>
        <w:spacing w:after="0" w:line="240" w:lineRule="auto"/>
        <w:jc w:val="center"/>
        <w:rPr>
          <w:rFonts w:ascii="Times New Roman" w:eastAsia="Times New Roman" w:hAnsi="Times New Roman" w:cs="Times New Roman"/>
          <w:b/>
          <w:sz w:val="24"/>
          <w:szCs w:val="24"/>
        </w:rPr>
      </w:pPr>
    </w:p>
    <w:p w:rsidR="00B20CAD" w:rsidRPr="00B20CAD" w:rsidRDefault="00B20CAD" w:rsidP="00B20CAD">
      <w:pPr>
        <w:spacing w:after="0" w:line="240" w:lineRule="auto"/>
        <w:jc w:val="center"/>
        <w:rPr>
          <w:rFonts w:ascii="Times New Roman" w:eastAsia="Times New Roman" w:hAnsi="Times New Roman" w:cs="Times New Roman"/>
          <w:b/>
          <w:sz w:val="24"/>
          <w:szCs w:val="24"/>
        </w:rPr>
      </w:pPr>
    </w:p>
    <w:p w:rsidR="00B20CAD" w:rsidRPr="00B20CAD" w:rsidRDefault="00B20CAD" w:rsidP="00B20CAD">
      <w:pPr>
        <w:spacing w:after="0" w:line="240"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 xml:space="preserve">ПОСТАНОВЛЕНИЕ </w:t>
      </w:r>
    </w:p>
    <w:p w:rsidR="00B20CAD" w:rsidRPr="00B20CAD" w:rsidRDefault="00B20CAD" w:rsidP="00B20CAD">
      <w:pPr>
        <w:spacing w:after="0" w:line="240"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администрации городского поселения -</w:t>
      </w:r>
    </w:p>
    <w:p w:rsidR="00B20CAD" w:rsidRPr="00B20CAD" w:rsidRDefault="00B20CAD" w:rsidP="00B20CAD">
      <w:pPr>
        <w:spacing w:after="0" w:line="240" w:lineRule="auto"/>
        <w:jc w:val="center"/>
        <w:rPr>
          <w:rFonts w:ascii="Times New Roman" w:eastAsia="Times New Roman" w:hAnsi="Times New Roman" w:cs="Times New Roman"/>
          <w:b/>
          <w:sz w:val="24"/>
          <w:szCs w:val="24"/>
        </w:rPr>
      </w:pPr>
      <w:proofErr w:type="gramStart"/>
      <w:r w:rsidRPr="00B20CAD">
        <w:rPr>
          <w:rFonts w:ascii="Times New Roman" w:eastAsia="Times New Roman" w:hAnsi="Times New Roman" w:cs="Times New Roman"/>
          <w:b/>
          <w:sz w:val="24"/>
          <w:szCs w:val="24"/>
        </w:rPr>
        <w:t>город  Богучар</w:t>
      </w:r>
      <w:proofErr w:type="gramEnd"/>
    </w:p>
    <w:p w:rsidR="00B20CAD" w:rsidRPr="00B20CAD" w:rsidRDefault="00B20CAD" w:rsidP="00B20CAD">
      <w:pPr>
        <w:spacing w:after="0" w:line="240"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 xml:space="preserve"> </w:t>
      </w:r>
    </w:p>
    <w:p w:rsidR="00B20CAD" w:rsidRPr="00B20CAD" w:rsidRDefault="00B20CAD" w:rsidP="00B20CAD">
      <w:pPr>
        <w:spacing w:after="0" w:line="240" w:lineRule="auto"/>
        <w:rPr>
          <w:rFonts w:ascii="Times New Roman" w:eastAsia="Times New Roman" w:hAnsi="Times New Roman" w:cs="Times New Roman"/>
          <w:sz w:val="24"/>
          <w:szCs w:val="24"/>
        </w:rPr>
      </w:pPr>
    </w:p>
    <w:p w:rsidR="00B20CAD" w:rsidRPr="00B20CAD" w:rsidRDefault="00B20CAD" w:rsidP="00B20CAD">
      <w:pPr>
        <w:spacing w:after="0" w:line="240" w:lineRule="auto"/>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от «02» октября 2015 г.  </w:t>
      </w:r>
      <w:proofErr w:type="gramStart"/>
      <w:r w:rsidRPr="00B20CAD">
        <w:rPr>
          <w:rFonts w:ascii="Times New Roman" w:eastAsia="Times New Roman" w:hAnsi="Times New Roman" w:cs="Times New Roman"/>
          <w:sz w:val="24"/>
          <w:szCs w:val="24"/>
        </w:rPr>
        <w:t>№  242</w:t>
      </w:r>
      <w:proofErr w:type="gramEnd"/>
      <w:r w:rsidRPr="00B20CAD">
        <w:rPr>
          <w:rFonts w:ascii="Times New Roman" w:eastAsia="Times New Roman" w:hAnsi="Times New Roman" w:cs="Times New Roman"/>
          <w:sz w:val="24"/>
          <w:szCs w:val="24"/>
        </w:rPr>
        <w:t xml:space="preserve">                                                                            г. Богучар</w:t>
      </w:r>
    </w:p>
    <w:p w:rsidR="00B20CAD" w:rsidRPr="00B20CAD" w:rsidRDefault="00B20CAD" w:rsidP="00B20CAD">
      <w:pPr>
        <w:spacing w:after="0" w:line="240" w:lineRule="auto"/>
        <w:jc w:val="center"/>
        <w:rPr>
          <w:rFonts w:ascii="Times New Roman" w:eastAsia="Calibri" w:hAnsi="Times New Roman" w:cs="Times New Roman"/>
          <w:b/>
          <w:color w:val="000000"/>
          <w:sz w:val="24"/>
          <w:szCs w:val="24"/>
          <w:lang w:eastAsia="ru-RU"/>
        </w:rPr>
      </w:pPr>
    </w:p>
    <w:p w:rsidR="00B20CAD" w:rsidRPr="00B20CAD" w:rsidRDefault="00B20CAD" w:rsidP="00B20CAD">
      <w:pPr>
        <w:spacing w:after="0" w:line="240" w:lineRule="auto"/>
        <w:jc w:val="center"/>
        <w:rPr>
          <w:rFonts w:ascii="Times New Roman" w:eastAsia="Calibri" w:hAnsi="Times New Roman" w:cs="Times New Roman"/>
          <w:b/>
          <w:color w:val="000000"/>
          <w:sz w:val="32"/>
          <w:szCs w:val="32"/>
          <w:lang w:eastAsia="ru-RU"/>
        </w:rPr>
      </w:pPr>
      <w:r w:rsidRPr="00B20CAD">
        <w:rPr>
          <w:rFonts w:ascii="Times New Roman" w:eastAsia="Calibri" w:hAnsi="Times New Roman" w:cs="Times New Roman"/>
          <w:b/>
          <w:color w:val="000000"/>
          <w:sz w:val="32"/>
          <w:szCs w:val="32"/>
          <w:lang w:eastAsia="ru-RU"/>
        </w:rPr>
        <w:t xml:space="preserve">Об утверждении административного регламента по </w:t>
      </w:r>
      <w:proofErr w:type="gramStart"/>
      <w:r w:rsidRPr="00B20CAD">
        <w:rPr>
          <w:rFonts w:ascii="Times New Roman" w:eastAsia="Calibri" w:hAnsi="Times New Roman" w:cs="Times New Roman"/>
          <w:b/>
          <w:color w:val="000000"/>
          <w:sz w:val="32"/>
          <w:szCs w:val="32"/>
          <w:lang w:eastAsia="ru-RU"/>
        </w:rPr>
        <w:t>предоставлению  муниципальной</w:t>
      </w:r>
      <w:proofErr w:type="gramEnd"/>
      <w:r w:rsidRPr="00B20CAD">
        <w:rPr>
          <w:rFonts w:ascii="Times New Roman" w:eastAsia="Calibri" w:hAnsi="Times New Roman" w:cs="Times New Roman"/>
          <w:b/>
          <w:color w:val="000000"/>
          <w:sz w:val="32"/>
          <w:szCs w:val="32"/>
          <w:lang w:eastAsia="ru-RU"/>
        </w:rPr>
        <w:t xml:space="preserve"> услуги «Выдача разрешений на право организации розничного рынка»</w:t>
      </w:r>
    </w:p>
    <w:p w:rsidR="00B20CAD" w:rsidRPr="00B20CAD" w:rsidRDefault="00B20CAD" w:rsidP="00B20CAD">
      <w:pPr>
        <w:spacing w:after="0" w:line="240" w:lineRule="auto"/>
        <w:jc w:val="center"/>
        <w:rPr>
          <w:rFonts w:ascii="Times New Roman" w:eastAsia="Calibri" w:hAnsi="Times New Roman" w:cs="Times New Roman"/>
          <w:b/>
          <w:sz w:val="24"/>
          <w:szCs w:val="24"/>
          <w:lang w:eastAsia="ru-RU"/>
        </w:rPr>
      </w:pPr>
    </w:p>
    <w:p w:rsidR="00B20CAD" w:rsidRPr="00B20CAD" w:rsidRDefault="00B20CAD" w:rsidP="00B20CAD">
      <w:pPr>
        <w:spacing w:after="0" w:line="240" w:lineRule="auto"/>
        <w:jc w:val="center"/>
        <w:rPr>
          <w:rFonts w:ascii="Times New Roman" w:eastAsia="Calibri" w:hAnsi="Times New Roman" w:cs="Times New Roman"/>
          <w:b/>
          <w:sz w:val="24"/>
          <w:szCs w:val="24"/>
          <w:lang w:eastAsia="ru-RU"/>
        </w:rPr>
      </w:pPr>
      <w:r w:rsidRPr="00B20CAD">
        <w:rPr>
          <w:rFonts w:ascii="Times New Roman" w:eastAsia="Calibri" w:hAnsi="Times New Roman" w:cs="Times New Roman"/>
          <w:b/>
          <w:sz w:val="24"/>
          <w:szCs w:val="24"/>
          <w:lang w:eastAsia="ru-RU"/>
        </w:rPr>
        <w:t>(в редакции постановления от 26.02.2016 № 43)</w:t>
      </w:r>
    </w:p>
    <w:p w:rsidR="00B20CAD" w:rsidRPr="00B20CAD" w:rsidRDefault="00B20CAD" w:rsidP="00B20CAD">
      <w:pPr>
        <w:spacing w:after="0" w:line="240" w:lineRule="auto"/>
        <w:rPr>
          <w:rFonts w:ascii="Times New Roman" w:eastAsia="Calibri" w:hAnsi="Times New Roman" w:cs="Times New Roman"/>
          <w:color w:val="000000"/>
          <w:sz w:val="24"/>
          <w:szCs w:val="24"/>
          <w:lang w:eastAsia="ru-RU"/>
        </w:rPr>
      </w:pPr>
    </w:p>
    <w:p w:rsidR="00B20CAD" w:rsidRPr="00B20CAD" w:rsidRDefault="00B20CAD" w:rsidP="00B20CAD">
      <w:pPr>
        <w:spacing w:after="0" w:line="240" w:lineRule="auto"/>
        <w:ind w:firstLine="567"/>
        <w:jc w:val="both"/>
        <w:rPr>
          <w:rFonts w:ascii="Times New Roman" w:eastAsia="Calibri" w:hAnsi="Times New Roman" w:cs="Times New Roman"/>
          <w:b/>
          <w:bCs/>
          <w:color w:val="000000"/>
          <w:sz w:val="24"/>
          <w:szCs w:val="24"/>
          <w:lang w:eastAsia="ru-RU"/>
        </w:rPr>
      </w:pPr>
      <w:r w:rsidRPr="00B20CAD">
        <w:rPr>
          <w:rFonts w:ascii="Times New Roman" w:eastAsia="Calibri" w:hAnsi="Times New Roman" w:cs="Times New Roman"/>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gramStart"/>
      <w:r w:rsidRPr="00B20CAD">
        <w:rPr>
          <w:rFonts w:ascii="Times New Roman" w:eastAsia="Calibri" w:hAnsi="Times New Roman" w:cs="Times New Roman"/>
          <w:color w:val="000000"/>
          <w:sz w:val="24"/>
          <w:szCs w:val="24"/>
          <w:lang w:eastAsia="ru-RU"/>
        </w:rPr>
        <w:t xml:space="preserve">администрация  </w:t>
      </w:r>
      <w:r w:rsidRPr="00B20CAD">
        <w:rPr>
          <w:rFonts w:ascii="Times New Roman" w:eastAsia="Calibri" w:hAnsi="Times New Roman" w:cs="Times New Roman"/>
          <w:color w:val="1E1E1E"/>
          <w:sz w:val="24"/>
          <w:szCs w:val="24"/>
        </w:rPr>
        <w:t>городского</w:t>
      </w:r>
      <w:proofErr w:type="gramEnd"/>
      <w:r w:rsidRPr="00B20CAD">
        <w:rPr>
          <w:rFonts w:ascii="Times New Roman" w:eastAsia="Calibri" w:hAnsi="Times New Roman" w:cs="Times New Roman"/>
          <w:color w:val="1E1E1E"/>
          <w:sz w:val="24"/>
          <w:szCs w:val="24"/>
        </w:rPr>
        <w:t xml:space="preserve"> поселения – город Богучар</w:t>
      </w:r>
      <w:r w:rsidRPr="00B20CAD">
        <w:rPr>
          <w:rFonts w:ascii="Times New Roman" w:eastAsia="Calibri" w:hAnsi="Times New Roman" w:cs="Times New Roman"/>
          <w:color w:val="000000"/>
          <w:sz w:val="24"/>
          <w:szCs w:val="24"/>
          <w:lang w:eastAsia="ru-RU"/>
        </w:rPr>
        <w:t xml:space="preserve"> </w:t>
      </w:r>
      <w:proofErr w:type="spellStart"/>
      <w:r w:rsidRPr="00B20CAD">
        <w:rPr>
          <w:rFonts w:ascii="Times New Roman" w:eastAsia="Calibri" w:hAnsi="Times New Roman" w:cs="Times New Roman"/>
          <w:color w:val="000000"/>
          <w:sz w:val="24"/>
          <w:szCs w:val="24"/>
          <w:lang w:eastAsia="ru-RU"/>
        </w:rPr>
        <w:t>Богучарского</w:t>
      </w:r>
      <w:proofErr w:type="spellEnd"/>
      <w:r w:rsidRPr="00B20CAD">
        <w:rPr>
          <w:rFonts w:ascii="Times New Roman" w:eastAsia="Calibri" w:hAnsi="Times New Roman" w:cs="Times New Roman"/>
          <w:color w:val="000000"/>
          <w:sz w:val="24"/>
          <w:szCs w:val="24"/>
          <w:lang w:eastAsia="ru-RU"/>
        </w:rPr>
        <w:t xml:space="preserve"> муниципального района</w:t>
      </w:r>
      <w:r w:rsidRPr="00B20CAD">
        <w:rPr>
          <w:rFonts w:ascii="Times New Roman" w:eastAsia="Calibri" w:hAnsi="Times New Roman" w:cs="Times New Roman"/>
          <w:b/>
          <w:bCs/>
          <w:color w:val="000000"/>
          <w:sz w:val="24"/>
          <w:szCs w:val="24"/>
          <w:lang w:eastAsia="ru-RU"/>
        </w:rPr>
        <w:t xml:space="preserve"> постановляет:</w:t>
      </w:r>
    </w:p>
    <w:p w:rsidR="00B20CAD" w:rsidRPr="00B20CAD" w:rsidRDefault="00B20CAD" w:rsidP="00B20CAD">
      <w:pPr>
        <w:spacing w:after="0" w:line="240" w:lineRule="auto"/>
        <w:ind w:firstLine="567"/>
        <w:jc w:val="both"/>
        <w:rPr>
          <w:rFonts w:ascii="Times New Roman" w:eastAsia="Calibri" w:hAnsi="Times New Roman" w:cs="Times New Roman"/>
          <w:sz w:val="24"/>
          <w:szCs w:val="24"/>
          <w:lang w:eastAsia="ru-RU"/>
        </w:rPr>
      </w:pPr>
      <w:proofErr w:type="gramStart"/>
      <w:r w:rsidRPr="00B20CAD">
        <w:rPr>
          <w:rFonts w:ascii="Times New Roman" w:eastAsia="Calibri" w:hAnsi="Times New Roman" w:cs="Times New Roman"/>
          <w:sz w:val="24"/>
          <w:szCs w:val="24"/>
          <w:lang w:eastAsia="ru-RU"/>
        </w:rPr>
        <w:t>1.​</w:t>
      </w:r>
      <w:proofErr w:type="gramEnd"/>
      <w:r w:rsidRPr="00B20CAD">
        <w:rPr>
          <w:rFonts w:ascii="Times New Roman" w:eastAsia="Calibri" w:hAnsi="Times New Roman" w:cs="Times New Roman"/>
          <w:sz w:val="24"/>
          <w:szCs w:val="24"/>
          <w:lang w:eastAsia="ru-RU"/>
        </w:rPr>
        <w:t> </w:t>
      </w:r>
      <w:r w:rsidRPr="00B20CAD">
        <w:rPr>
          <w:rFonts w:ascii="Times New Roman" w:eastAsia="Calibri" w:hAnsi="Times New Roman" w:cs="Times New Roman"/>
          <w:color w:val="000000"/>
          <w:sz w:val="24"/>
          <w:szCs w:val="24"/>
          <w:lang w:eastAsia="ru-RU"/>
        </w:rPr>
        <w:t xml:space="preserve">Утвердить административный регламент предоставления муниципальной услуги «Выдача разрешений на право организации розничного рынка» согласно приложению. </w:t>
      </w:r>
    </w:p>
    <w:p w:rsidR="00B20CAD" w:rsidRPr="00B20CAD" w:rsidRDefault="00B20CAD" w:rsidP="00B20CAD">
      <w:pPr>
        <w:spacing w:after="0" w:line="240" w:lineRule="auto"/>
        <w:ind w:firstLine="567"/>
        <w:jc w:val="both"/>
        <w:rPr>
          <w:rFonts w:ascii="Times New Roman" w:eastAsia="Calibri" w:hAnsi="Times New Roman" w:cs="Times New Roman"/>
          <w:sz w:val="24"/>
          <w:szCs w:val="24"/>
          <w:lang w:eastAsia="ru-RU"/>
        </w:rPr>
      </w:pPr>
      <w:proofErr w:type="gramStart"/>
      <w:r w:rsidRPr="00B20CAD">
        <w:rPr>
          <w:rFonts w:ascii="Times New Roman" w:eastAsia="Calibri" w:hAnsi="Times New Roman" w:cs="Times New Roman"/>
          <w:sz w:val="24"/>
          <w:szCs w:val="24"/>
          <w:lang w:eastAsia="ru-RU"/>
        </w:rPr>
        <w:t>2.​</w:t>
      </w:r>
      <w:proofErr w:type="gramEnd"/>
      <w:r w:rsidRPr="00B20CAD">
        <w:rPr>
          <w:rFonts w:ascii="Times New Roman" w:eastAsia="Calibri" w:hAnsi="Times New Roman" w:cs="Times New Roman"/>
          <w:sz w:val="24"/>
          <w:szCs w:val="24"/>
          <w:lang w:eastAsia="ru-RU"/>
        </w:rPr>
        <w:t> </w:t>
      </w:r>
      <w:r w:rsidRPr="00B20CAD">
        <w:rPr>
          <w:rFonts w:ascii="Times New Roman" w:eastAsia="Calibri" w:hAnsi="Times New Roman" w:cs="Times New Roman"/>
          <w:color w:val="1E1E1E"/>
          <w:sz w:val="24"/>
          <w:szCs w:val="24"/>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B20CAD" w:rsidRPr="00B20CAD" w:rsidRDefault="00B20CAD" w:rsidP="00B20CAD">
      <w:pPr>
        <w:spacing w:after="0" w:line="240" w:lineRule="auto"/>
        <w:jc w:val="both"/>
        <w:rPr>
          <w:rFonts w:ascii="Times New Roman" w:eastAsia="Calibri" w:hAnsi="Times New Roman" w:cs="Times New Roman"/>
          <w:color w:val="000000"/>
          <w:sz w:val="24"/>
          <w:szCs w:val="24"/>
          <w:lang w:eastAsia="ru-RU"/>
        </w:rPr>
      </w:pPr>
    </w:p>
    <w:p w:rsidR="00B20CAD" w:rsidRPr="00B20CAD" w:rsidRDefault="00B20CAD" w:rsidP="00B20CAD">
      <w:pPr>
        <w:spacing w:after="0" w:line="240" w:lineRule="auto"/>
        <w:rPr>
          <w:rFonts w:ascii="Times New Roman" w:eastAsia="Times New Roman" w:hAnsi="Times New Roman" w:cs="Times New Roman"/>
          <w:sz w:val="24"/>
          <w:szCs w:val="24"/>
          <w:lang w:val="x-none" w:eastAsia="ru-RU"/>
        </w:rPr>
      </w:pPr>
      <w:r w:rsidRPr="00B20CAD">
        <w:rPr>
          <w:rFonts w:ascii="Times New Roman" w:eastAsia="Times New Roman" w:hAnsi="Times New Roman" w:cs="Times New Roman"/>
          <w:sz w:val="24"/>
          <w:szCs w:val="24"/>
          <w:lang w:eastAsia="ru-RU"/>
        </w:rPr>
        <w:t>Г</w:t>
      </w:r>
      <w:r w:rsidRPr="00B20CAD">
        <w:rPr>
          <w:rFonts w:ascii="Times New Roman" w:eastAsia="Times New Roman" w:hAnsi="Times New Roman" w:cs="Times New Roman"/>
          <w:sz w:val="24"/>
          <w:szCs w:val="24"/>
          <w:lang w:val="x-none" w:eastAsia="ru-RU"/>
        </w:rPr>
        <w:t>лав</w:t>
      </w:r>
      <w:r w:rsidRPr="00B20CAD">
        <w:rPr>
          <w:rFonts w:ascii="Times New Roman" w:eastAsia="Times New Roman" w:hAnsi="Times New Roman" w:cs="Times New Roman"/>
          <w:sz w:val="24"/>
          <w:szCs w:val="24"/>
          <w:lang w:eastAsia="ru-RU"/>
        </w:rPr>
        <w:t>а</w:t>
      </w:r>
      <w:r w:rsidRPr="00B20CAD">
        <w:rPr>
          <w:rFonts w:ascii="Times New Roman" w:eastAsia="Times New Roman" w:hAnsi="Times New Roman" w:cs="Times New Roman"/>
          <w:sz w:val="24"/>
          <w:szCs w:val="24"/>
          <w:lang w:val="x-none" w:eastAsia="ru-RU"/>
        </w:rPr>
        <w:t xml:space="preserve"> администрации</w:t>
      </w:r>
    </w:p>
    <w:p w:rsidR="00B20CAD" w:rsidRPr="00B20CAD" w:rsidRDefault="00B20CAD" w:rsidP="00B20CAD">
      <w:pPr>
        <w:spacing w:after="0" w:line="240" w:lineRule="auto"/>
        <w:rPr>
          <w:rFonts w:ascii="Times New Roman" w:eastAsia="Times New Roman" w:hAnsi="Times New Roman" w:cs="Times New Roman"/>
          <w:sz w:val="24"/>
          <w:szCs w:val="24"/>
          <w:lang w:val="x-none" w:eastAsia="ru-RU"/>
        </w:rPr>
      </w:pPr>
      <w:r w:rsidRPr="00B20CAD">
        <w:rPr>
          <w:rFonts w:ascii="Times New Roman" w:eastAsia="Times New Roman" w:hAnsi="Times New Roman" w:cs="Times New Roman"/>
          <w:sz w:val="24"/>
          <w:szCs w:val="24"/>
          <w:lang w:val="x-none" w:eastAsia="ru-RU"/>
        </w:rPr>
        <w:t xml:space="preserve">городского поселения – город Богучар                                                           И.М. </w:t>
      </w:r>
      <w:proofErr w:type="spellStart"/>
      <w:r w:rsidRPr="00B20CAD">
        <w:rPr>
          <w:rFonts w:ascii="Times New Roman" w:eastAsia="Times New Roman" w:hAnsi="Times New Roman" w:cs="Times New Roman"/>
          <w:sz w:val="24"/>
          <w:szCs w:val="24"/>
          <w:lang w:val="x-none" w:eastAsia="ru-RU"/>
        </w:rPr>
        <w:t>Нежельский</w:t>
      </w:r>
      <w:proofErr w:type="spellEnd"/>
      <w:r w:rsidRPr="00B20CAD">
        <w:rPr>
          <w:rFonts w:ascii="Times New Roman" w:eastAsia="Times New Roman" w:hAnsi="Times New Roman" w:cs="Times New Roman"/>
          <w:sz w:val="24"/>
          <w:szCs w:val="24"/>
          <w:lang w:val="x-none" w:eastAsia="ru-RU"/>
        </w:rPr>
        <w:t xml:space="preserve">    </w:t>
      </w: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Pr="00B20CAD" w:rsidRDefault="00B20CAD" w:rsidP="00B20CAD">
      <w:pPr>
        <w:spacing w:after="0" w:line="240" w:lineRule="auto"/>
        <w:rPr>
          <w:rFonts w:ascii="Times New Roman" w:eastAsia="Calibri" w:hAnsi="Times New Roman" w:cs="Times New Roman"/>
          <w:sz w:val="24"/>
          <w:szCs w:val="24"/>
          <w:lang w:eastAsia="ru-RU"/>
        </w:rPr>
      </w:pPr>
    </w:p>
    <w:p w:rsidR="00B20CAD" w:rsidRDefault="00B20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0CAD" w:rsidRPr="00B20CAD" w:rsidRDefault="00B20CAD" w:rsidP="00B20CAD">
      <w:pPr>
        <w:spacing w:after="0" w:line="276" w:lineRule="auto"/>
        <w:ind w:left="4955" w:firstLine="709"/>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Приложение</w:t>
      </w:r>
    </w:p>
    <w:p w:rsidR="00B20CAD" w:rsidRPr="00B20CAD" w:rsidRDefault="00B20CAD" w:rsidP="00B20CAD">
      <w:pPr>
        <w:spacing w:after="0" w:line="276" w:lineRule="auto"/>
        <w:ind w:left="4246" w:firstLine="709"/>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к постановлению администрации</w:t>
      </w:r>
    </w:p>
    <w:p w:rsidR="00B20CAD" w:rsidRPr="00B20CAD" w:rsidRDefault="00B20CAD" w:rsidP="00B20CAD">
      <w:pPr>
        <w:spacing w:after="0" w:line="276" w:lineRule="auto"/>
        <w:ind w:firstLine="709"/>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городского поселения – город Богучар</w:t>
      </w:r>
    </w:p>
    <w:p w:rsidR="00B20CAD" w:rsidRPr="00B20CAD" w:rsidRDefault="00B20CAD" w:rsidP="00B20CAD">
      <w:pPr>
        <w:spacing w:after="0" w:line="276" w:lineRule="auto"/>
        <w:ind w:left="4247" w:firstLine="709"/>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от 02.10.2015 № 242</w:t>
      </w:r>
    </w:p>
    <w:p w:rsidR="00B20CAD" w:rsidRPr="00B20CAD" w:rsidRDefault="00B20CAD" w:rsidP="00B20CAD">
      <w:pPr>
        <w:spacing w:after="0" w:line="276" w:lineRule="auto"/>
        <w:jc w:val="right"/>
        <w:rPr>
          <w:rFonts w:ascii="Times New Roman" w:eastAsia="Times New Roman" w:hAnsi="Times New Roman" w:cs="Times New Roman"/>
          <w:sz w:val="24"/>
          <w:szCs w:val="24"/>
        </w:rPr>
      </w:pPr>
    </w:p>
    <w:p w:rsidR="00B20CAD" w:rsidRPr="00B20CAD" w:rsidRDefault="00B20CAD" w:rsidP="00B20CAD">
      <w:pPr>
        <w:spacing w:after="0" w:line="276" w:lineRule="auto"/>
        <w:jc w:val="center"/>
        <w:rPr>
          <w:rFonts w:ascii="Times New Roman" w:eastAsia="Times New Roman" w:hAnsi="Times New Roman" w:cs="Times New Roman"/>
          <w:sz w:val="24"/>
          <w:szCs w:val="24"/>
        </w:rPr>
      </w:pPr>
    </w:p>
    <w:p w:rsidR="00B20CAD" w:rsidRPr="00B20CAD" w:rsidRDefault="00B20CAD" w:rsidP="00B20CAD">
      <w:pPr>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Административный регламент</w:t>
      </w:r>
    </w:p>
    <w:p w:rsidR="00B20CAD" w:rsidRPr="00B20CAD" w:rsidRDefault="00B20CAD" w:rsidP="00B20CAD">
      <w:pPr>
        <w:spacing w:after="0" w:line="276" w:lineRule="auto"/>
        <w:jc w:val="center"/>
        <w:rPr>
          <w:rFonts w:ascii="Times New Roman" w:eastAsia="Times New Roman" w:hAnsi="Times New Roman" w:cs="Times New Roman"/>
          <w:b/>
          <w:bCs/>
          <w:sz w:val="24"/>
          <w:szCs w:val="24"/>
        </w:rPr>
      </w:pPr>
      <w:r w:rsidRPr="00B20CAD">
        <w:rPr>
          <w:rFonts w:ascii="Times New Roman" w:eastAsia="Times New Roman" w:hAnsi="Times New Roman" w:cs="Times New Roman"/>
          <w:b/>
          <w:sz w:val="24"/>
          <w:szCs w:val="24"/>
        </w:rPr>
        <w:t xml:space="preserve">администрации городского поселения – город Богучар </w:t>
      </w:r>
      <w:proofErr w:type="spellStart"/>
      <w:r w:rsidRPr="00B20CAD">
        <w:rPr>
          <w:rFonts w:ascii="Times New Roman" w:eastAsia="Times New Roman" w:hAnsi="Times New Roman" w:cs="Times New Roman"/>
          <w:b/>
          <w:sz w:val="24"/>
          <w:szCs w:val="24"/>
        </w:rPr>
        <w:t>Богучарского</w:t>
      </w:r>
      <w:proofErr w:type="spellEnd"/>
      <w:r w:rsidRPr="00B20CAD">
        <w:rPr>
          <w:rFonts w:ascii="Times New Roman" w:eastAsia="Times New Roman" w:hAnsi="Times New Roman" w:cs="Times New Roman"/>
          <w:b/>
          <w:sz w:val="24"/>
          <w:szCs w:val="24"/>
        </w:rPr>
        <w:t xml:space="preserve"> муниципального </w:t>
      </w:r>
      <w:proofErr w:type="gramStart"/>
      <w:r w:rsidRPr="00B20CAD">
        <w:rPr>
          <w:rFonts w:ascii="Times New Roman" w:eastAsia="Times New Roman" w:hAnsi="Times New Roman" w:cs="Times New Roman"/>
          <w:b/>
          <w:sz w:val="24"/>
          <w:szCs w:val="24"/>
        </w:rPr>
        <w:t>района  Воронежской</w:t>
      </w:r>
      <w:proofErr w:type="gramEnd"/>
      <w:r w:rsidRPr="00B20CAD">
        <w:rPr>
          <w:rFonts w:ascii="Times New Roman" w:eastAsia="Times New Roman" w:hAnsi="Times New Roman" w:cs="Times New Roman"/>
          <w:b/>
          <w:sz w:val="24"/>
          <w:szCs w:val="24"/>
        </w:rPr>
        <w:t xml:space="preserve"> области по предоставлению муниципальной услуги «Выдача разрешений на право организации розничного рынка»</w:t>
      </w:r>
    </w:p>
    <w:p w:rsidR="00B20CAD" w:rsidRPr="00B20CAD" w:rsidRDefault="00B20CAD" w:rsidP="00B20CAD">
      <w:pPr>
        <w:spacing w:after="0" w:line="276" w:lineRule="auto"/>
        <w:jc w:val="center"/>
        <w:rPr>
          <w:rFonts w:ascii="Times New Roman" w:eastAsia="Times New Roman" w:hAnsi="Times New Roman" w:cs="Times New Roman"/>
          <w:b/>
          <w:sz w:val="24"/>
          <w:szCs w:val="24"/>
        </w:rPr>
      </w:pPr>
    </w:p>
    <w:p w:rsidR="00B20CAD" w:rsidRPr="00B20CAD" w:rsidRDefault="00B20CAD" w:rsidP="00B20CAD">
      <w:pPr>
        <w:numPr>
          <w:ilvl w:val="0"/>
          <w:numId w:val="1"/>
        </w:numPr>
        <w:spacing w:after="0" w:line="240" w:lineRule="auto"/>
        <w:ind w:left="0" w:firstLine="0"/>
        <w:jc w:val="center"/>
        <w:rPr>
          <w:rFonts w:ascii="Times New Roman" w:eastAsia="Times New Roman" w:hAnsi="Times New Roman" w:cs="Times New Roman"/>
          <w:sz w:val="24"/>
          <w:szCs w:val="24"/>
        </w:rPr>
      </w:pPr>
      <w:r w:rsidRPr="00B20CAD">
        <w:rPr>
          <w:rFonts w:ascii="Times New Roman" w:eastAsia="Times New Roman" w:hAnsi="Times New Roman" w:cs="Times New Roman"/>
          <w:b/>
          <w:sz w:val="24"/>
          <w:szCs w:val="24"/>
        </w:rPr>
        <w:t>Общие положения</w:t>
      </w:r>
    </w:p>
    <w:p w:rsidR="00B20CAD" w:rsidRPr="00B20CAD" w:rsidRDefault="00B20CAD" w:rsidP="00B20CAD">
      <w:pPr>
        <w:numPr>
          <w:ilvl w:val="1"/>
          <w:numId w:val="1"/>
        </w:numPr>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Предмет регулирования административного регламента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w:t>
      </w:r>
      <w:r w:rsidRPr="00B20CAD">
        <w:rPr>
          <w:rFonts w:ascii="Times New Roman" w:hAnsi="Times New Roman" w:cs="Times New Roman"/>
          <w:sz w:val="24"/>
          <w:szCs w:val="24"/>
          <w:vertAlign w:val="superscript"/>
          <w:lang w:eastAsia="ar-SA"/>
        </w:rPr>
        <w:t>1</w:t>
      </w:r>
      <w:r w:rsidRPr="00B20CAD">
        <w:rPr>
          <w:rFonts w:ascii="Times New Roman" w:hAnsi="Times New Roman" w:cs="Times New Roman"/>
          <w:sz w:val="24"/>
          <w:szCs w:val="24"/>
          <w:lang w:eastAsia="ar-SA"/>
        </w:rPr>
        <w:t>,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20CAD" w:rsidRPr="00B20CAD" w:rsidRDefault="00B20CAD" w:rsidP="00B20CAD">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Описание заявителей</w:t>
      </w:r>
    </w:p>
    <w:p w:rsidR="00B20CAD" w:rsidRPr="00B20CAD" w:rsidRDefault="00B20CAD" w:rsidP="00B20CAD">
      <w:pPr>
        <w:widowControl w:val="0"/>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B20CAD" w:rsidRPr="00B20CAD" w:rsidRDefault="00B20CAD" w:rsidP="00B20CAD">
      <w:pPr>
        <w:numPr>
          <w:ilvl w:val="1"/>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Требования к порядку информирования о предоставлении муниципальной услуги</w:t>
      </w:r>
    </w:p>
    <w:p w:rsidR="00B20CAD" w:rsidRPr="00B20CAD" w:rsidRDefault="00B20CAD" w:rsidP="00B20CAD">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B20CAD" w:rsidRPr="00B20CAD" w:rsidRDefault="00B20CAD" w:rsidP="00B20CAD">
      <w:pPr>
        <w:widowControl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Администрация расположена по адресу: 396790, Воронежская обл.,            г. Богучар, ул. </w:t>
      </w:r>
      <w:proofErr w:type="spellStart"/>
      <w:r w:rsidRPr="00B20CAD">
        <w:rPr>
          <w:rFonts w:ascii="Times New Roman" w:eastAsia="Times New Roman" w:hAnsi="Times New Roman" w:cs="Times New Roman"/>
          <w:sz w:val="24"/>
          <w:szCs w:val="24"/>
        </w:rPr>
        <w:t>К.Маркса</w:t>
      </w:r>
      <w:proofErr w:type="spellEnd"/>
      <w:r w:rsidRPr="00B20CAD">
        <w:rPr>
          <w:rFonts w:ascii="Times New Roman" w:eastAsia="Times New Roman" w:hAnsi="Times New Roman" w:cs="Times New Roman"/>
          <w:sz w:val="24"/>
          <w:szCs w:val="24"/>
        </w:rPr>
        <w:t>, д. 2.</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на официальном сайте администрации в сети </w:t>
      </w:r>
      <w:proofErr w:type="gramStart"/>
      <w:r w:rsidRPr="00B20CAD">
        <w:rPr>
          <w:rFonts w:ascii="Times New Roman" w:eastAsia="Times New Roman" w:hAnsi="Times New Roman" w:cs="Times New Roman"/>
          <w:sz w:val="24"/>
          <w:szCs w:val="24"/>
        </w:rPr>
        <w:t>Интернет  (</w:t>
      </w:r>
      <w:proofErr w:type="spellStart"/>
      <w:proofErr w:type="gramEnd"/>
      <w:r w:rsidRPr="00B20CAD">
        <w:rPr>
          <w:rFonts w:ascii="Times New Roman" w:eastAsia="Times New Roman" w:hAnsi="Times New Roman" w:cs="Times New Roman"/>
          <w:sz w:val="24"/>
          <w:szCs w:val="24"/>
          <w:lang w:val="en-US"/>
        </w:rPr>
        <w:t>gorod</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boguchar</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ru</w:t>
      </w:r>
      <w:proofErr w:type="spellEnd"/>
      <w:r w:rsidRPr="00B20CAD">
        <w:rPr>
          <w:rFonts w:ascii="Times New Roman" w:eastAsia="Times New Roman" w:hAnsi="Times New Roman" w:cs="Times New Roman"/>
          <w:sz w:val="24"/>
          <w:szCs w:val="24"/>
        </w:rPr>
        <w:t>);</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B20CAD">
        <w:rPr>
          <w:rFonts w:ascii="Times New Roman" w:eastAsia="Times New Roman" w:hAnsi="Times New Roman" w:cs="Times New Roman"/>
          <w:sz w:val="24"/>
          <w:szCs w:val="24"/>
        </w:rPr>
        <w:t>pgu.govvr</w:t>
      </w:r>
      <w:proofErr w:type="spellEnd"/>
      <w:r w:rsidRPr="00B20CAD">
        <w:rPr>
          <w:rFonts w:ascii="Times New Roman" w:eastAsia="Times New Roman" w:hAnsi="Times New Roman" w:cs="Times New Roman"/>
          <w:sz w:val="24"/>
          <w:szCs w:val="24"/>
          <w:lang w:val="en-US"/>
        </w:rPr>
        <w:t>n</w:t>
      </w:r>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rPr>
        <w:t>ru</w:t>
      </w:r>
      <w:proofErr w:type="spellEnd"/>
      <w:r w:rsidRPr="00B20CAD">
        <w:rPr>
          <w:rFonts w:ascii="Times New Roman" w:eastAsia="Times New Roman" w:hAnsi="Times New Roman" w:cs="Times New Roman"/>
          <w:sz w:val="24"/>
          <w:szCs w:val="24"/>
        </w:rPr>
        <w:t>) (далее - Портал государственных и муниципальных услуг Воронежской области);</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Едином портале государственных и муниципальных услуг (функций) в сети Интернет (www.gosuslugi.ru);</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официальном сайте МФЦ (</w:t>
      </w:r>
      <w:proofErr w:type="spellStart"/>
      <w:r w:rsidRPr="00B20CAD">
        <w:rPr>
          <w:rFonts w:ascii="Times New Roman" w:eastAsia="Times New Roman" w:hAnsi="Times New Roman" w:cs="Times New Roman"/>
          <w:sz w:val="24"/>
          <w:szCs w:val="24"/>
        </w:rPr>
        <w:t>mfc.vr</w:t>
      </w:r>
      <w:proofErr w:type="spellEnd"/>
      <w:r w:rsidRPr="00B20CAD">
        <w:rPr>
          <w:rFonts w:ascii="Times New Roman" w:eastAsia="Times New Roman" w:hAnsi="Times New Roman" w:cs="Times New Roman"/>
          <w:sz w:val="24"/>
          <w:szCs w:val="24"/>
          <w:lang w:val="en-US"/>
        </w:rPr>
        <w:t>n</w:t>
      </w:r>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rPr>
        <w:t>ru</w:t>
      </w:r>
      <w:proofErr w:type="spellEnd"/>
      <w:r w:rsidRPr="00B20CAD">
        <w:rPr>
          <w:rFonts w:ascii="Times New Roman" w:eastAsia="Times New Roman" w:hAnsi="Times New Roman" w:cs="Times New Roman"/>
          <w:sz w:val="24"/>
          <w:szCs w:val="24"/>
        </w:rPr>
        <w:t>);</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информационном стенде в администрации;</w:t>
      </w:r>
    </w:p>
    <w:p w:rsidR="00B20CAD" w:rsidRPr="00B20CAD" w:rsidRDefault="00B20CAD" w:rsidP="00B20CAD">
      <w:pPr>
        <w:numPr>
          <w:ilvl w:val="0"/>
          <w:numId w:val="2"/>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информационном стенде в МФЦ.</w:t>
      </w:r>
    </w:p>
    <w:p w:rsidR="00B20CAD" w:rsidRPr="00B20CAD" w:rsidRDefault="00B20CAD" w:rsidP="00B20CAD">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непосредственно в администрации,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непосредственно в МФЦ;</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 использованием средств телефонной связи, средств сети Интернет.</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20CAD">
        <w:rPr>
          <w:rFonts w:ascii="Times New Roman" w:eastAsia="Times New Roman" w:hAnsi="Times New Roman" w:cs="Times New Roman"/>
          <w:sz w:val="24"/>
          <w:szCs w:val="24"/>
          <w:vertAlign w:val="superscript"/>
        </w:rPr>
        <w:t>1</w:t>
      </w:r>
      <w:r w:rsidRPr="00B20CAD">
        <w:rPr>
          <w:rFonts w:ascii="Times New Roman" w:eastAsia="Times New Roman" w:hAnsi="Times New Roman" w:cs="Times New Roman"/>
          <w:sz w:val="24"/>
          <w:szCs w:val="24"/>
        </w:rPr>
        <w:t xml:space="preserve"> (далее – уполномоченные должностные лица).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текст настоящего административного регламента;</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формы, образцы заявлений, иных документов.</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 порядке предоставления муниципальной услуги;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 ходе предоставления муниципальной услуги;</w:t>
      </w:r>
    </w:p>
    <w:p w:rsidR="00B20CAD" w:rsidRPr="00B20CAD" w:rsidRDefault="00B20CAD" w:rsidP="00B20CAD">
      <w:pPr>
        <w:numPr>
          <w:ilvl w:val="0"/>
          <w:numId w:val="3"/>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об отказе в предоставлении муниципальной услуги.</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20CAD" w:rsidRPr="00B20CAD" w:rsidRDefault="00B20CAD" w:rsidP="00B20CAD">
      <w:pPr>
        <w:numPr>
          <w:ilvl w:val="0"/>
          <w:numId w:val="1"/>
        </w:numPr>
        <w:spacing w:after="0" w:line="240" w:lineRule="auto"/>
        <w:ind w:left="0" w:firstLine="0"/>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Стандарт предоставления муниципальной услуги</w:t>
      </w:r>
    </w:p>
    <w:p w:rsidR="00B20CAD" w:rsidRPr="00B20CAD" w:rsidRDefault="00B20CAD" w:rsidP="00B20CAD">
      <w:pPr>
        <w:numPr>
          <w:ilvl w:val="1"/>
          <w:numId w:val="1"/>
        </w:numPr>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Наименование муниципальной услуги – «Выдача разрешений на право организации розничного рынка».</w:t>
      </w:r>
    </w:p>
    <w:p w:rsidR="00B20CAD" w:rsidRPr="00B20CAD" w:rsidRDefault="00B20CAD" w:rsidP="00B20CAD">
      <w:pPr>
        <w:spacing w:after="0" w:line="240" w:lineRule="auto"/>
        <w:ind w:firstLine="567"/>
        <w:jc w:val="both"/>
        <w:rPr>
          <w:rFonts w:ascii="Times New Roman" w:eastAsia="Times New Roman" w:hAnsi="Times New Roman" w:cs="Times New Roman"/>
          <w:sz w:val="24"/>
          <w:szCs w:val="24"/>
        </w:rPr>
      </w:pPr>
    </w:p>
    <w:p w:rsidR="00B20CAD" w:rsidRPr="00B20CAD" w:rsidRDefault="00B20CAD" w:rsidP="00B20CAD">
      <w:pPr>
        <w:numPr>
          <w:ilvl w:val="1"/>
          <w:numId w:val="1"/>
        </w:numPr>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Наименование органа, представляющего муниципальную услугу.</w:t>
      </w:r>
    </w:p>
    <w:p w:rsidR="00B20CAD" w:rsidRPr="00B20CAD" w:rsidRDefault="00B20CAD" w:rsidP="00B20CAD">
      <w:pPr>
        <w:numPr>
          <w:ilvl w:val="2"/>
          <w:numId w:val="1"/>
        </w:numPr>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Орган, предоставляющий муниципальную услугу: администрация городского поселения – город Богучар.</w:t>
      </w:r>
    </w:p>
    <w:p w:rsidR="00B20CAD" w:rsidRPr="00B20CAD" w:rsidRDefault="00B20CAD" w:rsidP="00B20CAD">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ar-SA"/>
        </w:rPr>
        <w:t xml:space="preserve">Администрация </w:t>
      </w:r>
      <w:r w:rsidRPr="00B20CAD">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B20CAD">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B20CAD">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20CAD" w:rsidRPr="00B20CAD" w:rsidRDefault="00B20CAD" w:rsidP="00B20CAD">
      <w:pPr>
        <w:numPr>
          <w:ilvl w:val="2"/>
          <w:numId w:val="1"/>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Богучар </w:t>
      </w:r>
      <w:proofErr w:type="gramStart"/>
      <w:r w:rsidRPr="00B20CAD">
        <w:rPr>
          <w:rFonts w:ascii="Times New Roman" w:eastAsia="Times New Roman" w:hAnsi="Times New Roman" w:cs="Times New Roman"/>
          <w:sz w:val="24"/>
          <w:szCs w:val="24"/>
        </w:rPr>
        <w:t>от  09.04.2015</w:t>
      </w:r>
      <w:proofErr w:type="gramEnd"/>
      <w:r w:rsidRPr="00B20CAD">
        <w:rPr>
          <w:rFonts w:ascii="Times New Roman" w:eastAsia="Times New Roman" w:hAnsi="Times New Roman" w:cs="Times New Roman"/>
          <w:sz w:val="24"/>
          <w:szCs w:val="24"/>
        </w:rPr>
        <w:t xml:space="preserve"> № 62. </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2.3. Результат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Результатом предоставления муниципальной услуги является </w:t>
      </w:r>
      <w:proofErr w:type="gramStart"/>
      <w:r w:rsidRPr="00B20CAD">
        <w:rPr>
          <w:rFonts w:ascii="Times New Roman" w:eastAsia="Times New Roman" w:hAnsi="Times New Roman" w:cs="Times New Roman"/>
          <w:sz w:val="24"/>
          <w:szCs w:val="24"/>
        </w:rPr>
        <w:t>выдача  разрешения</w:t>
      </w:r>
      <w:proofErr w:type="gramEnd"/>
      <w:r w:rsidRPr="00B20CAD">
        <w:rPr>
          <w:rFonts w:ascii="Times New Roman" w:eastAsia="Times New Roman" w:hAnsi="Times New Roman" w:cs="Times New Roman"/>
          <w:sz w:val="24"/>
          <w:szCs w:val="24"/>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2.4.Срок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 случае выдачи разрешения на право организации розничного рынка не должен превышать 31 календарный день;</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 случае продления, переоформления разрешения на право организации розничного рынка не должен превышать 16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действия разрешения по его окончании продлевается по заявлению юридического лица.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 выдаче разрешения на право организации розничного рынка - 13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 о продлении, переоформлении разрешения на право организации розничного рынка - 8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исполнения административной процедуры по принятию решения: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 предоставлении (отказе в предоставлении) разрешения на право организации розничного рынка - 16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 продлении, переоформлении (отказе в продлении, переоформлении) разрешения на право организации розничного рынка - 6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исполнения административной процедуры по выдаче (направлению) заявителю результата муниципальной услуги - 1 календарный день.</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B20CAD" w:rsidRPr="00B20CAD" w:rsidRDefault="00B20CAD" w:rsidP="00B20CAD">
      <w:pPr>
        <w:numPr>
          <w:ilvl w:val="1"/>
          <w:numId w:val="4"/>
        </w:numPr>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Правовые основы для предоставления муниципальной услуги</w:t>
      </w:r>
    </w:p>
    <w:p w:rsidR="00B20CAD" w:rsidRPr="00B20CAD" w:rsidRDefault="00B20CAD" w:rsidP="00B20CAD">
      <w:pPr>
        <w:tabs>
          <w:tab w:val="num" w:pos="792"/>
        </w:tabs>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Предоставление муниципальной услуги «Выдача разрешений на право организации розничного рынка» осуществляется в соответствии с:</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Конституцией Российской Федерации;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Федеральным законом от 30.12.2006 № 271-ФЗ «О розничных рынках и о внесении изменений в Трудовой кодекс Российской Федерации»;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Постановлением Правительства РФ от 10.03.2007 № 148 «Об утверждении Правил выдачи разрешений на право организации розничного рынка»;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постановлением администрации Воронежской области от 04.05.2007 № 380 «Об утверждении плана организации розничных рынков на территории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w:t>
      </w:r>
    </w:p>
    <w:p w:rsidR="00B20CAD" w:rsidRPr="00B20CAD" w:rsidRDefault="00B20CAD" w:rsidP="00B20CAD">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Уставом городского поселения – город Богучар </w:t>
      </w:r>
      <w:proofErr w:type="spellStart"/>
      <w:r w:rsidRPr="00B20CAD">
        <w:rPr>
          <w:rFonts w:ascii="Times New Roman" w:eastAsia="Times New Roman" w:hAnsi="Times New Roman" w:cs="Times New Roman"/>
          <w:sz w:val="24"/>
          <w:szCs w:val="24"/>
        </w:rPr>
        <w:t>Богучарского</w:t>
      </w:r>
      <w:proofErr w:type="spellEnd"/>
      <w:r w:rsidRPr="00B20CAD">
        <w:rPr>
          <w:rFonts w:ascii="Times New Roman" w:eastAsia="Times New Roman" w:hAnsi="Times New Roman" w:cs="Times New Roman"/>
          <w:sz w:val="24"/>
          <w:szCs w:val="24"/>
        </w:rPr>
        <w:t xml:space="preserve"> муниципального района Воронежской области;</w:t>
      </w:r>
    </w:p>
    <w:p w:rsidR="00B20CAD" w:rsidRPr="00B20CAD" w:rsidRDefault="00B20CAD" w:rsidP="00B20CAD">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rPr>
      </w:pPr>
      <w:r w:rsidRPr="00B20CAD">
        <w:rPr>
          <w:rFonts w:ascii="Times New Roman" w:eastAsia="Times New Roman" w:hAnsi="Times New Roman" w:cs="Times New Roman"/>
          <w:sz w:val="24"/>
          <w:szCs w:val="24"/>
        </w:rPr>
        <w:t xml:space="preserve">- </w:t>
      </w:r>
      <w:r w:rsidRPr="00B20CAD">
        <w:rPr>
          <w:rFonts w:ascii="Times New Roman" w:eastAsia="Times New Roman" w:hAnsi="Times New Roman" w:cs="Times New Roman"/>
          <w:bCs/>
          <w:iCs/>
          <w:sz w:val="24"/>
          <w:szCs w:val="24"/>
        </w:rPr>
        <w:t xml:space="preserve">иными нормативными правовыми актами Российской Федерации, Воронежской области и городского поселения – город Богучар </w:t>
      </w:r>
      <w:proofErr w:type="spellStart"/>
      <w:r w:rsidRPr="00B20CAD">
        <w:rPr>
          <w:rFonts w:ascii="Times New Roman" w:eastAsia="Times New Roman" w:hAnsi="Times New Roman" w:cs="Times New Roman"/>
          <w:bCs/>
          <w:iCs/>
          <w:sz w:val="24"/>
          <w:szCs w:val="24"/>
        </w:rPr>
        <w:t>Богучарского</w:t>
      </w:r>
      <w:proofErr w:type="spellEnd"/>
      <w:r w:rsidRPr="00B20CAD">
        <w:rPr>
          <w:rFonts w:ascii="Times New Roman" w:eastAsia="Times New Roman" w:hAnsi="Times New Roman" w:cs="Times New Roman"/>
          <w:bCs/>
          <w:iCs/>
          <w:sz w:val="24"/>
          <w:szCs w:val="24"/>
        </w:rPr>
        <w:t xml:space="preserve"> муниципального района Воронежской области, регламентирующими правоотношения в сфере предоставления муниципальной услуги.</w:t>
      </w:r>
    </w:p>
    <w:p w:rsidR="00B20CAD" w:rsidRPr="00B20CAD" w:rsidRDefault="00B20CAD" w:rsidP="00B20CAD">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Заявление на бумажном носителе представляется: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lastRenderedPageBreak/>
        <w:t>- посредством почтового отправления;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при личном обращении.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письменном заявлении должны быть указаны:</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 идентификационный номер налогоплательщика и данные документа о постановке юридического лица на учет в налоговом органе;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 тип рынка, который предполагается организовать.</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Форма заявления приведена в приложении № 4 к настоящему Административному регламенту.</w:t>
      </w:r>
    </w:p>
    <w:p w:rsidR="00B20CAD" w:rsidRPr="00B20CAD" w:rsidRDefault="00B20CAD" w:rsidP="00B20CAD">
      <w:pPr>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20CAD" w:rsidRPr="00B20CAD" w:rsidRDefault="00B20CAD" w:rsidP="00B20CAD">
      <w:pPr>
        <w:widowControl w:val="0"/>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B20CAD" w:rsidRPr="00B20CAD" w:rsidRDefault="00B20CAD" w:rsidP="00B20CAD">
      <w:pPr>
        <w:widowControl w:val="0"/>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лица, действующего от имени юридического лица без доверенности;</w:t>
      </w:r>
    </w:p>
    <w:p w:rsidR="00B20CAD" w:rsidRPr="00B20CAD" w:rsidRDefault="00B20CAD" w:rsidP="00B20CAD">
      <w:pPr>
        <w:widowControl w:val="0"/>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К заявлению прилагаются следующие документы:</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 документы, подтверждающие полномочия представителя.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B20CAD">
        <w:rPr>
          <w:rFonts w:ascii="Times New Roman" w:hAnsi="Times New Roman" w:cs="Times New Roman"/>
          <w:sz w:val="24"/>
          <w:szCs w:val="24"/>
          <w:lang w:eastAsia="ru-RU"/>
        </w:rPr>
        <w:t>правлении Федеральной налоговой службы по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Заявитель вправе представить указанные документы самостоятельно.</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Запрещается требовать от заявителя: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20CAD" w:rsidRPr="00B20CAD" w:rsidRDefault="00B20CAD" w:rsidP="00B20CAD">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 подача заявления лицом, не уполномоченным совершать такого рода действия. </w:t>
      </w:r>
    </w:p>
    <w:p w:rsidR="00B20CAD" w:rsidRPr="00B20CAD" w:rsidRDefault="00B20CAD" w:rsidP="00B20CAD">
      <w:pPr>
        <w:numPr>
          <w:ilvl w:val="1"/>
          <w:numId w:val="6"/>
        </w:numPr>
        <w:tabs>
          <w:tab w:val="num" w:pos="0"/>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B20CAD" w:rsidRPr="00B20CAD" w:rsidRDefault="00B20CAD" w:rsidP="00B20CAD">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Размер платы, взимаемой с заявителя при предоставлении муниципальной услуги</w:t>
      </w:r>
    </w:p>
    <w:p w:rsidR="00B20CAD" w:rsidRPr="00B20CAD" w:rsidRDefault="00B20CAD" w:rsidP="00B20CAD">
      <w:pPr>
        <w:tabs>
          <w:tab w:val="num" w:pos="792"/>
        </w:tabs>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Муниципальная услуга предоставляется на безвозмездной основе.</w:t>
      </w:r>
    </w:p>
    <w:p w:rsidR="00B20CAD" w:rsidRPr="00B20CAD" w:rsidRDefault="00B20CAD" w:rsidP="00B20CAD">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20CAD" w:rsidRPr="00B20CAD" w:rsidRDefault="00B20CAD" w:rsidP="00B20CAD">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Срок регистрации запроса заявителя о предоставлении муниципальной услуги</w:t>
      </w:r>
    </w:p>
    <w:p w:rsidR="00B20CAD" w:rsidRPr="00B20CAD" w:rsidRDefault="00B20CAD" w:rsidP="00B20CAD">
      <w:pPr>
        <w:tabs>
          <w:tab w:val="num" w:pos="1155"/>
        </w:tabs>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20CAD" w:rsidRPr="00B20CAD" w:rsidRDefault="00B20CAD" w:rsidP="00B20CAD">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B20CAD" w:rsidRPr="00B20CAD" w:rsidRDefault="00B20CAD" w:rsidP="00B20CAD">
      <w:pPr>
        <w:numPr>
          <w:ilvl w:val="2"/>
          <w:numId w:val="6"/>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B20CAD" w:rsidRPr="00B20CAD" w:rsidRDefault="00B20CAD" w:rsidP="00B20CAD">
      <w:pPr>
        <w:numPr>
          <w:ilvl w:val="2"/>
          <w:numId w:val="7"/>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Доступ заявителей к парковочным местам является бесплатным.</w:t>
      </w:r>
    </w:p>
    <w:p w:rsidR="00B20CAD" w:rsidRPr="00B20CAD" w:rsidRDefault="00B20CAD" w:rsidP="00B20CAD">
      <w:pPr>
        <w:numPr>
          <w:ilvl w:val="2"/>
          <w:numId w:val="7"/>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20CAD" w:rsidRPr="00B20CAD" w:rsidRDefault="00B20CAD" w:rsidP="00B20CAD">
      <w:pPr>
        <w:numPr>
          <w:ilvl w:val="2"/>
          <w:numId w:val="7"/>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информационными стендами, на которых размещается визуальная и текстовая информация;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стульями и столами для оформления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информационным стендам должна быть обеспечена возможность свободного доступа граждан.</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режим работы органов, предоставляющих муниципальную услугу;</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графики личного приема граждан уполномоченными должностными лицами;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образцы оформления документов.</w:t>
      </w:r>
    </w:p>
    <w:p w:rsidR="00B20CAD" w:rsidRPr="00B20CAD" w:rsidRDefault="00B20CAD" w:rsidP="00B20CAD">
      <w:pPr>
        <w:numPr>
          <w:ilvl w:val="2"/>
          <w:numId w:val="7"/>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20CAD" w:rsidRPr="00B20CAD" w:rsidRDefault="00B20CAD" w:rsidP="00B20CA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20CAD" w:rsidRPr="00B20CAD" w:rsidRDefault="00B20CAD" w:rsidP="00B20CA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20CAD" w:rsidRPr="00B20CAD" w:rsidRDefault="00B20CAD" w:rsidP="00B20CA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b/>
          <w:sz w:val="28"/>
        </w:rPr>
      </w:pPr>
      <w:r w:rsidRPr="00B20CAD">
        <w:rPr>
          <w:rFonts w:ascii="Times New Roman" w:eastAsia="Times New Roman" w:hAnsi="Times New Roman" w:cs="Times New Roman"/>
          <w:b/>
          <w:sz w:val="24"/>
          <w:szCs w:val="24"/>
        </w:rPr>
        <w:t>(</w:t>
      </w:r>
      <w:proofErr w:type="spellStart"/>
      <w:r w:rsidRPr="00B20CAD">
        <w:rPr>
          <w:rFonts w:ascii="Times New Roman" w:eastAsia="Times New Roman" w:hAnsi="Times New Roman" w:cs="Times New Roman"/>
          <w:b/>
          <w:sz w:val="24"/>
          <w:szCs w:val="24"/>
        </w:rPr>
        <w:t>пп</w:t>
      </w:r>
      <w:proofErr w:type="spellEnd"/>
      <w:r w:rsidRPr="00B20CAD">
        <w:rPr>
          <w:rFonts w:ascii="Times New Roman" w:eastAsia="Times New Roman" w:hAnsi="Times New Roman" w:cs="Times New Roman"/>
          <w:b/>
          <w:sz w:val="24"/>
          <w:szCs w:val="24"/>
        </w:rPr>
        <w:t>. 2.12.6. введен пост. от 26.02.2016 № 43)</w:t>
      </w:r>
    </w:p>
    <w:p w:rsidR="00B20CAD" w:rsidRPr="00B20CAD" w:rsidRDefault="00B20CAD" w:rsidP="00B20CAD">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Показатели доступности и качества муниципальной услуги</w:t>
      </w:r>
    </w:p>
    <w:p w:rsidR="00B20CAD" w:rsidRPr="00B20CAD" w:rsidRDefault="00B20CAD" w:rsidP="00B20CAD">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Показателями доступности муниципальной услуги являются: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соблюдение графика работы администрации;</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возможность получения муниципальной услуги в МФЦ</w:t>
      </w:r>
      <w:r w:rsidRPr="00B20CAD">
        <w:rPr>
          <w:rFonts w:ascii="Times New Roman" w:hAnsi="Times New Roman" w:cs="Times New Roman"/>
          <w:sz w:val="24"/>
          <w:szCs w:val="24"/>
          <w:vertAlign w:val="superscript"/>
          <w:lang w:eastAsia="ar-SA"/>
        </w:rPr>
        <w:t>1</w:t>
      </w:r>
      <w:r w:rsidRPr="00B20CAD">
        <w:rPr>
          <w:rFonts w:ascii="Times New Roman" w:hAnsi="Times New Roman" w:cs="Times New Roman"/>
          <w:sz w:val="24"/>
          <w:szCs w:val="24"/>
          <w:lang w:eastAsia="ar-SA"/>
        </w:rPr>
        <w:t>;</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0CAD" w:rsidRPr="00B20CAD" w:rsidRDefault="00B20CAD" w:rsidP="00B20CAD">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Показателями качества муниципальной услуги являются: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соблюдение сроков предоставления муниципальной услуги;</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20CAD" w:rsidRPr="00B20CAD" w:rsidRDefault="00B20CAD" w:rsidP="00B20CAD">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0CAD" w:rsidRPr="00B20CAD" w:rsidRDefault="00B20CAD" w:rsidP="00B20CAD">
      <w:pPr>
        <w:numPr>
          <w:ilvl w:val="2"/>
          <w:numId w:val="9"/>
        </w:numPr>
        <w:tabs>
          <w:tab w:val="num" w:pos="1590"/>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B20CAD" w:rsidRPr="00B20CAD" w:rsidRDefault="00B20CAD" w:rsidP="00B20CAD">
      <w:pPr>
        <w:numPr>
          <w:ilvl w:val="2"/>
          <w:numId w:val="9"/>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B20CAD" w:rsidRPr="00B20CAD" w:rsidRDefault="00B20CAD" w:rsidP="00B20CAD">
      <w:pPr>
        <w:numPr>
          <w:ilvl w:val="2"/>
          <w:numId w:val="9"/>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proofErr w:type="gramStart"/>
      <w:r w:rsidRPr="00B20CAD">
        <w:rPr>
          <w:rFonts w:ascii="Times New Roman" w:eastAsia="Times New Roman" w:hAnsi="Times New Roman" w:cs="Times New Roman"/>
          <w:sz w:val="24"/>
          <w:szCs w:val="24"/>
        </w:rPr>
        <w:t>Интернет  (</w:t>
      </w:r>
      <w:proofErr w:type="spellStart"/>
      <w:proofErr w:type="gramEnd"/>
      <w:r w:rsidRPr="00B20CAD">
        <w:rPr>
          <w:rFonts w:ascii="Times New Roman" w:eastAsia="Times New Roman" w:hAnsi="Times New Roman" w:cs="Times New Roman"/>
          <w:sz w:val="24"/>
          <w:szCs w:val="24"/>
          <w:lang w:val="en-US"/>
        </w:rPr>
        <w:t>gorod</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boguchar</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ru</w:t>
      </w:r>
      <w:proofErr w:type="spellEnd"/>
      <w:r w:rsidRPr="00B20CAD">
        <w:rPr>
          <w:rFonts w:ascii="Times New Roman" w:eastAsia="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20CAD">
        <w:rPr>
          <w:rFonts w:ascii="Times New Roman" w:eastAsia="Times New Roman" w:hAnsi="Times New Roman" w:cs="Times New Roman"/>
          <w:sz w:val="24"/>
          <w:szCs w:val="24"/>
          <w:lang w:val="en-US"/>
        </w:rPr>
        <w:t>www</w:t>
      </w:r>
      <w:r w:rsidRPr="00B20CAD">
        <w:rPr>
          <w:rFonts w:ascii="Times New Roman" w:eastAsia="Times New Roman" w:hAnsi="Times New Roman" w:cs="Times New Roman"/>
          <w:sz w:val="24"/>
          <w:szCs w:val="24"/>
        </w:rPr>
        <w:t>.pgu.govvr.ru).</w:t>
      </w:r>
    </w:p>
    <w:p w:rsidR="00B20CAD" w:rsidRPr="00B20CAD" w:rsidRDefault="00B20CAD" w:rsidP="00B20CAD">
      <w:pPr>
        <w:numPr>
          <w:ilvl w:val="2"/>
          <w:numId w:val="9"/>
        </w:numPr>
        <w:adjustRightInd w:val="0"/>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0CAD" w:rsidRPr="00B20CAD" w:rsidRDefault="00B20CAD" w:rsidP="00B20CAD">
      <w:pPr>
        <w:numPr>
          <w:ilvl w:val="0"/>
          <w:numId w:val="10"/>
        </w:numPr>
        <w:spacing w:after="0" w:line="240" w:lineRule="auto"/>
        <w:ind w:left="0" w:firstLine="0"/>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B20CAD" w:rsidRPr="00B20CAD" w:rsidRDefault="00B20CAD" w:rsidP="00B20CAD">
      <w:pPr>
        <w:numPr>
          <w:ilvl w:val="1"/>
          <w:numId w:val="10"/>
        </w:numPr>
        <w:tabs>
          <w:tab w:val="num" w:pos="0"/>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Исчерпывающий перечень административных процедур</w:t>
      </w:r>
    </w:p>
    <w:p w:rsidR="00B20CAD" w:rsidRPr="00B20CAD" w:rsidRDefault="00B20CAD" w:rsidP="00B20CAD">
      <w:pPr>
        <w:numPr>
          <w:ilvl w:val="2"/>
          <w:numId w:val="10"/>
        </w:numPr>
        <w:tabs>
          <w:tab w:val="num" w:pos="0"/>
        </w:tabs>
        <w:spacing w:after="0" w:line="240" w:lineRule="auto"/>
        <w:ind w:left="0"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прием и регистрация заявления и прилагаемых к нему документов;</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B20CAD" w:rsidRPr="00B20CAD" w:rsidRDefault="00B20CAD" w:rsidP="00B20CAD">
      <w:pPr>
        <w:adjustRightInd w:val="0"/>
        <w:spacing w:after="0" w:line="240" w:lineRule="auto"/>
        <w:ind w:firstLine="567"/>
        <w:jc w:val="both"/>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3.2. Прием и регистрация заявления и прилагаемых к нему документов</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3.2.3. При личном обращении заявителя в администрацию или в МФЦ</w:t>
      </w:r>
      <w:r w:rsidRPr="00B20CAD">
        <w:rPr>
          <w:rFonts w:ascii="Times New Roman" w:hAnsi="Times New Roman" w:cs="Times New Roman"/>
          <w:sz w:val="24"/>
          <w:szCs w:val="24"/>
          <w:vertAlign w:val="superscript"/>
          <w:lang w:eastAsia="ar-SA"/>
        </w:rPr>
        <w:t>1</w:t>
      </w:r>
      <w:r w:rsidRPr="00B20CAD">
        <w:rPr>
          <w:rFonts w:ascii="Times New Roman" w:hAnsi="Times New Roman" w:cs="Times New Roman"/>
          <w:sz w:val="24"/>
          <w:szCs w:val="24"/>
          <w:lang w:eastAsia="ar-SA"/>
        </w:rPr>
        <w:t xml:space="preserve"> специалист, ответственный за прием документов:</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проверяет соответствие заявления установленным требованиям;</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 xml:space="preserve">- проверяет соответствие представленных документов следующим требованиям: </w:t>
      </w:r>
      <w:r w:rsidRPr="00B20CAD">
        <w:rPr>
          <w:rFonts w:ascii="Times New Roman" w:hAnsi="Times New Roman" w:cs="Times New Roman"/>
          <w:sz w:val="24"/>
          <w:szCs w:val="24"/>
          <w:lang w:eastAsia="ar-SA"/>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регистрирует заявление с прилагаемым комплектом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B20CAD">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B20CAD">
        <w:rPr>
          <w:rFonts w:ascii="Times New Roman" w:hAnsi="Times New Roman" w:cs="Times New Roman"/>
          <w:sz w:val="24"/>
          <w:szCs w:val="24"/>
          <w:vertAlign w:val="superscript"/>
          <w:lang w:eastAsia="ar-SA"/>
        </w:rPr>
        <w:t>1</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B20CAD" w:rsidRPr="00B20CAD" w:rsidRDefault="00B20CAD" w:rsidP="00B20CAD">
      <w:pPr>
        <w:adjustRightInd w:val="0"/>
        <w:spacing w:after="0" w:line="240" w:lineRule="auto"/>
        <w:ind w:firstLine="567"/>
        <w:jc w:val="both"/>
        <w:outlineLvl w:val="0"/>
        <w:rPr>
          <w:rFonts w:ascii="Times New Roman" w:eastAsia="Times New Roman" w:hAnsi="Times New Roman" w:cs="Times New Roman"/>
          <w:sz w:val="24"/>
          <w:szCs w:val="24"/>
        </w:rPr>
      </w:pPr>
    </w:p>
    <w:p w:rsidR="00B20CAD" w:rsidRPr="00B20CAD" w:rsidRDefault="00B20CAD" w:rsidP="00B20CAD">
      <w:pPr>
        <w:adjustRightInd w:val="0"/>
        <w:spacing w:after="0" w:line="240" w:lineRule="auto"/>
        <w:ind w:firstLine="567"/>
        <w:jc w:val="both"/>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3.3.2. Специалист администрации ответственный за прием документов:</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1) в Управлении Федеральной налоговой службы по Воронежской области для получения:  </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2) в </w:t>
      </w:r>
      <w:proofErr w:type="spellStart"/>
      <w:r w:rsidRPr="00B20CAD">
        <w:rPr>
          <w:rFonts w:ascii="Times New Roman" w:eastAsia="Times New Roman" w:hAnsi="Times New Roman" w:cs="Times New Roman"/>
          <w:sz w:val="24"/>
          <w:szCs w:val="24"/>
        </w:rPr>
        <w:t>Богучарский</w:t>
      </w:r>
      <w:proofErr w:type="spellEnd"/>
      <w:r w:rsidRPr="00B20CAD">
        <w:rPr>
          <w:rFonts w:ascii="Times New Roman" w:eastAsia="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для получения:</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3.3.4. Максимальный срок исполнения административной процедуры:</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 выдаче разрешения на право организации розничного рынка - 13 календарных дней;</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о продлении, переоформлении разрешения на право организации розничного рынка - 8 календарных дней.</w:t>
      </w:r>
    </w:p>
    <w:p w:rsidR="00B20CAD" w:rsidRPr="00B20CAD" w:rsidRDefault="00B20CAD" w:rsidP="00B20CAD">
      <w:pPr>
        <w:widowControl w:val="0"/>
        <w:adjustRightInd w:val="0"/>
        <w:spacing w:after="0" w:line="240" w:lineRule="auto"/>
        <w:ind w:firstLine="567"/>
        <w:outlineLvl w:val="0"/>
        <w:rPr>
          <w:rFonts w:ascii="Times New Roman" w:eastAsia="Calibri" w:hAnsi="Times New Roman" w:cs="Times New Roman"/>
          <w:sz w:val="24"/>
          <w:szCs w:val="24"/>
        </w:rPr>
      </w:pPr>
      <w:r w:rsidRPr="00B20CAD">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B20CAD">
        <w:rPr>
          <w:rFonts w:ascii="Times New Roman" w:eastAsia="Times New Roman" w:hAnsi="Times New Roman" w:cs="Times New Roman"/>
          <w:sz w:val="24"/>
          <w:szCs w:val="24"/>
        </w:rPr>
        <w:t>главе поселения (главе администрации)</w:t>
      </w:r>
      <w:r w:rsidRPr="00B20CAD">
        <w:rPr>
          <w:rFonts w:ascii="Times New Roman" w:eastAsia="Calibri" w:hAnsi="Times New Roman" w:cs="Times New Roman"/>
          <w:sz w:val="24"/>
          <w:szCs w:val="24"/>
        </w:rPr>
        <w:t>;</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Calibri" w:hAnsi="Times New Roman" w:cs="Times New Roman"/>
          <w:sz w:val="24"/>
          <w:szCs w:val="24"/>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 главе администрации городского поселения – город Богучар;</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xml:space="preserve">В случае отказа в предоставлении разрешения указываются причины, послужившие </w:t>
      </w:r>
      <w:r w:rsidRPr="00B20CAD">
        <w:rPr>
          <w:rFonts w:ascii="Times New Roman" w:eastAsia="Calibri" w:hAnsi="Times New Roman" w:cs="Times New Roman"/>
          <w:sz w:val="24"/>
          <w:szCs w:val="24"/>
        </w:rPr>
        <w:lastRenderedPageBreak/>
        <w:t xml:space="preserve">основанием для отказа, с обязательной ссылкой на нарушения, предусмотренные частью 1 статьи 7 Федерального закона от </w:t>
      </w:r>
      <w:proofErr w:type="gramStart"/>
      <w:r w:rsidRPr="00B20CAD">
        <w:rPr>
          <w:rFonts w:ascii="Times New Roman" w:eastAsia="Calibri" w:hAnsi="Times New Roman" w:cs="Times New Roman"/>
          <w:sz w:val="24"/>
          <w:szCs w:val="24"/>
        </w:rPr>
        <w:t>30.12.2006  №</w:t>
      </w:r>
      <w:proofErr w:type="gramEnd"/>
      <w:r w:rsidRPr="00B20CAD">
        <w:rPr>
          <w:rFonts w:ascii="Times New Roman" w:eastAsia="Calibri" w:hAnsi="Times New Roman" w:cs="Times New Roman"/>
          <w:sz w:val="24"/>
          <w:szCs w:val="24"/>
        </w:rPr>
        <w:t xml:space="preserve"> 271-ФЗ «О розничных рынках и о внесении изменений в Трудовой кодекс Российской Федерации».</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3.4.5. Результатом административной процедуры является:</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3.4.6. Максимальный срок исполнения административной процедуры:</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B20CAD" w:rsidRPr="00B20CAD" w:rsidRDefault="00B20CAD" w:rsidP="00B20CAD">
      <w:pPr>
        <w:widowControl w:val="0"/>
        <w:adjustRightInd w:val="0"/>
        <w:spacing w:after="0" w:line="240" w:lineRule="auto"/>
        <w:ind w:firstLine="567"/>
        <w:jc w:val="both"/>
        <w:outlineLvl w:val="0"/>
        <w:rPr>
          <w:rFonts w:ascii="Times New Roman" w:eastAsia="Calibri" w:hAnsi="Times New Roman" w:cs="Times New Roman"/>
          <w:sz w:val="24"/>
          <w:szCs w:val="24"/>
        </w:rPr>
      </w:pPr>
      <w:r w:rsidRPr="00B20CAD">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B20CAD" w:rsidRPr="00B20CAD" w:rsidRDefault="00B20CAD" w:rsidP="00B20CAD">
      <w:pPr>
        <w:widowControl w:val="0"/>
        <w:adjustRightInd w:val="0"/>
        <w:spacing w:after="0" w:line="240" w:lineRule="auto"/>
        <w:ind w:firstLine="567"/>
        <w:jc w:val="both"/>
        <w:rPr>
          <w:rFonts w:ascii="Times New Roman" w:eastAsia="Calibri" w:hAnsi="Times New Roman" w:cs="Times New Roman"/>
          <w:sz w:val="24"/>
          <w:szCs w:val="24"/>
        </w:rPr>
      </w:pPr>
      <w:r w:rsidRPr="00B20CAD">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B20CAD" w:rsidRPr="00B20CAD" w:rsidRDefault="00B20CAD" w:rsidP="00B20CAD">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B20CAD">
        <w:rPr>
          <w:rFonts w:ascii="Times New Roman" w:hAnsi="Times New Roman" w:cs="Times New Roman"/>
          <w:sz w:val="24"/>
          <w:szCs w:val="24"/>
          <w:lang w:eastAsia="ar-SA"/>
        </w:rPr>
        <w:t xml:space="preserve">3.5.4. По </w:t>
      </w:r>
      <w:r w:rsidRPr="00B20CAD">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B20CAD">
        <w:rPr>
          <w:rFonts w:ascii="Times New Roman" w:hAnsi="Times New Roman" w:cs="Times New Roman"/>
          <w:sz w:val="24"/>
          <w:szCs w:val="24"/>
        </w:rPr>
        <w:t xml:space="preserve">на право </w:t>
      </w:r>
      <w:proofErr w:type="gramStart"/>
      <w:r w:rsidRPr="00B20CAD">
        <w:rPr>
          <w:rFonts w:ascii="Times New Roman" w:hAnsi="Times New Roman" w:cs="Times New Roman"/>
          <w:sz w:val="24"/>
          <w:szCs w:val="24"/>
        </w:rPr>
        <w:t>организации розничного рынка</w:t>
      </w:r>
      <w:proofErr w:type="gramEnd"/>
      <w:r w:rsidRPr="00B20CAD">
        <w:rPr>
          <w:rFonts w:ascii="Times New Roman" w:hAnsi="Times New Roman" w:cs="Times New Roman"/>
          <w:sz w:val="24"/>
          <w:szCs w:val="24"/>
        </w:rPr>
        <w:t xml:space="preserve"> предоставляется д</w:t>
      </w:r>
      <w:r w:rsidRPr="00B20CAD">
        <w:rPr>
          <w:rFonts w:ascii="Times New Roman" w:hAnsi="Times New Roman" w:cs="Times New Roman"/>
          <w:sz w:val="24"/>
          <w:szCs w:val="24"/>
          <w:lang w:eastAsia="ru-RU"/>
        </w:rPr>
        <w:t>убликат и копии такого разрешения.</w:t>
      </w:r>
    </w:p>
    <w:p w:rsidR="00B20CAD" w:rsidRPr="00B20CAD" w:rsidRDefault="00B20CAD" w:rsidP="00B20CAD">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B20CAD" w:rsidRPr="00B20CAD" w:rsidRDefault="00B20CAD" w:rsidP="00B20CAD">
      <w:pPr>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B20CAD" w:rsidRPr="00B20CAD" w:rsidRDefault="00B20CAD" w:rsidP="00B20CAD">
      <w:pPr>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 xml:space="preserve">После регистрации заявления о выдаче </w:t>
      </w:r>
      <w:r w:rsidRPr="00B20CAD">
        <w:rPr>
          <w:rFonts w:ascii="Times New Roman" w:eastAsia="Calibri" w:hAnsi="Times New Roman" w:cs="Times New Roman"/>
          <w:sz w:val="24"/>
          <w:szCs w:val="24"/>
        </w:rPr>
        <w:t>д</w:t>
      </w:r>
      <w:r w:rsidRPr="00B20CAD">
        <w:rPr>
          <w:rFonts w:ascii="Times New Roman" w:eastAsia="Times New Roman" w:hAnsi="Times New Roman" w:cs="Times New Roman"/>
          <w:sz w:val="24"/>
          <w:szCs w:val="24"/>
        </w:rPr>
        <w:t>убликата или копии разрешения</w:t>
      </w:r>
      <w:r w:rsidRPr="00B20CAD">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B20CAD">
        <w:rPr>
          <w:rFonts w:ascii="Times New Roman" w:eastAsia="Times New Roman" w:hAnsi="Times New Roman" w:cs="Times New Roman"/>
          <w:sz w:val="24"/>
          <w:szCs w:val="24"/>
        </w:rPr>
        <w:t>копии разрешения</w:t>
      </w:r>
      <w:r w:rsidRPr="00B20CAD">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B20CAD" w:rsidRPr="00B20CAD" w:rsidRDefault="00B20CAD" w:rsidP="00B20CAD">
      <w:pPr>
        <w:adjustRightInd w:val="0"/>
        <w:spacing w:after="0" w:line="240" w:lineRule="auto"/>
        <w:ind w:firstLine="567"/>
        <w:jc w:val="both"/>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B20CAD" w:rsidRPr="00B20CAD" w:rsidRDefault="00B20CAD" w:rsidP="00B20CAD">
      <w:pPr>
        <w:adjustRightInd w:val="0"/>
        <w:spacing w:after="0" w:line="240" w:lineRule="auto"/>
        <w:ind w:firstLine="567"/>
        <w:jc w:val="both"/>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Заявитель вправе представить указанные документы самостоятельно.</w:t>
      </w:r>
    </w:p>
    <w:p w:rsidR="00B20CAD" w:rsidRPr="00B20CAD" w:rsidRDefault="00B20CAD" w:rsidP="00B20CAD">
      <w:pPr>
        <w:numPr>
          <w:ilvl w:val="0"/>
          <w:numId w:val="10"/>
        </w:numPr>
        <w:spacing w:after="0" w:line="240" w:lineRule="auto"/>
        <w:ind w:left="0" w:firstLine="0"/>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Формы контроля за исполнением административного регламента</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20CAD" w:rsidRPr="00B20CAD" w:rsidRDefault="00B20CAD" w:rsidP="00B20CAD">
      <w:pPr>
        <w:adjustRightInd w:val="0"/>
        <w:spacing w:after="0" w:line="240" w:lineRule="auto"/>
        <w:ind w:firstLine="567"/>
        <w:jc w:val="both"/>
        <w:outlineLvl w:val="2"/>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20CA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20CAD" w:rsidRPr="00B20CAD" w:rsidRDefault="00B20CAD" w:rsidP="00B20CAD">
      <w:pPr>
        <w:adjustRightInd w:val="0"/>
        <w:spacing w:after="0" w:line="240" w:lineRule="auto"/>
        <w:ind w:firstLine="567"/>
        <w:jc w:val="both"/>
        <w:outlineLvl w:val="2"/>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20CAD" w:rsidRPr="00B20CAD" w:rsidRDefault="00B20CAD" w:rsidP="00B20CAD">
      <w:pPr>
        <w:tabs>
          <w:tab w:val="num" w:pos="0"/>
        </w:tabs>
        <w:spacing w:after="0" w:line="240"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5.2. Заявитель может обратиться с жалобой в том числе в следующих случаях:</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2) нарушение срока предоставления муниципальной услуги;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20CAD">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B20CAD">
        <w:rPr>
          <w:rFonts w:ascii="Times New Roman" w:hAnsi="Times New Roman" w:cs="Times New Roman"/>
          <w:sz w:val="24"/>
          <w:szCs w:val="24"/>
          <w:lang w:eastAsia="ru-RU"/>
        </w:rPr>
        <w:t xml:space="preserve"> для предоставления муниципальной услуги;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20CAD">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w:t>
      </w:r>
      <w:r w:rsidRPr="00B20CAD">
        <w:rPr>
          <w:rFonts w:ascii="Times New Roman" w:hAnsi="Times New Roman" w:cs="Times New Roman"/>
          <w:sz w:val="24"/>
          <w:szCs w:val="24"/>
          <w:lang w:eastAsia="ru-RU"/>
        </w:rPr>
        <w:t>для предоставления муниципальной услуги, у заявителя;</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20CAD">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B20CAD">
        <w:rPr>
          <w:rFonts w:ascii="Times New Roman" w:hAnsi="Times New Roman" w:cs="Times New Roman"/>
          <w:sz w:val="24"/>
          <w:szCs w:val="24"/>
          <w:lang w:eastAsia="ru-RU"/>
        </w:rPr>
        <w:t>;</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20CAD">
        <w:rPr>
          <w:rFonts w:ascii="Times New Roman" w:hAnsi="Times New Roman" w:cs="Times New Roman"/>
          <w:sz w:val="24"/>
          <w:szCs w:val="24"/>
          <w:lang w:eastAsia="ar-SA"/>
        </w:rPr>
        <w:t xml:space="preserve"> нормативными правовыми актами органов местного самоуправления</w:t>
      </w:r>
      <w:r w:rsidRPr="00B20CAD">
        <w:rPr>
          <w:rFonts w:ascii="Times New Roman" w:hAnsi="Times New Roman" w:cs="Times New Roman"/>
          <w:sz w:val="24"/>
          <w:szCs w:val="24"/>
          <w:lang w:eastAsia="ru-RU"/>
        </w:rPr>
        <w:t>;</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5.4. Жалоба должна содержать:</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B20CAD">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20CAD">
        <w:rPr>
          <w:rFonts w:ascii="Times New Roman" w:hAnsi="Times New Roman" w:cs="Times New Roman"/>
          <w:sz w:val="24"/>
          <w:szCs w:val="24"/>
          <w:lang w:eastAsia="ar-SA"/>
        </w:rPr>
        <w:t>лаве администрации городского поселения – город Богучар.</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CAD" w:rsidRPr="00B20CAD" w:rsidRDefault="00B20CAD" w:rsidP="00B20CAD">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20CAD">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AD" w:rsidRPr="00B20CAD" w:rsidRDefault="00B20CAD" w:rsidP="00B20CAD">
      <w:pPr>
        <w:tabs>
          <w:tab w:val="num" w:pos="0"/>
        </w:tabs>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20CAD">
        <w:rPr>
          <w:rFonts w:ascii="Times New Roman" w:eastAsia="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B20CAD" w:rsidRDefault="00B20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0CAD" w:rsidRPr="00B20CAD" w:rsidRDefault="00B20CAD" w:rsidP="00B20CAD">
      <w:pPr>
        <w:adjustRightInd w:val="0"/>
        <w:spacing w:after="0" w:line="276" w:lineRule="auto"/>
        <w:ind w:left="3539" w:firstLine="709"/>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Приложение № 1</w:t>
      </w:r>
    </w:p>
    <w:p w:rsidR="00B20CAD" w:rsidRPr="00B20CAD" w:rsidRDefault="00B20CAD" w:rsidP="00B20CAD">
      <w:pPr>
        <w:adjustRightInd w:val="0"/>
        <w:spacing w:after="0" w:line="276" w:lineRule="auto"/>
        <w:ind w:firstLine="709"/>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adjustRightInd w:val="0"/>
        <w:spacing w:after="0" w:line="276" w:lineRule="auto"/>
        <w:ind w:firstLine="709"/>
        <w:jc w:val="center"/>
        <w:rPr>
          <w:rFonts w:ascii="Times New Roman" w:eastAsia="Times New Roman" w:hAnsi="Times New Roman" w:cs="Times New Roman"/>
          <w:sz w:val="24"/>
          <w:szCs w:val="24"/>
        </w:rPr>
      </w:pPr>
    </w:p>
    <w:p w:rsidR="00B20CAD" w:rsidRPr="00B20CAD" w:rsidRDefault="00B20CAD" w:rsidP="00B20CAD">
      <w:pPr>
        <w:adjustRightInd w:val="0"/>
        <w:spacing w:after="0" w:line="276" w:lineRule="auto"/>
        <w:ind w:firstLine="709"/>
        <w:jc w:val="center"/>
        <w:rPr>
          <w:rFonts w:ascii="Times New Roman" w:eastAsia="Times New Roman" w:hAnsi="Times New Roman" w:cs="Times New Roman"/>
          <w:sz w:val="24"/>
          <w:szCs w:val="24"/>
        </w:rPr>
      </w:pPr>
    </w:p>
    <w:p w:rsidR="00B20CAD" w:rsidRPr="00B20CAD" w:rsidRDefault="00B20CAD" w:rsidP="00B20CAD">
      <w:pPr>
        <w:adjustRightInd w:val="0"/>
        <w:spacing w:after="0" w:line="276" w:lineRule="auto"/>
        <w:ind w:firstLine="709"/>
        <w:jc w:val="center"/>
        <w:rPr>
          <w:rFonts w:ascii="Times New Roman" w:eastAsia="Times New Roman" w:hAnsi="Times New Roman" w:cs="Times New Roman"/>
          <w:sz w:val="24"/>
          <w:szCs w:val="24"/>
        </w:rPr>
      </w:pP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1. Место нахождения администрации городского поселения – город Богучар: Воронежская область, г. Богучар, ул. </w:t>
      </w:r>
      <w:proofErr w:type="spellStart"/>
      <w:r w:rsidRPr="00B20CAD">
        <w:rPr>
          <w:rFonts w:ascii="Times New Roman" w:eastAsia="Times New Roman" w:hAnsi="Times New Roman" w:cs="Times New Roman"/>
          <w:sz w:val="24"/>
          <w:szCs w:val="24"/>
        </w:rPr>
        <w:t>К.Маркса</w:t>
      </w:r>
      <w:proofErr w:type="spellEnd"/>
      <w:r w:rsidRPr="00B20CAD">
        <w:rPr>
          <w:rFonts w:ascii="Times New Roman" w:eastAsia="Times New Roman" w:hAnsi="Times New Roman" w:cs="Times New Roman"/>
          <w:sz w:val="24"/>
          <w:szCs w:val="24"/>
        </w:rPr>
        <w:t>, д. 2.</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График работы администрации городского поселения – город Богучар:</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понедельник - пятница: с 08.00 до 17.00;</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перерыв: с 12.00 до 13.00.</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Официальный сайт администрации городского поселения – город </w:t>
      </w:r>
      <w:proofErr w:type="gramStart"/>
      <w:r w:rsidRPr="00B20CAD">
        <w:rPr>
          <w:rFonts w:ascii="Times New Roman" w:eastAsia="Times New Roman" w:hAnsi="Times New Roman" w:cs="Times New Roman"/>
          <w:sz w:val="24"/>
          <w:szCs w:val="24"/>
        </w:rPr>
        <w:t>Богучар  в</w:t>
      </w:r>
      <w:proofErr w:type="gramEnd"/>
      <w:r w:rsidRPr="00B20CAD">
        <w:rPr>
          <w:rFonts w:ascii="Times New Roman" w:eastAsia="Times New Roman" w:hAnsi="Times New Roman" w:cs="Times New Roman"/>
          <w:sz w:val="24"/>
          <w:szCs w:val="24"/>
        </w:rPr>
        <w:t xml:space="preserve"> сети Интернет: </w:t>
      </w:r>
      <w:proofErr w:type="spellStart"/>
      <w:r w:rsidRPr="00B20CAD">
        <w:rPr>
          <w:rFonts w:ascii="Times New Roman" w:eastAsia="Times New Roman" w:hAnsi="Times New Roman" w:cs="Times New Roman"/>
          <w:sz w:val="24"/>
          <w:szCs w:val="24"/>
        </w:rPr>
        <w:t>www</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gorod</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boguchar</w:t>
      </w:r>
      <w:proofErr w:type="spellEnd"/>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ru</w:t>
      </w:r>
      <w:proofErr w:type="spellEnd"/>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Адрес электронной почты администрации </w:t>
      </w:r>
      <w:proofErr w:type="gramStart"/>
      <w:r w:rsidRPr="00B20CAD">
        <w:rPr>
          <w:rFonts w:ascii="Times New Roman" w:eastAsia="Times New Roman" w:hAnsi="Times New Roman" w:cs="Times New Roman"/>
          <w:sz w:val="24"/>
          <w:szCs w:val="24"/>
        </w:rPr>
        <w:t>городского  поселения</w:t>
      </w:r>
      <w:proofErr w:type="gramEnd"/>
      <w:r w:rsidRPr="00B20CAD">
        <w:rPr>
          <w:rFonts w:ascii="Times New Roman" w:eastAsia="Times New Roman" w:hAnsi="Times New Roman" w:cs="Times New Roman"/>
          <w:sz w:val="24"/>
          <w:szCs w:val="24"/>
        </w:rPr>
        <w:t xml:space="preserve"> – город Богучар: </w:t>
      </w:r>
      <w:proofErr w:type="spellStart"/>
      <w:r w:rsidRPr="00B20CAD">
        <w:rPr>
          <w:rFonts w:ascii="Times New Roman" w:eastAsia="Times New Roman" w:hAnsi="Times New Roman" w:cs="Times New Roman"/>
          <w:sz w:val="24"/>
          <w:szCs w:val="24"/>
          <w:lang w:val="en-US"/>
        </w:rPr>
        <w:t>bogucharadm</w:t>
      </w:r>
      <w:proofErr w:type="spellEnd"/>
      <w:r w:rsidRPr="00B20CAD">
        <w:rPr>
          <w:rFonts w:ascii="Times New Roman" w:eastAsia="Times New Roman" w:hAnsi="Times New Roman" w:cs="Times New Roman"/>
          <w:sz w:val="24"/>
          <w:szCs w:val="24"/>
        </w:rPr>
        <w:t>@</w:t>
      </w:r>
      <w:r w:rsidRPr="00B20CAD">
        <w:rPr>
          <w:rFonts w:ascii="Times New Roman" w:eastAsia="Times New Roman" w:hAnsi="Times New Roman" w:cs="Times New Roman"/>
          <w:sz w:val="24"/>
          <w:szCs w:val="24"/>
          <w:lang w:val="en-US"/>
        </w:rPr>
        <w:t>mail</w:t>
      </w:r>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lang w:val="en-US"/>
        </w:rPr>
        <w:t>ru</w:t>
      </w:r>
      <w:proofErr w:type="spellEnd"/>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2. Телефоны для справок: 2-10-75, 2-11-75.</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3.1. Место нахождения АУ «МФЦ»: 394026, г. Воронеж, ул. Дружинников, 3б (Коминтерновский район).</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Телефон для справок АУ «МФЦ»: (473) 226-99-99.</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Официальный сайт АУ «МФЦ» в сети Интернет: </w:t>
      </w:r>
      <w:proofErr w:type="spellStart"/>
      <w:r w:rsidRPr="00B20CAD">
        <w:rPr>
          <w:rFonts w:ascii="Times New Roman" w:eastAsia="Times New Roman" w:hAnsi="Times New Roman" w:cs="Times New Roman"/>
          <w:sz w:val="24"/>
          <w:szCs w:val="24"/>
        </w:rPr>
        <w:t>mfc.vr</w:t>
      </w:r>
      <w:proofErr w:type="spellEnd"/>
      <w:r w:rsidRPr="00B20CAD">
        <w:rPr>
          <w:rFonts w:ascii="Times New Roman" w:eastAsia="Times New Roman" w:hAnsi="Times New Roman" w:cs="Times New Roman"/>
          <w:sz w:val="24"/>
          <w:szCs w:val="24"/>
          <w:lang w:val="en-US"/>
        </w:rPr>
        <w:t>n</w:t>
      </w:r>
      <w:r w:rsidRPr="00B20CAD">
        <w:rPr>
          <w:rFonts w:ascii="Times New Roman" w:eastAsia="Times New Roman" w:hAnsi="Times New Roman" w:cs="Times New Roman"/>
          <w:sz w:val="24"/>
          <w:szCs w:val="24"/>
        </w:rPr>
        <w:t>.</w:t>
      </w:r>
      <w:proofErr w:type="spellStart"/>
      <w:r w:rsidRPr="00B20CAD">
        <w:rPr>
          <w:rFonts w:ascii="Times New Roman" w:eastAsia="Times New Roman" w:hAnsi="Times New Roman" w:cs="Times New Roman"/>
          <w:sz w:val="24"/>
          <w:szCs w:val="24"/>
        </w:rPr>
        <w:t>ru</w:t>
      </w:r>
      <w:proofErr w:type="spellEnd"/>
      <w:r w:rsidRPr="00B20CAD">
        <w:rPr>
          <w:rFonts w:ascii="Times New Roman" w:eastAsia="Times New Roman" w:hAnsi="Times New Roman" w:cs="Times New Roman"/>
          <w:sz w:val="24"/>
          <w:szCs w:val="24"/>
        </w:rPr>
        <w:t>.</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Адрес электронной почты АУ «МФЦ»: </w:t>
      </w:r>
      <w:proofErr w:type="spellStart"/>
      <w:r w:rsidRPr="00B20CAD">
        <w:rPr>
          <w:rFonts w:ascii="Times New Roman" w:eastAsia="Times New Roman" w:hAnsi="Times New Roman" w:cs="Times New Roman"/>
          <w:sz w:val="24"/>
          <w:szCs w:val="24"/>
        </w:rPr>
        <w:t>od</w:t>
      </w:r>
      <w:proofErr w:type="spellEnd"/>
      <w:r w:rsidRPr="00B20CAD">
        <w:rPr>
          <w:rFonts w:ascii="Times New Roman" w:eastAsia="Times New Roman" w:hAnsi="Times New Roman" w:cs="Times New Roman"/>
          <w:sz w:val="24"/>
          <w:szCs w:val="24"/>
          <w:lang w:val="en-US"/>
        </w:rPr>
        <w:t>n</w:t>
      </w:r>
      <w:r w:rsidRPr="00B20CAD">
        <w:rPr>
          <w:rFonts w:ascii="Times New Roman" w:eastAsia="Times New Roman" w:hAnsi="Times New Roman" w:cs="Times New Roman"/>
          <w:sz w:val="24"/>
          <w:szCs w:val="24"/>
        </w:rPr>
        <w:t>o-</w:t>
      </w:r>
      <w:proofErr w:type="spellStart"/>
      <w:r w:rsidRPr="00B20CAD">
        <w:rPr>
          <w:rFonts w:ascii="Times New Roman" w:eastAsia="Times New Roman" w:hAnsi="Times New Roman" w:cs="Times New Roman"/>
          <w:sz w:val="24"/>
          <w:szCs w:val="24"/>
        </w:rPr>
        <w:t>ok</w:t>
      </w:r>
      <w:proofErr w:type="spellEnd"/>
      <w:r w:rsidRPr="00B20CAD">
        <w:rPr>
          <w:rFonts w:ascii="Times New Roman" w:eastAsia="Times New Roman" w:hAnsi="Times New Roman" w:cs="Times New Roman"/>
          <w:sz w:val="24"/>
          <w:szCs w:val="24"/>
          <w:lang w:val="en-US"/>
        </w:rPr>
        <w:t>n</w:t>
      </w:r>
      <w:r w:rsidRPr="00B20CAD">
        <w:rPr>
          <w:rFonts w:ascii="Times New Roman" w:eastAsia="Times New Roman" w:hAnsi="Times New Roman" w:cs="Times New Roman"/>
          <w:sz w:val="24"/>
          <w:szCs w:val="24"/>
        </w:rPr>
        <w:t>o@mail.ru.</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График работы АУ «МФЦ»:</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вторник, четверг, пятница: с 09.00 до 18.00;</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среда: с 11.00 до 20.00;</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суббота: с 09.00 до 16.45.</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3.2. Место нахождения филиала АУ «МФЦ» в </w:t>
      </w:r>
      <w:proofErr w:type="spellStart"/>
      <w:r w:rsidRPr="00B20CAD">
        <w:rPr>
          <w:rFonts w:ascii="Times New Roman" w:eastAsia="Times New Roman" w:hAnsi="Times New Roman" w:cs="Times New Roman"/>
          <w:sz w:val="24"/>
          <w:szCs w:val="24"/>
        </w:rPr>
        <w:t>Богучарском</w:t>
      </w:r>
      <w:proofErr w:type="spellEnd"/>
      <w:r w:rsidRPr="00B20CAD">
        <w:rPr>
          <w:rFonts w:ascii="Times New Roman" w:eastAsia="Times New Roman" w:hAnsi="Times New Roman" w:cs="Times New Roman"/>
          <w:sz w:val="24"/>
          <w:szCs w:val="24"/>
        </w:rPr>
        <w:t xml:space="preserve"> муниципальном районе (городское поселение – город Богучар):</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396790, Воронежская обл., г. Богучар, проспект 50-летия Победы, д. 6</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 xml:space="preserve">Телефон для справок филиала АУ «МФЦ»: </w:t>
      </w:r>
      <w:r w:rsidRPr="00B20CAD">
        <w:rPr>
          <w:rFonts w:ascii="Times New Roman" w:eastAsia="Times New Roman" w:hAnsi="Times New Roman" w:cs="Times New Roman"/>
          <w:sz w:val="24"/>
          <w:szCs w:val="24"/>
          <w:lang w:eastAsia="ar-SA"/>
        </w:rPr>
        <w:t>(8-473-66) 3-92-00</w:t>
      </w:r>
      <w:r w:rsidRPr="00B20CAD">
        <w:rPr>
          <w:rFonts w:ascii="Times New Roman" w:eastAsia="Times New Roman" w:hAnsi="Times New Roman" w:cs="Times New Roman"/>
          <w:sz w:val="24"/>
          <w:szCs w:val="24"/>
        </w:rPr>
        <w:t>.</w:t>
      </w:r>
    </w:p>
    <w:p w:rsidR="00B20CAD" w:rsidRPr="00B20CAD" w:rsidRDefault="00B20CAD" w:rsidP="00B20CAD">
      <w:pPr>
        <w:adjustRightInd w:val="0"/>
        <w:spacing w:after="0" w:line="240" w:lineRule="auto"/>
        <w:ind w:firstLine="567"/>
        <w:jc w:val="both"/>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График работы филиала АУ «МФЦ»:</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понедельник: выходной;</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вторник: 8:00-17:00, перерыв: 12:00-12-45;</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среда: 11:00-20:00, перерыв: 15:00-15:45;</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четверг: 8:00-17:00, перерыв: 12:00-12-45;</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пятница: 8:00-17:00, перерыв: 12:00-12-45;</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суббота: 8:00-15:45, перерыв: 12:00-12-45;</w:t>
      </w:r>
    </w:p>
    <w:p w:rsidR="00B20CAD" w:rsidRPr="00B20CAD" w:rsidRDefault="00B20CAD" w:rsidP="00B20CAD">
      <w:pPr>
        <w:autoSpaceDE w:val="0"/>
        <w:spacing w:after="0" w:line="240" w:lineRule="auto"/>
        <w:ind w:firstLine="567"/>
        <w:rPr>
          <w:rFonts w:ascii="Times New Roman" w:eastAsia="Times New Roman" w:hAnsi="Times New Roman" w:cs="Times New Roman"/>
          <w:sz w:val="24"/>
          <w:szCs w:val="24"/>
          <w:lang w:eastAsia="ar-SA"/>
        </w:rPr>
      </w:pPr>
      <w:r w:rsidRPr="00B20CAD">
        <w:rPr>
          <w:rFonts w:ascii="Times New Roman" w:eastAsia="Times New Roman" w:hAnsi="Times New Roman" w:cs="Times New Roman"/>
          <w:sz w:val="24"/>
          <w:szCs w:val="24"/>
          <w:lang w:eastAsia="ar-SA"/>
        </w:rPr>
        <w:t>воскресенье – выходной.</w:t>
      </w:r>
    </w:p>
    <w:p w:rsidR="00B20CAD" w:rsidRPr="00B20CAD" w:rsidRDefault="00B20CAD" w:rsidP="00B20CAD">
      <w:pPr>
        <w:spacing w:after="0" w:line="276" w:lineRule="auto"/>
        <w:ind w:firstLine="709"/>
        <w:rPr>
          <w:rFonts w:ascii="Times New Roman" w:eastAsia="Times New Roman" w:hAnsi="Times New Roman" w:cs="Times New Roman"/>
          <w:sz w:val="24"/>
          <w:szCs w:val="24"/>
          <w:lang w:eastAsia="ar-SA"/>
        </w:rPr>
      </w:pPr>
    </w:p>
    <w:p w:rsidR="00B20CAD" w:rsidRDefault="00B20C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rPr>
        <w:lastRenderedPageBreak/>
        <w:t>Приложение № 2</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Форма разрешения</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adjustRightInd w:val="0"/>
        <w:spacing w:after="0" w:line="276" w:lineRule="auto"/>
        <w:jc w:val="center"/>
        <w:rPr>
          <w:rFonts w:ascii="Times New Roman" w:eastAsia="Times New Roman" w:hAnsi="Times New Roman" w:cs="Times New Roman"/>
          <w:b/>
          <w:bCs/>
          <w:sz w:val="24"/>
          <w:szCs w:val="24"/>
        </w:rPr>
      </w:pPr>
      <w:r w:rsidRPr="00B20CAD">
        <w:rPr>
          <w:rFonts w:ascii="Times New Roman" w:eastAsia="Times New Roman" w:hAnsi="Times New Roman" w:cs="Times New Roman"/>
          <w:b/>
          <w:bCs/>
          <w:sz w:val="24"/>
          <w:szCs w:val="24"/>
        </w:rPr>
        <w:t>Разрешение</w:t>
      </w:r>
    </w:p>
    <w:p w:rsidR="00B20CAD" w:rsidRPr="00B20CAD" w:rsidRDefault="00B20CAD" w:rsidP="00B20CAD">
      <w:pPr>
        <w:adjustRightInd w:val="0"/>
        <w:spacing w:after="0" w:line="276" w:lineRule="auto"/>
        <w:jc w:val="center"/>
        <w:rPr>
          <w:rFonts w:ascii="Times New Roman" w:eastAsia="Times New Roman" w:hAnsi="Times New Roman" w:cs="Times New Roman"/>
          <w:b/>
          <w:bCs/>
          <w:sz w:val="24"/>
          <w:szCs w:val="24"/>
        </w:rPr>
      </w:pPr>
      <w:r w:rsidRPr="00B20CAD">
        <w:rPr>
          <w:rFonts w:ascii="Times New Roman" w:eastAsia="Times New Roman" w:hAnsi="Times New Roman" w:cs="Times New Roman"/>
          <w:b/>
          <w:bCs/>
          <w:sz w:val="24"/>
          <w:szCs w:val="24"/>
        </w:rPr>
        <w:t>на право организации розничного рынка</w:t>
      </w:r>
    </w:p>
    <w:p w:rsidR="00B20CAD" w:rsidRPr="00B20CAD" w:rsidRDefault="00B20CAD" w:rsidP="00B20CAD">
      <w:pPr>
        <w:adjustRightInd w:val="0"/>
        <w:spacing w:after="0" w:line="276" w:lineRule="auto"/>
        <w:ind w:firstLine="540"/>
        <w:jc w:val="both"/>
        <w:outlineLvl w:val="0"/>
        <w:rPr>
          <w:rFonts w:ascii="Times New Roman" w:eastAsia="Times New Roman" w:hAnsi="Times New Roman" w:cs="Times New Roman"/>
          <w:sz w:val="28"/>
        </w:rPr>
      </w:pPr>
    </w:p>
    <w:p w:rsidR="00B20CAD" w:rsidRPr="00B20CAD" w:rsidRDefault="00B20CAD" w:rsidP="00B20CAD">
      <w:pPr>
        <w:adjustRightInd w:val="0"/>
        <w:spacing w:after="0" w:line="276" w:lineRule="auto"/>
        <w:ind w:firstLine="540"/>
        <w:jc w:val="both"/>
        <w:outlineLvl w:val="0"/>
        <w:rPr>
          <w:rFonts w:ascii="Times New Roman" w:eastAsia="Times New Roman" w:hAnsi="Times New Roman" w:cs="Times New Roman"/>
          <w:sz w:val="28"/>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                              от «____» ___________ 20__ года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(номер разрешения)</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(наименование органа местного самоуправления, выдавшего разрешение)</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Разрешение выдано 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фирменное наименование юридического лица)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Место нахождения юридического лица 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(указывается юридический и почтовый адреса)</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Тип рынка 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Срок действия разрешения до «_____» _______________ 20__ г.</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              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w:t>
      </w:r>
      <w:proofErr w:type="gramStart"/>
      <w:r w:rsidRPr="00B20CAD">
        <w:rPr>
          <w:rFonts w:ascii="Times New Roman" w:eastAsia="Times New Roman" w:hAnsi="Times New Roman" w:cs="Times New Roman"/>
          <w:sz w:val="24"/>
          <w:szCs w:val="24"/>
          <w:lang w:eastAsia="ru-RU"/>
        </w:rPr>
        <w:t xml:space="preserve">подпись)   </w:t>
      </w:r>
      <w:proofErr w:type="gramEnd"/>
      <w:r w:rsidRPr="00B20CAD">
        <w:rPr>
          <w:rFonts w:ascii="Times New Roman" w:eastAsia="Times New Roman" w:hAnsi="Times New Roman" w:cs="Times New Roman"/>
          <w:sz w:val="24"/>
          <w:szCs w:val="24"/>
          <w:lang w:eastAsia="ru-RU"/>
        </w:rPr>
        <w:t xml:space="preserve">                             (Ф.И.О.)</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М.П.            </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Default="00B20CA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Приложение № 3</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Форма уведомления</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Уведомление</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Кому: 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фирменное наименование юридического лица)</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Место нахождения юридического лица ______________________________________</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розничного рынка, 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(наименование органа местного самоуправления)</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принято решение*: (нужное заполнить)</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B20CAD">
        <w:rPr>
          <w:rFonts w:ascii="Times New Roman" w:eastAsia="Times New Roman" w:hAnsi="Times New Roman" w:cs="Times New Roman"/>
          <w:sz w:val="24"/>
          <w:szCs w:val="24"/>
          <w:lang w:eastAsia="ru-RU"/>
        </w:rPr>
        <w:t>организации  розничного</w:t>
      </w:r>
      <w:proofErr w:type="gramEnd"/>
      <w:r w:rsidRPr="00B20CAD">
        <w:rPr>
          <w:rFonts w:ascii="Times New Roman" w:eastAsia="Times New Roman" w:hAnsi="Times New Roman" w:cs="Times New Roman"/>
          <w:sz w:val="24"/>
          <w:szCs w:val="24"/>
          <w:lang w:eastAsia="ru-RU"/>
        </w:rPr>
        <w:t xml:space="preserve">  рынка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Причины отказа: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                   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w:t>
      </w:r>
      <w:proofErr w:type="gramStart"/>
      <w:r w:rsidRPr="00B20CAD">
        <w:rPr>
          <w:rFonts w:ascii="Times New Roman" w:eastAsia="Times New Roman" w:hAnsi="Times New Roman" w:cs="Times New Roman"/>
          <w:sz w:val="20"/>
          <w:szCs w:val="20"/>
          <w:lang w:eastAsia="ru-RU"/>
        </w:rPr>
        <w:t xml:space="preserve">подпись)   </w:t>
      </w:r>
      <w:proofErr w:type="gramEnd"/>
      <w:r w:rsidRPr="00B20CAD">
        <w:rPr>
          <w:rFonts w:ascii="Times New Roman" w:eastAsia="Times New Roman" w:hAnsi="Times New Roman" w:cs="Times New Roman"/>
          <w:sz w:val="20"/>
          <w:szCs w:val="20"/>
          <w:lang w:eastAsia="ru-RU"/>
        </w:rPr>
        <w:t xml:space="preserve">                                                                                (Ф.И.О.)</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w:t>
      </w:r>
    </w:p>
    <w:p w:rsid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М.П.</w:t>
      </w:r>
    </w:p>
    <w:p w:rsidR="00B20CAD" w:rsidRDefault="00B20C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Приложение № 4</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Форма заявления</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В администрацию городского поселения – город Богучар</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(Ф.И.О)</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(полное и сокращенное (если имеется) наименование,</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в том числе фирменное наименование, и</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(по доверенности в интересах)</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(адрес места нахождения юридического лица)</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(государственный регистрационный</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номер записи о создании юридического лица)</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(данные документа, подтверждающего факт внесения</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сведений о юридическом лице в ЕГРЮЛ)</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(ИНН юридического лица)</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(данные документа о постановке</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юридического лица на учет в налоговом органе)</w:t>
      </w:r>
    </w:p>
    <w:p w:rsidR="00B20CAD" w:rsidRPr="00B20CAD" w:rsidRDefault="00B20CAD" w:rsidP="00B20CA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0CAD">
        <w:rPr>
          <w:rFonts w:ascii="Times New Roman" w:eastAsia="Times New Roman" w:hAnsi="Times New Roman" w:cs="Times New Roman"/>
          <w:b/>
          <w:sz w:val="24"/>
          <w:szCs w:val="24"/>
          <w:lang w:eastAsia="ru-RU"/>
        </w:rPr>
        <w:t>Заявление</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B20CAD">
        <w:rPr>
          <w:rFonts w:ascii="Times New Roman" w:eastAsia="Times New Roman" w:hAnsi="Times New Roman" w:cs="Times New Roman"/>
          <w:sz w:val="24"/>
          <w:szCs w:val="24"/>
          <w:lang w:eastAsia="ru-RU"/>
        </w:rPr>
        <w:t xml:space="preserve">   (</w:t>
      </w:r>
      <w:proofErr w:type="gramEnd"/>
      <w:r w:rsidRPr="00B20CAD">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(указать тип рынка)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B20CAD">
        <w:rPr>
          <w:rFonts w:ascii="Times New Roman" w:eastAsia="Times New Roman" w:hAnsi="Times New Roman" w:cs="Times New Roman"/>
          <w:sz w:val="24"/>
          <w:szCs w:val="24"/>
          <w:lang w:eastAsia="ru-RU"/>
        </w:rPr>
        <w:t>адресу:  _</w:t>
      </w:r>
      <w:proofErr w:type="gramEnd"/>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B20CAD">
        <w:rPr>
          <w:rFonts w:ascii="Times New Roman" w:eastAsia="Times New Roman" w:hAnsi="Times New Roman" w:cs="Times New Roman"/>
          <w:sz w:val="20"/>
          <w:szCs w:val="20"/>
          <w:lang w:eastAsia="ru-RU"/>
        </w:rPr>
        <w:t>организовать  рынок</w:t>
      </w:r>
      <w:proofErr w:type="gramEnd"/>
      <w:r w:rsidRPr="00B20CAD">
        <w:rPr>
          <w:rFonts w:ascii="Times New Roman" w:eastAsia="Times New Roman" w:hAnsi="Times New Roman" w:cs="Times New Roman"/>
          <w:sz w:val="20"/>
          <w:szCs w:val="20"/>
          <w:lang w:eastAsia="ru-RU"/>
        </w:rPr>
        <w:t>)</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Приложение на _______ листах.</w:t>
      </w:r>
    </w:p>
    <w:p w:rsidR="00B20CAD" w:rsidRPr="00B20CAD" w:rsidRDefault="00B20CAD" w:rsidP="00B20CA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     __________     «___» _____________ 20___ г.</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(Ф.И.О. уполномоченного </w:t>
      </w:r>
      <w:proofErr w:type="gramStart"/>
      <w:r w:rsidRPr="00B20CAD">
        <w:rPr>
          <w:rFonts w:ascii="Times New Roman" w:eastAsia="Times New Roman" w:hAnsi="Times New Roman" w:cs="Times New Roman"/>
          <w:sz w:val="20"/>
          <w:szCs w:val="20"/>
          <w:lang w:eastAsia="ru-RU"/>
        </w:rPr>
        <w:t xml:space="preserve">лица)   </w:t>
      </w:r>
      <w:proofErr w:type="gramEnd"/>
      <w:r w:rsidRPr="00B20CAD">
        <w:rPr>
          <w:rFonts w:ascii="Times New Roman" w:eastAsia="Times New Roman" w:hAnsi="Times New Roman" w:cs="Times New Roman"/>
          <w:sz w:val="20"/>
          <w:szCs w:val="20"/>
          <w:lang w:eastAsia="ru-RU"/>
        </w:rPr>
        <w:t xml:space="preserve">                        (подпись)</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М.П.</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Default="00B20CA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Приложение № 5</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Форма уведомления</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Уведомление</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о необходимости устранения нарушений в оформлении заявления</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и (или) представления отсутствующих документов</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Кому: 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фирменное наименование юридического лица,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место нахождения юридического лица)</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 город Богучар </w:t>
      </w:r>
      <w:proofErr w:type="spellStart"/>
      <w:r w:rsidRPr="00B20CAD">
        <w:rPr>
          <w:rFonts w:ascii="Times New Roman" w:eastAsia="Times New Roman" w:hAnsi="Times New Roman" w:cs="Times New Roman"/>
          <w:sz w:val="24"/>
          <w:szCs w:val="24"/>
          <w:lang w:eastAsia="ru-RU"/>
        </w:rPr>
        <w:t>Богучарского</w:t>
      </w:r>
      <w:proofErr w:type="spellEnd"/>
      <w:r w:rsidRPr="00B20CAD">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B20CAD" w:rsidRPr="00B20CAD" w:rsidRDefault="00B20CAD" w:rsidP="00B20CAD">
      <w:pPr>
        <w:autoSpaceDE w:val="0"/>
        <w:autoSpaceDN w:val="0"/>
        <w:adjustRightInd w:val="0"/>
        <w:spacing w:after="0" w:line="240" w:lineRule="auto"/>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Default="00B20CA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Приложение № 6</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Форма уведомления</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в получении документов</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4"/>
          <w:szCs w:val="24"/>
        </w:rPr>
      </w:pP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Уведомление</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в получении документов, представленных для принятия решения</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о выдаче разрешения на право организации розничного рынка</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наименование юридического лица)</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w:t>
      </w:r>
      <w:proofErr w:type="gramStart"/>
      <w:r w:rsidRPr="00B20CAD">
        <w:rPr>
          <w:rFonts w:ascii="Times New Roman" w:eastAsia="Times New Roman" w:hAnsi="Times New Roman" w:cs="Times New Roman"/>
          <w:sz w:val="24"/>
          <w:szCs w:val="24"/>
          <w:lang w:eastAsia="ru-RU"/>
        </w:rPr>
        <w:t>Богучар  получил</w:t>
      </w:r>
      <w:proofErr w:type="gramEnd"/>
      <w:r w:rsidRPr="00B20CAD">
        <w:rPr>
          <w:rFonts w:ascii="Times New Roman" w:eastAsia="Times New Roman" w:hAnsi="Times New Roman" w:cs="Times New Roman"/>
          <w:sz w:val="24"/>
          <w:szCs w:val="24"/>
          <w:lang w:eastAsia="ru-RU"/>
        </w:rPr>
        <w:t xml:space="preserve"> "_____" _____________    _____ документы в количестве ____________________________</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  (</w:t>
      </w:r>
      <w:proofErr w:type="gramStart"/>
      <w:r w:rsidRPr="00B20CAD">
        <w:rPr>
          <w:rFonts w:ascii="Times New Roman" w:eastAsia="Times New Roman" w:hAnsi="Times New Roman" w:cs="Times New Roman"/>
          <w:sz w:val="20"/>
          <w:szCs w:val="20"/>
          <w:lang w:eastAsia="ru-RU"/>
        </w:rPr>
        <w:t xml:space="preserve">число)   </w:t>
      </w:r>
      <w:proofErr w:type="gramEnd"/>
      <w:r w:rsidRPr="00B20CAD">
        <w:rPr>
          <w:rFonts w:ascii="Times New Roman" w:eastAsia="Times New Roman" w:hAnsi="Times New Roman" w:cs="Times New Roman"/>
          <w:sz w:val="20"/>
          <w:szCs w:val="20"/>
          <w:lang w:eastAsia="ru-RU"/>
        </w:rPr>
        <w:t xml:space="preserve"> (месяц прописью)      (год)                                                                             (прописью)</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по 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городского поселения – город Богучар </w:t>
      </w:r>
      <w:proofErr w:type="spellStart"/>
      <w:r w:rsidRPr="00B20CAD">
        <w:rPr>
          <w:rFonts w:ascii="Times New Roman" w:eastAsia="Times New Roman" w:hAnsi="Times New Roman" w:cs="Times New Roman"/>
          <w:sz w:val="24"/>
          <w:szCs w:val="24"/>
          <w:lang w:eastAsia="ru-RU"/>
        </w:rPr>
        <w:t>Богучарского</w:t>
      </w:r>
      <w:proofErr w:type="spellEnd"/>
      <w:r w:rsidRPr="00B20CAD">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Получены прилагаемые к заявлению документы:</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____________________________________________________________________________</w:t>
      </w: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_______________________________________ _______________ _____________________</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20CAD">
        <w:rPr>
          <w:rFonts w:ascii="Times New Roman" w:eastAsia="Times New Roman" w:hAnsi="Times New Roman" w:cs="Times New Roman"/>
          <w:sz w:val="20"/>
          <w:szCs w:val="20"/>
          <w:lang w:eastAsia="ru-RU"/>
        </w:rPr>
        <w:t xml:space="preserve">(Должность </w:t>
      </w:r>
      <w:proofErr w:type="gramStart"/>
      <w:r w:rsidRPr="00B20CAD">
        <w:rPr>
          <w:rFonts w:ascii="Times New Roman" w:eastAsia="Times New Roman" w:hAnsi="Times New Roman" w:cs="Times New Roman"/>
          <w:sz w:val="20"/>
          <w:szCs w:val="20"/>
          <w:lang w:eastAsia="ru-RU"/>
        </w:rPr>
        <w:t xml:space="preserve">специалиста,   </w:t>
      </w:r>
      <w:proofErr w:type="gramEnd"/>
      <w:r w:rsidRPr="00B20CAD">
        <w:rPr>
          <w:rFonts w:ascii="Times New Roman" w:eastAsia="Times New Roman" w:hAnsi="Times New Roman" w:cs="Times New Roman"/>
          <w:sz w:val="20"/>
          <w:szCs w:val="20"/>
          <w:lang w:eastAsia="ru-RU"/>
        </w:rPr>
        <w:t xml:space="preserve">                               (подпись)         (расшифровка подписи)</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20CAD" w:rsidRPr="00B20CAD" w:rsidRDefault="00B20CAD" w:rsidP="00B20C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CAD">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20CAD" w:rsidRPr="00B20CAD" w:rsidRDefault="00B20CAD" w:rsidP="00B20CAD">
      <w:pPr>
        <w:widowControl w:val="0"/>
        <w:adjustRightInd w:val="0"/>
        <w:spacing w:after="0" w:line="276" w:lineRule="auto"/>
        <w:ind w:firstLine="567"/>
        <w:jc w:val="both"/>
        <w:rPr>
          <w:rFonts w:ascii="Times New Roman" w:eastAsia="Times New Roman" w:hAnsi="Times New Roman" w:cs="Times New Roman"/>
          <w:sz w:val="24"/>
          <w:szCs w:val="24"/>
        </w:rPr>
      </w:pPr>
    </w:p>
    <w:p w:rsidR="00B20CAD" w:rsidRDefault="00B20CA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20CAD" w:rsidRPr="00B20CAD" w:rsidRDefault="00B20CAD" w:rsidP="00B20CAD">
      <w:pPr>
        <w:widowControl w:val="0"/>
        <w:adjustRightInd w:val="0"/>
        <w:spacing w:after="0" w:line="276" w:lineRule="auto"/>
        <w:jc w:val="right"/>
        <w:outlineLvl w:val="0"/>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lastRenderedPageBreak/>
        <w:t>Приложение № 7</w:t>
      </w:r>
    </w:p>
    <w:p w:rsidR="00B20CAD" w:rsidRPr="00B20CAD" w:rsidRDefault="00B20CAD" w:rsidP="00B20CAD">
      <w:pPr>
        <w:widowControl w:val="0"/>
        <w:adjustRightInd w:val="0"/>
        <w:spacing w:after="0" w:line="276" w:lineRule="auto"/>
        <w:jc w:val="right"/>
        <w:rPr>
          <w:rFonts w:ascii="Times New Roman" w:eastAsia="Times New Roman" w:hAnsi="Times New Roman" w:cs="Times New Roman"/>
          <w:sz w:val="24"/>
          <w:szCs w:val="24"/>
        </w:rPr>
      </w:pPr>
      <w:r w:rsidRPr="00B20CAD">
        <w:rPr>
          <w:rFonts w:ascii="Times New Roman" w:eastAsia="Times New Roman" w:hAnsi="Times New Roman" w:cs="Times New Roman"/>
          <w:sz w:val="24"/>
          <w:szCs w:val="24"/>
        </w:rPr>
        <w:t>к административному регламенту</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Блок-схема</w:t>
      </w:r>
    </w:p>
    <w:p w:rsidR="00B20CAD" w:rsidRPr="00B20CAD" w:rsidRDefault="00B20CAD" w:rsidP="00B20CAD">
      <w:pPr>
        <w:widowControl w:val="0"/>
        <w:adjustRightInd w:val="0"/>
        <w:spacing w:after="0" w:line="276" w:lineRule="auto"/>
        <w:jc w:val="center"/>
        <w:rPr>
          <w:rFonts w:ascii="Times New Roman" w:eastAsia="Times New Roman" w:hAnsi="Times New Roman" w:cs="Times New Roman"/>
          <w:b/>
          <w:sz w:val="24"/>
          <w:szCs w:val="24"/>
        </w:rPr>
      </w:pPr>
      <w:r w:rsidRPr="00B20CAD">
        <w:rPr>
          <w:rFonts w:ascii="Times New Roman" w:eastAsia="Times New Roman" w:hAnsi="Times New Roman" w:cs="Times New Roman"/>
          <w:b/>
          <w:sz w:val="24"/>
          <w:szCs w:val="24"/>
        </w:rPr>
        <w:t>предоставления муниципальной услуги</w:t>
      </w: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p>
    <w:p w:rsidR="00B20CAD" w:rsidRPr="00B20CAD" w:rsidRDefault="00B20CAD" w:rsidP="00B20CAD">
      <w:pPr>
        <w:widowControl w:val="0"/>
        <w:adjustRightInd w:val="0"/>
        <w:spacing w:after="0" w:line="276" w:lineRule="auto"/>
        <w:jc w:val="both"/>
        <w:rPr>
          <w:rFonts w:ascii="Times New Roman" w:eastAsia="Times New Roman" w:hAnsi="Times New Roman" w:cs="Times New Roman"/>
          <w:sz w:val="28"/>
        </w:rPr>
      </w:pPr>
      <w:r w:rsidRPr="00B20CAD">
        <w:rPr>
          <w:rFonts w:ascii="Times New Roman" w:eastAsia="Times New Roman" w:hAnsi="Times New Roman" w:cs="Times New Roman"/>
          <w:noProof/>
          <w:sz w:val="28"/>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789430" y="137160"/>
                            <a:ext cx="2451100" cy="948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B20CAD">
                                <w:trPr>
                                  <w:tblCellSpacing w:w="0" w:type="dxa"/>
                                </w:trPr>
                                <w:tc>
                                  <w:tcPr>
                                    <w:tcW w:w="0" w:type="auto"/>
                                    <w:vAlign w:val="center"/>
                                    <w:hideMark/>
                                  </w:tcPr>
                                  <w:p w:rsidR="00B20CAD" w:rsidRDefault="00B20CAD">
                                    <w:pPr>
                                      <w:ind w:left="-567" w:right="-556"/>
                                      <w:jc w:val="center"/>
                                      <w:rPr>
                                        <w:rFonts w:ascii="Arial" w:hAnsi="Arial" w:cs="Arial"/>
                                        <w:sz w:val="20"/>
                                      </w:rPr>
                                    </w:pPr>
                                    <w:r>
                                      <w:rPr>
                                        <w:rFonts w:ascii="Arial" w:hAnsi="Arial" w:cs="Arial"/>
                                        <w:sz w:val="20"/>
                                      </w:rPr>
                                      <w:t>Не соответствуют предъявляемым</w:t>
                                    </w:r>
                                  </w:p>
                                  <w:p w:rsidR="00B20CAD" w:rsidRDefault="00B20CAD">
                                    <w:pPr>
                                      <w:ind w:left="-567" w:right="-556"/>
                                      <w:jc w:val="center"/>
                                      <w:rPr>
                                        <w:rFonts w:ascii="Arial" w:hAnsi="Arial" w:cs="Arial"/>
                                        <w:sz w:val="20"/>
                                      </w:rPr>
                                    </w:pPr>
                                    <w:r>
                                      <w:rPr>
                                        <w:rFonts w:ascii="Arial" w:hAnsi="Arial" w:cs="Arial"/>
                                        <w:sz w:val="20"/>
                                      </w:rPr>
                                      <w:t>требованиям</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4" name="AutoShape 7"/>
                        <wps:cNvCnPr>
                          <a:cxnSpLocks noChangeShapeType="1"/>
                        </wps:cNvCnPr>
                        <wps:spPr bwMode="auto">
                          <a:xfrm rot="10800000" flipV="1">
                            <a:off x="1405890" y="611505"/>
                            <a:ext cx="383540" cy="355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B20CAD">
                                <w:trPr>
                                  <w:tblCellSpacing w:w="0" w:type="dxa"/>
                                </w:trPr>
                                <w:tc>
                                  <w:tcPr>
                                    <w:tcW w:w="0" w:type="auto"/>
                                    <w:vAlign w:val="center"/>
                                    <w:hideMark/>
                                  </w:tcPr>
                                  <w:p w:rsidR="00B20CAD" w:rsidRDefault="00B20CAD">
                                    <w:pPr>
                                      <w:ind w:right="-72"/>
                                      <w:jc w:val="center"/>
                                      <w:rPr>
                                        <w:rFonts w:ascii="Arial" w:hAnsi="Arial" w:cs="Arial"/>
                                        <w:sz w:val="20"/>
                                      </w:rPr>
                                    </w:pPr>
                                    <w:r>
                                      <w:rPr>
                                        <w:rFonts w:ascii="Arial" w:hAnsi="Arial" w:cs="Arial"/>
                                        <w:sz w:val="20"/>
                                      </w:rPr>
                                      <w:t>Соответствуют предъявляемым</w:t>
                                    </w:r>
                                  </w:p>
                                  <w:p w:rsidR="00B20CAD" w:rsidRDefault="00B20CAD">
                                    <w:pPr>
                                      <w:ind w:left="-567" w:right="-639"/>
                                      <w:jc w:val="center"/>
                                      <w:rPr>
                                        <w:rFonts w:ascii="Arial" w:hAnsi="Arial" w:cs="Arial"/>
                                        <w:sz w:val="20"/>
                                      </w:rPr>
                                    </w:pPr>
                                    <w:r>
                                      <w:rPr>
                                        <w:rFonts w:ascii="Arial" w:hAnsi="Arial" w:cs="Arial"/>
                                        <w:sz w:val="20"/>
                                      </w:rPr>
                                      <w:t>требованиям</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6" name="AutoShape 9"/>
                        <wps:cNvCnPr>
                          <a:cxnSpLocks noChangeShapeType="1"/>
                        </wps:cNvCnPr>
                        <wps:spPr bwMode="auto">
                          <a:xfrm>
                            <a:off x="4240530" y="611505"/>
                            <a:ext cx="408305" cy="355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58750" y="2286635"/>
                            <a:ext cx="2602865" cy="992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8" name="AutoShape 11"/>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Рассмотрение представленных документов</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11" name="AutoShape 14"/>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13" name="AutoShape 16"/>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20CAD">
                                <w:trPr>
                                  <w:tblCellSpacing w:w="0" w:type="dxa"/>
                                </w:trPr>
                                <w:tc>
                                  <w:tcPr>
                                    <w:tcW w:w="0" w:type="auto"/>
                                    <w:vAlign w:val="center"/>
                                    <w:hideMark/>
                                  </w:tcPr>
                                  <w:p w:rsidR="00B20CAD" w:rsidRPr="00B20CAD" w:rsidRDefault="00B20CAD">
                                    <w:pPr>
                                      <w:jc w:val="center"/>
                                      <w:rPr>
                                        <w:rFonts w:ascii="Times New Roman" w:hAnsi="Times New Roman" w:cs="Times New Roman"/>
                                        <w:sz w:val="20"/>
                                      </w:rPr>
                                    </w:pPr>
                                    <w:r w:rsidRPr="00B20CAD">
                                      <w:rPr>
                                        <w:rFonts w:ascii="Times New Roman" w:hAnsi="Times New Roman" w:cs="Times New Roman"/>
                                        <w:sz w:val="20"/>
                                      </w:rPr>
                                      <w:t>Имеются основания для отказа</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16" name="AutoShape 19"/>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Отсутствуют основания для отказа</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17" name="AutoShape 20"/>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82550" y="5831205"/>
                            <a:ext cx="2675255" cy="1438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20" name="Rectangle 23"/>
                        <wps:cNvSpPr>
                          <a:spLocks noChangeArrowheads="1"/>
                        </wps:cNvSpPr>
                        <wps:spPr bwMode="auto">
                          <a:xfrm>
                            <a:off x="3115945" y="5831205"/>
                            <a:ext cx="2776855" cy="17818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wps:wsp>
                        <wps:cNvPr id="21" name="AutoShape 24"/>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5" o:spid="_x0000_s1028" style="position:absolute;left:17894;top:1371;width:24511;height:9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shapetype id="_x0000_t110" coordsize="21600,21600" o:spt="110" path="m10800,l,10800,10800,21600,21600,10800xe">
                  <v:stroke joinstyle="miter"/>
                  <v:path gradientshapeok="t" o:connecttype="rect" textboxrect="5400,5400,16200,16200"/>
                </v:shapetype>
                <v:shape id="AutoShape 6"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B20CAD">
                          <w:trPr>
                            <w:tblCellSpacing w:w="0" w:type="dxa"/>
                          </w:trPr>
                          <w:tc>
                            <w:tcPr>
                              <w:tcW w:w="0" w:type="auto"/>
                              <w:vAlign w:val="center"/>
                              <w:hideMark/>
                            </w:tcPr>
                            <w:p w:rsidR="00B20CAD" w:rsidRDefault="00B20CAD">
                              <w:pPr>
                                <w:ind w:left="-567" w:right="-556"/>
                                <w:jc w:val="center"/>
                                <w:rPr>
                                  <w:rFonts w:ascii="Arial" w:hAnsi="Arial" w:cs="Arial"/>
                                  <w:sz w:val="20"/>
                                </w:rPr>
                              </w:pPr>
                              <w:r>
                                <w:rPr>
                                  <w:rFonts w:ascii="Arial" w:hAnsi="Arial" w:cs="Arial"/>
                                  <w:sz w:val="20"/>
                                </w:rPr>
                                <w:t>Не соответствуют предъявляемым</w:t>
                              </w:r>
                            </w:p>
                            <w:p w:rsidR="00B20CAD" w:rsidRDefault="00B20CAD">
                              <w:pPr>
                                <w:ind w:left="-567" w:right="-556"/>
                                <w:jc w:val="center"/>
                                <w:rPr>
                                  <w:rFonts w:ascii="Arial" w:hAnsi="Arial" w:cs="Arial"/>
                                  <w:sz w:val="20"/>
                                </w:rPr>
                              </w:pPr>
                              <w:r>
                                <w:rPr>
                                  <w:rFonts w:ascii="Arial" w:hAnsi="Arial" w:cs="Arial"/>
                                  <w:sz w:val="20"/>
                                </w:rPr>
                                <w:t>требованиям</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shape>
                <v:shapetype id="_x0000_t33" coordsize="21600,21600" o:spt="33" o:oned="t" path="m,l21600,r,21600e" filled="f">
                  <v:stroke joinstyle="miter"/>
                  <v:path arrowok="t" fillok="f" o:connecttype="none"/>
                  <o:lock v:ext="edit" shapetype="t"/>
                </v:shapetype>
                <v:shape id="AutoShape 7" o:spid="_x0000_s1030" type="#_x0000_t33" style="position:absolute;left:14058;top:6115;width:3836;height:35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8"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B20CAD">
                          <w:trPr>
                            <w:tblCellSpacing w:w="0" w:type="dxa"/>
                          </w:trPr>
                          <w:tc>
                            <w:tcPr>
                              <w:tcW w:w="0" w:type="auto"/>
                              <w:vAlign w:val="center"/>
                              <w:hideMark/>
                            </w:tcPr>
                            <w:p w:rsidR="00B20CAD" w:rsidRDefault="00B20CAD">
                              <w:pPr>
                                <w:ind w:right="-72"/>
                                <w:jc w:val="center"/>
                                <w:rPr>
                                  <w:rFonts w:ascii="Arial" w:hAnsi="Arial" w:cs="Arial"/>
                                  <w:sz w:val="20"/>
                                </w:rPr>
                              </w:pPr>
                              <w:r>
                                <w:rPr>
                                  <w:rFonts w:ascii="Arial" w:hAnsi="Arial" w:cs="Arial"/>
                                  <w:sz w:val="20"/>
                                </w:rPr>
                                <w:t>Соответствуют предъявляемым</w:t>
                              </w:r>
                            </w:p>
                            <w:p w:rsidR="00B20CAD" w:rsidRDefault="00B20CAD">
                              <w:pPr>
                                <w:ind w:left="-567" w:right="-639"/>
                                <w:jc w:val="center"/>
                                <w:rPr>
                                  <w:rFonts w:ascii="Arial" w:hAnsi="Arial" w:cs="Arial"/>
                                  <w:sz w:val="20"/>
                                </w:rPr>
                              </w:pPr>
                              <w:r>
                                <w:rPr>
                                  <w:rFonts w:ascii="Arial" w:hAnsi="Arial" w:cs="Arial"/>
                                  <w:sz w:val="20"/>
                                </w:rPr>
                                <w:t>требованиям</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shape>
                <v:shape id="AutoShape 9" o:spid="_x0000_s1032" type="#_x0000_t33" style="position:absolute;left:42405;top:6115;width:4083;height:35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10" o:spid="_x0000_s1033" style="position:absolute;left:1587;top:22866;width:26029;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shapetype id="_x0000_t32" coordsize="21600,21600" o:spt="32" o:oned="t" path="m,l21600,21600e" filled="f">
                  <v:path arrowok="t" fillok="f" o:connecttype="none"/>
                  <o:lock v:ext="edit" shapetype="t"/>
                </v:shapetype>
                <v:shape id="AutoShape 11"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2"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rect id="Rectangle 13"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Рассмотрение представленных документов</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5"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shape id="AutoShape 16"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8"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20CAD">
                          <w:trPr>
                            <w:tblCellSpacing w:w="0" w:type="dxa"/>
                          </w:trPr>
                          <w:tc>
                            <w:tcPr>
                              <w:tcW w:w="0" w:type="auto"/>
                              <w:vAlign w:val="center"/>
                              <w:hideMark/>
                            </w:tcPr>
                            <w:p w:rsidR="00B20CAD" w:rsidRPr="00B20CAD" w:rsidRDefault="00B20CAD">
                              <w:pPr>
                                <w:jc w:val="center"/>
                                <w:rPr>
                                  <w:rFonts w:ascii="Times New Roman" w:hAnsi="Times New Roman" w:cs="Times New Roman"/>
                                  <w:sz w:val="20"/>
                                </w:rPr>
                              </w:pPr>
                              <w:r w:rsidRPr="00B20CAD">
                                <w:rPr>
                                  <w:rFonts w:ascii="Times New Roman" w:hAnsi="Times New Roman" w:cs="Times New Roman"/>
                                  <w:sz w:val="20"/>
                                </w:rPr>
                                <w:t>Имеются основания для отказа</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shape>
                <v:shape id="AutoShape 19"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Отсутствуют основания для отказа</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shape>
                <v:shape id="AutoShape 20"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1"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2" o:spid="_x0000_s1045" style="position:absolute;left:825;top:58312;width:26753;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rect id="Rectangle 23" o:spid="_x0000_s1046" style="position:absolute;left:31159;top:58312;width:27769;height:1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20CAD">
                          <w:trPr>
                            <w:tblCellSpacing w:w="0" w:type="dxa"/>
                          </w:trPr>
                          <w:tc>
                            <w:tcPr>
                              <w:tcW w:w="0" w:type="auto"/>
                              <w:vAlign w:val="center"/>
                              <w:hideMark/>
                            </w:tcPr>
                            <w:p w:rsidR="00B20CAD" w:rsidRDefault="00B20CAD">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B20CAD" w:rsidRDefault="00B20CAD" w:rsidP="00B20CAD">
                        <w:pPr>
                          <w:spacing w:line="240" w:lineRule="auto"/>
                          <w:rPr>
                            <w:rFonts w:ascii="Times New Roman" w:eastAsia="Calibri" w:hAnsi="Times New Roman" w:cs="Times New Roman"/>
                            <w:sz w:val="24"/>
                            <w:szCs w:val="24"/>
                            <w:lang w:eastAsia="ru-RU"/>
                          </w:rPr>
                        </w:pPr>
                      </w:p>
                    </w:txbxContent>
                  </v:textbox>
                </v:rect>
                <v:shape id="AutoShape 24"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5"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p>
    <w:p w:rsidR="00B20CAD" w:rsidRPr="00B20CAD" w:rsidRDefault="00B20CAD" w:rsidP="00B20CA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0" w:name="_GoBack"/>
      <w:bookmarkEnd w:id="0"/>
    </w:p>
    <w:p w:rsidR="00B72B6C" w:rsidRPr="00B20CAD" w:rsidRDefault="00B72B6C">
      <w:pPr>
        <w:rPr>
          <w:rFonts w:ascii="Times New Roman" w:hAnsi="Times New Roman" w:cs="Times New Roman"/>
        </w:rPr>
      </w:pPr>
    </w:p>
    <w:sectPr w:rsidR="00B72B6C" w:rsidRPr="00B2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313C22F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08"/>
    <w:rsid w:val="000E3EB7"/>
    <w:rsid w:val="002068B2"/>
    <w:rsid w:val="003C70A5"/>
    <w:rsid w:val="004D0E3F"/>
    <w:rsid w:val="00632AC2"/>
    <w:rsid w:val="006405CC"/>
    <w:rsid w:val="00657A5D"/>
    <w:rsid w:val="0066094F"/>
    <w:rsid w:val="00B20CAD"/>
    <w:rsid w:val="00B72B6C"/>
    <w:rsid w:val="00BC3080"/>
    <w:rsid w:val="00CE5830"/>
    <w:rsid w:val="00D2145D"/>
    <w:rsid w:val="00DB7408"/>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275E-90E6-469C-B3FE-7C647CBF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20CAD"/>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B20CAD"/>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B20CAD"/>
    <w:pPr>
      <w:spacing w:after="120" w:line="276" w:lineRule="auto"/>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semiHidden/>
    <w:rsid w:val="00B20CAD"/>
    <w:rPr>
      <w:rFonts w:ascii="Times New Roman" w:eastAsia="Times New Roman" w:hAnsi="Times New Roman" w:cs="Times New Roman"/>
      <w:sz w:val="24"/>
      <w:szCs w:val="24"/>
      <w:lang w:val="x-none" w:eastAsia="ru-RU"/>
    </w:rPr>
  </w:style>
  <w:style w:type="paragraph" w:styleId="a7">
    <w:name w:val="No Spacing"/>
    <w:uiPriority w:val="1"/>
    <w:qFormat/>
    <w:rsid w:val="00B20CAD"/>
    <w:pPr>
      <w:spacing w:after="0" w:line="240" w:lineRule="auto"/>
    </w:pPr>
    <w:rPr>
      <w:rFonts w:ascii="Calibri" w:eastAsia="Calibri" w:hAnsi="Calibri" w:cs="Times New Roman"/>
    </w:rPr>
  </w:style>
  <w:style w:type="paragraph" w:customStyle="1" w:styleId="ConsPlusTitle">
    <w:name w:val="ConsPlusTitle"/>
    <w:uiPriority w:val="99"/>
    <w:rsid w:val="00B20CA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B20CAD"/>
    <w:rPr>
      <w:rFonts w:ascii="Arial" w:hAnsi="Arial" w:cs="Arial"/>
      <w:lang w:eastAsia="ar-SA"/>
    </w:rPr>
  </w:style>
  <w:style w:type="paragraph" w:customStyle="1" w:styleId="ConsPlusNormal0">
    <w:name w:val="ConsPlusNormal"/>
    <w:next w:val="a"/>
    <w:link w:val="ConsPlusNormal"/>
    <w:rsid w:val="00B20CA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20CA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B20CA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9328</Words>
  <Characters>53171</Characters>
  <Application>Microsoft Office Word</Application>
  <DocSecurity>0</DocSecurity>
  <Lines>443</Lines>
  <Paragraphs>124</Paragraphs>
  <ScaleCrop>false</ScaleCrop>
  <Company/>
  <LinksUpToDate>false</LinksUpToDate>
  <CharactersWithSpaces>62375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2018-05-16T11:23:00Z</dcterms:created>
  <dcterms:modified xsi:type="dcterms:W3CDTF">2018-05-16T11:25:00Z</dcterms:modified>
</cp:coreProperties>
</file>