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D4D" w:rsidRPr="00ED1D4D" w:rsidRDefault="00ED1D4D" w:rsidP="00ED1D4D">
      <w:pPr>
        <w:spacing w:after="0" w:line="240" w:lineRule="auto"/>
        <w:jc w:val="both"/>
        <w:rPr>
          <w:rFonts w:ascii="Times New Roman" w:eastAsia="SimSun" w:hAnsi="Times New Roman" w:cs="Times New Roman"/>
          <w:sz w:val="24"/>
          <w:szCs w:val="24"/>
          <w:lang w:eastAsia="zh-CN"/>
        </w:rPr>
      </w:pPr>
      <w:r w:rsidRPr="00ED1D4D">
        <w:rPr>
          <w:rFonts w:ascii="Times New Roman" w:eastAsia="SimSu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2737485</wp:posOffset>
            </wp:positionH>
            <wp:positionV relativeFrom="paragraph">
              <wp:posOffset>163830</wp:posOffset>
            </wp:positionV>
            <wp:extent cx="676275" cy="828675"/>
            <wp:effectExtent l="0" t="0" r="9525" b="9525"/>
            <wp:wrapNone/>
            <wp:docPr id="10" name="Рисунок 10" descr="Лугов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уговое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D1D4D" w:rsidRPr="00ED1D4D" w:rsidRDefault="00ED1D4D" w:rsidP="00ED1D4D">
      <w:pPr>
        <w:spacing w:after="0" w:line="240" w:lineRule="auto"/>
        <w:jc w:val="both"/>
        <w:rPr>
          <w:rFonts w:ascii="Times New Roman" w:eastAsia="SimSun" w:hAnsi="Times New Roman" w:cs="Times New Roman"/>
          <w:sz w:val="24"/>
          <w:szCs w:val="24"/>
          <w:lang w:eastAsia="zh-CN"/>
        </w:rPr>
      </w:pPr>
    </w:p>
    <w:p w:rsidR="00ED1D4D" w:rsidRPr="00ED1D4D" w:rsidRDefault="00ED1D4D" w:rsidP="00ED1D4D">
      <w:pPr>
        <w:spacing w:after="0" w:line="240" w:lineRule="auto"/>
        <w:jc w:val="both"/>
        <w:rPr>
          <w:rFonts w:ascii="Times New Roman" w:eastAsia="SimSun" w:hAnsi="Times New Roman" w:cs="Times New Roman"/>
          <w:sz w:val="24"/>
          <w:szCs w:val="24"/>
          <w:lang w:eastAsia="zh-CN"/>
        </w:rPr>
      </w:pPr>
    </w:p>
    <w:p w:rsidR="00ED1D4D" w:rsidRPr="00ED1D4D" w:rsidRDefault="00ED1D4D" w:rsidP="00ED1D4D">
      <w:pPr>
        <w:spacing w:after="0" w:line="240" w:lineRule="auto"/>
        <w:jc w:val="both"/>
        <w:rPr>
          <w:rFonts w:ascii="Times New Roman" w:eastAsia="SimSun" w:hAnsi="Times New Roman" w:cs="Times New Roman"/>
          <w:sz w:val="24"/>
          <w:szCs w:val="24"/>
          <w:lang w:eastAsia="zh-CN"/>
        </w:rPr>
      </w:pPr>
    </w:p>
    <w:p w:rsidR="00ED1D4D" w:rsidRPr="00ED1D4D" w:rsidRDefault="00ED1D4D" w:rsidP="00ED1D4D">
      <w:pPr>
        <w:spacing w:after="0" w:line="240" w:lineRule="auto"/>
        <w:jc w:val="both"/>
        <w:rPr>
          <w:rFonts w:ascii="Times New Roman" w:eastAsia="SimSun" w:hAnsi="Times New Roman" w:cs="Times New Roman"/>
          <w:sz w:val="24"/>
          <w:szCs w:val="24"/>
          <w:lang w:eastAsia="zh-CN"/>
        </w:rPr>
      </w:pPr>
    </w:p>
    <w:p w:rsidR="00ED1D4D" w:rsidRPr="00ED1D4D" w:rsidRDefault="00ED1D4D" w:rsidP="00ED1D4D">
      <w:pPr>
        <w:spacing w:after="0" w:line="240" w:lineRule="auto"/>
        <w:jc w:val="both"/>
        <w:rPr>
          <w:rFonts w:ascii="Times New Roman" w:eastAsia="SimSun" w:hAnsi="Times New Roman" w:cs="Times New Roman"/>
          <w:sz w:val="24"/>
          <w:szCs w:val="24"/>
          <w:lang w:eastAsia="zh-CN"/>
        </w:rPr>
      </w:pPr>
    </w:p>
    <w:p w:rsidR="00ED1D4D" w:rsidRPr="00ED1D4D" w:rsidRDefault="00ED1D4D" w:rsidP="00ED1D4D">
      <w:pPr>
        <w:spacing w:after="0" w:line="240" w:lineRule="auto"/>
        <w:jc w:val="center"/>
        <w:rPr>
          <w:rFonts w:ascii="Times New Roman" w:eastAsia="SimSun" w:hAnsi="Times New Roman" w:cs="Times New Roman"/>
          <w:sz w:val="24"/>
          <w:szCs w:val="24"/>
          <w:lang w:eastAsia="zh-CN"/>
        </w:rPr>
      </w:pPr>
      <w:r w:rsidRPr="00ED1D4D">
        <w:rPr>
          <w:rFonts w:ascii="Times New Roman" w:eastAsia="SimSun" w:hAnsi="Times New Roman" w:cs="Times New Roman"/>
          <w:sz w:val="24"/>
          <w:szCs w:val="24"/>
          <w:lang w:eastAsia="zh-CN"/>
        </w:rPr>
        <w:t>АДМИНИСТРАЦИЯ</w:t>
      </w:r>
    </w:p>
    <w:p w:rsidR="00ED1D4D" w:rsidRPr="00ED1D4D" w:rsidRDefault="00ED1D4D" w:rsidP="00ED1D4D">
      <w:pPr>
        <w:spacing w:after="0" w:line="240" w:lineRule="auto"/>
        <w:jc w:val="center"/>
        <w:rPr>
          <w:rFonts w:ascii="Times New Roman" w:eastAsia="SimSun" w:hAnsi="Times New Roman" w:cs="Times New Roman"/>
          <w:sz w:val="24"/>
          <w:szCs w:val="24"/>
          <w:lang w:eastAsia="zh-CN"/>
        </w:rPr>
      </w:pPr>
      <w:r w:rsidRPr="00ED1D4D">
        <w:rPr>
          <w:rFonts w:ascii="Times New Roman" w:eastAsia="SimSun" w:hAnsi="Times New Roman" w:cs="Times New Roman"/>
          <w:sz w:val="24"/>
          <w:szCs w:val="24"/>
          <w:lang w:eastAsia="zh-CN"/>
        </w:rPr>
        <w:t>ЛУГОВСКОГО СЕЛЬСКОГО ПОСЕЛЕНИЯ</w:t>
      </w:r>
    </w:p>
    <w:p w:rsidR="00ED1D4D" w:rsidRPr="00ED1D4D" w:rsidRDefault="00ED1D4D" w:rsidP="00ED1D4D">
      <w:pPr>
        <w:spacing w:after="0" w:line="240" w:lineRule="auto"/>
        <w:jc w:val="center"/>
        <w:rPr>
          <w:rFonts w:ascii="Times New Roman" w:eastAsia="SimSun" w:hAnsi="Times New Roman" w:cs="Times New Roman"/>
          <w:sz w:val="24"/>
          <w:szCs w:val="24"/>
          <w:lang w:eastAsia="zh-CN"/>
        </w:rPr>
      </w:pPr>
      <w:r w:rsidRPr="00ED1D4D">
        <w:rPr>
          <w:rFonts w:ascii="Times New Roman" w:eastAsia="SimSun" w:hAnsi="Times New Roman" w:cs="Times New Roman"/>
          <w:sz w:val="24"/>
          <w:szCs w:val="24"/>
          <w:lang w:eastAsia="zh-CN"/>
        </w:rPr>
        <w:t>БОГУЧАРСКОГО МУНИЦИПАЛЬНОГО РАЙОНА</w:t>
      </w:r>
    </w:p>
    <w:p w:rsidR="00ED1D4D" w:rsidRPr="00ED1D4D" w:rsidRDefault="00ED1D4D" w:rsidP="00ED1D4D">
      <w:pPr>
        <w:spacing w:after="0" w:line="240" w:lineRule="auto"/>
        <w:jc w:val="center"/>
        <w:rPr>
          <w:rFonts w:ascii="Times New Roman" w:eastAsia="SimSun" w:hAnsi="Times New Roman" w:cs="Times New Roman"/>
          <w:sz w:val="24"/>
          <w:szCs w:val="24"/>
          <w:lang w:eastAsia="zh-CN"/>
        </w:rPr>
      </w:pPr>
      <w:r w:rsidRPr="00ED1D4D">
        <w:rPr>
          <w:rFonts w:ascii="Times New Roman" w:eastAsia="SimSun" w:hAnsi="Times New Roman" w:cs="Times New Roman"/>
          <w:sz w:val="24"/>
          <w:szCs w:val="24"/>
          <w:lang w:eastAsia="zh-CN"/>
        </w:rPr>
        <w:t>ВОРОНЕЖСКОЙ ОБЛАСТИ</w:t>
      </w:r>
    </w:p>
    <w:p w:rsidR="00ED1D4D" w:rsidRPr="00ED1D4D" w:rsidRDefault="00ED1D4D" w:rsidP="00ED1D4D">
      <w:pPr>
        <w:spacing w:after="0" w:line="240" w:lineRule="auto"/>
        <w:jc w:val="center"/>
        <w:rPr>
          <w:rFonts w:ascii="Times New Roman" w:eastAsia="SimSun" w:hAnsi="Times New Roman" w:cs="Times New Roman"/>
          <w:sz w:val="24"/>
          <w:szCs w:val="24"/>
          <w:lang w:eastAsia="zh-CN"/>
        </w:rPr>
      </w:pPr>
      <w:r w:rsidRPr="00ED1D4D">
        <w:rPr>
          <w:rFonts w:ascii="Times New Roman" w:eastAsia="SimSun" w:hAnsi="Times New Roman" w:cs="Times New Roman"/>
          <w:sz w:val="24"/>
          <w:szCs w:val="24"/>
          <w:lang w:eastAsia="zh-CN"/>
        </w:rPr>
        <w:t>ПОСТАНОВЛЕНИЕ</w:t>
      </w:r>
    </w:p>
    <w:p w:rsidR="00ED1D4D" w:rsidRPr="00ED1D4D" w:rsidRDefault="00ED1D4D" w:rsidP="00ED1D4D">
      <w:pPr>
        <w:spacing w:after="0" w:line="240" w:lineRule="auto"/>
        <w:jc w:val="both"/>
        <w:rPr>
          <w:rFonts w:ascii="Times New Roman" w:eastAsia="SimSun" w:hAnsi="Times New Roman" w:cs="Times New Roman"/>
          <w:sz w:val="24"/>
          <w:szCs w:val="24"/>
          <w:lang w:eastAsia="zh-CN"/>
        </w:rPr>
      </w:pPr>
    </w:p>
    <w:p w:rsidR="00ED1D4D" w:rsidRPr="00ED1D4D" w:rsidRDefault="00ED1D4D" w:rsidP="00ED1D4D">
      <w:pPr>
        <w:spacing w:after="0" w:line="240" w:lineRule="auto"/>
        <w:jc w:val="both"/>
        <w:rPr>
          <w:rFonts w:ascii="Times New Roman" w:eastAsia="SimSun" w:hAnsi="Times New Roman" w:cs="Times New Roman"/>
          <w:sz w:val="24"/>
          <w:szCs w:val="24"/>
          <w:lang w:eastAsia="zh-CN"/>
        </w:rPr>
      </w:pPr>
      <w:r w:rsidRPr="00ED1D4D">
        <w:rPr>
          <w:rFonts w:ascii="Times New Roman" w:eastAsia="SimSun" w:hAnsi="Times New Roman" w:cs="Times New Roman"/>
          <w:sz w:val="24"/>
          <w:szCs w:val="24"/>
          <w:lang w:eastAsia="zh-CN"/>
        </w:rPr>
        <w:t>от «01» июня 2017 г. № 25</w:t>
      </w:r>
    </w:p>
    <w:p w:rsidR="00ED1D4D" w:rsidRPr="00ED1D4D" w:rsidRDefault="00ED1D4D" w:rsidP="00ED1D4D">
      <w:pPr>
        <w:spacing w:after="0" w:line="240" w:lineRule="auto"/>
        <w:jc w:val="both"/>
        <w:rPr>
          <w:rFonts w:ascii="Times New Roman" w:eastAsia="SimSun" w:hAnsi="Times New Roman" w:cs="Times New Roman"/>
          <w:sz w:val="24"/>
          <w:szCs w:val="24"/>
          <w:lang w:eastAsia="zh-CN"/>
        </w:rPr>
      </w:pPr>
      <w:r w:rsidRPr="00ED1D4D">
        <w:rPr>
          <w:rFonts w:ascii="Times New Roman" w:eastAsia="SimSun" w:hAnsi="Times New Roman" w:cs="Times New Roman"/>
          <w:sz w:val="24"/>
          <w:szCs w:val="24"/>
          <w:lang w:eastAsia="zh-CN"/>
        </w:rPr>
        <w:t>с. Луговое</w:t>
      </w:r>
    </w:p>
    <w:p w:rsidR="00ED1D4D" w:rsidRPr="00ED1D4D" w:rsidRDefault="00ED1D4D" w:rsidP="00ED1D4D">
      <w:pPr>
        <w:spacing w:after="0" w:line="240" w:lineRule="auto"/>
        <w:jc w:val="both"/>
        <w:rPr>
          <w:rFonts w:ascii="Times New Roman" w:eastAsia="SimSun" w:hAnsi="Times New Roman" w:cs="Times New Roman"/>
          <w:sz w:val="24"/>
          <w:szCs w:val="24"/>
          <w:lang w:eastAsia="zh-CN"/>
        </w:rPr>
      </w:pPr>
    </w:p>
    <w:p w:rsidR="00ED1D4D" w:rsidRPr="00ED1D4D" w:rsidRDefault="00ED1D4D" w:rsidP="00ED1D4D">
      <w:pPr>
        <w:spacing w:after="0" w:line="240" w:lineRule="auto"/>
        <w:jc w:val="center"/>
        <w:outlineLvl w:val="0"/>
        <w:rPr>
          <w:rFonts w:ascii="Times New Roman" w:eastAsia="Times New Roman" w:hAnsi="Times New Roman" w:cs="Times New Roman"/>
          <w:b/>
          <w:bCs/>
          <w:kern w:val="28"/>
          <w:sz w:val="32"/>
          <w:szCs w:val="32"/>
          <w:lang w:eastAsia="ru-RU"/>
        </w:rPr>
      </w:pPr>
      <w:bookmarkStart w:id="0" w:name="_GoBack"/>
      <w:r w:rsidRPr="00ED1D4D">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ED1D4D" w:rsidRPr="00ED1D4D" w:rsidRDefault="00ED1D4D" w:rsidP="00ED1D4D">
      <w:pPr>
        <w:spacing w:after="0" w:line="240" w:lineRule="auto"/>
        <w:jc w:val="center"/>
        <w:outlineLvl w:val="0"/>
        <w:rPr>
          <w:rFonts w:ascii="Times New Roman" w:eastAsia="Times New Roman" w:hAnsi="Times New Roman" w:cs="Times New Roman"/>
          <w:b/>
          <w:bCs/>
          <w:kern w:val="28"/>
          <w:sz w:val="32"/>
          <w:szCs w:val="32"/>
          <w:lang w:eastAsia="ru-RU"/>
        </w:rPr>
      </w:pPr>
      <w:r w:rsidRPr="00ED1D4D">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ED1D4D" w:rsidRPr="00ED1D4D" w:rsidRDefault="00ED1D4D" w:rsidP="00ED1D4D">
      <w:pPr>
        <w:spacing w:after="0" w:line="240" w:lineRule="auto"/>
        <w:jc w:val="center"/>
        <w:outlineLvl w:val="0"/>
        <w:rPr>
          <w:rFonts w:ascii="Times New Roman" w:eastAsia="Times New Roman" w:hAnsi="Times New Roman" w:cs="Times New Roman"/>
          <w:b/>
          <w:bCs/>
          <w:kern w:val="28"/>
          <w:sz w:val="32"/>
          <w:szCs w:val="32"/>
          <w:lang w:eastAsia="ru-RU"/>
        </w:rPr>
      </w:pPr>
      <w:r w:rsidRPr="00ED1D4D">
        <w:rPr>
          <w:rFonts w:ascii="Times New Roman" w:eastAsia="Times New Roman" w:hAnsi="Times New Roman" w:cs="Times New Roman"/>
          <w:b/>
          <w:bCs/>
          <w:kern w:val="28"/>
          <w:sz w:val="32"/>
          <w:szCs w:val="32"/>
          <w:lang w:eastAsia="ru-RU"/>
        </w:rPr>
        <w:t xml:space="preserve">«Признание нуждающимися в предоставлении </w:t>
      </w:r>
    </w:p>
    <w:p w:rsidR="00ED1D4D" w:rsidRPr="00ED1D4D" w:rsidRDefault="00ED1D4D" w:rsidP="00ED1D4D">
      <w:pPr>
        <w:spacing w:after="0" w:line="240" w:lineRule="auto"/>
        <w:jc w:val="center"/>
        <w:outlineLvl w:val="0"/>
        <w:rPr>
          <w:rFonts w:ascii="Times New Roman" w:eastAsia="Times New Roman" w:hAnsi="Times New Roman" w:cs="Times New Roman"/>
          <w:b/>
          <w:bCs/>
          <w:kern w:val="28"/>
          <w:sz w:val="32"/>
          <w:szCs w:val="32"/>
          <w:lang w:eastAsia="ru-RU"/>
        </w:rPr>
      </w:pPr>
      <w:r w:rsidRPr="00ED1D4D">
        <w:rPr>
          <w:rFonts w:ascii="Times New Roman" w:eastAsia="Times New Roman" w:hAnsi="Times New Roman" w:cs="Times New Roman"/>
          <w:b/>
          <w:bCs/>
          <w:kern w:val="28"/>
          <w:sz w:val="32"/>
          <w:szCs w:val="32"/>
          <w:lang w:eastAsia="ru-RU"/>
        </w:rPr>
        <w:t>жилых помещений отдельных категорий граждан»</w:t>
      </w:r>
    </w:p>
    <w:bookmarkEnd w:id="0"/>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p>
    <w:p w:rsidR="00ED1D4D" w:rsidRPr="00ED1D4D" w:rsidRDefault="00ED1D4D" w:rsidP="00ED1D4D">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ED1D4D">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ED1D4D">
        <w:rPr>
          <w:rFonts w:ascii="Times New Roman" w:eastAsia="Times New Roman" w:hAnsi="Times New Roman" w:cs="Times New Roman"/>
          <w:bCs/>
          <w:sz w:val="26"/>
          <w:szCs w:val="26"/>
          <w:lang w:eastAsia="ar-SA"/>
        </w:rPr>
        <w:t>Луговского</w:t>
      </w:r>
      <w:proofErr w:type="spellEnd"/>
      <w:r w:rsidRPr="00ED1D4D">
        <w:rPr>
          <w:rFonts w:ascii="Times New Roman" w:eastAsia="Times New Roman" w:hAnsi="Times New Roman" w:cs="Times New Roman"/>
          <w:bCs/>
          <w:sz w:val="26"/>
          <w:szCs w:val="26"/>
          <w:lang w:eastAsia="ar-SA"/>
        </w:rPr>
        <w:t xml:space="preserve"> сельского поселения </w:t>
      </w:r>
      <w:proofErr w:type="spellStart"/>
      <w:r w:rsidRPr="00ED1D4D">
        <w:rPr>
          <w:rFonts w:ascii="Times New Roman" w:eastAsia="Times New Roman" w:hAnsi="Times New Roman" w:cs="Times New Roman"/>
          <w:bCs/>
          <w:sz w:val="26"/>
          <w:szCs w:val="26"/>
          <w:lang w:eastAsia="ar-SA"/>
        </w:rPr>
        <w:t>Богучарского</w:t>
      </w:r>
      <w:proofErr w:type="spellEnd"/>
      <w:r w:rsidRPr="00ED1D4D">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ED1D4D">
        <w:rPr>
          <w:rFonts w:ascii="Times New Roman" w:eastAsia="Times New Roman" w:hAnsi="Times New Roman" w:cs="Times New Roman"/>
          <w:bCs/>
          <w:sz w:val="26"/>
          <w:szCs w:val="26"/>
          <w:lang w:eastAsia="ar-SA"/>
        </w:rPr>
        <w:t>Луговского</w:t>
      </w:r>
      <w:proofErr w:type="spellEnd"/>
      <w:r w:rsidRPr="00ED1D4D">
        <w:rPr>
          <w:rFonts w:ascii="Times New Roman" w:eastAsia="Times New Roman" w:hAnsi="Times New Roman" w:cs="Times New Roman"/>
          <w:bCs/>
          <w:sz w:val="26"/>
          <w:szCs w:val="26"/>
          <w:lang w:eastAsia="ar-SA"/>
        </w:rPr>
        <w:t xml:space="preserve"> сельского поселения </w:t>
      </w:r>
      <w:proofErr w:type="spellStart"/>
      <w:r w:rsidRPr="00ED1D4D">
        <w:rPr>
          <w:rFonts w:ascii="Times New Roman" w:eastAsia="Times New Roman" w:hAnsi="Times New Roman" w:cs="Times New Roman"/>
          <w:bCs/>
          <w:sz w:val="26"/>
          <w:szCs w:val="26"/>
          <w:lang w:eastAsia="ar-SA"/>
        </w:rPr>
        <w:t>Богучарского</w:t>
      </w:r>
      <w:proofErr w:type="spellEnd"/>
      <w:r w:rsidRPr="00ED1D4D">
        <w:rPr>
          <w:rFonts w:ascii="Times New Roman" w:eastAsia="Times New Roman" w:hAnsi="Times New Roman" w:cs="Times New Roman"/>
          <w:bCs/>
          <w:sz w:val="26"/>
          <w:szCs w:val="26"/>
          <w:lang w:eastAsia="ar-SA"/>
        </w:rPr>
        <w:t xml:space="preserve"> муниципального района Воронежской области</w:t>
      </w:r>
    </w:p>
    <w:p w:rsidR="00ED1D4D" w:rsidRPr="00ED1D4D" w:rsidRDefault="00ED1D4D" w:rsidP="00ED1D4D">
      <w:pPr>
        <w:suppressAutoHyphens/>
        <w:autoSpaceDE w:val="0"/>
        <w:spacing w:after="0" w:line="240" w:lineRule="auto"/>
        <w:jc w:val="center"/>
        <w:rPr>
          <w:rFonts w:ascii="Times New Roman" w:eastAsia="Times New Roman" w:hAnsi="Times New Roman" w:cs="Times New Roman"/>
          <w:b/>
          <w:bCs/>
          <w:sz w:val="26"/>
          <w:szCs w:val="26"/>
          <w:lang w:eastAsia="ar-SA"/>
        </w:rPr>
      </w:pPr>
      <w:r w:rsidRPr="00ED1D4D">
        <w:rPr>
          <w:rFonts w:ascii="Times New Roman" w:eastAsia="Times New Roman" w:hAnsi="Times New Roman" w:cs="Times New Roman"/>
          <w:b/>
          <w:bCs/>
          <w:sz w:val="26"/>
          <w:szCs w:val="26"/>
          <w:lang w:eastAsia="ar-SA"/>
        </w:rPr>
        <w:t>ПОСТАНОВЛЯЕТ:</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«Признание нуждающимися в предоставлении жилых помещений отдельных категорий граждан» согласно приложению.</w:t>
      </w:r>
    </w:p>
    <w:p w:rsidR="00ED1D4D" w:rsidRPr="00ED1D4D" w:rsidRDefault="00ED1D4D" w:rsidP="00ED1D4D">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ED1D4D" w:rsidRPr="00ED1D4D" w:rsidRDefault="00ED1D4D" w:rsidP="00ED1D4D">
      <w:pPr>
        <w:tabs>
          <w:tab w:val="left" w:pos="900"/>
        </w:tabs>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46"/>
        <w:gridCol w:w="3062"/>
        <w:gridCol w:w="3147"/>
      </w:tblGrid>
      <w:tr w:rsidR="00ED1D4D" w:rsidRPr="00ED1D4D" w:rsidTr="00ED1D4D">
        <w:tc>
          <w:tcPr>
            <w:tcW w:w="3284" w:type="dxa"/>
            <w:hideMark/>
          </w:tcPr>
          <w:p w:rsidR="00ED1D4D" w:rsidRPr="00ED1D4D" w:rsidRDefault="00ED1D4D" w:rsidP="00ED1D4D">
            <w:pPr>
              <w:spacing w:after="0" w:line="240" w:lineRule="auto"/>
              <w:jc w:val="both"/>
              <w:rPr>
                <w:rFonts w:ascii="Times New Roman" w:eastAsia="SimSun" w:hAnsi="Times New Roman" w:cs="Times New Roman"/>
                <w:sz w:val="24"/>
                <w:szCs w:val="24"/>
                <w:lang w:eastAsia="zh-CN"/>
              </w:rPr>
            </w:pPr>
            <w:r w:rsidRPr="00ED1D4D">
              <w:rPr>
                <w:rFonts w:ascii="Times New Roman" w:eastAsia="SimSun" w:hAnsi="Times New Roman" w:cs="Times New Roman"/>
                <w:sz w:val="24"/>
                <w:szCs w:val="24"/>
                <w:lang w:eastAsia="zh-CN"/>
              </w:rPr>
              <w:t xml:space="preserve">Глава </w:t>
            </w:r>
            <w:proofErr w:type="spellStart"/>
            <w:r w:rsidRPr="00ED1D4D">
              <w:rPr>
                <w:rFonts w:ascii="Times New Roman" w:eastAsia="SimSun" w:hAnsi="Times New Roman" w:cs="Times New Roman"/>
                <w:sz w:val="24"/>
                <w:szCs w:val="24"/>
                <w:lang w:eastAsia="zh-CN"/>
              </w:rPr>
              <w:t>Луговского</w:t>
            </w:r>
            <w:proofErr w:type="spellEnd"/>
            <w:r w:rsidRPr="00ED1D4D">
              <w:rPr>
                <w:rFonts w:ascii="Times New Roman" w:eastAsia="SimSun" w:hAnsi="Times New Roman" w:cs="Times New Roman"/>
                <w:sz w:val="24"/>
                <w:szCs w:val="24"/>
                <w:lang w:eastAsia="zh-CN"/>
              </w:rPr>
              <w:t xml:space="preserve"> сельского поселения</w:t>
            </w:r>
          </w:p>
        </w:tc>
        <w:tc>
          <w:tcPr>
            <w:tcW w:w="3285" w:type="dxa"/>
          </w:tcPr>
          <w:p w:rsidR="00ED1D4D" w:rsidRPr="00ED1D4D" w:rsidRDefault="00ED1D4D" w:rsidP="00ED1D4D">
            <w:pPr>
              <w:spacing w:after="0" w:line="240" w:lineRule="auto"/>
              <w:jc w:val="both"/>
              <w:rPr>
                <w:rFonts w:ascii="Times New Roman" w:eastAsia="SimSun" w:hAnsi="Times New Roman" w:cs="Times New Roman"/>
                <w:sz w:val="24"/>
                <w:szCs w:val="24"/>
                <w:lang w:eastAsia="zh-CN"/>
              </w:rPr>
            </w:pPr>
          </w:p>
        </w:tc>
        <w:tc>
          <w:tcPr>
            <w:tcW w:w="3285" w:type="dxa"/>
          </w:tcPr>
          <w:p w:rsidR="00ED1D4D" w:rsidRPr="00ED1D4D" w:rsidRDefault="00ED1D4D" w:rsidP="00ED1D4D">
            <w:pPr>
              <w:spacing w:after="0" w:line="240" w:lineRule="auto"/>
              <w:jc w:val="both"/>
              <w:rPr>
                <w:rFonts w:ascii="Times New Roman" w:eastAsia="Times New Roman" w:hAnsi="Times New Roman" w:cs="Times New Roman"/>
                <w:kern w:val="36"/>
                <w:sz w:val="24"/>
                <w:szCs w:val="24"/>
                <w:lang w:eastAsia="zh-CN"/>
              </w:rPr>
            </w:pPr>
            <w:r w:rsidRPr="00ED1D4D">
              <w:rPr>
                <w:rFonts w:ascii="Times New Roman" w:eastAsia="SimSun" w:hAnsi="Times New Roman" w:cs="Times New Roman"/>
                <w:sz w:val="24"/>
                <w:szCs w:val="24"/>
                <w:lang w:eastAsia="zh-CN"/>
              </w:rPr>
              <w:t>А.И. Ромащенко</w:t>
            </w:r>
          </w:p>
          <w:p w:rsidR="00ED1D4D" w:rsidRPr="00ED1D4D" w:rsidRDefault="00ED1D4D" w:rsidP="00ED1D4D">
            <w:pPr>
              <w:spacing w:after="0" w:line="240" w:lineRule="auto"/>
              <w:jc w:val="both"/>
              <w:rPr>
                <w:rFonts w:ascii="Times New Roman" w:eastAsia="SimSun" w:hAnsi="Times New Roman" w:cs="Times New Roman"/>
                <w:sz w:val="24"/>
                <w:szCs w:val="24"/>
                <w:lang w:eastAsia="zh-CN"/>
              </w:rPr>
            </w:pPr>
          </w:p>
        </w:tc>
      </w:tr>
    </w:tbl>
    <w:p w:rsidR="00ED1D4D" w:rsidRPr="00ED1D4D" w:rsidRDefault="00ED1D4D" w:rsidP="00ED1D4D">
      <w:pPr>
        <w:spacing w:after="0" w:line="240" w:lineRule="auto"/>
        <w:ind w:firstLine="709"/>
        <w:jc w:val="right"/>
        <w:rPr>
          <w:rFonts w:ascii="Times New Roman" w:eastAsia="Times New Roman" w:hAnsi="Times New Roman" w:cs="Times New Roman"/>
          <w:sz w:val="24"/>
          <w:szCs w:val="24"/>
          <w:lang w:eastAsia="ru-RU"/>
        </w:rPr>
      </w:pPr>
      <w:r w:rsidRPr="00ED1D4D">
        <w:rPr>
          <w:rFonts w:ascii="Times New Roman" w:eastAsia="Times New Roman" w:hAnsi="Times New Roman" w:cs="Times New Roman"/>
          <w:kern w:val="36"/>
          <w:sz w:val="24"/>
          <w:szCs w:val="24"/>
          <w:lang w:eastAsia="ru-RU"/>
        </w:rPr>
        <w:br w:type="page"/>
      </w:r>
      <w:r w:rsidRPr="00ED1D4D">
        <w:rPr>
          <w:rFonts w:ascii="Times New Roman" w:eastAsia="Times New Roman" w:hAnsi="Times New Roman" w:cs="Times New Roman"/>
          <w:sz w:val="24"/>
          <w:szCs w:val="24"/>
          <w:lang w:eastAsia="ru-RU"/>
        </w:rPr>
        <w:lastRenderedPageBreak/>
        <w:t>Приложение</w:t>
      </w:r>
    </w:p>
    <w:p w:rsidR="00ED1D4D" w:rsidRPr="00ED1D4D" w:rsidRDefault="00ED1D4D" w:rsidP="00ED1D4D">
      <w:pPr>
        <w:spacing w:after="0" w:line="240" w:lineRule="auto"/>
        <w:ind w:firstLine="709"/>
        <w:jc w:val="right"/>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к постановлению администрации</w:t>
      </w:r>
    </w:p>
    <w:p w:rsidR="00ED1D4D" w:rsidRPr="00ED1D4D" w:rsidRDefault="00ED1D4D" w:rsidP="00ED1D4D">
      <w:pPr>
        <w:spacing w:after="0" w:line="240" w:lineRule="auto"/>
        <w:ind w:firstLine="709"/>
        <w:jc w:val="right"/>
        <w:rPr>
          <w:rFonts w:ascii="Times New Roman" w:eastAsia="Times New Roman" w:hAnsi="Times New Roman" w:cs="Times New Roman"/>
          <w:sz w:val="24"/>
          <w:szCs w:val="24"/>
          <w:lang w:eastAsia="ru-RU"/>
        </w:rPr>
      </w:pPr>
      <w:proofErr w:type="spellStart"/>
      <w:r w:rsidRPr="00ED1D4D">
        <w:rPr>
          <w:rFonts w:ascii="Times New Roman" w:eastAsia="Times New Roman" w:hAnsi="Times New Roman" w:cs="Times New Roman"/>
          <w:sz w:val="24"/>
          <w:szCs w:val="24"/>
          <w:lang w:eastAsia="ru-RU"/>
        </w:rPr>
        <w:t>Луговского</w:t>
      </w:r>
      <w:proofErr w:type="spellEnd"/>
      <w:r w:rsidRPr="00ED1D4D">
        <w:rPr>
          <w:rFonts w:ascii="Times New Roman" w:eastAsia="Times New Roman" w:hAnsi="Times New Roman" w:cs="Times New Roman"/>
          <w:sz w:val="24"/>
          <w:szCs w:val="24"/>
          <w:lang w:eastAsia="ru-RU"/>
        </w:rPr>
        <w:t xml:space="preserve"> сельского поселения</w:t>
      </w:r>
    </w:p>
    <w:p w:rsidR="00ED1D4D" w:rsidRPr="00ED1D4D" w:rsidRDefault="00ED1D4D" w:rsidP="00ED1D4D">
      <w:pPr>
        <w:spacing w:after="0" w:line="240" w:lineRule="auto"/>
        <w:ind w:firstLine="709"/>
        <w:jc w:val="right"/>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от 01.06.2017 № 25</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ED1D4D" w:rsidRPr="00ED1D4D" w:rsidRDefault="00ED1D4D" w:rsidP="00ED1D4D">
      <w:pPr>
        <w:autoSpaceDE w:val="0"/>
        <w:autoSpaceDN w:val="0"/>
        <w:adjustRightInd w:val="0"/>
        <w:spacing w:after="0" w:line="240" w:lineRule="auto"/>
        <w:jc w:val="center"/>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Административный регламент</w:t>
      </w:r>
    </w:p>
    <w:p w:rsidR="00ED1D4D" w:rsidRPr="00ED1D4D" w:rsidRDefault="00ED1D4D" w:rsidP="00ED1D4D">
      <w:pPr>
        <w:autoSpaceDE w:val="0"/>
        <w:autoSpaceDN w:val="0"/>
        <w:adjustRightInd w:val="0"/>
        <w:spacing w:after="0" w:line="240" w:lineRule="auto"/>
        <w:jc w:val="center"/>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по предоставлению муниципальной услуги «</w:t>
      </w:r>
      <w:r w:rsidRPr="00ED1D4D">
        <w:rPr>
          <w:rFonts w:ascii="Times New Roman" w:eastAsia="Times New Roman" w:hAnsi="Times New Roman" w:cs="Times New Roman"/>
          <w:bCs/>
          <w:sz w:val="24"/>
          <w:szCs w:val="24"/>
        </w:rPr>
        <w:t>Признание нуждающимися в предоставлении жилых помещений отдельных категорий граждан</w:t>
      </w:r>
      <w:r w:rsidRPr="00ED1D4D">
        <w:rPr>
          <w:rFonts w:ascii="Times New Roman" w:eastAsia="Calibri" w:hAnsi="Times New Roman" w:cs="Times New Roman"/>
          <w:bCs/>
          <w:sz w:val="24"/>
          <w:szCs w:val="24"/>
        </w:rPr>
        <w:t>»</w:t>
      </w:r>
    </w:p>
    <w:p w:rsidR="00ED1D4D" w:rsidRPr="00ED1D4D" w:rsidRDefault="00ED1D4D" w:rsidP="00ED1D4D">
      <w:pPr>
        <w:spacing w:after="0" w:line="240" w:lineRule="auto"/>
        <w:jc w:val="center"/>
        <w:rPr>
          <w:rFonts w:ascii="Times New Roman" w:eastAsia="Times New Roman" w:hAnsi="Times New Roman" w:cs="Times New Roman"/>
          <w:sz w:val="24"/>
          <w:szCs w:val="24"/>
          <w:lang w:eastAsia="ru-RU"/>
        </w:rPr>
      </w:pPr>
    </w:p>
    <w:p w:rsidR="00ED1D4D" w:rsidRPr="00ED1D4D" w:rsidRDefault="00ED1D4D" w:rsidP="00ED1D4D">
      <w:pPr>
        <w:spacing w:after="0" w:line="240" w:lineRule="auto"/>
        <w:jc w:val="center"/>
        <w:rPr>
          <w:rFonts w:ascii="Times New Roman" w:eastAsia="Times New Roman" w:hAnsi="Times New Roman" w:cs="Times New Roman"/>
          <w:sz w:val="24"/>
          <w:szCs w:val="24"/>
          <w:lang w:eastAsia="ru-RU"/>
        </w:rPr>
      </w:pPr>
      <w:r w:rsidRPr="00ED1D4D">
        <w:rPr>
          <w:rFonts w:ascii="Times New Roman" w:eastAsia="Times New Roman" w:hAnsi="Times New Roman" w:cs="Times New Roman"/>
          <w:bCs/>
          <w:sz w:val="24"/>
          <w:szCs w:val="24"/>
          <w:lang w:eastAsia="ru-RU"/>
        </w:rPr>
        <w:t>1. Общие положения</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1.1. Предмет регулирования административного регламента</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1.1.1. Административный регламент администрации </w:t>
      </w:r>
      <w:proofErr w:type="spellStart"/>
      <w:r w:rsidRPr="00ED1D4D">
        <w:rPr>
          <w:rFonts w:ascii="Times New Roman" w:eastAsia="Times New Roman" w:hAnsi="Times New Roman" w:cs="Times New Roman"/>
          <w:sz w:val="24"/>
          <w:szCs w:val="24"/>
          <w:lang w:eastAsia="ru-RU"/>
        </w:rPr>
        <w:t>Луговского</w:t>
      </w:r>
      <w:proofErr w:type="spellEnd"/>
      <w:r w:rsidRPr="00ED1D4D">
        <w:rPr>
          <w:rFonts w:ascii="Times New Roman" w:eastAsia="Times New Roman" w:hAnsi="Times New Roman" w:cs="Times New Roman"/>
          <w:bCs/>
          <w:sz w:val="26"/>
          <w:szCs w:val="26"/>
          <w:lang w:eastAsia="ru-RU"/>
        </w:rPr>
        <w:t xml:space="preserve"> сельского поселения </w:t>
      </w:r>
      <w:proofErr w:type="spellStart"/>
      <w:r w:rsidRPr="00ED1D4D">
        <w:rPr>
          <w:rFonts w:ascii="Times New Roman" w:eastAsia="Times New Roman" w:hAnsi="Times New Roman" w:cs="Times New Roman"/>
          <w:bCs/>
          <w:sz w:val="26"/>
          <w:szCs w:val="26"/>
          <w:lang w:eastAsia="ru-RU"/>
        </w:rPr>
        <w:t>Богучарского</w:t>
      </w:r>
      <w:proofErr w:type="spellEnd"/>
      <w:r w:rsidRPr="00ED1D4D">
        <w:rPr>
          <w:rFonts w:ascii="Times New Roman" w:eastAsia="Times New Roman" w:hAnsi="Times New Roman" w:cs="Times New Roman"/>
          <w:bCs/>
          <w:sz w:val="26"/>
          <w:szCs w:val="26"/>
          <w:lang w:eastAsia="ru-RU"/>
        </w:rPr>
        <w:t xml:space="preserve"> муниципального района Воронежской области </w:t>
      </w:r>
      <w:r w:rsidRPr="00ED1D4D">
        <w:rPr>
          <w:rFonts w:ascii="Times New Roman" w:eastAsia="Times New Roman" w:hAnsi="Times New Roman" w:cs="Times New Roman"/>
          <w:sz w:val="24"/>
          <w:szCs w:val="24"/>
          <w:lang w:eastAsia="ru-RU"/>
        </w:rPr>
        <w:t xml:space="preserve">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w:t>
      </w:r>
      <w:proofErr w:type="spellStart"/>
      <w:r w:rsidRPr="00ED1D4D">
        <w:rPr>
          <w:rFonts w:ascii="Times New Roman" w:eastAsia="Times New Roman" w:hAnsi="Times New Roman" w:cs="Times New Roman"/>
          <w:sz w:val="24"/>
          <w:szCs w:val="24"/>
          <w:lang w:eastAsia="ru-RU"/>
        </w:rPr>
        <w:t>Луговского</w:t>
      </w:r>
      <w:proofErr w:type="spellEnd"/>
      <w:r w:rsidRPr="00ED1D4D">
        <w:rPr>
          <w:rFonts w:ascii="Times New Roman" w:eastAsia="Times New Roman" w:hAnsi="Times New Roman" w:cs="Times New Roman"/>
          <w:bCs/>
          <w:sz w:val="26"/>
          <w:szCs w:val="26"/>
          <w:lang w:eastAsia="ru-RU"/>
        </w:rPr>
        <w:t xml:space="preserve"> сельского поселения </w:t>
      </w:r>
      <w:proofErr w:type="spellStart"/>
      <w:r w:rsidRPr="00ED1D4D">
        <w:rPr>
          <w:rFonts w:ascii="Times New Roman" w:eastAsia="Times New Roman" w:hAnsi="Times New Roman" w:cs="Times New Roman"/>
          <w:bCs/>
          <w:sz w:val="26"/>
          <w:szCs w:val="26"/>
          <w:lang w:eastAsia="ru-RU"/>
        </w:rPr>
        <w:t>Богучарского</w:t>
      </w:r>
      <w:proofErr w:type="spellEnd"/>
      <w:r w:rsidRPr="00ED1D4D">
        <w:rPr>
          <w:rFonts w:ascii="Times New Roman" w:eastAsia="Times New Roman" w:hAnsi="Times New Roman" w:cs="Times New Roman"/>
          <w:bCs/>
          <w:sz w:val="26"/>
          <w:szCs w:val="26"/>
          <w:lang w:eastAsia="ru-RU"/>
        </w:rPr>
        <w:t xml:space="preserve"> муниципального района Воронежской области</w:t>
      </w:r>
      <w:r w:rsidRPr="00ED1D4D">
        <w:rPr>
          <w:rFonts w:ascii="Times New Roman" w:eastAsia="Times New Roman" w:hAnsi="Times New Roman" w:cs="Times New Roman"/>
          <w:sz w:val="24"/>
          <w:szCs w:val="24"/>
          <w:lang w:eastAsia="ru-RU"/>
        </w:rPr>
        <w:t xml:space="preserve"> с заявителями при предоставлении муниципальной услуги.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ED1D4D">
        <w:rPr>
          <w:rFonts w:ascii="Times New Roman" w:eastAsia="Times New Roman" w:hAnsi="Times New Roman" w:cs="Times New Roman"/>
          <w:sz w:val="24"/>
          <w:szCs w:val="24"/>
          <w:lang w:eastAsia="ru-RU"/>
        </w:rPr>
        <w:t>Луговского</w:t>
      </w:r>
      <w:proofErr w:type="spellEnd"/>
      <w:r w:rsidRPr="00ED1D4D">
        <w:rPr>
          <w:rFonts w:ascii="Times New Roman" w:eastAsia="Times New Roman" w:hAnsi="Times New Roman" w:cs="Times New Roman"/>
          <w:bCs/>
          <w:sz w:val="26"/>
          <w:szCs w:val="26"/>
          <w:lang w:eastAsia="ru-RU"/>
        </w:rPr>
        <w:t xml:space="preserve"> сельского поселения </w:t>
      </w:r>
      <w:proofErr w:type="spellStart"/>
      <w:r w:rsidRPr="00ED1D4D">
        <w:rPr>
          <w:rFonts w:ascii="Times New Roman" w:eastAsia="Times New Roman" w:hAnsi="Times New Roman" w:cs="Times New Roman"/>
          <w:bCs/>
          <w:sz w:val="26"/>
          <w:szCs w:val="26"/>
          <w:lang w:eastAsia="ru-RU"/>
        </w:rPr>
        <w:t>Богучарского</w:t>
      </w:r>
      <w:proofErr w:type="spellEnd"/>
      <w:r w:rsidRPr="00ED1D4D">
        <w:rPr>
          <w:rFonts w:ascii="Times New Roman" w:eastAsia="Times New Roman" w:hAnsi="Times New Roman" w:cs="Times New Roman"/>
          <w:bCs/>
          <w:sz w:val="26"/>
          <w:szCs w:val="26"/>
          <w:lang w:eastAsia="ru-RU"/>
        </w:rPr>
        <w:t xml:space="preserve"> муниципального района Воронежской области</w:t>
      </w:r>
      <w:r w:rsidRPr="00ED1D4D">
        <w:rPr>
          <w:rFonts w:ascii="Times New Roman" w:eastAsia="Times New Roman" w:hAnsi="Times New Roman" w:cs="Times New Roman"/>
          <w:sz w:val="24"/>
          <w:szCs w:val="24"/>
          <w:lang w:eastAsia="ru-RU"/>
        </w:rPr>
        <w:t xml:space="preserve"> в связи с предоставлением муниципальной услуги по признанию нуждающимися в предоставлении жилых помещений отдельных категорий граждан. </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1.2. Описание заявителей</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1.2.1. Заявителями являются постоянно проживающие на территории </w:t>
      </w:r>
      <w:proofErr w:type="spellStart"/>
      <w:r w:rsidRPr="00ED1D4D">
        <w:rPr>
          <w:rFonts w:ascii="Times New Roman" w:eastAsia="Times New Roman" w:hAnsi="Times New Roman" w:cs="Times New Roman"/>
          <w:sz w:val="24"/>
          <w:szCs w:val="24"/>
          <w:lang w:eastAsia="ru-RU"/>
        </w:rPr>
        <w:t>Луговского</w:t>
      </w:r>
      <w:proofErr w:type="spellEnd"/>
      <w:r w:rsidRPr="00ED1D4D">
        <w:rPr>
          <w:rFonts w:ascii="Times New Roman" w:eastAsia="Times New Roman" w:hAnsi="Times New Roman" w:cs="Times New Roman"/>
          <w:bCs/>
          <w:sz w:val="26"/>
          <w:szCs w:val="26"/>
          <w:lang w:eastAsia="ru-RU"/>
        </w:rPr>
        <w:t xml:space="preserve"> сельского поселения </w:t>
      </w:r>
      <w:proofErr w:type="spellStart"/>
      <w:r w:rsidRPr="00ED1D4D">
        <w:rPr>
          <w:rFonts w:ascii="Times New Roman" w:eastAsia="Times New Roman" w:hAnsi="Times New Roman" w:cs="Times New Roman"/>
          <w:bCs/>
          <w:sz w:val="26"/>
          <w:szCs w:val="26"/>
          <w:lang w:eastAsia="ru-RU"/>
        </w:rPr>
        <w:t>Богучарского</w:t>
      </w:r>
      <w:proofErr w:type="spellEnd"/>
      <w:r w:rsidRPr="00ED1D4D">
        <w:rPr>
          <w:rFonts w:ascii="Times New Roman" w:eastAsia="Times New Roman" w:hAnsi="Times New Roman" w:cs="Times New Roman"/>
          <w:bCs/>
          <w:sz w:val="26"/>
          <w:szCs w:val="26"/>
          <w:lang w:eastAsia="ru-RU"/>
        </w:rPr>
        <w:t xml:space="preserve"> муниципального района Воронежской области</w:t>
      </w:r>
      <w:r w:rsidRPr="00ED1D4D">
        <w:rPr>
          <w:rFonts w:ascii="Times New Roman" w:eastAsia="Times New Roman" w:hAnsi="Times New Roman" w:cs="Times New Roman"/>
          <w:sz w:val="24"/>
          <w:szCs w:val="24"/>
          <w:lang w:eastAsia="ru-RU"/>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1.2.2. Получателями муниципальной услуги являются молодые семьи, претендующие на получение социальной выплаты на приобретение (строительство) жилья. В настоящем Административном регламенте под молодой семьей понимается семья, в том числе неполная семья, состоящая из одного молодого родителя и одного или более детей, возраст каждого из супругов в которой либо одного родителя в неполной семье не превышает 35 лет.</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Гражданами, нуждающимися в предоставлении жилых помещений, признаются (далее - нуждающиеся в жилых помещениях):</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проживающие в помещении, не отвечающем установленным для жилых помещений требованиям;</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lastRenderedPageBreak/>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1.2.3. 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1.2.4. 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1.3.1. Орган, предоставляющий муниципальную услугу, - администрация </w:t>
      </w:r>
      <w:proofErr w:type="spellStart"/>
      <w:r w:rsidRPr="00ED1D4D">
        <w:rPr>
          <w:rFonts w:ascii="Times New Roman" w:eastAsia="Times New Roman" w:hAnsi="Times New Roman" w:cs="Times New Roman"/>
          <w:sz w:val="24"/>
          <w:szCs w:val="24"/>
          <w:lang w:eastAsia="ru-RU"/>
        </w:rPr>
        <w:t>Луговского</w:t>
      </w:r>
      <w:proofErr w:type="spellEnd"/>
      <w:r w:rsidRPr="00ED1D4D">
        <w:rPr>
          <w:rFonts w:ascii="Times New Roman" w:eastAsia="Times New Roman" w:hAnsi="Times New Roman" w:cs="Times New Roman"/>
          <w:bCs/>
          <w:sz w:val="26"/>
          <w:szCs w:val="26"/>
          <w:lang w:eastAsia="ru-RU"/>
        </w:rPr>
        <w:t xml:space="preserve"> сельского поселения </w:t>
      </w:r>
      <w:proofErr w:type="spellStart"/>
      <w:r w:rsidRPr="00ED1D4D">
        <w:rPr>
          <w:rFonts w:ascii="Times New Roman" w:eastAsia="Times New Roman" w:hAnsi="Times New Roman" w:cs="Times New Roman"/>
          <w:bCs/>
          <w:sz w:val="26"/>
          <w:szCs w:val="26"/>
          <w:lang w:eastAsia="ru-RU"/>
        </w:rPr>
        <w:t>Богучарского</w:t>
      </w:r>
      <w:proofErr w:type="spellEnd"/>
      <w:r w:rsidRPr="00ED1D4D">
        <w:rPr>
          <w:rFonts w:ascii="Times New Roman" w:eastAsia="Times New Roman" w:hAnsi="Times New Roman" w:cs="Times New Roman"/>
          <w:bCs/>
          <w:sz w:val="26"/>
          <w:szCs w:val="26"/>
          <w:lang w:eastAsia="ru-RU"/>
        </w:rPr>
        <w:t xml:space="preserve"> муниципального района Воронежской области</w:t>
      </w:r>
      <w:r w:rsidRPr="00ED1D4D">
        <w:rPr>
          <w:rFonts w:ascii="Times New Roman" w:eastAsia="Times New Roman" w:hAnsi="Times New Roman" w:cs="Times New Roman"/>
          <w:sz w:val="24"/>
          <w:szCs w:val="24"/>
          <w:lang w:eastAsia="ru-RU"/>
        </w:rPr>
        <w:t xml:space="preserve">. </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 xml:space="preserve">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w:t>
      </w:r>
      <w:proofErr w:type="spellStart"/>
      <w:r w:rsidRPr="00ED1D4D">
        <w:rPr>
          <w:rFonts w:ascii="Times New Roman" w:eastAsia="Calibri" w:hAnsi="Times New Roman" w:cs="Times New Roman"/>
          <w:bCs/>
          <w:sz w:val="24"/>
          <w:szCs w:val="24"/>
        </w:rPr>
        <w:t>Луговского</w:t>
      </w:r>
      <w:proofErr w:type="spellEnd"/>
      <w:r w:rsidRPr="00ED1D4D">
        <w:rPr>
          <w:rFonts w:ascii="Times New Roman" w:eastAsia="Calibri" w:hAnsi="Times New Roman" w:cs="Times New Roman"/>
          <w:bCs/>
          <w:sz w:val="24"/>
          <w:szCs w:val="24"/>
        </w:rPr>
        <w:t xml:space="preserve"> сельского поселения </w:t>
      </w:r>
      <w:proofErr w:type="spellStart"/>
      <w:r w:rsidRPr="00ED1D4D">
        <w:rPr>
          <w:rFonts w:ascii="Times New Roman" w:eastAsia="Calibri" w:hAnsi="Times New Roman" w:cs="Times New Roman"/>
          <w:bCs/>
          <w:sz w:val="24"/>
          <w:szCs w:val="24"/>
        </w:rPr>
        <w:t>Богучарского</w:t>
      </w:r>
      <w:proofErr w:type="spellEnd"/>
      <w:r w:rsidRPr="00ED1D4D">
        <w:rPr>
          <w:rFonts w:ascii="Times New Roman" w:eastAsia="Calibri" w:hAnsi="Times New Roman" w:cs="Times New Roman"/>
          <w:bCs/>
          <w:sz w:val="24"/>
          <w:szCs w:val="24"/>
        </w:rPr>
        <w:t xml:space="preserve"> муниципального района Воронежской области (далее по тесту - администрация) приводятся в приложении № 1 к настоящему Административному регламенту и размещаются:</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 xml:space="preserve">- на официальном сайте администрации </w:t>
      </w:r>
      <w:proofErr w:type="spellStart"/>
      <w:r w:rsidRPr="00ED1D4D">
        <w:rPr>
          <w:rFonts w:ascii="Times New Roman" w:eastAsia="Calibri" w:hAnsi="Times New Roman" w:cs="Times New Roman"/>
          <w:bCs/>
          <w:sz w:val="24"/>
          <w:szCs w:val="24"/>
        </w:rPr>
        <w:t>Луговского</w:t>
      </w:r>
      <w:proofErr w:type="spellEnd"/>
      <w:r w:rsidRPr="00ED1D4D">
        <w:rPr>
          <w:rFonts w:ascii="Times New Roman" w:eastAsia="Calibri" w:hAnsi="Times New Roman" w:cs="Times New Roman"/>
          <w:bCs/>
          <w:sz w:val="24"/>
          <w:szCs w:val="24"/>
        </w:rPr>
        <w:t xml:space="preserve"> сельского поселения </w:t>
      </w:r>
      <w:proofErr w:type="spellStart"/>
      <w:r w:rsidRPr="00ED1D4D">
        <w:rPr>
          <w:rFonts w:ascii="Times New Roman" w:eastAsia="Calibri" w:hAnsi="Times New Roman" w:cs="Times New Roman"/>
          <w:bCs/>
          <w:sz w:val="24"/>
          <w:szCs w:val="24"/>
        </w:rPr>
        <w:t>Богучарского</w:t>
      </w:r>
      <w:proofErr w:type="spellEnd"/>
      <w:r w:rsidRPr="00ED1D4D">
        <w:rPr>
          <w:rFonts w:ascii="Times New Roman" w:eastAsia="Calibri" w:hAnsi="Times New Roman" w:cs="Times New Roman"/>
          <w:bCs/>
          <w:sz w:val="24"/>
          <w:szCs w:val="24"/>
        </w:rPr>
        <w:t xml:space="preserve"> муниципального района Воронежской области в сети Интернет (</w:t>
      </w:r>
      <w:proofErr w:type="spellStart"/>
      <w:r w:rsidRPr="00ED1D4D">
        <w:rPr>
          <w:rFonts w:ascii="Times New Roman" w:eastAsia="Calibri" w:hAnsi="Times New Roman" w:cs="Times New Roman"/>
          <w:bCs/>
          <w:sz w:val="24"/>
          <w:szCs w:val="24"/>
        </w:rPr>
        <w:t>www</w:t>
      </w:r>
      <w:proofErr w:type="spellEnd"/>
      <w:r w:rsidRPr="00ED1D4D">
        <w:rPr>
          <w:rFonts w:ascii="Times New Roman" w:eastAsia="Calibri" w:hAnsi="Times New Roman" w:cs="Times New Roman"/>
          <w:bCs/>
          <w:sz w:val="24"/>
          <w:szCs w:val="24"/>
        </w:rPr>
        <w:t>.</w:t>
      </w:r>
      <w:r w:rsidRPr="00ED1D4D">
        <w:rPr>
          <w:rFonts w:ascii="Times New Roman" w:eastAsia="Calibri" w:hAnsi="Times New Roman" w:cs="Times New Roman"/>
          <w:bCs/>
          <w:sz w:val="24"/>
          <w:szCs w:val="24"/>
          <w:lang w:val="en-US"/>
        </w:rPr>
        <w:t>http</w:t>
      </w:r>
      <w:r w:rsidRPr="00ED1D4D">
        <w:rPr>
          <w:rFonts w:ascii="Times New Roman" w:eastAsia="Calibri" w:hAnsi="Times New Roman" w:cs="Times New Roman"/>
          <w:bCs/>
          <w:sz w:val="24"/>
          <w:szCs w:val="24"/>
        </w:rPr>
        <w:t xml:space="preserve">:// </w:t>
      </w:r>
      <w:proofErr w:type="spellStart"/>
      <w:r w:rsidRPr="00ED1D4D">
        <w:rPr>
          <w:rFonts w:ascii="Times New Roman" w:eastAsia="Calibri" w:hAnsi="Times New Roman" w:cs="Times New Roman"/>
          <w:bCs/>
          <w:sz w:val="24"/>
          <w:szCs w:val="24"/>
          <w:lang w:val="en-US"/>
        </w:rPr>
        <w:t>lugovskoe</w:t>
      </w:r>
      <w:proofErr w:type="spellEnd"/>
      <w:r w:rsidRPr="00ED1D4D">
        <w:rPr>
          <w:rFonts w:ascii="Times New Roman" w:eastAsia="Calibri" w:hAnsi="Times New Roman" w:cs="Times New Roman"/>
          <w:bCs/>
          <w:sz w:val="24"/>
          <w:szCs w:val="24"/>
        </w:rPr>
        <w:t>.</w:t>
      </w:r>
      <w:proofErr w:type="spellStart"/>
      <w:r w:rsidRPr="00ED1D4D">
        <w:rPr>
          <w:rFonts w:ascii="Times New Roman" w:eastAsia="Calibri" w:hAnsi="Times New Roman" w:cs="Times New Roman"/>
          <w:bCs/>
          <w:sz w:val="24"/>
          <w:szCs w:val="24"/>
          <w:lang w:val="en-US"/>
        </w:rPr>
        <w:t>ru</w:t>
      </w:r>
      <w:proofErr w:type="spellEnd"/>
      <w:r w:rsidRPr="00ED1D4D">
        <w:rPr>
          <w:rFonts w:ascii="Times New Roman" w:eastAsia="Calibri" w:hAnsi="Times New Roman" w:cs="Times New Roman"/>
          <w:bCs/>
          <w:sz w:val="24"/>
          <w:szCs w:val="24"/>
        </w:rPr>
        <w:t xml:space="preserve">); </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 на Едином портале государственных и муниципальных услуг (функций) в сети Интернет (www.gosuslugi.ru).</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 с использованием средств телефонной связи, средств сети Интернет.</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(далее - уполномоченные должностные лица).</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w:t>
      </w:r>
      <w:r w:rsidRPr="00ED1D4D">
        <w:rPr>
          <w:rFonts w:ascii="Times New Roman" w:eastAsia="Calibri" w:hAnsi="Times New Roman" w:cs="Times New Roman"/>
          <w:bCs/>
          <w:sz w:val="24"/>
          <w:szCs w:val="24"/>
        </w:rPr>
        <w:lastRenderedPageBreak/>
        <w:t>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На информационных стендах в местах предоставления муниципальной услуги, а также на официальных сайтах местной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 текст настоящего Административного регламента;</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 тексты (выдержки) из нормативных правовых актов, регулирующих предоставление муниципальной услуги;</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 формы, образцы заявлений, документов.</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 о порядке предоставления муниципальной услуги;</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 о ходе предоставления муниципальной услуги;</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 об отказе в предоставлении муниципальной услуги.</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D1D4D" w:rsidRPr="00ED1D4D" w:rsidRDefault="00ED1D4D" w:rsidP="00ED1D4D">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ED1D4D">
        <w:rPr>
          <w:rFonts w:ascii="Times New Roman" w:eastAsia="Calibri" w:hAnsi="Times New Roman" w:cs="Times New Roman"/>
          <w:bCs/>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D1D4D" w:rsidRPr="00ED1D4D" w:rsidRDefault="00ED1D4D" w:rsidP="00ED1D4D">
      <w:pPr>
        <w:spacing w:after="0" w:line="240" w:lineRule="auto"/>
        <w:jc w:val="center"/>
        <w:rPr>
          <w:rFonts w:ascii="Times New Roman" w:eastAsia="Times New Roman" w:hAnsi="Times New Roman" w:cs="Times New Roman"/>
          <w:sz w:val="24"/>
          <w:szCs w:val="24"/>
          <w:lang w:eastAsia="ru-RU"/>
        </w:rPr>
      </w:pPr>
      <w:r w:rsidRPr="00ED1D4D">
        <w:rPr>
          <w:rFonts w:ascii="Times New Roman" w:eastAsia="Times New Roman" w:hAnsi="Times New Roman" w:cs="Times New Roman"/>
          <w:bCs/>
          <w:sz w:val="24"/>
          <w:szCs w:val="24"/>
          <w:lang w:eastAsia="ru-RU"/>
        </w:rPr>
        <w:t>2. Стандарт предоставления муниципальной услуги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2.1. Наименование муниципальной услуги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2.2.1. Орган, предоставляющий муниципальную услугу, - администрация </w:t>
      </w:r>
      <w:proofErr w:type="spellStart"/>
      <w:r w:rsidRPr="00ED1D4D">
        <w:rPr>
          <w:rFonts w:ascii="Times New Roman" w:eastAsia="Times New Roman" w:hAnsi="Times New Roman" w:cs="Times New Roman"/>
          <w:sz w:val="24"/>
          <w:szCs w:val="24"/>
          <w:lang w:eastAsia="ru-RU"/>
        </w:rPr>
        <w:t>Луговского</w:t>
      </w:r>
      <w:proofErr w:type="spellEnd"/>
      <w:r w:rsidRPr="00ED1D4D">
        <w:rPr>
          <w:rFonts w:ascii="Times New Roman" w:eastAsia="Times New Roman" w:hAnsi="Times New Roman" w:cs="Times New Roman"/>
          <w:sz w:val="24"/>
          <w:szCs w:val="24"/>
          <w:lang w:eastAsia="ru-RU"/>
        </w:rPr>
        <w:t xml:space="preserve"> </w:t>
      </w:r>
      <w:r w:rsidRPr="00ED1D4D">
        <w:rPr>
          <w:rFonts w:ascii="Times New Roman" w:eastAsia="Times New Roman" w:hAnsi="Times New Roman" w:cs="Times New Roman"/>
          <w:bCs/>
          <w:sz w:val="26"/>
          <w:szCs w:val="26"/>
          <w:lang w:eastAsia="ru-RU"/>
        </w:rPr>
        <w:t xml:space="preserve">сельского поселения </w:t>
      </w:r>
      <w:proofErr w:type="spellStart"/>
      <w:r w:rsidRPr="00ED1D4D">
        <w:rPr>
          <w:rFonts w:ascii="Times New Roman" w:eastAsia="Times New Roman" w:hAnsi="Times New Roman" w:cs="Times New Roman"/>
          <w:bCs/>
          <w:sz w:val="26"/>
          <w:szCs w:val="26"/>
          <w:lang w:eastAsia="ru-RU"/>
        </w:rPr>
        <w:t>Богучарского</w:t>
      </w:r>
      <w:proofErr w:type="spellEnd"/>
      <w:r w:rsidRPr="00ED1D4D">
        <w:rPr>
          <w:rFonts w:ascii="Times New Roman" w:eastAsia="Times New Roman" w:hAnsi="Times New Roman" w:cs="Times New Roman"/>
          <w:bCs/>
          <w:sz w:val="26"/>
          <w:szCs w:val="26"/>
          <w:lang w:eastAsia="ru-RU"/>
        </w:rPr>
        <w:t xml:space="preserve"> муниципального района Воронежской области</w:t>
      </w:r>
      <w:r w:rsidRPr="00ED1D4D">
        <w:rPr>
          <w:rFonts w:ascii="Times New Roman" w:eastAsia="Times New Roman" w:hAnsi="Times New Roman" w:cs="Times New Roman"/>
          <w:sz w:val="24"/>
          <w:szCs w:val="24"/>
          <w:lang w:eastAsia="ru-RU"/>
        </w:rPr>
        <w:t xml:space="preserve">. </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Times New Roman" w:hAnsi="Times New Roman" w:cs="Times New Roman"/>
          <w:bCs/>
          <w:sz w:val="24"/>
          <w:szCs w:val="24"/>
        </w:rPr>
        <w:t xml:space="preserve">2.2.3. </w:t>
      </w:r>
      <w:r w:rsidRPr="00ED1D4D">
        <w:rPr>
          <w:rFonts w:ascii="Times New Roman" w:eastAsia="Calibri" w:hAnsi="Times New Roman" w:cs="Times New Roman"/>
          <w:bCs/>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r w:rsidRPr="00ED1D4D">
        <w:rPr>
          <w:rFonts w:ascii="Times New Roman" w:eastAsia="Calibri" w:hAnsi="Times New Roman" w:cs="Times New Roman"/>
          <w:bCs/>
          <w:sz w:val="24"/>
          <w:szCs w:val="24"/>
        </w:rPr>
        <w:lastRenderedPageBreak/>
        <w:t xml:space="preserve">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ED1D4D">
        <w:rPr>
          <w:rFonts w:ascii="Times New Roman" w:eastAsia="Calibri" w:hAnsi="Times New Roman" w:cs="Times New Roman"/>
          <w:bCs/>
          <w:sz w:val="24"/>
          <w:szCs w:val="24"/>
        </w:rPr>
        <w:t>Луговского</w:t>
      </w:r>
      <w:proofErr w:type="spellEnd"/>
      <w:r w:rsidRPr="00ED1D4D">
        <w:rPr>
          <w:rFonts w:ascii="Times New Roman" w:eastAsia="Calibri" w:hAnsi="Times New Roman" w:cs="Times New Roman"/>
          <w:bCs/>
          <w:sz w:val="24"/>
          <w:szCs w:val="24"/>
        </w:rPr>
        <w:t xml:space="preserve"> сельского поселения </w:t>
      </w:r>
      <w:proofErr w:type="spellStart"/>
      <w:r w:rsidRPr="00ED1D4D">
        <w:rPr>
          <w:rFonts w:ascii="Times New Roman" w:eastAsia="Calibri" w:hAnsi="Times New Roman" w:cs="Times New Roman"/>
          <w:bCs/>
          <w:sz w:val="24"/>
          <w:szCs w:val="24"/>
        </w:rPr>
        <w:t>Богучарского</w:t>
      </w:r>
      <w:proofErr w:type="spellEnd"/>
      <w:r w:rsidRPr="00ED1D4D">
        <w:rPr>
          <w:rFonts w:ascii="Times New Roman" w:eastAsia="Calibri" w:hAnsi="Times New Roman" w:cs="Times New Roman"/>
          <w:bCs/>
          <w:sz w:val="24"/>
          <w:szCs w:val="24"/>
        </w:rPr>
        <w:t xml:space="preserve"> муниципального района Воронежской области.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2.3. Результат предоставления муниципальной услуги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заявителям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2.4. Срок предоставления муниципальной услуги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Срок регистрации документов – в течение одного рабочего дня. При поступлении заявления и документов в электронной форме в выходные (праздничные) дни регистрация производится на следующей рабочий день.</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Срок предоставления муниципальной услуги не должен превышать 20 рабочих дней со дня представления заявления с приложением документов, необходимых для предоставления муниципальной услуги, предусмотренных п. 2.6.1 к настоящему Административному регламенту.</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Срок исполнения административной процедуры по признанию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Срок исполнения административной процедуры по выдаче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 в течение 3 рабочих дней со дня принятия решения.</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ED1D4D" w:rsidRPr="00ED1D4D" w:rsidRDefault="00ED1D4D" w:rsidP="00ED1D4D">
      <w:pPr>
        <w:spacing w:after="0" w:line="240" w:lineRule="auto"/>
        <w:ind w:firstLine="709"/>
        <w:jc w:val="both"/>
        <w:rPr>
          <w:rFonts w:ascii="Times New Roman" w:eastAsia="SimSun" w:hAnsi="Times New Roman" w:cs="Times New Roman"/>
          <w:sz w:val="24"/>
          <w:szCs w:val="24"/>
          <w:lang w:eastAsia="zh-CN"/>
        </w:rPr>
      </w:pPr>
      <w:r w:rsidRPr="00ED1D4D">
        <w:rPr>
          <w:rFonts w:ascii="Times New Roman" w:eastAsia="SimSun" w:hAnsi="Times New Roman" w:cs="Times New Roman"/>
          <w:sz w:val="24"/>
          <w:szCs w:val="24"/>
          <w:lang w:eastAsia="zh-CN"/>
        </w:rPr>
        <w:t>2.5. Перечень нормативных правовых актов, регулирующих отношения, возникающие в связи с предоставлением государственной услуги: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zh-CN"/>
        </w:rPr>
      </w:pPr>
      <w:r w:rsidRPr="00ED1D4D">
        <w:rPr>
          <w:rFonts w:ascii="Times New Roman" w:eastAsia="SimSun" w:hAnsi="Times New Roman" w:cs="Times New Roman"/>
          <w:sz w:val="24"/>
          <w:szCs w:val="24"/>
          <w:lang w:eastAsia="zh-CN"/>
        </w:rPr>
        <w:t xml:space="preserve">- </w:t>
      </w:r>
      <w:r w:rsidRPr="00ED1D4D">
        <w:rPr>
          <w:rFonts w:ascii="Times New Roman" w:eastAsia="Times New Roman" w:hAnsi="Times New Roman" w:cs="Times New Roman"/>
          <w:sz w:val="24"/>
          <w:szCs w:val="24"/>
          <w:lang w:eastAsia="zh-CN"/>
        </w:rPr>
        <w:t xml:space="preserve">Конституцией Российской Федерации, принятой всенародным голосованием 12.12.1993, текст опубликован </w:t>
      </w:r>
      <w:r w:rsidRPr="00ED1D4D">
        <w:rPr>
          <w:rFonts w:ascii="Times New Roman" w:eastAsia="Times New Roman" w:hAnsi="Times New Roman" w:cs="Times New Roman"/>
          <w:sz w:val="24"/>
          <w:szCs w:val="24"/>
          <w:shd w:val="clear" w:color="auto" w:fill="FFFFFF"/>
          <w:lang w:eastAsia="zh-CN"/>
        </w:rPr>
        <w:t xml:space="preserve">в «Российской газете» от 25.12.1993 № 237; </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Жилищным кодексом Российской Федерации, текст опубликован в «Российской газете» от 12.01.2005 №1, в «Парламентской газете» от 15.01.2005 № 7–8, в Собрании законодательства Российской Федерации от 03.01.2005 № 1 (часть 1), ст.14;</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текст опубликован в «Российской газете» от 08.10.2003 № 202, в «Парламентской газете» от 08.10.2003 № </w:t>
      </w:r>
      <w:proofErr w:type="gramStart"/>
      <w:r w:rsidRPr="00ED1D4D">
        <w:rPr>
          <w:rFonts w:ascii="Times New Roman" w:eastAsia="Times New Roman" w:hAnsi="Times New Roman" w:cs="Times New Roman"/>
          <w:sz w:val="24"/>
          <w:szCs w:val="24"/>
          <w:lang w:eastAsia="ru-RU"/>
        </w:rPr>
        <w:t>186,в</w:t>
      </w:r>
      <w:proofErr w:type="gramEnd"/>
      <w:r w:rsidRPr="00ED1D4D">
        <w:rPr>
          <w:rFonts w:ascii="Times New Roman" w:eastAsia="Times New Roman" w:hAnsi="Times New Roman" w:cs="Times New Roman"/>
          <w:sz w:val="24"/>
          <w:szCs w:val="24"/>
          <w:lang w:eastAsia="ru-RU"/>
        </w:rPr>
        <w:t xml:space="preserve"> Собрании законодательства Российской Федерации от 06.10.2003 № 40,ст. 3822;</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Федеральным законом от 02.05.2006 № 59-ФЗ «О порядке рассмотрения обращений граждан Российской Федерации», текст опубликован в «Парламентской газете» от 11.05.2006 №70–71, в «Российской газете» от 05.05.2006 № 95, в Собрании законодательства Российской Федерации от 08.05.2006 № 19, ст. 2060;</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 - Федеральным законом от 27.07.2006 № 149-ФЗ «Об информации, информационных технологиях и о защите информации»,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3448;</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lastRenderedPageBreak/>
        <w:t>- Федеральным законом от 27.07.2006 № 152-ФЗ «О персональных данных»,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3451;</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текст опубликован в «Парламентской газете» от 13.02.2009 № 8, в «Российской </w:t>
      </w:r>
      <w:proofErr w:type="spellStart"/>
      <w:proofErr w:type="gramStart"/>
      <w:r w:rsidRPr="00ED1D4D">
        <w:rPr>
          <w:rFonts w:ascii="Times New Roman" w:eastAsia="Times New Roman" w:hAnsi="Times New Roman" w:cs="Times New Roman"/>
          <w:sz w:val="24"/>
          <w:szCs w:val="24"/>
          <w:lang w:eastAsia="ru-RU"/>
        </w:rPr>
        <w:t>газете»от</w:t>
      </w:r>
      <w:proofErr w:type="spellEnd"/>
      <w:proofErr w:type="gramEnd"/>
      <w:r w:rsidRPr="00ED1D4D">
        <w:rPr>
          <w:rFonts w:ascii="Times New Roman" w:eastAsia="Times New Roman" w:hAnsi="Times New Roman" w:cs="Times New Roman"/>
          <w:sz w:val="24"/>
          <w:szCs w:val="24"/>
          <w:lang w:eastAsia="ru-RU"/>
        </w:rPr>
        <w:t xml:space="preserve"> 13.02.2009 № 25, в Собрании законодательства Российской Федерации от 16.02.2009 № 7, ст. 776;</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текст опубликован в «Российской газете» от 30.07.2010 № 168, в Собрании законодательства Российской Федерации от 02.08.2010 № 31, ст. 4179;</w:t>
      </w:r>
    </w:p>
    <w:p w:rsidR="00ED1D4D" w:rsidRPr="00ED1D4D" w:rsidRDefault="00ED1D4D" w:rsidP="00ED1D4D">
      <w:pPr>
        <w:adjustRightInd w:val="0"/>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 Уставом </w:t>
      </w:r>
      <w:proofErr w:type="spellStart"/>
      <w:r w:rsidRPr="00ED1D4D">
        <w:rPr>
          <w:rFonts w:ascii="Times New Roman" w:eastAsia="Times New Roman" w:hAnsi="Times New Roman" w:cs="Times New Roman"/>
          <w:sz w:val="24"/>
          <w:szCs w:val="24"/>
          <w:lang w:eastAsia="ru-RU"/>
        </w:rPr>
        <w:t>Луговского</w:t>
      </w:r>
      <w:proofErr w:type="spellEnd"/>
      <w:r w:rsidRPr="00ED1D4D">
        <w:rPr>
          <w:rFonts w:ascii="Times New Roman" w:eastAsia="Times New Roman" w:hAnsi="Times New Roman" w:cs="Times New Roman"/>
          <w:sz w:val="24"/>
          <w:szCs w:val="24"/>
          <w:lang w:eastAsia="ru-RU"/>
        </w:rPr>
        <w:t xml:space="preserve"> сельского поселения </w:t>
      </w:r>
      <w:proofErr w:type="spellStart"/>
      <w:r w:rsidRPr="00ED1D4D">
        <w:rPr>
          <w:rFonts w:ascii="Times New Roman" w:eastAsia="Times New Roman" w:hAnsi="Times New Roman" w:cs="Times New Roman"/>
          <w:sz w:val="24"/>
          <w:szCs w:val="24"/>
          <w:lang w:eastAsia="ru-RU"/>
        </w:rPr>
        <w:t>Богучарского</w:t>
      </w:r>
      <w:proofErr w:type="spellEnd"/>
      <w:r w:rsidRPr="00ED1D4D">
        <w:rPr>
          <w:rFonts w:ascii="Times New Roman" w:eastAsia="Times New Roman" w:hAnsi="Times New Roman" w:cs="Times New Roman"/>
          <w:sz w:val="24"/>
          <w:szCs w:val="24"/>
          <w:lang w:eastAsia="ru-RU"/>
        </w:rPr>
        <w:t xml:space="preserve"> муниципального района Воронежской области (30.12.2011 № </w:t>
      </w:r>
      <w:r w:rsidRPr="00ED1D4D">
        <w:rPr>
          <w:rFonts w:ascii="Times New Roman" w:eastAsia="Times New Roman" w:hAnsi="Times New Roman" w:cs="Times New Roman"/>
          <w:sz w:val="24"/>
          <w:szCs w:val="24"/>
          <w:lang w:val="en-US" w:eastAsia="ru-RU"/>
        </w:rPr>
        <w:t>RU</w:t>
      </w:r>
      <w:r w:rsidRPr="00ED1D4D">
        <w:rPr>
          <w:rFonts w:ascii="Times New Roman" w:eastAsia="Times New Roman" w:hAnsi="Times New Roman" w:cs="Times New Roman"/>
          <w:sz w:val="24"/>
          <w:szCs w:val="24"/>
          <w:lang w:eastAsia="ru-RU"/>
        </w:rPr>
        <w:t xml:space="preserve"> 365033042011001);</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 </w:t>
      </w:r>
      <w:r w:rsidRPr="00ED1D4D">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ED1D4D">
        <w:rPr>
          <w:rFonts w:ascii="Times New Roman" w:eastAsia="Times New Roman" w:hAnsi="Times New Roman" w:cs="Times New Roman"/>
          <w:bCs/>
          <w:iCs/>
          <w:sz w:val="24"/>
          <w:szCs w:val="24"/>
          <w:lang w:eastAsia="ru-RU"/>
        </w:rPr>
        <w:t>Луговского</w:t>
      </w:r>
      <w:proofErr w:type="spellEnd"/>
      <w:r w:rsidRPr="00ED1D4D">
        <w:rPr>
          <w:rFonts w:ascii="Times New Roman" w:eastAsia="Times New Roman" w:hAnsi="Times New Roman" w:cs="Times New Roman"/>
          <w:bCs/>
          <w:iCs/>
          <w:sz w:val="24"/>
          <w:szCs w:val="24"/>
          <w:lang w:eastAsia="ru-RU"/>
        </w:rPr>
        <w:t xml:space="preserve"> сельского поселения </w:t>
      </w:r>
      <w:proofErr w:type="spellStart"/>
      <w:r w:rsidRPr="00ED1D4D">
        <w:rPr>
          <w:rFonts w:ascii="Times New Roman" w:eastAsia="Times New Roman" w:hAnsi="Times New Roman" w:cs="Times New Roman"/>
          <w:bCs/>
          <w:iCs/>
          <w:sz w:val="24"/>
          <w:szCs w:val="24"/>
          <w:lang w:eastAsia="ru-RU"/>
        </w:rPr>
        <w:t>Богучарского</w:t>
      </w:r>
      <w:proofErr w:type="spellEnd"/>
      <w:r w:rsidRPr="00ED1D4D">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К заявлению прилагаются следующие документы:</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документы, удостоверяющие личность гражданина и членов его молодой семьи;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документы, подтверждающие перемену фамилии, имени, отчества гражданина и членов его молодой семьи, в случае, если перемена фамилии, имени, отчества произошла в течение пяти лет, предшествующих дате подачи заявления о принятии на учет;</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документ, являющийся основанием для вселения в жилое помещение, которое является местом жительства заявителя и членов его молодой семьи;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выписка из домовой книги (поквартирной карточки);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w:t>
      </w:r>
      <w:r w:rsidRPr="00ED1D4D">
        <w:rPr>
          <w:rFonts w:ascii="Times New Roman" w:eastAsia="Times New Roman" w:hAnsi="Times New Roman" w:cs="Times New Roman"/>
          <w:sz w:val="24"/>
          <w:szCs w:val="24"/>
          <w:lang w:eastAsia="ru-RU"/>
        </w:rPr>
        <w:lastRenderedPageBreak/>
        <w:t>с поэтажным планом (при наличии) и экспликацией с указанием общей и жилой площади занимаемого жилого помещения (для частных домовладений);</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 согласие заявителя или </w:t>
      </w:r>
      <w:proofErr w:type="gramStart"/>
      <w:r w:rsidRPr="00ED1D4D">
        <w:rPr>
          <w:rFonts w:ascii="Times New Roman" w:eastAsia="Times New Roman" w:hAnsi="Times New Roman" w:cs="Times New Roman"/>
          <w:sz w:val="24"/>
          <w:szCs w:val="24"/>
          <w:lang w:eastAsia="ru-RU"/>
        </w:rPr>
        <w:t>законного</w:t>
      </w:r>
      <w:proofErr w:type="gramEnd"/>
      <w:r w:rsidRPr="00ED1D4D">
        <w:rPr>
          <w:rFonts w:ascii="Times New Roman" w:eastAsia="Times New Roman" w:hAnsi="Times New Roman" w:cs="Times New Roman"/>
          <w:sz w:val="24"/>
          <w:szCs w:val="24"/>
          <w:lang w:eastAsia="ru-RU"/>
        </w:rPr>
        <w:t xml:space="preserve"> или уполномоченного представителя заявителя на обработку персональных данных заявителя и членов его молодой семьи, содержащихся в заявлении, в соответствии с Федеральным законом от 27.07.2006 № 152-ФЗ "О персональных данных" по утвержденной форме.</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Заявление на бумажном носителе представляется:</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посредством почтового отправления;</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при личном обращении заявителя либо его законного или уполномоченного представителя.</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управлением самостоятельно по межведомственным запросам:</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молодой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документы о наличии или отсутствии жилых помещений в собственности у гражданина и членов его молодой семьи запрашиваются в органах государственного технического учета и технической инвентаризации объектов капитального строительства;</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 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 </w:t>
      </w:r>
      <w:proofErr w:type="spellStart"/>
      <w:r w:rsidRPr="00ED1D4D">
        <w:rPr>
          <w:rFonts w:ascii="Times New Roman" w:eastAsia="Times New Roman" w:hAnsi="Times New Roman" w:cs="Times New Roman"/>
          <w:sz w:val="24"/>
          <w:szCs w:val="24"/>
          <w:lang w:eastAsia="ru-RU"/>
        </w:rPr>
        <w:t>Луговского</w:t>
      </w:r>
      <w:proofErr w:type="spellEnd"/>
      <w:r w:rsidRPr="00ED1D4D">
        <w:rPr>
          <w:rFonts w:ascii="Times New Roman" w:eastAsia="Times New Roman" w:hAnsi="Times New Roman" w:cs="Times New Roman"/>
          <w:sz w:val="24"/>
          <w:szCs w:val="24"/>
          <w:lang w:eastAsia="ru-RU"/>
        </w:rPr>
        <w:t xml:space="preserve"> сельского поселения.</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Запрещается требовать от заявителя:</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технический учет и техническая инвентаризация объектов капитального строительства. Результатами услуги являются:</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lastRenderedPageBreak/>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 утвержден решением Воронежской городской Думы от 14.03.2012 № 721-III.</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2.8.1. Основанием для отказа в предоставлении муниципальной услуги являются:</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не представлены указанные в п. 2.6.1 настоящего Административного регламента документы, обязанность по представлению которых возложена на заявителя;</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нуждающимися в предоставлении жилых помещений отдельных категорий,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 представлены документы, которые не подтверждают право отдельных категорий граждан быть признанными нуждающимися в предоставлении жилых помещений. </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не истек срок, в течение которого отдельные категории граждан не могут быть признаны нуждающимися в предоставлении жилого помещения, в соответствии с действующим законодательством.</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Муниципальная услуга предоставляется на бесплатной основе.</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lastRenderedPageBreak/>
        <w:t>Около здания организуются парковочные места для автотранспорта, в том числе для лиц с ограниченными возможностями здоровья, инвалидов.</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Доступ заявителей к парковочным местам является бесплатным.</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2.11.2. Центральный вход в здание, где предоставляется муниципальная услуга, должен быть оборудован информационной табличкой (вывеской).</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2.11.4. Места информирования, предназначенные для ознакомления заявителей с информационными материалами, оборудуются:</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 информационными стендами, на которых размещается визуальная и текстовая информация;</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 стульями и столами для оформления документов.</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К информационным стендам должна быть обеспечена возможность свободного доступа граждан.</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На информационных стендах, а также на официальных сайтах в сети Интернет размещается следующая обязательная информация:</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номера телефонов, факсов, адреса официальных сайтов, электронной почты местной администрации;</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режим работы органов, предоставляющих муниципальную услугу;</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графики личного приема граждан уполномоченными должностными лицами;</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тексты (выдержки) из нормативных правовых актов, регулирующих предоставление муниципальной услуги;</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образцы оформления документов.</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2.11.6. Требования к обеспечению условий доступности муниципальных услуг для инвалидов.</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2.12. Показатели доступности и качества муниципальной услуги</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2.12.1. Показателями доступности муниципальной услуги являются:</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lastRenderedPageBreak/>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 оборудование помещений управления для предоставления муниципальной услуги местами общего пользования;</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 соблюдение графика работы управления;</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2.12.2. Показателями качества муниципальной услуги являются:</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 полнота предоставления муниципальной услуги в соответствии с требованиями настоящего Административного регламента;</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 соблюдение сроков предоставления муниципальной услуги;</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2.13. Особенности предоставления муниципальной услуги в электронной форме</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proofErr w:type="spellStart"/>
      <w:r w:rsidRPr="00ED1D4D">
        <w:rPr>
          <w:rFonts w:ascii="Times New Roman" w:eastAsia="Calibri" w:hAnsi="Times New Roman" w:cs="Times New Roman"/>
          <w:bCs/>
          <w:sz w:val="24"/>
          <w:szCs w:val="24"/>
        </w:rPr>
        <w:t>www</w:t>
      </w:r>
      <w:proofErr w:type="spellEnd"/>
      <w:r w:rsidRPr="00ED1D4D">
        <w:rPr>
          <w:rFonts w:ascii="Times New Roman" w:eastAsia="Calibri" w:hAnsi="Times New Roman" w:cs="Times New Roman"/>
          <w:bCs/>
          <w:sz w:val="24"/>
          <w:szCs w:val="24"/>
        </w:rPr>
        <w:t>.</w:t>
      </w:r>
      <w:r w:rsidRPr="00ED1D4D">
        <w:rPr>
          <w:rFonts w:ascii="Times New Roman" w:eastAsia="Calibri" w:hAnsi="Times New Roman" w:cs="Times New Roman"/>
          <w:bCs/>
          <w:sz w:val="24"/>
          <w:szCs w:val="24"/>
          <w:lang w:val="en-US"/>
        </w:rPr>
        <w:t>http</w:t>
      </w:r>
      <w:r w:rsidRPr="00ED1D4D">
        <w:rPr>
          <w:rFonts w:ascii="Times New Roman" w:eastAsia="Calibri" w:hAnsi="Times New Roman" w:cs="Times New Roman"/>
          <w:bCs/>
          <w:sz w:val="24"/>
          <w:szCs w:val="24"/>
        </w:rPr>
        <w:t xml:space="preserve">:// </w:t>
      </w:r>
      <w:proofErr w:type="spellStart"/>
      <w:r w:rsidRPr="00ED1D4D">
        <w:rPr>
          <w:rFonts w:ascii="Times New Roman" w:eastAsia="Calibri" w:hAnsi="Times New Roman" w:cs="Times New Roman"/>
          <w:bCs/>
          <w:sz w:val="24"/>
          <w:szCs w:val="24"/>
          <w:lang w:val="en-US"/>
        </w:rPr>
        <w:t>lugovskoe</w:t>
      </w:r>
      <w:proofErr w:type="spellEnd"/>
      <w:r w:rsidRPr="00ED1D4D">
        <w:rPr>
          <w:rFonts w:ascii="Times New Roman" w:eastAsia="Calibri" w:hAnsi="Times New Roman" w:cs="Times New Roman"/>
          <w:bCs/>
          <w:sz w:val="24"/>
          <w:szCs w:val="24"/>
        </w:rPr>
        <w:t>.</w:t>
      </w:r>
      <w:proofErr w:type="spellStart"/>
      <w:r w:rsidRPr="00ED1D4D">
        <w:rPr>
          <w:rFonts w:ascii="Times New Roman" w:eastAsia="Calibri" w:hAnsi="Times New Roman" w:cs="Times New Roman"/>
          <w:bCs/>
          <w:sz w:val="24"/>
          <w:szCs w:val="24"/>
          <w:lang w:val="en-US"/>
        </w:rPr>
        <w:t>ru</w:t>
      </w:r>
      <w:proofErr w:type="spellEnd"/>
      <w:r w:rsidRPr="00ED1D4D">
        <w:rPr>
          <w:rFonts w:ascii="Times New Roman" w:eastAsia="Calibri" w:hAnsi="Times New Roman" w:cs="Times New Roman"/>
          <w:bCs/>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D1D4D" w:rsidRPr="00ED1D4D" w:rsidRDefault="00ED1D4D" w:rsidP="00ED1D4D">
      <w:pPr>
        <w:spacing w:after="0" w:line="240" w:lineRule="auto"/>
        <w:jc w:val="center"/>
        <w:rPr>
          <w:rFonts w:ascii="Times New Roman" w:eastAsia="Times New Roman" w:hAnsi="Times New Roman" w:cs="Times New Roman"/>
          <w:sz w:val="24"/>
          <w:szCs w:val="24"/>
          <w:lang w:eastAsia="ru-RU"/>
        </w:rPr>
      </w:pPr>
      <w:r w:rsidRPr="00ED1D4D">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3.1. Исчерпывающий перечень административных процедур</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w:t>
      </w:r>
      <w:r w:rsidRPr="00ED1D4D">
        <w:rPr>
          <w:rFonts w:ascii="Times New Roman" w:eastAsia="Times New Roman" w:hAnsi="Times New Roman" w:cs="Times New Roman"/>
          <w:sz w:val="24"/>
          <w:szCs w:val="24"/>
          <w:lang w:eastAsia="ru-RU"/>
        </w:rPr>
        <w:lastRenderedPageBreak/>
        <w:t>в признании нуждающимися в предоставлении жилых помещений отдельных категорий граждан.</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3.2.1. Основанием для начала административной процедуры является личное обращение заявителя или его </w:t>
      </w:r>
      <w:proofErr w:type="gramStart"/>
      <w:r w:rsidRPr="00ED1D4D">
        <w:rPr>
          <w:rFonts w:ascii="Times New Roman" w:eastAsia="Times New Roman" w:hAnsi="Times New Roman" w:cs="Times New Roman"/>
          <w:sz w:val="24"/>
          <w:szCs w:val="24"/>
          <w:lang w:eastAsia="ru-RU"/>
        </w:rPr>
        <w:t>законного</w:t>
      </w:r>
      <w:proofErr w:type="gramEnd"/>
      <w:r w:rsidRPr="00ED1D4D">
        <w:rPr>
          <w:rFonts w:ascii="Times New Roman" w:eastAsia="Times New Roman" w:hAnsi="Times New Roman" w:cs="Times New Roman"/>
          <w:sz w:val="24"/>
          <w:szCs w:val="24"/>
          <w:lang w:eastAsia="ru-RU"/>
        </w:rPr>
        <w:t xml:space="preserve">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подлинники документов не направляются.</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специалист, ответственный за прием документов:</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гражданина действовать от его имени;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проверяет заявление на соответствие установленным требованиям;</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(приложение № 7 к настоящему Административному регламенту);</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3.2.6. Максимальный срок исполнения административной процедуры - 1 рабочий день.</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3.3. Рассмотрение представленных документов</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lastRenderedPageBreak/>
        <w:t>3.3.1. Основанием для начала административной процедуры является поступление заявления и прилагаемых к нему документов в отдел администрации, ответственный за предоставление муниципальной услуги.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3.3.2. Начальник отдела определяет должностное лицо, ответственное за предоставление муниципальной услуги (далее - специалист).</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3.3.3. Специалист проводит проверку заявления и прилагаемых документов на соответствие требованиям, установленным пунктом 2.5 настоящего Административного регламента.</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3.3.4.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молодой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молодой семьи на имевшиеся у них объекты недвижимого имущества за предыдущие пять лет.</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Запрос должен содержать:</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фамилию, имя, отчество;</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тип документа, удостоверяющего личность;</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серию и номер документа;</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дату выдачи документа.</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3.3.6. Результатом административной процедуры является установление предмета отсутствия либо наличия оснований, указанных в пункте 2.7 настоящего Административного регламента.</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Максимальный срок исполнения административной процедуры - 20 рабочих дней.</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3.4.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3.4.1. В случае отсутствия оснований, указанных в пункте 2.7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3.4.2. В случае наличия оснований, указанных в пункте 2.7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3.4.3. По результатам принятого решения специалист:</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3.4.3.1. Готовит проект постановления администрации поселения и уведомление о признании нуждающимися в предоставлении жилых помещений отдельных категорий граждан форме, приведенной в приложении № 5 к настоящему Административному регламенту, либо постановления администрации поселения и уведомление об отказе в признании нуждающимися в предоставлении жилых помещений отдельных категорий граждан, по форме, приведенной в приложении № 6 к настоящему Административному регламенту.</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lastRenderedPageBreak/>
        <w:t>3.4.3.2. Передает подготовленные проект постановления администрации поселения и уведомление на согласование главе поселения, затем на подписание уполномоченному должностному лицу.</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3.4.4.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3.4.5. Максимальный срок исполнения административной процедуры - 6 рабочих дней.</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3.5.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3.5.1. Постановление администрации поселения и уведомление о признании нуждающимися в предоставлении жилых помещений отдельных категорий граждан, либо постановление администрации поселения и уведомление об отказе в признании нуждающимися в предоставлении жилых помещений отдельных категорий граждан, в течение трех рабочих дней со дня принятия решения направляются по адресу, указанному в заявлении, либо выдаются заявителю лично в администрации.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3.5.3. Максимальный срок исполнения административной процедуры - 3 рабочих дня.</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прием таких запросов и документов в электронной форме не предусмотрены.</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3.6.2. Получение заявителем сведений о ходе предоставления муниципальной услуги и получение результата муниципальной услуги в электронной форме не предусмотрены.</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3.7. Взаимодействие администрации поселения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Для получения сведений о правах гражданина и членов его молодой семьи на имеющиеся у них объекты недвижимого имущества и имевшиеся за предыдущих пять лет предусмотрено межведомственное взаимодействие администрации поселения с Управлением Федеральной службы государственной регистрации, кадастра и картографии по Воронежской области в электронной форме.</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ED1D4D" w:rsidRPr="00ED1D4D" w:rsidRDefault="00ED1D4D" w:rsidP="00ED1D4D">
      <w:pPr>
        <w:spacing w:after="0" w:line="240" w:lineRule="auto"/>
        <w:jc w:val="center"/>
        <w:rPr>
          <w:rFonts w:ascii="Times New Roman" w:eastAsia="Times New Roman" w:hAnsi="Times New Roman" w:cs="Times New Roman"/>
          <w:sz w:val="24"/>
          <w:szCs w:val="24"/>
          <w:lang w:eastAsia="ru-RU"/>
        </w:rPr>
      </w:pPr>
      <w:r w:rsidRPr="00ED1D4D">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ED1D4D" w:rsidRPr="00ED1D4D" w:rsidRDefault="00ED1D4D" w:rsidP="00ED1D4D">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ED1D4D">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D1D4D" w:rsidRPr="00ED1D4D" w:rsidRDefault="00ED1D4D" w:rsidP="00ED1D4D">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ED1D4D">
        <w:rPr>
          <w:rFonts w:ascii="Times New Roman" w:eastAsia="SimSun" w:hAnsi="Times New Roman" w:cs="Times New Roman"/>
          <w:sz w:val="24"/>
          <w:szCs w:val="24"/>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ED1D4D">
        <w:rPr>
          <w:rFonts w:ascii="Times New Roman" w:eastAsia="SimSun" w:hAnsi="Times New Roman" w:cs="Times New Roman"/>
          <w:sz w:val="24"/>
          <w:szCs w:val="24"/>
          <w:lang w:eastAsia="zh-CN"/>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D1D4D" w:rsidRPr="00ED1D4D" w:rsidRDefault="00ED1D4D" w:rsidP="00ED1D4D">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ED1D4D">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D1D4D" w:rsidRPr="00ED1D4D" w:rsidRDefault="00ED1D4D" w:rsidP="00ED1D4D">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ED1D4D">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D1D4D" w:rsidRPr="00ED1D4D" w:rsidRDefault="00ED1D4D" w:rsidP="00ED1D4D">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ED1D4D">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ED1D4D" w:rsidRPr="00ED1D4D" w:rsidRDefault="00ED1D4D" w:rsidP="00ED1D4D">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ED1D4D">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D1D4D" w:rsidRPr="00ED1D4D" w:rsidRDefault="00ED1D4D" w:rsidP="00ED1D4D">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ED1D4D">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ED1D4D" w:rsidRPr="00ED1D4D" w:rsidRDefault="00ED1D4D" w:rsidP="00ED1D4D">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ED1D4D">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D1D4D" w:rsidRPr="00ED1D4D" w:rsidRDefault="00ED1D4D" w:rsidP="00ED1D4D">
      <w:pPr>
        <w:tabs>
          <w:tab w:val="num" w:pos="0"/>
          <w:tab w:val="left" w:pos="1134"/>
        </w:tabs>
        <w:adjustRightInd w:val="0"/>
        <w:spacing w:after="0" w:line="240" w:lineRule="auto"/>
        <w:ind w:firstLine="709"/>
        <w:jc w:val="both"/>
        <w:rPr>
          <w:rFonts w:ascii="Times New Roman" w:eastAsia="SimSun" w:hAnsi="Times New Roman" w:cs="Times New Roman"/>
          <w:sz w:val="24"/>
          <w:szCs w:val="24"/>
          <w:lang w:eastAsia="zh-CN"/>
        </w:rPr>
      </w:pPr>
      <w:r w:rsidRPr="00ED1D4D">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D1D4D" w:rsidRPr="00ED1D4D" w:rsidRDefault="00ED1D4D" w:rsidP="00ED1D4D">
      <w:pPr>
        <w:spacing w:after="0" w:line="240" w:lineRule="auto"/>
        <w:jc w:val="center"/>
        <w:rPr>
          <w:rFonts w:ascii="Times New Roman" w:eastAsia="Times New Roman" w:hAnsi="Times New Roman" w:cs="Times New Roman"/>
          <w:sz w:val="24"/>
          <w:szCs w:val="24"/>
          <w:lang w:eastAsia="ru-RU"/>
        </w:rPr>
      </w:pPr>
      <w:r w:rsidRPr="00ED1D4D">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нарушение срока предоставления муниципальной услуги;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ED1D4D">
        <w:rPr>
          <w:rFonts w:ascii="Times New Roman" w:eastAsia="Times New Roman" w:hAnsi="Times New Roman" w:cs="Times New Roman"/>
          <w:sz w:val="24"/>
          <w:szCs w:val="24"/>
          <w:lang w:eastAsia="ru-RU"/>
        </w:rPr>
        <w:t>Луговского</w:t>
      </w:r>
      <w:proofErr w:type="spellEnd"/>
      <w:r w:rsidRPr="00ED1D4D">
        <w:rPr>
          <w:rFonts w:ascii="Times New Roman" w:eastAsia="Times New Roman" w:hAnsi="Times New Roman" w:cs="Times New Roman"/>
          <w:sz w:val="24"/>
          <w:szCs w:val="24"/>
          <w:lang w:eastAsia="ru-RU"/>
        </w:rPr>
        <w:t xml:space="preserve"> сельского поселения </w:t>
      </w:r>
      <w:proofErr w:type="spellStart"/>
      <w:r w:rsidRPr="00ED1D4D">
        <w:rPr>
          <w:rFonts w:ascii="Times New Roman" w:eastAsia="Times New Roman" w:hAnsi="Times New Roman" w:cs="Times New Roman"/>
          <w:sz w:val="24"/>
          <w:szCs w:val="24"/>
          <w:lang w:eastAsia="ru-RU"/>
        </w:rPr>
        <w:t>Богучарского</w:t>
      </w:r>
      <w:proofErr w:type="spellEnd"/>
      <w:r w:rsidRPr="00ED1D4D">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ED1D4D">
        <w:rPr>
          <w:rFonts w:ascii="Times New Roman" w:eastAsia="Times New Roman" w:hAnsi="Times New Roman" w:cs="Times New Roman"/>
          <w:sz w:val="24"/>
          <w:szCs w:val="24"/>
          <w:lang w:eastAsia="ru-RU"/>
        </w:rPr>
        <w:t>Луговского</w:t>
      </w:r>
      <w:proofErr w:type="spellEnd"/>
      <w:r w:rsidRPr="00ED1D4D">
        <w:rPr>
          <w:rFonts w:ascii="Times New Roman" w:eastAsia="Times New Roman" w:hAnsi="Times New Roman" w:cs="Times New Roman"/>
          <w:sz w:val="24"/>
          <w:szCs w:val="24"/>
          <w:lang w:eastAsia="ru-RU"/>
        </w:rPr>
        <w:t xml:space="preserve"> сельского поселения </w:t>
      </w:r>
      <w:proofErr w:type="spellStart"/>
      <w:r w:rsidRPr="00ED1D4D">
        <w:rPr>
          <w:rFonts w:ascii="Times New Roman" w:eastAsia="Times New Roman" w:hAnsi="Times New Roman" w:cs="Times New Roman"/>
          <w:sz w:val="24"/>
          <w:szCs w:val="24"/>
          <w:lang w:eastAsia="ru-RU"/>
        </w:rPr>
        <w:t>Богучарского</w:t>
      </w:r>
      <w:proofErr w:type="spellEnd"/>
      <w:r w:rsidRPr="00ED1D4D">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ED1D4D">
        <w:rPr>
          <w:rFonts w:ascii="Times New Roman" w:eastAsia="Times New Roman" w:hAnsi="Times New Roman" w:cs="Times New Roman"/>
          <w:sz w:val="24"/>
          <w:szCs w:val="24"/>
          <w:lang w:eastAsia="ru-RU"/>
        </w:rPr>
        <w:t>Луговского</w:t>
      </w:r>
      <w:proofErr w:type="spellEnd"/>
      <w:r w:rsidRPr="00ED1D4D">
        <w:rPr>
          <w:rFonts w:ascii="Times New Roman" w:eastAsia="Times New Roman" w:hAnsi="Times New Roman" w:cs="Times New Roman"/>
          <w:sz w:val="24"/>
          <w:szCs w:val="24"/>
          <w:lang w:eastAsia="ru-RU"/>
        </w:rPr>
        <w:t xml:space="preserve"> сельского поселения </w:t>
      </w:r>
      <w:proofErr w:type="spellStart"/>
      <w:r w:rsidRPr="00ED1D4D">
        <w:rPr>
          <w:rFonts w:ascii="Times New Roman" w:eastAsia="Times New Roman" w:hAnsi="Times New Roman" w:cs="Times New Roman"/>
          <w:sz w:val="24"/>
          <w:szCs w:val="24"/>
          <w:lang w:eastAsia="ru-RU"/>
        </w:rPr>
        <w:t>Богучарского</w:t>
      </w:r>
      <w:proofErr w:type="spellEnd"/>
      <w:r w:rsidRPr="00ED1D4D">
        <w:rPr>
          <w:rFonts w:ascii="Times New Roman" w:eastAsia="Times New Roman" w:hAnsi="Times New Roman" w:cs="Times New Roman"/>
          <w:sz w:val="24"/>
          <w:szCs w:val="24"/>
          <w:lang w:eastAsia="ru-RU"/>
        </w:rPr>
        <w:t xml:space="preserve"> муниципального района Воронежской области; </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ED1D4D">
        <w:rPr>
          <w:rFonts w:ascii="Times New Roman" w:eastAsia="Times New Roman" w:hAnsi="Times New Roman" w:cs="Times New Roman"/>
          <w:sz w:val="24"/>
          <w:szCs w:val="24"/>
          <w:lang w:eastAsia="ru-RU"/>
        </w:rPr>
        <w:t>Луговского</w:t>
      </w:r>
      <w:proofErr w:type="spellEnd"/>
      <w:r w:rsidRPr="00ED1D4D">
        <w:rPr>
          <w:rFonts w:ascii="Times New Roman" w:eastAsia="Times New Roman" w:hAnsi="Times New Roman" w:cs="Times New Roman"/>
          <w:sz w:val="24"/>
          <w:szCs w:val="24"/>
          <w:lang w:eastAsia="ru-RU"/>
        </w:rPr>
        <w:t xml:space="preserve"> сельского поселения </w:t>
      </w:r>
      <w:proofErr w:type="spellStart"/>
      <w:r w:rsidRPr="00ED1D4D">
        <w:rPr>
          <w:rFonts w:ascii="Times New Roman" w:eastAsia="Times New Roman" w:hAnsi="Times New Roman" w:cs="Times New Roman"/>
          <w:sz w:val="24"/>
          <w:szCs w:val="24"/>
          <w:lang w:eastAsia="ru-RU"/>
        </w:rPr>
        <w:t>Богучарского</w:t>
      </w:r>
      <w:proofErr w:type="spellEnd"/>
      <w:r w:rsidRPr="00ED1D4D">
        <w:rPr>
          <w:rFonts w:ascii="Times New Roman" w:eastAsia="Times New Roman" w:hAnsi="Times New Roman" w:cs="Times New Roman"/>
          <w:sz w:val="24"/>
          <w:szCs w:val="24"/>
          <w:lang w:eastAsia="ru-RU"/>
        </w:rPr>
        <w:t xml:space="preserve"> муниципального района Воронежской области; </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 отказ должностного лица администрации </w:t>
      </w:r>
      <w:proofErr w:type="spellStart"/>
      <w:r w:rsidRPr="00ED1D4D">
        <w:rPr>
          <w:rFonts w:ascii="Times New Roman" w:eastAsia="Times New Roman" w:hAnsi="Times New Roman" w:cs="Times New Roman"/>
          <w:sz w:val="24"/>
          <w:szCs w:val="24"/>
          <w:lang w:eastAsia="ru-RU"/>
        </w:rPr>
        <w:t>Луговского</w:t>
      </w:r>
      <w:proofErr w:type="spellEnd"/>
      <w:r w:rsidRPr="00ED1D4D">
        <w:rPr>
          <w:rFonts w:ascii="Times New Roman" w:eastAsia="Times New Roman" w:hAnsi="Times New Roman" w:cs="Times New Roman"/>
          <w:sz w:val="24"/>
          <w:szCs w:val="24"/>
          <w:lang w:eastAsia="ru-RU"/>
        </w:rPr>
        <w:t xml:space="preserve"> сельского поселения </w:t>
      </w:r>
      <w:proofErr w:type="spellStart"/>
      <w:r w:rsidRPr="00ED1D4D">
        <w:rPr>
          <w:rFonts w:ascii="Times New Roman" w:eastAsia="Times New Roman" w:hAnsi="Times New Roman" w:cs="Times New Roman"/>
          <w:sz w:val="24"/>
          <w:szCs w:val="24"/>
          <w:lang w:eastAsia="ru-RU"/>
        </w:rPr>
        <w:t>Богучарского</w:t>
      </w:r>
      <w:proofErr w:type="spellEnd"/>
      <w:r w:rsidRPr="00ED1D4D">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5.5. Жалоба должна содержать:</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D1D4D">
        <w:rPr>
          <w:rFonts w:ascii="Times New Roman" w:eastAsia="Times New Roman" w:hAnsi="Times New Roman" w:cs="Times New Roman"/>
          <w:bCs/>
          <w:sz w:val="24"/>
          <w:szCs w:val="24"/>
        </w:rPr>
        <w:t xml:space="preserve">5.6. </w:t>
      </w:r>
      <w:r w:rsidRPr="00ED1D4D">
        <w:rPr>
          <w:rFonts w:ascii="Times New Roman" w:eastAsia="Calibri" w:hAnsi="Times New Roman" w:cs="Times New Roman"/>
          <w:bCs/>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ED1D4D">
        <w:rPr>
          <w:rFonts w:ascii="Times New Roman" w:eastAsia="Calibri" w:hAnsi="Times New Roman" w:cs="Times New Roman"/>
          <w:bCs/>
          <w:sz w:val="24"/>
          <w:szCs w:val="24"/>
        </w:rPr>
        <w:t xml:space="preserve">лаве </w:t>
      </w:r>
      <w:proofErr w:type="spellStart"/>
      <w:r w:rsidRPr="00ED1D4D">
        <w:rPr>
          <w:rFonts w:ascii="Times New Roman" w:eastAsia="Calibri" w:hAnsi="Times New Roman" w:cs="Times New Roman"/>
          <w:bCs/>
          <w:sz w:val="24"/>
          <w:szCs w:val="24"/>
        </w:rPr>
        <w:t>Луговского</w:t>
      </w:r>
      <w:proofErr w:type="spellEnd"/>
      <w:r w:rsidRPr="00ED1D4D">
        <w:rPr>
          <w:rFonts w:ascii="Times New Roman" w:eastAsia="Calibri" w:hAnsi="Times New Roman" w:cs="Times New Roman"/>
          <w:bCs/>
          <w:sz w:val="24"/>
          <w:szCs w:val="24"/>
        </w:rPr>
        <w:t xml:space="preserve"> сельского поселения </w:t>
      </w:r>
      <w:proofErr w:type="spellStart"/>
      <w:r w:rsidRPr="00ED1D4D">
        <w:rPr>
          <w:rFonts w:ascii="Times New Roman" w:eastAsia="Calibri" w:hAnsi="Times New Roman" w:cs="Times New Roman"/>
          <w:bCs/>
          <w:sz w:val="24"/>
          <w:szCs w:val="24"/>
        </w:rPr>
        <w:t>Богучарского</w:t>
      </w:r>
      <w:proofErr w:type="spellEnd"/>
      <w:r w:rsidRPr="00ED1D4D">
        <w:rPr>
          <w:rFonts w:ascii="Times New Roman" w:eastAsia="Calibri" w:hAnsi="Times New Roman" w:cs="Times New Roman"/>
          <w:bCs/>
          <w:sz w:val="24"/>
          <w:szCs w:val="24"/>
        </w:rPr>
        <w:t xml:space="preserve"> муниципального района.</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D1D4D">
        <w:rPr>
          <w:rFonts w:ascii="Times New Roman" w:eastAsia="Calibri" w:hAnsi="Times New Roman" w:cs="Times New Roman"/>
          <w:bCs/>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D1D4D">
        <w:rPr>
          <w:rFonts w:ascii="Times New Roman" w:eastAsia="Calibri" w:hAnsi="Times New Roman" w:cs="Times New Roman"/>
          <w:bCs/>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D1D4D">
        <w:rPr>
          <w:rFonts w:ascii="Times New Roman" w:eastAsia="Calibri" w:hAnsi="Times New Roman" w:cs="Times New Roman"/>
          <w:bCs/>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D1D4D">
        <w:rPr>
          <w:rFonts w:ascii="Times New Roman" w:eastAsia="Calibri" w:hAnsi="Times New Roman" w:cs="Times New Roman"/>
          <w:bCs/>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D1D4D">
        <w:rPr>
          <w:rFonts w:ascii="Times New Roman" w:eastAsia="Calibri" w:hAnsi="Times New Roman" w:cs="Times New Roman"/>
          <w:bCs/>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D1D4D">
        <w:rPr>
          <w:rFonts w:ascii="Times New Roman" w:eastAsia="Calibri" w:hAnsi="Times New Roman" w:cs="Times New Roman"/>
          <w:bCs/>
          <w:sz w:val="24"/>
          <w:szCs w:val="24"/>
          <w:lang w:eastAsia="ru-RU"/>
        </w:rPr>
        <w:t>2) подача жалобы лицом, полномочия которого не подтверждены в порядке, установленном законодательством;</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D1D4D">
        <w:rPr>
          <w:rFonts w:ascii="Times New Roman" w:eastAsia="Calibri" w:hAnsi="Times New Roman" w:cs="Times New Roman"/>
          <w:bCs/>
          <w:sz w:val="24"/>
          <w:szCs w:val="24"/>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D1D4D">
        <w:rPr>
          <w:rFonts w:ascii="Times New Roman" w:eastAsia="Calibri" w:hAnsi="Times New Roman" w:cs="Times New Roman"/>
          <w:bCs/>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D1D4D">
        <w:rPr>
          <w:rFonts w:ascii="Times New Roman" w:eastAsia="Calibri" w:hAnsi="Times New Roman" w:cs="Times New Roman"/>
          <w:bCs/>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D1D4D">
        <w:rPr>
          <w:rFonts w:ascii="Times New Roman" w:eastAsia="Calibri" w:hAnsi="Times New Roman" w:cs="Times New Roman"/>
          <w:bCs/>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D1D4D">
        <w:rPr>
          <w:rFonts w:ascii="Times New Roman" w:eastAsia="Calibri" w:hAnsi="Times New Roman" w:cs="Times New Roman"/>
          <w:bCs/>
          <w:sz w:val="24"/>
          <w:szCs w:val="24"/>
          <w:lang w:eastAsia="ru-RU"/>
        </w:rPr>
        <w:t>5.9. Заявители имеют право на получение документов и информации, необходимых для обоснования и рассмотрения жалобы.</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D1D4D">
        <w:rPr>
          <w:rFonts w:ascii="Times New Roman" w:eastAsia="Calibri" w:hAnsi="Times New Roman" w:cs="Times New Roman"/>
          <w:bCs/>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D1D4D">
        <w:rPr>
          <w:rFonts w:ascii="Times New Roman" w:eastAsia="Calibri" w:hAnsi="Times New Roman" w:cs="Times New Roman"/>
          <w:bCs/>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1D4D" w:rsidRPr="00ED1D4D" w:rsidRDefault="00ED1D4D" w:rsidP="00ED1D4D">
      <w:pPr>
        <w:adjustRightInd w:val="0"/>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1D4D" w:rsidRPr="00ED1D4D" w:rsidRDefault="00ED1D4D" w:rsidP="00ED1D4D">
      <w:pPr>
        <w:spacing w:after="0" w:line="240" w:lineRule="auto"/>
        <w:ind w:firstLine="709"/>
        <w:jc w:val="right"/>
        <w:rPr>
          <w:rFonts w:ascii="Times New Roman" w:eastAsia="Calibri" w:hAnsi="Times New Roman" w:cs="Times New Roman"/>
          <w:sz w:val="24"/>
          <w:szCs w:val="24"/>
        </w:rPr>
      </w:pPr>
      <w:r w:rsidRPr="00ED1D4D">
        <w:rPr>
          <w:rFonts w:ascii="Times New Roman" w:eastAsia="Times New Roman" w:hAnsi="Times New Roman" w:cs="Times New Roman"/>
          <w:sz w:val="24"/>
          <w:szCs w:val="24"/>
          <w:lang w:eastAsia="ru-RU"/>
        </w:rPr>
        <w:br w:type="page"/>
      </w:r>
      <w:r w:rsidRPr="00ED1D4D">
        <w:rPr>
          <w:rFonts w:ascii="Times New Roman" w:eastAsia="Calibri" w:hAnsi="Times New Roman" w:cs="Times New Roman"/>
          <w:sz w:val="24"/>
          <w:szCs w:val="24"/>
        </w:rPr>
        <w:lastRenderedPageBreak/>
        <w:t>Приложение №1</w:t>
      </w:r>
    </w:p>
    <w:p w:rsidR="00ED1D4D" w:rsidRPr="00ED1D4D" w:rsidRDefault="00ED1D4D" w:rsidP="00ED1D4D">
      <w:pPr>
        <w:adjustRightInd w:val="0"/>
        <w:spacing w:after="0" w:line="240" w:lineRule="auto"/>
        <w:ind w:firstLine="709"/>
        <w:jc w:val="right"/>
        <w:rPr>
          <w:rFonts w:ascii="Times New Roman" w:eastAsia="Calibri" w:hAnsi="Times New Roman" w:cs="Times New Roman"/>
          <w:sz w:val="24"/>
          <w:szCs w:val="24"/>
        </w:rPr>
      </w:pPr>
      <w:r w:rsidRPr="00ED1D4D">
        <w:rPr>
          <w:rFonts w:ascii="Times New Roman" w:eastAsia="Calibri" w:hAnsi="Times New Roman" w:cs="Times New Roman"/>
          <w:sz w:val="24"/>
          <w:szCs w:val="24"/>
        </w:rPr>
        <w:t>к административному регламенту</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Calibri" w:hAnsi="Times New Roman" w:cs="Times New Roman"/>
          <w:sz w:val="24"/>
          <w:szCs w:val="24"/>
        </w:rPr>
        <w:t xml:space="preserve">1. </w:t>
      </w:r>
      <w:r w:rsidRPr="00ED1D4D">
        <w:rPr>
          <w:rFonts w:ascii="Times New Roman" w:eastAsia="Times New Roman" w:hAnsi="Times New Roman" w:cs="Times New Roman"/>
          <w:sz w:val="24"/>
          <w:szCs w:val="24"/>
          <w:lang w:eastAsia="ru-RU"/>
        </w:rPr>
        <w:t xml:space="preserve">Место нахождения администрации </w:t>
      </w:r>
      <w:proofErr w:type="spellStart"/>
      <w:r w:rsidRPr="00ED1D4D">
        <w:rPr>
          <w:rFonts w:ascii="Times New Roman" w:eastAsia="Times New Roman" w:hAnsi="Times New Roman" w:cs="Times New Roman"/>
          <w:sz w:val="24"/>
          <w:szCs w:val="24"/>
          <w:lang w:eastAsia="ru-RU"/>
        </w:rPr>
        <w:t>Луговского</w:t>
      </w:r>
      <w:proofErr w:type="spellEnd"/>
      <w:r w:rsidRPr="00ED1D4D">
        <w:rPr>
          <w:rFonts w:ascii="Times New Roman" w:eastAsia="Times New Roman" w:hAnsi="Times New Roman" w:cs="Times New Roman"/>
          <w:sz w:val="24"/>
          <w:szCs w:val="24"/>
          <w:lang w:eastAsia="ru-RU"/>
        </w:rPr>
        <w:t xml:space="preserve"> сельского поселения </w:t>
      </w:r>
      <w:proofErr w:type="spellStart"/>
      <w:r w:rsidRPr="00ED1D4D">
        <w:rPr>
          <w:rFonts w:ascii="Times New Roman" w:eastAsia="Times New Roman" w:hAnsi="Times New Roman" w:cs="Times New Roman"/>
          <w:sz w:val="24"/>
          <w:szCs w:val="24"/>
          <w:lang w:eastAsia="ru-RU"/>
        </w:rPr>
        <w:t>Богучарского</w:t>
      </w:r>
      <w:proofErr w:type="spellEnd"/>
      <w:r w:rsidRPr="00ED1D4D">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ED1D4D">
        <w:rPr>
          <w:rFonts w:ascii="Times New Roman" w:eastAsia="Times New Roman" w:hAnsi="Times New Roman" w:cs="Times New Roman"/>
          <w:sz w:val="24"/>
          <w:szCs w:val="24"/>
          <w:lang w:eastAsia="ru-RU"/>
        </w:rPr>
        <w:t>Богучарский</w:t>
      </w:r>
      <w:proofErr w:type="spellEnd"/>
      <w:r w:rsidRPr="00ED1D4D">
        <w:rPr>
          <w:rFonts w:ascii="Times New Roman" w:eastAsia="Times New Roman" w:hAnsi="Times New Roman" w:cs="Times New Roman"/>
          <w:sz w:val="24"/>
          <w:szCs w:val="24"/>
          <w:lang w:eastAsia="ru-RU"/>
        </w:rPr>
        <w:t xml:space="preserve"> район село Луговое, улица Мира, 47.</w:t>
      </w:r>
    </w:p>
    <w:p w:rsidR="00ED1D4D" w:rsidRPr="00ED1D4D" w:rsidRDefault="00ED1D4D" w:rsidP="00ED1D4D">
      <w:pPr>
        <w:adjustRightInd w:val="0"/>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График работы администрации </w:t>
      </w:r>
      <w:proofErr w:type="spellStart"/>
      <w:r w:rsidRPr="00ED1D4D">
        <w:rPr>
          <w:rFonts w:ascii="Times New Roman" w:eastAsia="Times New Roman" w:hAnsi="Times New Roman" w:cs="Times New Roman"/>
          <w:sz w:val="24"/>
          <w:szCs w:val="24"/>
          <w:lang w:eastAsia="ru-RU"/>
        </w:rPr>
        <w:t>Луговского</w:t>
      </w:r>
      <w:proofErr w:type="spellEnd"/>
      <w:r w:rsidRPr="00ED1D4D">
        <w:rPr>
          <w:rFonts w:ascii="Times New Roman" w:eastAsia="Times New Roman" w:hAnsi="Times New Roman" w:cs="Times New Roman"/>
          <w:sz w:val="24"/>
          <w:szCs w:val="24"/>
          <w:lang w:eastAsia="ru-RU"/>
        </w:rPr>
        <w:t xml:space="preserve"> сельского поселения </w:t>
      </w:r>
      <w:proofErr w:type="spellStart"/>
      <w:r w:rsidRPr="00ED1D4D">
        <w:rPr>
          <w:rFonts w:ascii="Times New Roman" w:eastAsia="Times New Roman" w:hAnsi="Times New Roman" w:cs="Times New Roman"/>
          <w:sz w:val="24"/>
          <w:szCs w:val="24"/>
          <w:lang w:eastAsia="ru-RU"/>
        </w:rPr>
        <w:t>Богучарского</w:t>
      </w:r>
      <w:proofErr w:type="spellEnd"/>
      <w:r w:rsidRPr="00ED1D4D">
        <w:rPr>
          <w:rFonts w:ascii="Times New Roman" w:eastAsia="Times New Roman" w:hAnsi="Times New Roman" w:cs="Times New Roman"/>
          <w:sz w:val="24"/>
          <w:szCs w:val="24"/>
          <w:lang w:eastAsia="ru-RU"/>
        </w:rPr>
        <w:t xml:space="preserve"> муниципального района Воронежской области:</w:t>
      </w:r>
    </w:p>
    <w:p w:rsidR="00ED1D4D" w:rsidRPr="00ED1D4D" w:rsidRDefault="00ED1D4D" w:rsidP="00ED1D4D">
      <w:pPr>
        <w:adjustRightInd w:val="0"/>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понедельник - пятница: с 08-00 до 16-00;</w:t>
      </w:r>
    </w:p>
    <w:p w:rsidR="00ED1D4D" w:rsidRPr="00ED1D4D" w:rsidRDefault="00ED1D4D" w:rsidP="00ED1D4D">
      <w:pPr>
        <w:adjustRightInd w:val="0"/>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перерыв: с 12-00 до 13-00;</w:t>
      </w:r>
    </w:p>
    <w:p w:rsidR="00ED1D4D" w:rsidRPr="00ED1D4D" w:rsidRDefault="00ED1D4D" w:rsidP="00ED1D4D">
      <w:pPr>
        <w:adjustRightInd w:val="0"/>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выходной: суббота, воскресенье.</w:t>
      </w:r>
    </w:p>
    <w:p w:rsidR="00ED1D4D" w:rsidRPr="00ED1D4D" w:rsidRDefault="00ED1D4D" w:rsidP="00ED1D4D">
      <w:pPr>
        <w:adjustRightInd w:val="0"/>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Официальный сайт администрации </w:t>
      </w:r>
      <w:proofErr w:type="spellStart"/>
      <w:r w:rsidRPr="00ED1D4D">
        <w:rPr>
          <w:rFonts w:ascii="Times New Roman" w:eastAsia="Times New Roman" w:hAnsi="Times New Roman" w:cs="Times New Roman"/>
          <w:sz w:val="24"/>
          <w:szCs w:val="24"/>
          <w:lang w:eastAsia="ru-RU"/>
        </w:rPr>
        <w:t>Луговского</w:t>
      </w:r>
      <w:proofErr w:type="spellEnd"/>
      <w:r w:rsidRPr="00ED1D4D">
        <w:rPr>
          <w:rFonts w:ascii="Times New Roman" w:eastAsia="Times New Roman" w:hAnsi="Times New Roman" w:cs="Times New Roman"/>
          <w:sz w:val="24"/>
          <w:szCs w:val="24"/>
          <w:lang w:eastAsia="ru-RU"/>
        </w:rPr>
        <w:t xml:space="preserve"> сельского поселения </w:t>
      </w:r>
      <w:proofErr w:type="spellStart"/>
      <w:r w:rsidRPr="00ED1D4D">
        <w:rPr>
          <w:rFonts w:ascii="Times New Roman" w:eastAsia="Times New Roman" w:hAnsi="Times New Roman" w:cs="Times New Roman"/>
          <w:sz w:val="24"/>
          <w:szCs w:val="24"/>
          <w:lang w:eastAsia="ru-RU"/>
        </w:rPr>
        <w:t>Богучарского</w:t>
      </w:r>
      <w:proofErr w:type="spellEnd"/>
      <w:r w:rsidRPr="00ED1D4D">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ED1D4D">
        <w:rPr>
          <w:rFonts w:ascii="Times New Roman" w:eastAsia="Times New Roman" w:hAnsi="Times New Roman" w:cs="Times New Roman"/>
          <w:sz w:val="24"/>
          <w:szCs w:val="24"/>
          <w:lang w:eastAsia="ru-RU"/>
        </w:rPr>
        <w:t>www</w:t>
      </w:r>
      <w:proofErr w:type="spellEnd"/>
      <w:r w:rsidRPr="00ED1D4D">
        <w:rPr>
          <w:rFonts w:ascii="Times New Roman" w:eastAsia="Times New Roman" w:hAnsi="Times New Roman" w:cs="Times New Roman"/>
          <w:sz w:val="24"/>
          <w:szCs w:val="24"/>
          <w:lang w:eastAsia="ru-RU"/>
        </w:rPr>
        <w:t>.(</w:t>
      </w:r>
      <w:r w:rsidRPr="00ED1D4D">
        <w:rPr>
          <w:rFonts w:ascii="Times New Roman" w:eastAsia="Times New Roman" w:hAnsi="Times New Roman" w:cs="Times New Roman"/>
          <w:sz w:val="24"/>
          <w:szCs w:val="24"/>
          <w:lang w:val="en-US" w:eastAsia="ru-RU"/>
        </w:rPr>
        <w:t>http</w:t>
      </w:r>
      <w:r w:rsidRPr="00ED1D4D">
        <w:rPr>
          <w:rFonts w:ascii="Times New Roman" w:eastAsia="Times New Roman" w:hAnsi="Times New Roman" w:cs="Times New Roman"/>
          <w:sz w:val="24"/>
          <w:szCs w:val="24"/>
          <w:lang w:eastAsia="ru-RU"/>
        </w:rPr>
        <w:t xml:space="preserve">:// </w:t>
      </w:r>
      <w:proofErr w:type="spellStart"/>
      <w:proofErr w:type="gramStart"/>
      <w:r w:rsidRPr="00ED1D4D">
        <w:rPr>
          <w:rFonts w:ascii="Times New Roman" w:eastAsia="Times New Roman" w:hAnsi="Times New Roman" w:cs="Times New Roman"/>
          <w:sz w:val="24"/>
          <w:szCs w:val="24"/>
          <w:lang w:val="en-US" w:eastAsia="ru-RU"/>
        </w:rPr>
        <w:t>lugovskoe</w:t>
      </w:r>
      <w:proofErr w:type="spellEnd"/>
      <w:r w:rsidRPr="00ED1D4D">
        <w:rPr>
          <w:rFonts w:ascii="Times New Roman" w:eastAsia="Times New Roman" w:hAnsi="Times New Roman" w:cs="Times New Roman"/>
          <w:sz w:val="24"/>
          <w:szCs w:val="24"/>
          <w:lang w:eastAsia="ru-RU"/>
        </w:rPr>
        <w:t>.</w:t>
      </w:r>
      <w:proofErr w:type="spellStart"/>
      <w:r w:rsidRPr="00ED1D4D">
        <w:rPr>
          <w:rFonts w:ascii="Times New Roman" w:eastAsia="Times New Roman" w:hAnsi="Times New Roman" w:cs="Times New Roman"/>
          <w:sz w:val="24"/>
          <w:szCs w:val="24"/>
          <w:lang w:val="en-US" w:eastAsia="ru-RU"/>
        </w:rPr>
        <w:t>ru</w:t>
      </w:r>
      <w:proofErr w:type="spellEnd"/>
      <w:r w:rsidRPr="00ED1D4D">
        <w:rPr>
          <w:rFonts w:ascii="Times New Roman" w:eastAsia="Times New Roman" w:hAnsi="Times New Roman" w:cs="Times New Roman"/>
          <w:sz w:val="24"/>
          <w:szCs w:val="24"/>
          <w:lang w:eastAsia="ru-RU"/>
        </w:rPr>
        <w:t xml:space="preserve"> .</w:t>
      </w:r>
      <w:proofErr w:type="gramEnd"/>
      <w:r w:rsidRPr="00ED1D4D">
        <w:rPr>
          <w:rFonts w:ascii="Times New Roman" w:eastAsia="Times New Roman" w:hAnsi="Times New Roman" w:cs="Times New Roman"/>
          <w:sz w:val="24"/>
          <w:szCs w:val="24"/>
          <w:lang w:eastAsia="ru-RU"/>
        </w:rPr>
        <w:t xml:space="preserve"> </w:t>
      </w:r>
    </w:p>
    <w:p w:rsidR="00ED1D4D" w:rsidRPr="00ED1D4D" w:rsidRDefault="00ED1D4D" w:rsidP="00ED1D4D">
      <w:pPr>
        <w:adjustRightInd w:val="0"/>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ED1D4D">
        <w:rPr>
          <w:rFonts w:ascii="Times New Roman" w:eastAsia="Times New Roman" w:hAnsi="Times New Roman" w:cs="Times New Roman"/>
          <w:sz w:val="24"/>
          <w:szCs w:val="24"/>
          <w:lang w:eastAsia="ru-RU"/>
        </w:rPr>
        <w:t>Луговского</w:t>
      </w:r>
      <w:proofErr w:type="spellEnd"/>
      <w:r w:rsidRPr="00ED1D4D">
        <w:rPr>
          <w:rFonts w:ascii="Times New Roman" w:eastAsia="Times New Roman" w:hAnsi="Times New Roman" w:cs="Times New Roman"/>
          <w:sz w:val="24"/>
          <w:szCs w:val="24"/>
          <w:lang w:eastAsia="ru-RU"/>
        </w:rPr>
        <w:t xml:space="preserve"> сельского поселения </w:t>
      </w:r>
      <w:proofErr w:type="spellStart"/>
      <w:r w:rsidRPr="00ED1D4D">
        <w:rPr>
          <w:rFonts w:ascii="Times New Roman" w:eastAsia="Times New Roman" w:hAnsi="Times New Roman" w:cs="Times New Roman"/>
          <w:sz w:val="24"/>
          <w:szCs w:val="24"/>
          <w:lang w:eastAsia="ru-RU"/>
        </w:rPr>
        <w:t>Богучарского</w:t>
      </w:r>
      <w:proofErr w:type="spellEnd"/>
      <w:r w:rsidRPr="00ED1D4D">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proofErr w:type="gramStart"/>
      <w:r w:rsidRPr="00ED1D4D">
        <w:rPr>
          <w:rFonts w:ascii="Times New Roman" w:eastAsia="Times New Roman" w:hAnsi="Times New Roman" w:cs="Times New Roman"/>
          <w:sz w:val="24"/>
          <w:szCs w:val="24"/>
          <w:lang w:val="en-US" w:eastAsia="ru-RU"/>
        </w:rPr>
        <w:t>lugov</w:t>
      </w:r>
      <w:proofErr w:type="spellEnd"/>
      <w:r w:rsidRPr="00ED1D4D">
        <w:rPr>
          <w:rFonts w:ascii="Times New Roman" w:eastAsia="Times New Roman" w:hAnsi="Times New Roman" w:cs="Times New Roman"/>
          <w:sz w:val="24"/>
          <w:szCs w:val="24"/>
          <w:lang w:eastAsia="ru-RU"/>
        </w:rPr>
        <w:t>.</w:t>
      </w:r>
      <w:proofErr w:type="spellStart"/>
      <w:r w:rsidRPr="00ED1D4D">
        <w:rPr>
          <w:rFonts w:ascii="Times New Roman" w:eastAsia="Times New Roman" w:hAnsi="Times New Roman" w:cs="Times New Roman"/>
          <w:sz w:val="24"/>
          <w:szCs w:val="24"/>
          <w:lang w:val="en-US" w:eastAsia="ru-RU"/>
        </w:rPr>
        <w:t>boguch</w:t>
      </w:r>
      <w:proofErr w:type="spellEnd"/>
      <w:r w:rsidRPr="00ED1D4D">
        <w:rPr>
          <w:rFonts w:ascii="Times New Roman" w:eastAsia="Times New Roman" w:hAnsi="Times New Roman" w:cs="Times New Roman"/>
          <w:sz w:val="24"/>
          <w:szCs w:val="24"/>
          <w:lang w:eastAsia="ru-RU"/>
        </w:rPr>
        <w:t>.@</w:t>
      </w:r>
      <w:proofErr w:type="spellStart"/>
      <w:proofErr w:type="gramEnd"/>
      <w:r w:rsidRPr="00ED1D4D">
        <w:rPr>
          <w:rFonts w:ascii="Times New Roman" w:eastAsia="Times New Roman" w:hAnsi="Times New Roman" w:cs="Times New Roman"/>
          <w:sz w:val="24"/>
          <w:szCs w:val="24"/>
          <w:lang w:val="en-US" w:eastAsia="ru-RU"/>
        </w:rPr>
        <w:t>govvrn</w:t>
      </w:r>
      <w:proofErr w:type="spellEnd"/>
      <w:r w:rsidRPr="00ED1D4D">
        <w:rPr>
          <w:rFonts w:ascii="Times New Roman" w:eastAsia="Times New Roman" w:hAnsi="Times New Roman" w:cs="Times New Roman"/>
          <w:sz w:val="24"/>
          <w:szCs w:val="24"/>
          <w:lang w:eastAsia="ru-RU"/>
        </w:rPr>
        <w:t>.</w:t>
      </w:r>
    </w:p>
    <w:p w:rsidR="00ED1D4D" w:rsidRPr="00ED1D4D" w:rsidRDefault="00ED1D4D" w:rsidP="00ED1D4D">
      <w:pPr>
        <w:adjustRightInd w:val="0"/>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2. Телефоны для справок:8(47366)4-01-23,4-02-42.</w:t>
      </w:r>
    </w:p>
    <w:p w:rsidR="00ED1D4D" w:rsidRPr="00ED1D4D" w:rsidRDefault="00ED1D4D" w:rsidP="00ED1D4D">
      <w:pPr>
        <w:spacing w:after="0" w:line="240" w:lineRule="auto"/>
        <w:jc w:val="right"/>
        <w:rPr>
          <w:rFonts w:ascii="Times New Roman" w:eastAsia="Calibri" w:hAnsi="Times New Roman" w:cs="Times New Roman"/>
          <w:sz w:val="24"/>
          <w:szCs w:val="24"/>
        </w:rPr>
      </w:pPr>
      <w:r w:rsidRPr="00ED1D4D">
        <w:rPr>
          <w:rFonts w:ascii="Times New Roman" w:eastAsia="Times New Roman" w:hAnsi="Times New Roman" w:cs="Times New Roman"/>
          <w:sz w:val="24"/>
          <w:szCs w:val="24"/>
          <w:lang w:eastAsia="ru-RU"/>
        </w:rPr>
        <w:br w:type="page"/>
      </w:r>
      <w:r w:rsidRPr="00ED1D4D">
        <w:rPr>
          <w:rFonts w:ascii="Times New Roman" w:eastAsia="Calibri" w:hAnsi="Times New Roman" w:cs="Times New Roman"/>
          <w:sz w:val="24"/>
          <w:szCs w:val="24"/>
        </w:rPr>
        <w:lastRenderedPageBreak/>
        <w:t>Приложение № 2</w:t>
      </w:r>
    </w:p>
    <w:p w:rsidR="00ED1D4D" w:rsidRPr="00ED1D4D" w:rsidRDefault="00ED1D4D" w:rsidP="00ED1D4D">
      <w:pPr>
        <w:adjustRightInd w:val="0"/>
        <w:spacing w:after="0" w:line="240" w:lineRule="auto"/>
        <w:jc w:val="right"/>
        <w:rPr>
          <w:rFonts w:ascii="Times New Roman" w:eastAsia="Calibri" w:hAnsi="Times New Roman" w:cs="Times New Roman"/>
          <w:sz w:val="24"/>
          <w:szCs w:val="24"/>
        </w:rPr>
      </w:pPr>
      <w:r w:rsidRPr="00ED1D4D">
        <w:rPr>
          <w:rFonts w:ascii="Times New Roman" w:eastAsia="Calibri" w:hAnsi="Times New Roman" w:cs="Times New Roman"/>
          <w:sz w:val="24"/>
          <w:szCs w:val="24"/>
        </w:rPr>
        <w:t>к административному регламенту</w:t>
      </w:r>
    </w:p>
    <w:p w:rsidR="00ED1D4D" w:rsidRPr="00ED1D4D" w:rsidRDefault="00ED1D4D" w:rsidP="00ED1D4D">
      <w:pPr>
        <w:adjustRightInd w:val="0"/>
        <w:spacing w:after="0" w:line="240" w:lineRule="auto"/>
        <w:jc w:val="right"/>
        <w:rPr>
          <w:rFonts w:ascii="Times New Roman" w:eastAsia="Calibri" w:hAnsi="Times New Roman" w:cs="Times New Roman"/>
          <w:sz w:val="24"/>
          <w:szCs w:val="24"/>
        </w:rPr>
      </w:pPr>
    </w:p>
    <w:p w:rsidR="00ED1D4D" w:rsidRPr="00ED1D4D" w:rsidRDefault="00ED1D4D" w:rsidP="00ED1D4D">
      <w:pPr>
        <w:adjustRightInd w:val="0"/>
        <w:spacing w:after="0" w:line="240" w:lineRule="auto"/>
        <w:jc w:val="right"/>
        <w:rPr>
          <w:rFonts w:ascii="Times New Roman" w:eastAsia="Calibri" w:hAnsi="Times New Roman" w:cs="Times New Roman"/>
          <w:sz w:val="24"/>
          <w:szCs w:val="24"/>
        </w:rPr>
      </w:pPr>
      <w:r w:rsidRPr="00ED1D4D">
        <w:rPr>
          <w:rFonts w:ascii="Times New Roman" w:eastAsia="Calibri" w:hAnsi="Times New Roman" w:cs="Times New Roman"/>
          <w:sz w:val="24"/>
          <w:szCs w:val="24"/>
        </w:rPr>
        <w:t>Форма заявления</w:t>
      </w:r>
    </w:p>
    <w:p w:rsidR="00ED1D4D" w:rsidRPr="00ED1D4D" w:rsidRDefault="00ED1D4D" w:rsidP="00ED1D4D">
      <w:pPr>
        <w:adjustRightInd w:val="0"/>
        <w:spacing w:after="0" w:line="240" w:lineRule="auto"/>
        <w:jc w:val="right"/>
        <w:rPr>
          <w:rFonts w:ascii="Times New Roman" w:eastAsia="Calibri" w:hAnsi="Times New Roman" w:cs="Times New Roman"/>
          <w:sz w:val="24"/>
          <w:szCs w:val="24"/>
        </w:rPr>
      </w:pPr>
    </w:p>
    <w:p w:rsidR="00ED1D4D" w:rsidRPr="00ED1D4D" w:rsidRDefault="00ED1D4D" w:rsidP="00ED1D4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Главе </w:t>
      </w:r>
      <w:proofErr w:type="spellStart"/>
      <w:r w:rsidRPr="00ED1D4D">
        <w:rPr>
          <w:rFonts w:ascii="Times New Roman" w:eastAsia="Times New Roman" w:hAnsi="Times New Roman" w:cs="Times New Roman"/>
          <w:sz w:val="24"/>
          <w:szCs w:val="24"/>
          <w:lang w:eastAsia="ru-RU"/>
        </w:rPr>
        <w:t>Луговского</w:t>
      </w:r>
      <w:proofErr w:type="spellEnd"/>
      <w:r w:rsidRPr="00ED1D4D">
        <w:rPr>
          <w:rFonts w:ascii="Times New Roman" w:eastAsia="Times New Roman" w:hAnsi="Times New Roman" w:cs="Times New Roman"/>
          <w:sz w:val="24"/>
          <w:szCs w:val="24"/>
          <w:lang w:eastAsia="ru-RU"/>
        </w:rPr>
        <w:t xml:space="preserve"> сельского поселения</w:t>
      </w:r>
    </w:p>
    <w:p w:rsidR="00ED1D4D" w:rsidRPr="00ED1D4D" w:rsidRDefault="00ED1D4D" w:rsidP="00ED1D4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___________________________________</w:t>
      </w:r>
    </w:p>
    <w:p w:rsidR="00ED1D4D" w:rsidRPr="00ED1D4D" w:rsidRDefault="00ED1D4D" w:rsidP="00ED1D4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D1D4D">
        <w:rPr>
          <w:rFonts w:ascii="Times New Roman" w:eastAsia="Times New Roman" w:hAnsi="Times New Roman" w:cs="Times New Roman"/>
          <w:sz w:val="20"/>
          <w:szCs w:val="20"/>
          <w:lang w:eastAsia="ru-RU"/>
        </w:rPr>
        <w:t>(наименование заявителя - юридического лица,</w:t>
      </w:r>
    </w:p>
    <w:p w:rsidR="00ED1D4D" w:rsidRPr="00ED1D4D" w:rsidRDefault="00ED1D4D" w:rsidP="00ED1D4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D1D4D">
        <w:rPr>
          <w:rFonts w:ascii="Times New Roman" w:eastAsia="Times New Roman" w:hAnsi="Times New Roman" w:cs="Times New Roman"/>
          <w:sz w:val="20"/>
          <w:szCs w:val="20"/>
          <w:lang w:eastAsia="ru-RU"/>
        </w:rPr>
        <w:t>место нахождения, ИНН, ОГРН</w:t>
      </w:r>
    </w:p>
    <w:p w:rsidR="00ED1D4D" w:rsidRPr="00ED1D4D" w:rsidRDefault="00ED1D4D" w:rsidP="00ED1D4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__________________________________</w:t>
      </w:r>
    </w:p>
    <w:p w:rsidR="00ED1D4D" w:rsidRPr="00ED1D4D" w:rsidRDefault="00ED1D4D" w:rsidP="00ED1D4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__________________________________</w:t>
      </w:r>
    </w:p>
    <w:p w:rsidR="00ED1D4D" w:rsidRPr="00ED1D4D" w:rsidRDefault="00ED1D4D" w:rsidP="00ED1D4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D1D4D">
        <w:rPr>
          <w:rFonts w:ascii="Times New Roman" w:eastAsia="Times New Roman" w:hAnsi="Times New Roman" w:cs="Times New Roman"/>
          <w:sz w:val="20"/>
          <w:szCs w:val="20"/>
          <w:lang w:eastAsia="ru-RU"/>
        </w:rPr>
        <w:t>(Ф.И.О. заявителя - физического лица,</w:t>
      </w:r>
    </w:p>
    <w:p w:rsidR="00ED1D4D" w:rsidRPr="00ED1D4D" w:rsidRDefault="00ED1D4D" w:rsidP="00ED1D4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D1D4D">
        <w:rPr>
          <w:rFonts w:ascii="Times New Roman" w:eastAsia="Times New Roman" w:hAnsi="Times New Roman" w:cs="Times New Roman"/>
          <w:sz w:val="20"/>
          <w:szCs w:val="20"/>
          <w:lang w:eastAsia="ru-RU"/>
        </w:rPr>
        <w:t>паспортные данные, место жительства)</w:t>
      </w:r>
    </w:p>
    <w:p w:rsidR="00ED1D4D" w:rsidRPr="00ED1D4D" w:rsidRDefault="00ED1D4D" w:rsidP="00ED1D4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_________________________________</w:t>
      </w:r>
    </w:p>
    <w:p w:rsidR="00ED1D4D" w:rsidRPr="00ED1D4D" w:rsidRDefault="00ED1D4D" w:rsidP="00ED1D4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D1D4D">
        <w:rPr>
          <w:rFonts w:ascii="Times New Roman" w:eastAsia="Times New Roman" w:hAnsi="Times New Roman" w:cs="Times New Roman"/>
          <w:sz w:val="20"/>
          <w:szCs w:val="20"/>
          <w:lang w:eastAsia="ru-RU"/>
        </w:rPr>
        <w:t>(почтовый адрес и (или) адрес</w:t>
      </w:r>
    </w:p>
    <w:p w:rsidR="00ED1D4D" w:rsidRPr="00ED1D4D" w:rsidRDefault="00ED1D4D" w:rsidP="00ED1D4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D1D4D">
        <w:rPr>
          <w:rFonts w:ascii="Times New Roman" w:eastAsia="Times New Roman" w:hAnsi="Times New Roman" w:cs="Times New Roman"/>
          <w:sz w:val="20"/>
          <w:szCs w:val="20"/>
          <w:lang w:eastAsia="ru-RU"/>
        </w:rPr>
        <w:t>электронной почты, телефон)</w:t>
      </w:r>
    </w:p>
    <w:p w:rsidR="00ED1D4D" w:rsidRPr="00ED1D4D" w:rsidRDefault="00ED1D4D" w:rsidP="00ED1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bookmarkStart w:id="1" w:name="Par542"/>
      <w:bookmarkEnd w:id="1"/>
      <w:r w:rsidRPr="00ED1D4D">
        <w:rPr>
          <w:rFonts w:ascii="Times New Roman" w:eastAsia="Calibri" w:hAnsi="Times New Roman" w:cs="Times New Roman"/>
          <w:sz w:val="24"/>
          <w:szCs w:val="24"/>
        </w:rPr>
        <w:t>Заявление</w:t>
      </w:r>
    </w:p>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о признании нуждающимися в предоставлении жилых помещений</w:t>
      </w:r>
    </w:p>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отдельных категорий граждан</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от ________________________________________________________________</w:t>
      </w:r>
    </w:p>
    <w:p w:rsidR="00ED1D4D" w:rsidRPr="00ED1D4D" w:rsidRDefault="00ED1D4D" w:rsidP="00ED1D4D">
      <w:pPr>
        <w:adjustRightInd w:val="0"/>
        <w:spacing w:after="0" w:line="240" w:lineRule="auto"/>
        <w:jc w:val="center"/>
        <w:rPr>
          <w:rFonts w:ascii="Times New Roman" w:eastAsia="Calibri" w:hAnsi="Times New Roman" w:cs="Times New Roman"/>
          <w:sz w:val="20"/>
          <w:szCs w:val="20"/>
        </w:rPr>
      </w:pPr>
      <w:r w:rsidRPr="00ED1D4D">
        <w:rPr>
          <w:rFonts w:ascii="Times New Roman" w:eastAsia="Calibri" w:hAnsi="Times New Roman" w:cs="Times New Roman"/>
          <w:sz w:val="20"/>
          <w:szCs w:val="20"/>
        </w:rPr>
        <w:t>(фамилия, имя, отчество,</w:t>
      </w:r>
    </w:p>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________________________________________________________________________</w:t>
      </w:r>
    </w:p>
    <w:p w:rsidR="00ED1D4D" w:rsidRPr="00ED1D4D" w:rsidRDefault="00ED1D4D" w:rsidP="00ED1D4D">
      <w:pPr>
        <w:adjustRightInd w:val="0"/>
        <w:spacing w:after="0" w:line="240" w:lineRule="auto"/>
        <w:jc w:val="center"/>
        <w:rPr>
          <w:rFonts w:ascii="Times New Roman" w:eastAsia="Calibri" w:hAnsi="Times New Roman" w:cs="Times New Roman"/>
          <w:sz w:val="20"/>
          <w:szCs w:val="20"/>
        </w:rPr>
      </w:pPr>
      <w:r w:rsidRPr="00ED1D4D">
        <w:rPr>
          <w:rFonts w:ascii="Times New Roman" w:eastAsia="Calibri" w:hAnsi="Times New Roman" w:cs="Times New Roman"/>
          <w:sz w:val="20"/>
          <w:szCs w:val="20"/>
        </w:rPr>
        <w:t>дата и место рождения,</w:t>
      </w:r>
    </w:p>
    <w:p w:rsidR="00ED1D4D" w:rsidRPr="00ED1D4D" w:rsidRDefault="00ED1D4D" w:rsidP="00ED1D4D">
      <w:pPr>
        <w:adjustRightInd w:val="0"/>
        <w:spacing w:after="0" w:line="240" w:lineRule="auto"/>
        <w:jc w:val="center"/>
        <w:rPr>
          <w:rFonts w:ascii="Times New Roman" w:eastAsia="Calibri" w:hAnsi="Times New Roman" w:cs="Times New Roman"/>
          <w:sz w:val="20"/>
          <w:szCs w:val="20"/>
        </w:rPr>
      </w:pPr>
      <w:r w:rsidRPr="00ED1D4D">
        <w:rPr>
          <w:rFonts w:ascii="Times New Roman" w:eastAsia="Calibri" w:hAnsi="Times New Roman" w:cs="Times New Roman"/>
          <w:sz w:val="24"/>
          <w:szCs w:val="24"/>
        </w:rPr>
        <w:t>________________________________________________________________________</w:t>
      </w:r>
    </w:p>
    <w:p w:rsidR="00ED1D4D" w:rsidRPr="00ED1D4D" w:rsidRDefault="00ED1D4D" w:rsidP="00ED1D4D">
      <w:pPr>
        <w:adjustRightInd w:val="0"/>
        <w:spacing w:after="0" w:line="240" w:lineRule="auto"/>
        <w:jc w:val="center"/>
        <w:rPr>
          <w:rFonts w:ascii="Times New Roman" w:eastAsia="Calibri" w:hAnsi="Times New Roman" w:cs="Times New Roman"/>
          <w:sz w:val="20"/>
          <w:szCs w:val="20"/>
        </w:rPr>
      </w:pPr>
      <w:r w:rsidRPr="00ED1D4D">
        <w:rPr>
          <w:rFonts w:ascii="Times New Roman" w:eastAsia="Calibri" w:hAnsi="Times New Roman" w:cs="Times New Roman"/>
          <w:sz w:val="20"/>
          <w:szCs w:val="20"/>
        </w:rPr>
        <w:t>реквизиты документа, удостоверяющего личность (серия, номер, кем и когда выдан),</w:t>
      </w:r>
    </w:p>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________________________________________________________________________</w:t>
      </w:r>
    </w:p>
    <w:p w:rsidR="00ED1D4D" w:rsidRPr="00ED1D4D" w:rsidRDefault="00ED1D4D" w:rsidP="00ED1D4D">
      <w:pPr>
        <w:adjustRightInd w:val="0"/>
        <w:spacing w:after="0" w:line="240" w:lineRule="auto"/>
        <w:jc w:val="center"/>
        <w:rPr>
          <w:rFonts w:ascii="Times New Roman" w:eastAsia="Calibri" w:hAnsi="Times New Roman" w:cs="Times New Roman"/>
          <w:sz w:val="20"/>
          <w:szCs w:val="20"/>
        </w:rPr>
      </w:pPr>
      <w:r w:rsidRPr="00ED1D4D">
        <w:rPr>
          <w:rFonts w:ascii="Times New Roman" w:eastAsia="Calibri" w:hAnsi="Times New Roman" w:cs="Times New Roman"/>
          <w:sz w:val="20"/>
          <w:szCs w:val="20"/>
        </w:rPr>
        <w:t>(адрес регистрации по месту жительства, номер телефона)</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Прошу признать мою молодую семью нуждающейся в жилом помещении.</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Сведения о составе молодой семьи:</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tbl>
      <w:tblPr>
        <w:tblW w:w="0" w:type="auto"/>
        <w:jc w:val="right"/>
        <w:tblLayout w:type="fixed"/>
        <w:tblCellMar>
          <w:top w:w="75" w:type="dxa"/>
          <w:left w:w="0" w:type="dxa"/>
          <w:bottom w:w="75" w:type="dxa"/>
          <w:right w:w="0" w:type="dxa"/>
        </w:tblCellMar>
        <w:tblLook w:val="04A0" w:firstRow="1" w:lastRow="0" w:firstColumn="1" w:lastColumn="0" w:noHBand="0" w:noVBand="1"/>
      </w:tblPr>
      <w:tblGrid>
        <w:gridCol w:w="62"/>
        <w:gridCol w:w="510"/>
        <w:gridCol w:w="60"/>
        <w:gridCol w:w="2070"/>
        <w:gridCol w:w="60"/>
        <w:gridCol w:w="1729"/>
        <w:gridCol w:w="480"/>
        <w:gridCol w:w="60"/>
        <w:gridCol w:w="765"/>
        <w:gridCol w:w="1443"/>
        <w:gridCol w:w="60"/>
        <w:gridCol w:w="315"/>
        <w:gridCol w:w="1755"/>
        <w:gridCol w:w="61"/>
      </w:tblGrid>
      <w:tr w:rsidR="00ED1D4D" w:rsidRPr="00ED1D4D" w:rsidTr="00ED1D4D">
        <w:trPr>
          <w:gridAfter w:val="1"/>
          <w:wAfter w:w="61" w:type="dxa"/>
          <w:jc w:val="right"/>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1</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Фамилия, имя, отчество члена семьи</w:t>
            </w:r>
          </w:p>
        </w:tc>
        <w:tc>
          <w:tcPr>
            <w:tcW w:w="22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Родственные отношения</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Адрес регистрации по месту жительства</w:t>
            </w:r>
          </w:p>
        </w:tc>
        <w:tc>
          <w:tcPr>
            <w:tcW w:w="21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Отношение к работе, учебе</w:t>
            </w:r>
          </w:p>
        </w:tc>
      </w:tr>
      <w:tr w:rsidR="00ED1D4D" w:rsidRPr="00ED1D4D" w:rsidTr="00ED1D4D">
        <w:trPr>
          <w:gridBefore w:val="1"/>
          <w:wBefore w:w="62" w:type="dxa"/>
          <w:jc w:val="right"/>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1D4D" w:rsidRPr="00ED1D4D" w:rsidRDefault="00ED1D4D" w:rsidP="00ED1D4D">
            <w:pPr>
              <w:spacing w:after="0" w:line="240" w:lineRule="auto"/>
              <w:ind w:firstLine="567"/>
              <w:jc w:val="both"/>
              <w:rPr>
                <w:rFonts w:ascii="Times New Roman" w:eastAsia="Times New Roman" w:hAnsi="Times New Roman" w:cs="Times New Roman"/>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p>
        </w:tc>
        <w:tc>
          <w:tcPr>
            <w:tcW w:w="21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p>
        </w:tc>
      </w:tr>
      <w:tr w:rsidR="00ED1D4D" w:rsidRPr="00ED1D4D" w:rsidTr="00ED1D4D">
        <w:trPr>
          <w:gridBefore w:val="1"/>
          <w:wBefore w:w="62" w:type="dxa"/>
          <w:jc w:val="right"/>
        </w:trPr>
        <w:tc>
          <w:tcPr>
            <w:tcW w:w="2693" w:type="dxa"/>
            <w:gridSpan w:val="2"/>
            <w:vMerge/>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4"/>
                <w:szCs w:val="24"/>
                <w:lang w:eastAsia="ru-RU"/>
              </w:rPr>
            </w:pPr>
          </w:p>
        </w:tc>
        <w:tc>
          <w:tcPr>
            <w:tcW w:w="21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Паспортные данные</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Серия, номер</w:t>
            </w: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c>
          <w:tcPr>
            <w:tcW w:w="18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Место рождения</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r>
      <w:tr w:rsidR="00ED1D4D" w:rsidRPr="00ED1D4D" w:rsidTr="00ED1D4D">
        <w:trPr>
          <w:gridBefore w:val="1"/>
          <w:wBefore w:w="62" w:type="dxa"/>
          <w:jc w:val="right"/>
        </w:trPr>
        <w:tc>
          <w:tcPr>
            <w:tcW w:w="2693" w:type="dxa"/>
            <w:gridSpan w:val="2"/>
            <w:vMerge/>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4"/>
                <w:szCs w:val="24"/>
                <w:lang w:eastAsia="ru-RU"/>
              </w:rPr>
            </w:pPr>
          </w:p>
        </w:tc>
        <w:tc>
          <w:tcPr>
            <w:tcW w:w="4395" w:type="dxa"/>
            <w:gridSpan w:val="2"/>
            <w:vMerge/>
            <w:tcBorders>
              <w:top w:val="nil"/>
              <w:left w:val="nil"/>
              <w:bottom w:val="nil"/>
              <w:right w:val="nil"/>
            </w:tcBorders>
            <w:vAlign w:val="center"/>
            <w:hideMark/>
          </w:tcPr>
          <w:p w:rsidR="00ED1D4D" w:rsidRPr="00ED1D4D" w:rsidRDefault="00ED1D4D" w:rsidP="00ED1D4D">
            <w:pPr>
              <w:spacing w:after="0" w:line="240" w:lineRule="auto"/>
              <w:rPr>
                <w:rFonts w:ascii="Times New Roman" w:eastAsia="Calibri"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Дата выдачи</w:t>
            </w: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c>
          <w:tcPr>
            <w:tcW w:w="18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Дата рождения</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r>
      <w:tr w:rsidR="00ED1D4D" w:rsidRPr="00ED1D4D" w:rsidTr="00ED1D4D">
        <w:trPr>
          <w:gridBefore w:val="1"/>
          <w:wBefore w:w="62" w:type="dxa"/>
          <w:jc w:val="right"/>
        </w:trPr>
        <w:tc>
          <w:tcPr>
            <w:tcW w:w="2693" w:type="dxa"/>
            <w:gridSpan w:val="2"/>
            <w:vMerge/>
            <w:tcBorders>
              <w:top w:val="nil"/>
              <w:left w:val="nil"/>
              <w:bottom w:val="single" w:sz="8" w:space="0" w:color="auto"/>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4"/>
                <w:szCs w:val="24"/>
                <w:lang w:eastAsia="ru-RU"/>
              </w:rPr>
            </w:pPr>
          </w:p>
        </w:tc>
        <w:tc>
          <w:tcPr>
            <w:tcW w:w="4395" w:type="dxa"/>
            <w:gridSpan w:val="2"/>
            <w:vMerge/>
            <w:tcBorders>
              <w:top w:val="nil"/>
              <w:left w:val="nil"/>
              <w:bottom w:val="single" w:sz="8" w:space="0" w:color="auto"/>
              <w:right w:val="nil"/>
            </w:tcBorders>
            <w:vAlign w:val="center"/>
            <w:hideMark/>
          </w:tcPr>
          <w:p w:rsidR="00ED1D4D" w:rsidRPr="00ED1D4D" w:rsidRDefault="00ED1D4D" w:rsidP="00ED1D4D">
            <w:pPr>
              <w:spacing w:after="0" w:line="240" w:lineRule="auto"/>
              <w:rPr>
                <w:rFonts w:ascii="Times New Roman" w:eastAsia="Calibri"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Кем выдан</w:t>
            </w:r>
          </w:p>
        </w:tc>
        <w:tc>
          <w:tcPr>
            <w:tcW w:w="493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r>
      <w:tr w:rsidR="00ED1D4D" w:rsidRPr="00ED1D4D" w:rsidTr="00ED1D4D">
        <w:trPr>
          <w:gridAfter w:val="1"/>
          <w:wAfter w:w="61" w:type="dxa"/>
          <w:jc w:val="right"/>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2</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Фамилия, имя, отчество члена семьи</w:t>
            </w:r>
          </w:p>
        </w:tc>
        <w:tc>
          <w:tcPr>
            <w:tcW w:w="22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Родственные отношения</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Адрес регистрации по месту жительства</w:t>
            </w:r>
          </w:p>
        </w:tc>
        <w:tc>
          <w:tcPr>
            <w:tcW w:w="21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Отношение к работе, учебе</w:t>
            </w:r>
          </w:p>
        </w:tc>
      </w:tr>
      <w:tr w:rsidR="00ED1D4D" w:rsidRPr="00ED1D4D" w:rsidTr="00ED1D4D">
        <w:trPr>
          <w:gridBefore w:val="1"/>
          <w:wBefore w:w="62" w:type="dxa"/>
          <w:jc w:val="right"/>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1D4D" w:rsidRPr="00ED1D4D" w:rsidRDefault="00ED1D4D" w:rsidP="00ED1D4D">
            <w:pPr>
              <w:spacing w:after="0" w:line="240" w:lineRule="auto"/>
              <w:ind w:firstLine="567"/>
              <w:jc w:val="both"/>
              <w:rPr>
                <w:rFonts w:ascii="Times New Roman" w:eastAsia="Times New Roman" w:hAnsi="Times New Roman" w:cs="Times New Roman"/>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p>
        </w:tc>
        <w:tc>
          <w:tcPr>
            <w:tcW w:w="21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p>
        </w:tc>
      </w:tr>
      <w:tr w:rsidR="00ED1D4D" w:rsidRPr="00ED1D4D" w:rsidTr="00ED1D4D">
        <w:trPr>
          <w:gridBefore w:val="1"/>
          <w:wBefore w:w="62" w:type="dxa"/>
          <w:jc w:val="right"/>
        </w:trPr>
        <w:tc>
          <w:tcPr>
            <w:tcW w:w="2693" w:type="dxa"/>
            <w:gridSpan w:val="2"/>
            <w:vMerge/>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4"/>
                <w:szCs w:val="24"/>
                <w:lang w:eastAsia="ru-RU"/>
              </w:rPr>
            </w:pPr>
          </w:p>
        </w:tc>
        <w:tc>
          <w:tcPr>
            <w:tcW w:w="21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Паспортные данные</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Серия, номер</w:t>
            </w: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c>
          <w:tcPr>
            <w:tcW w:w="18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Место рождения</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r>
      <w:tr w:rsidR="00ED1D4D" w:rsidRPr="00ED1D4D" w:rsidTr="00ED1D4D">
        <w:trPr>
          <w:gridBefore w:val="1"/>
          <w:wBefore w:w="62" w:type="dxa"/>
          <w:jc w:val="right"/>
        </w:trPr>
        <w:tc>
          <w:tcPr>
            <w:tcW w:w="2693" w:type="dxa"/>
            <w:gridSpan w:val="2"/>
            <w:vMerge/>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4"/>
                <w:szCs w:val="24"/>
                <w:lang w:eastAsia="ru-RU"/>
              </w:rPr>
            </w:pPr>
          </w:p>
        </w:tc>
        <w:tc>
          <w:tcPr>
            <w:tcW w:w="4395" w:type="dxa"/>
            <w:gridSpan w:val="2"/>
            <w:vMerge/>
            <w:tcBorders>
              <w:top w:val="nil"/>
              <w:left w:val="nil"/>
              <w:bottom w:val="nil"/>
              <w:right w:val="nil"/>
            </w:tcBorders>
            <w:vAlign w:val="center"/>
            <w:hideMark/>
          </w:tcPr>
          <w:p w:rsidR="00ED1D4D" w:rsidRPr="00ED1D4D" w:rsidRDefault="00ED1D4D" w:rsidP="00ED1D4D">
            <w:pPr>
              <w:spacing w:after="0" w:line="240" w:lineRule="auto"/>
              <w:rPr>
                <w:rFonts w:ascii="Times New Roman" w:eastAsia="Calibri"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Дата выдачи</w:t>
            </w: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c>
          <w:tcPr>
            <w:tcW w:w="18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Дата рождения</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r>
      <w:tr w:rsidR="00ED1D4D" w:rsidRPr="00ED1D4D" w:rsidTr="00ED1D4D">
        <w:trPr>
          <w:gridBefore w:val="1"/>
          <w:wBefore w:w="62" w:type="dxa"/>
          <w:jc w:val="right"/>
        </w:trPr>
        <w:tc>
          <w:tcPr>
            <w:tcW w:w="2693" w:type="dxa"/>
            <w:gridSpan w:val="2"/>
            <w:vMerge/>
            <w:tcBorders>
              <w:top w:val="nil"/>
              <w:left w:val="nil"/>
              <w:bottom w:val="single" w:sz="8" w:space="0" w:color="auto"/>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4"/>
                <w:szCs w:val="24"/>
                <w:lang w:eastAsia="ru-RU"/>
              </w:rPr>
            </w:pPr>
          </w:p>
        </w:tc>
        <w:tc>
          <w:tcPr>
            <w:tcW w:w="4395" w:type="dxa"/>
            <w:gridSpan w:val="2"/>
            <w:vMerge/>
            <w:tcBorders>
              <w:top w:val="nil"/>
              <w:left w:val="nil"/>
              <w:bottom w:val="single" w:sz="8" w:space="0" w:color="auto"/>
              <w:right w:val="nil"/>
            </w:tcBorders>
            <w:vAlign w:val="center"/>
            <w:hideMark/>
          </w:tcPr>
          <w:p w:rsidR="00ED1D4D" w:rsidRPr="00ED1D4D" w:rsidRDefault="00ED1D4D" w:rsidP="00ED1D4D">
            <w:pPr>
              <w:spacing w:after="0" w:line="240" w:lineRule="auto"/>
              <w:rPr>
                <w:rFonts w:ascii="Times New Roman" w:eastAsia="Calibri"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Кем выдан</w:t>
            </w:r>
          </w:p>
        </w:tc>
        <w:tc>
          <w:tcPr>
            <w:tcW w:w="493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p>
        </w:tc>
      </w:tr>
      <w:tr w:rsidR="00ED1D4D" w:rsidRPr="00ED1D4D" w:rsidTr="00ED1D4D">
        <w:trPr>
          <w:gridAfter w:val="1"/>
          <w:wAfter w:w="61" w:type="dxa"/>
          <w:jc w:val="right"/>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3</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Фамилия, имя, отчество члена семьи</w:t>
            </w:r>
          </w:p>
        </w:tc>
        <w:tc>
          <w:tcPr>
            <w:tcW w:w="22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Родственные отношения</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Адрес регистрации по месту жительства</w:t>
            </w:r>
          </w:p>
        </w:tc>
        <w:tc>
          <w:tcPr>
            <w:tcW w:w="21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Отношение к работе, учебе</w:t>
            </w:r>
          </w:p>
        </w:tc>
      </w:tr>
      <w:tr w:rsidR="00ED1D4D" w:rsidRPr="00ED1D4D" w:rsidTr="00ED1D4D">
        <w:trPr>
          <w:gridBefore w:val="1"/>
          <w:wBefore w:w="62" w:type="dxa"/>
          <w:jc w:val="right"/>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1D4D" w:rsidRPr="00ED1D4D" w:rsidRDefault="00ED1D4D" w:rsidP="00ED1D4D">
            <w:pPr>
              <w:spacing w:after="0" w:line="240" w:lineRule="auto"/>
              <w:ind w:firstLine="567"/>
              <w:jc w:val="both"/>
              <w:rPr>
                <w:rFonts w:ascii="Times New Roman" w:eastAsia="Times New Roman" w:hAnsi="Times New Roman" w:cs="Times New Roman"/>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c>
          <w:tcPr>
            <w:tcW w:w="21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r>
      <w:tr w:rsidR="00ED1D4D" w:rsidRPr="00ED1D4D" w:rsidTr="00ED1D4D">
        <w:trPr>
          <w:gridBefore w:val="1"/>
          <w:wBefore w:w="62" w:type="dxa"/>
          <w:jc w:val="right"/>
        </w:trPr>
        <w:tc>
          <w:tcPr>
            <w:tcW w:w="2693" w:type="dxa"/>
            <w:gridSpan w:val="2"/>
            <w:vMerge/>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4"/>
                <w:szCs w:val="24"/>
                <w:lang w:eastAsia="ru-RU"/>
              </w:rPr>
            </w:pPr>
          </w:p>
        </w:tc>
        <w:tc>
          <w:tcPr>
            <w:tcW w:w="21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Паспортные данные</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Серия, номер</w:t>
            </w: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c>
          <w:tcPr>
            <w:tcW w:w="18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Место рождения</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r>
      <w:tr w:rsidR="00ED1D4D" w:rsidRPr="00ED1D4D" w:rsidTr="00ED1D4D">
        <w:trPr>
          <w:gridBefore w:val="1"/>
          <w:wBefore w:w="62" w:type="dxa"/>
          <w:jc w:val="right"/>
        </w:trPr>
        <w:tc>
          <w:tcPr>
            <w:tcW w:w="2693" w:type="dxa"/>
            <w:gridSpan w:val="2"/>
            <w:vMerge/>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4"/>
                <w:szCs w:val="24"/>
                <w:lang w:eastAsia="ru-RU"/>
              </w:rPr>
            </w:pPr>
          </w:p>
        </w:tc>
        <w:tc>
          <w:tcPr>
            <w:tcW w:w="4395" w:type="dxa"/>
            <w:gridSpan w:val="2"/>
            <w:vMerge/>
            <w:tcBorders>
              <w:top w:val="nil"/>
              <w:left w:val="nil"/>
              <w:bottom w:val="nil"/>
              <w:right w:val="nil"/>
            </w:tcBorders>
            <w:vAlign w:val="center"/>
            <w:hideMark/>
          </w:tcPr>
          <w:p w:rsidR="00ED1D4D" w:rsidRPr="00ED1D4D" w:rsidRDefault="00ED1D4D" w:rsidP="00ED1D4D">
            <w:pPr>
              <w:spacing w:after="0" w:line="240" w:lineRule="auto"/>
              <w:rPr>
                <w:rFonts w:ascii="Times New Roman" w:eastAsia="Calibri"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Дата выдачи</w:t>
            </w: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c>
          <w:tcPr>
            <w:tcW w:w="18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Дата рождения</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r>
      <w:tr w:rsidR="00ED1D4D" w:rsidRPr="00ED1D4D" w:rsidTr="00ED1D4D">
        <w:trPr>
          <w:gridBefore w:val="1"/>
          <w:wBefore w:w="62" w:type="dxa"/>
          <w:jc w:val="right"/>
        </w:trPr>
        <w:tc>
          <w:tcPr>
            <w:tcW w:w="2693" w:type="dxa"/>
            <w:gridSpan w:val="2"/>
            <w:vMerge/>
            <w:tcBorders>
              <w:top w:val="nil"/>
              <w:left w:val="nil"/>
              <w:bottom w:val="single" w:sz="8" w:space="0" w:color="auto"/>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4"/>
                <w:szCs w:val="24"/>
                <w:lang w:eastAsia="ru-RU"/>
              </w:rPr>
            </w:pPr>
          </w:p>
        </w:tc>
        <w:tc>
          <w:tcPr>
            <w:tcW w:w="4395" w:type="dxa"/>
            <w:gridSpan w:val="2"/>
            <w:vMerge/>
            <w:tcBorders>
              <w:top w:val="nil"/>
              <w:left w:val="nil"/>
              <w:bottom w:val="single" w:sz="8" w:space="0" w:color="auto"/>
              <w:right w:val="nil"/>
            </w:tcBorders>
            <w:vAlign w:val="center"/>
            <w:hideMark/>
          </w:tcPr>
          <w:p w:rsidR="00ED1D4D" w:rsidRPr="00ED1D4D" w:rsidRDefault="00ED1D4D" w:rsidP="00ED1D4D">
            <w:pPr>
              <w:spacing w:after="0" w:line="240" w:lineRule="auto"/>
              <w:rPr>
                <w:rFonts w:ascii="Times New Roman" w:eastAsia="Calibri"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Кем выдан</w:t>
            </w:r>
          </w:p>
        </w:tc>
        <w:tc>
          <w:tcPr>
            <w:tcW w:w="493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r>
      <w:tr w:rsidR="00ED1D4D" w:rsidRPr="00ED1D4D" w:rsidTr="00ED1D4D">
        <w:trPr>
          <w:gridAfter w:val="1"/>
          <w:wAfter w:w="61" w:type="dxa"/>
          <w:jc w:val="right"/>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4</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Фамилия, имя, отчество члена семьи</w:t>
            </w:r>
          </w:p>
        </w:tc>
        <w:tc>
          <w:tcPr>
            <w:tcW w:w="22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Родственные отношения</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Адрес регистрации по месту жительства</w:t>
            </w:r>
          </w:p>
        </w:tc>
        <w:tc>
          <w:tcPr>
            <w:tcW w:w="21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Отношение к работе, учебе</w:t>
            </w:r>
          </w:p>
        </w:tc>
      </w:tr>
      <w:tr w:rsidR="00ED1D4D" w:rsidRPr="00ED1D4D" w:rsidTr="00ED1D4D">
        <w:trPr>
          <w:gridBefore w:val="1"/>
          <w:wBefore w:w="62" w:type="dxa"/>
          <w:jc w:val="right"/>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1D4D" w:rsidRPr="00ED1D4D" w:rsidRDefault="00ED1D4D" w:rsidP="00ED1D4D">
            <w:pPr>
              <w:spacing w:after="0" w:line="240" w:lineRule="auto"/>
              <w:ind w:firstLine="567"/>
              <w:jc w:val="both"/>
              <w:rPr>
                <w:rFonts w:ascii="Times New Roman" w:eastAsia="Times New Roman" w:hAnsi="Times New Roman" w:cs="Times New Roman"/>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c>
          <w:tcPr>
            <w:tcW w:w="21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r>
      <w:tr w:rsidR="00ED1D4D" w:rsidRPr="00ED1D4D" w:rsidTr="00ED1D4D">
        <w:trPr>
          <w:gridBefore w:val="1"/>
          <w:wBefore w:w="62" w:type="dxa"/>
          <w:jc w:val="right"/>
        </w:trPr>
        <w:tc>
          <w:tcPr>
            <w:tcW w:w="2693" w:type="dxa"/>
            <w:gridSpan w:val="2"/>
            <w:vMerge/>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4"/>
                <w:szCs w:val="24"/>
                <w:lang w:eastAsia="ru-RU"/>
              </w:rPr>
            </w:pPr>
          </w:p>
        </w:tc>
        <w:tc>
          <w:tcPr>
            <w:tcW w:w="21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Свидетельство о рождении</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Серия, номер</w:t>
            </w: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c>
          <w:tcPr>
            <w:tcW w:w="18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Место рождения</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r>
      <w:tr w:rsidR="00ED1D4D" w:rsidRPr="00ED1D4D" w:rsidTr="00ED1D4D">
        <w:trPr>
          <w:gridBefore w:val="1"/>
          <w:wBefore w:w="62" w:type="dxa"/>
          <w:jc w:val="right"/>
        </w:trPr>
        <w:tc>
          <w:tcPr>
            <w:tcW w:w="2693" w:type="dxa"/>
            <w:gridSpan w:val="2"/>
            <w:vMerge/>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4"/>
                <w:szCs w:val="24"/>
                <w:lang w:eastAsia="ru-RU"/>
              </w:rPr>
            </w:pPr>
          </w:p>
        </w:tc>
        <w:tc>
          <w:tcPr>
            <w:tcW w:w="4395" w:type="dxa"/>
            <w:gridSpan w:val="2"/>
            <w:vMerge/>
            <w:tcBorders>
              <w:top w:val="nil"/>
              <w:left w:val="nil"/>
              <w:bottom w:val="nil"/>
              <w:right w:val="nil"/>
            </w:tcBorders>
            <w:vAlign w:val="center"/>
            <w:hideMark/>
          </w:tcPr>
          <w:p w:rsidR="00ED1D4D" w:rsidRPr="00ED1D4D" w:rsidRDefault="00ED1D4D" w:rsidP="00ED1D4D">
            <w:pPr>
              <w:spacing w:after="0" w:line="240" w:lineRule="auto"/>
              <w:rPr>
                <w:rFonts w:ascii="Times New Roman" w:eastAsia="Calibri"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Дата выдачи</w:t>
            </w: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c>
          <w:tcPr>
            <w:tcW w:w="18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Дата рождения</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r>
      <w:tr w:rsidR="00ED1D4D" w:rsidRPr="00ED1D4D" w:rsidTr="00ED1D4D">
        <w:trPr>
          <w:gridBefore w:val="1"/>
          <w:wBefore w:w="62" w:type="dxa"/>
          <w:jc w:val="right"/>
        </w:trPr>
        <w:tc>
          <w:tcPr>
            <w:tcW w:w="2693" w:type="dxa"/>
            <w:gridSpan w:val="2"/>
            <w:vMerge/>
            <w:tcBorders>
              <w:top w:val="nil"/>
              <w:left w:val="nil"/>
              <w:bottom w:val="single" w:sz="8" w:space="0" w:color="auto"/>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4"/>
                <w:szCs w:val="24"/>
                <w:lang w:eastAsia="ru-RU"/>
              </w:rPr>
            </w:pPr>
          </w:p>
        </w:tc>
        <w:tc>
          <w:tcPr>
            <w:tcW w:w="4395" w:type="dxa"/>
            <w:gridSpan w:val="2"/>
            <w:vMerge/>
            <w:tcBorders>
              <w:top w:val="nil"/>
              <w:left w:val="nil"/>
              <w:bottom w:val="single" w:sz="8" w:space="0" w:color="auto"/>
              <w:right w:val="nil"/>
            </w:tcBorders>
            <w:vAlign w:val="center"/>
            <w:hideMark/>
          </w:tcPr>
          <w:p w:rsidR="00ED1D4D" w:rsidRPr="00ED1D4D" w:rsidRDefault="00ED1D4D" w:rsidP="00ED1D4D">
            <w:pPr>
              <w:spacing w:after="0" w:line="240" w:lineRule="auto"/>
              <w:rPr>
                <w:rFonts w:ascii="Times New Roman" w:eastAsia="Calibri"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Кем выдан</w:t>
            </w:r>
          </w:p>
        </w:tc>
        <w:tc>
          <w:tcPr>
            <w:tcW w:w="493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r>
      <w:tr w:rsidR="00ED1D4D" w:rsidRPr="00ED1D4D" w:rsidTr="00ED1D4D">
        <w:trPr>
          <w:gridAfter w:val="1"/>
          <w:wAfter w:w="61" w:type="dxa"/>
          <w:jc w:val="right"/>
        </w:trPr>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5</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Фамилия, имя, отчество члена семьи</w:t>
            </w:r>
          </w:p>
        </w:tc>
        <w:tc>
          <w:tcPr>
            <w:tcW w:w="22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Родственные отношения</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Адрес регистрации по месту жительства</w:t>
            </w:r>
          </w:p>
        </w:tc>
        <w:tc>
          <w:tcPr>
            <w:tcW w:w="21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Отношение к работе, учебе</w:t>
            </w:r>
          </w:p>
        </w:tc>
      </w:tr>
      <w:tr w:rsidR="00ED1D4D" w:rsidRPr="00ED1D4D" w:rsidTr="00ED1D4D">
        <w:trPr>
          <w:gridBefore w:val="1"/>
          <w:wBefore w:w="62" w:type="dxa"/>
          <w:jc w:val="right"/>
        </w:trPr>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D1D4D" w:rsidRPr="00ED1D4D" w:rsidRDefault="00ED1D4D" w:rsidP="00ED1D4D">
            <w:pPr>
              <w:spacing w:after="0" w:line="240" w:lineRule="auto"/>
              <w:ind w:firstLine="567"/>
              <w:jc w:val="both"/>
              <w:rPr>
                <w:rFonts w:ascii="Times New Roman" w:eastAsia="Times New Roman" w:hAnsi="Times New Roman" w:cs="Times New Roman"/>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c>
          <w:tcPr>
            <w:tcW w:w="22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c>
          <w:tcPr>
            <w:tcW w:w="21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r>
      <w:tr w:rsidR="00ED1D4D" w:rsidRPr="00ED1D4D" w:rsidTr="00ED1D4D">
        <w:trPr>
          <w:gridBefore w:val="1"/>
          <w:wBefore w:w="62" w:type="dxa"/>
          <w:jc w:val="right"/>
        </w:trPr>
        <w:tc>
          <w:tcPr>
            <w:tcW w:w="2693" w:type="dxa"/>
            <w:gridSpan w:val="2"/>
            <w:vMerge/>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4"/>
                <w:szCs w:val="24"/>
                <w:lang w:eastAsia="ru-RU"/>
              </w:rPr>
            </w:pPr>
          </w:p>
        </w:tc>
        <w:tc>
          <w:tcPr>
            <w:tcW w:w="21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Свидетельство о рождении</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Серия, номер</w:t>
            </w: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c>
          <w:tcPr>
            <w:tcW w:w="18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Место рождения</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r>
      <w:tr w:rsidR="00ED1D4D" w:rsidRPr="00ED1D4D" w:rsidTr="00ED1D4D">
        <w:trPr>
          <w:gridBefore w:val="1"/>
          <w:wBefore w:w="62" w:type="dxa"/>
          <w:jc w:val="right"/>
        </w:trPr>
        <w:tc>
          <w:tcPr>
            <w:tcW w:w="2693" w:type="dxa"/>
            <w:gridSpan w:val="2"/>
            <w:vMerge/>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4"/>
                <w:szCs w:val="24"/>
                <w:lang w:eastAsia="ru-RU"/>
              </w:rPr>
            </w:pPr>
          </w:p>
        </w:tc>
        <w:tc>
          <w:tcPr>
            <w:tcW w:w="4395" w:type="dxa"/>
            <w:gridSpan w:val="2"/>
            <w:vMerge/>
            <w:tcBorders>
              <w:top w:val="nil"/>
              <w:left w:val="nil"/>
              <w:bottom w:val="nil"/>
              <w:right w:val="nil"/>
            </w:tcBorders>
            <w:vAlign w:val="center"/>
            <w:hideMark/>
          </w:tcPr>
          <w:p w:rsidR="00ED1D4D" w:rsidRPr="00ED1D4D" w:rsidRDefault="00ED1D4D" w:rsidP="00ED1D4D">
            <w:pPr>
              <w:spacing w:after="0" w:line="240" w:lineRule="auto"/>
              <w:rPr>
                <w:rFonts w:ascii="Times New Roman" w:eastAsia="Calibri"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Дата выдачи</w:t>
            </w:r>
          </w:p>
        </w:tc>
        <w:tc>
          <w:tcPr>
            <w:tcW w:w="13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c>
          <w:tcPr>
            <w:tcW w:w="18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Дата рождения</w:t>
            </w:r>
          </w:p>
        </w:tc>
        <w:tc>
          <w:tcPr>
            <w:tcW w:w="18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r>
      <w:tr w:rsidR="00ED1D4D" w:rsidRPr="00ED1D4D" w:rsidTr="00ED1D4D">
        <w:trPr>
          <w:gridBefore w:val="1"/>
          <w:wBefore w:w="62" w:type="dxa"/>
          <w:jc w:val="right"/>
        </w:trPr>
        <w:tc>
          <w:tcPr>
            <w:tcW w:w="2693" w:type="dxa"/>
            <w:gridSpan w:val="2"/>
            <w:vMerge/>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4"/>
                <w:szCs w:val="24"/>
                <w:lang w:eastAsia="ru-RU"/>
              </w:rPr>
            </w:pPr>
          </w:p>
        </w:tc>
        <w:tc>
          <w:tcPr>
            <w:tcW w:w="4395" w:type="dxa"/>
            <w:gridSpan w:val="2"/>
            <w:vMerge/>
            <w:tcBorders>
              <w:top w:val="nil"/>
              <w:left w:val="nil"/>
              <w:bottom w:val="nil"/>
              <w:right w:val="nil"/>
            </w:tcBorders>
            <w:vAlign w:val="center"/>
            <w:hideMark/>
          </w:tcPr>
          <w:p w:rsidR="00ED1D4D" w:rsidRPr="00ED1D4D" w:rsidRDefault="00ED1D4D" w:rsidP="00ED1D4D">
            <w:pPr>
              <w:spacing w:after="0" w:line="240" w:lineRule="auto"/>
              <w:rPr>
                <w:rFonts w:ascii="Times New Roman" w:eastAsia="Calibri" w:hAnsi="Times New Roman" w:cs="Times New Roman"/>
                <w:sz w:val="24"/>
                <w:szCs w:val="24"/>
              </w:rPr>
            </w:pP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Кем выдан</w:t>
            </w:r>
          </w:p>
        </w:tc>
        <w:tc>
          <w:tcPr>
            <w:tcW w:w="493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tc>
      </w:tr>
      <w:tr w:rsidR="00ED1D4D" w:rsidRPr="00ED1D4D" w:rsidTr="00ED1D4D">
        <w:trPr>
          <w:jc w:val="right"/>
        </w:trPr>
        <w:tc>
          <w:tcPr>
            <w:tcW w:w="60" w:type="dxa"/>
            <w:tcBorders>
              <w:top w:val="nil"/>
              <w:left w:val="nil"/>
              <w:bottom w:val="nil"/>
              <w:right w:val="nil"/>
            </w:tcBorders>
            <w:vAlign w:val="center"/>
            <w:hideMark/>
          </w:tcPr>
          <w:p w:rsidR="00ED1D4D" w:rsidRPr="00ED1D4D" w:rsidRDefault="00ED1D4D" w:rsidP="00ED1D4D">
            <w:pPr>
              <w:spacing w:after="0" w:line="240" w:lineRule="auto"/>
              <w:ind w:firstLine="567"/>
              <w:jc w:val="both"/>
              <w:rPr>
                <w:rFonts w:ascii="Times New Roman" w:eastAsia="Calibri" w:hAnsi="Times New Roman" w:cs="Times New Roman"/>
                <w:sz w:val="24"/>
                <w:szCs w:val="24"/>
              </w:rPr>
            </w:pPr>
          </w:p>
        </w:tc>
        <w:tc>
          <w:tcPr>
            <w:tcW w:w="510" w:type="dxa"/>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0"/>
                <w:szCs w:val="20"/>
                <w:lang w:eastAsia="ru-RU"/>
              </w:rPr>
            </w:pPr>
          </w:p>
        </w:tc>
        <w:tc>
          <w:tcPr>
            <w:tcW w:w="60" w:type="dxa"/>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0"/>
                <w:szCs w:val="20"/>
                <w:lang w:eastAsia="ru-RU"/>
              </w:rPr>
            </w:pPr>
          </w:p>
        </w:tc>
        <w:tc>
          <w:tcPr>
            <w:tcW w:w="2070" w:type="dxa"/>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0"/>
                <w:szCs w:val="20"/>
                <w:lang w:eastAsia="ru-RU"/>
              </w:rPr>
            </w:pPr>
          </w:p>
        </w:tc>
        <w:tc>
          <w:tcPr>
            <w:tcW w:w="60" w:type="dxa"/>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0"/>
                <w:szCs w:val="20"/>
                <w:lang w:eastAsia="ru-RU"/>
              </w:rPr>
            </w:pPr>
          </w:p>
        </w:tc>
        <w:tc>
          <w:tcPr>
            <w:tcW w:w="1725" w:type="dxa"/>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0"/>
                <w:szCs w:val="20"/>
                <w:lang w:eastAsia="ru-RU"/>
              </w:rPr>
            </w:pPr>
          </w:p>
        </w:tc>
        <w:tc>
          <w:tcPr>
            <w:tcW w:w="60" w:type="dxa"/>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0"/>
                <w:szCs w:val="20"/>
                <w:lang w:eastAsia="ru-RU"/>
              </w:rPr>
            </w:pPr>
          </w:p>
        </w:tc>
        <w:tc>
          <w:tcPr>
            <w:tcW w:w="60" w:type="dxa"/>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0"/>
                <w:szCs w:val="20"/>
                <w:lang w:eastAsia="ru-RU"/>
              </w:rPr>
            </w:pPr>
          </w:p>
        </w:tc>
        <w:tc>
          <w:tcPr>
            <w:tcW w:w="315" w:type="dxa"/>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0"/>
                <w:szCs w:val="20"/>
                <w:lang w:eastAsia="ru-RU"/>
              </w:rPr>
            </w:pPr>
          </w:p>
        </w:tc>
        <w:tc>
          <w:tcPr>
            <w:tcW w:w="1755" w:type="dxa"/>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0"/>
                <w:szCs w:val="20"/>
                <w:lang w:eastAsia="ru-RU"/>
              </w:rPr>
            </w:pPr>
          </w:p>
        </w:tc>
        <w:tc>
          <w:tcPr>
            <w:tcW w:w="60" w:type="dxa"/>
            <w:tcBorders>
              <w:top w:val="nil"/>
              <w:left w:val="nil"/>
              <w:bottom w:val="nil"/>
              <w:right w:val="nil"/>
            </w:tcBorders>
            <w:vAlign w:val="center"/>
            <w:hideMark/>
          </w:tcPr>
          <w:p w:rsidR="00ED1D4D" w:rsidRPr="00ED1D4D" w:rsidRDefault="00ED1D4D" w:rsidP="00ED1D4D">
            <w:pPr>
              <w:spacing w:after="0" w:line="240" w:lineRule="auto"/>
              <w:rPr>
                <w:rFonts w:ascii="Times New Roman" w:eastAsia="Times New Roman" w:hAnsi="Times New Roman" w:cs="Times New Roman"/>
                <w:sz w:val="20"/>
                <w:szCs w:val="20"/>
                <w:lang w:eastAsia="ru-RU"/>
              </w:rPr>
            </w:pPr>
          </w:p>
        </w:tc>
      </w:tr>
    </w:tbl>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К заявлению прилагаются документы согласно перечню (приложение к заявлению) в количестве _________________________________ экземпляров.</w:t>
      </w:r>
    </w:p>
    <w:p w:rsidR="00ED1D4D" w:rsidRPr="00ED1D4D" w:rsidRDefault="00ED1D4D" w:rsidP="00ED1D4D">
      <w:pPr>
        <w:adjustRightInd w:val="0"/>
        <w:spacing w:after="0" w:line="240" w:lineRule="auto"/>
        <w:jc w:val="center"/>
        <w:rPr>
          <w:rFonts w:ascii="Times New Roman" w:eastAsia="Calibri" w:hAnsi="Times New Roman" w:cs="Times New Roman"/>
          <w:sz w:val="20"/>
          <w:szCs w:val="20"/>
        </w:rPr>
      </w:pPr>
      <w:r w:rsidRPr="00ED1D4D">
        <w:rPr>
          <w:rFonts w:ascii="Times New Roman" w:eastAsia="Calibri" w:hAnsi="Times New Roman" w:cs="Times New Roman"/>
          <w:sz w:val="20"/>
          <w:szCs w:val="20"/>
        </w:rPr>
        <w:t>(прописью)</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Я и члены моей молодой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Подписи заявителя, подавшего заявление, и совершеннолетних членов семьи:</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1 __________________ ____________________________</w:t>
      </w:r>
    </w:p>
    <w:p w:rsidR="00ED1D4D" w:rsidRPr="00ED1D4D" w:rsidRDefault="00ED1D4D" w:rsidP="00ED1D4D">
      <w:pPr>
        <w:adjustRightInd w:val="0"/>
        <w:spacing w:after="0" w:line="240" w:lineRule="auto"/>
        <w:jc w:val="both"/>
        <w:rPr>
          <w:rFonts w:ascii="Times New Roman" w:eastAsia="Calibri" w:hAnsi="Times New Roman" w:cs="Times New Roman"/>
          <w:sz w:val="20"/>
          <w:szCs w:val="20"/>
        </w:rPr>
      </w:pPr>
      <w:r w:rsidRPr="00ED1D4D">
        <w:rPr>
          <w:rFonts w:ascii="Times New Roman" w:eastAsia="Calibri" w:hAnsi="Times New Roman" w:cs="Times New Roman"/>
          <w:sz w:val="20"/>
          <w:szCs w:val="20"/>
        </w:rPr>
        <w:t xml:space="preserve">                            (</w:t>
      </w:r>
      <w:proofErr w:type="gramStart"/>
      <w:r w:rsidRPr="00ED1D4D">
        <w:rPr>
          <w:rFonts w:ascii="Times New Roman" w:eastAsia="Calibri" w:hAnsi="Times New Roman" w:cs="Times New Roman"/>
          <w:sz w:val="20"/>
          <w:szCs w:val="20"/>
        </w:rPr>
        <w:t xml:space="preserve">подпись)   </w:t>
      </w:r>
      <w:proofErr w:type="gramEnd"/>
      <w:r w:rsidRPr="00ED1D4D">
        <w:rPr>
          <w:rFonts w:ascii="Times New Roman" w:eastAsia="Calibri" w:hAnsi="Times New Roman" w:cs="Times New Roman"/>
          <w:sz w:val="20"/>
          <w:szCs w:val="20"/>
        </w:rPr>
        <w:t xml:space="preserve">                       (расшифровка подписи)</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2 __________________ ____________________________</w:t>
      </w:r>
    </w:p>
    <w:p w:rsidR="00ED1D4D" w:rsidRPr="00ED1D4D" w:rsidRDefault="00ED1D4D" w:rsidP="00ED1D4D">
      <w:pPr>
        <w:adjustRightInd w:val="0"/>
        <w:spacing w:after="0" w:line="240" w:lineRule="auto"/>
        <w:jc w:val="both"/>
        <w:rPr>
          <w:rFonts w:ascii="Times New Roman" w:eastAsia="Calibri" w:hAnsi="Times New Roman" w:cs="Times New Roman"/>
          <w:sz w:val="20"/>
          <w:szCs w:val="20"/>
        </w:rPr>
      </w:pPr>
      <w:r w:rsidRPr="00ED1D4D">
        <w:rPr>
          <w:rFonts w:ascii="Times New Roman" w:eastAsia="Calibri" w:hAnsi="Times New Roman" w:cs="Times New Roman"/>
          <w:sz w:val="20"/>
          <w:szCs w:val="20"/>
        </w:rPr>
        <w:t xml:space="preserve">                            (</w:t>
      </w:r>
      <w:proofErr w:type="gramStart"/>
      <w:r w:rsidRPr="00ED1D4D">
        <w:rPr>
          <w:rFonts w:ascii="Times New Roman" w:eastAsia="Calibri" w:hAnsi="Times New Roman" w:cs="Times New Roman"/>
          <w:sz w:val="20"/>
          <w:szCs w:val="20"/>
        </w:rPr>
        <w:t xml:space="preserve">подпись)   </w:t>
      </w:r>
      <w:proofErr w:type="gramEnd"/>
      <w:r w:rsidRPr="00ED1D4D">
        <w:rPr>
          <w:rFonts w:ascii="Times New Roman" w:eastAsia="Calibri" w:hAnsi="Times New Roman" w:cs="Times New Roman"/>
          <w:sz w:val="20"/>
          <w:szCs w:val="20"/>
        </w:rPr>
        <w:t xml:space="preserve">                       (расшифровка подписи)</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3 __________________ ____________________________</w:t>
      </w:r>
    </w:p>
    <w:p w:rsidR="00ED1D4D" w:rsidRPr="00ED1D4D" w:rsidRDefault="00ED1D4D" w:rsidP="00ED1D4D">
      <w:pPr>
        <w:adjustRightInd w:val="0"/>
        <w:spacing w:after="0" w:line="240" w:lineRule="auto"/>
        <w:jc w:val="both"/>
        <w:rPr>
          <w:rFonts w:ascii="Times New Roman" w:eastAsia="Calibri" w:hAnsi="Times New Roman" w:cs="Times New Roman"/>
          <w:sz w:val="20"/>
          <w:szCs w:val="20"/>
        </w:rPr>
      </w:pPr>
      <w:r w:rsidRPr="00ED1D4D">
        <w:rPr>
          <w:rFonts w:ascii="Times New Roman" w:eastAsia="Calibri" w:hAnsi="Times New Roman" w:cs="Times New Roman"/>
          <w:sz w:val="20"/>
          <w:szCs w:val="20"/>
        </w:rPr>
        <w:lastRenderedPageBreak/>
        <w:t xml:space="preserve">                            (</w:t>
      </w:r>
      <w:proofErr w:type="gramStart"/>
      <w:r w:rsidRPr="00ED1D4D">
        <w:rPr>
          <w:rFonts w:ascii="Times New Roman" w:eastAsia="Calibri" w:hAnsi="Times New Roman" w:cs="Times New Roman"/>
          <w:sz w:val="20"/>
          <w:szCs w:val="20"/>
        </w:rPr>
        <w:t xml:space="preserve">подпись)   </w:t>
      </w:r>
      <w:proofErr w:type="gramEnd"/>
      <w:r w:rsidRPr="00ED1D4D">
        <w:rPr>
          <w:rFonts w:ascii="Times New Roman" w:eastAsia="Calibri" w:hAnsi="Times New Roman" w:cs="Times New Roman"/>
          <w:sz w:val="20"/>
          <w:szCs w:val="20"/>
        </w:rPr>
        <w:t xml:space="preserve">                       (расшифровка подписи)</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4 __________________ ____________________________</w:t>
      </w:r>
    </w:p>
    <w:p w:rsidR="00ED1D4D" w:rsidRPr="00ED1D4D" w:rsidRDefault="00ED1D4D" w:rsidP="00ED1D4D">
      <w:pPr>
        <w:adjustRightInd w:val="0"/>
        <w:spacing w:after="0" w:line="240" w:lineRule="auto"/>
        <w:jc w:val="both"/>
        <w:rPr>
          <w:rFonts w:ascii="Times New Roman" w:eastAsia="Calibri" w:hAnsi="Times New Roman" w:cs="Times New Roman"/>
          <w:sz w:val="20"/>
          <w:szCs w:val="20"/>
        </w:rPr>
      </w:pPr>
      <w:r w:rsidRPr="00ED1D4D">
        <w:rPr>
          <w:rFonts w:ascii="Times New Roman" w:eastAsia="Calibri" w:hAnsi="Times New Roman" w:cs="Times New Roman"/>
          <w:sz w:val="20"/>
          <w:szCs w:val="20"/>
        </w:rPr>
        <w:t xml:space="preserve">                            (</w:t>
      </w:r>
      <w:proofErr w:type="gramStart"/>
      <w:r w:rsidRPr="00ED1D4D">
        <w:rPr>
          <w:rFonts w:ascii="Times New Roman" w:eastAsia="Calibri" w:hAnsi="Times New Roman" w:cs="Times New Roman"/>
          <w:sz w:val="20"/>
          <w:szCs w:val="20"/>
        </w:rPr>
        <w:t xml:space="preserve">подпись)   </w:t>
      </w:r>
      <w:proofErr w:type="gramEnd"/>
      <w:r w:rsidRPr="00ED1D4D">
        <w:rPr>
          <w:rFonts w:ascii="Times New Roman" w:eastAsia="Calibri" w:hAnsi="Times New Roman" w:cs="Times New Roman"/>
          <w:sz w:val="20"/>
          <w:szCs w:val="20"/>
        </w:rPr>
        <w:t xml:space="preserve">                       (расшифровка подписи)</w:t>
      </w:r>
    </w:p>
    <w:p w:rsidR="00ED1D4D" w:rsidRPr="00ED1D4D" w:rsidRDefault="00ED1D4D" w:rsidP="00ED1D4D">
      <w:pPr>
        <w:adjustRightInd w:val="0"/>
        <w:spacing w:after="0" w:line="240" w:lineRule="auto"/>
        <w:jc w:val="center"/>
        <w:rPr>
          <w:rFonts w:ascii="Times New Roman" w:eastAsia="Calibri" w:hAnsi="Times New Roman" w:cs="Times New Roman"/>
          <w:sz w:val="20"/>
          <w:szCs w:val="20"/>
        </w:rPr>
      </w:pPr>
      <w:r w:rsidRPr="00ED1D4D">
        <w:rPr>
          <w:rFonts w:ascii="Times New Roman" w:eastAsia="Calibri" w:hAnsi="Times New Roman" w:cs="Times New Roman"/>
          <w:sz w:val="20"/>
          <w:szCs w:val="20"/>
        </w:rPr>
        <w:t>(следующие позиции заполняются должностным лицом, принявшим заявление)</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Документы представлены "_____" ________________ 20___ г.</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 xml:space="preserve">Входящий номер регистрации заявления________________ </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_________________________________________________________________</w:t>
      </w:r>
    </w:p>
    <w:p w:rsidR="00ED1D4D" w:rsidRPr="00ED1D4D" w:rsidRDefault="00ED1D4D" w:rsidP="00ED1D4D">
      <w:pPr>
        <w:adjustRightInd w:val="0"/>
        <w:spacing w:after="0" w:line="240" w:lineRule="auto"/>
        <w:ind w:firstLine="709"/>
        <w:jc w:val="center"/>
        <w:rPr>
          <w:rFonts w:ascii="Times New Roman" w:eastAsia="Calibri" w:hAnsi="Times New Roman" w:cs="Times New Roman"/>
          <w:sz w:val="20"/>
          <w:szCs w:val="20"/>
        </w:rPr>
      </w:pPr>
      <w:r w:rsidRPr="00ED1D4D">
        <w:rPr>
          <w:rFonts w:ascii="Times New Roman" w:eastAsia="Calibri" w:hAnsi="Times New Roman" w:cs="Times New Roman"/>
          <w:sz w:val="20"/>
          <w:szCs w:val="20"/>
        </w:rPr>
        <w:t>(должность,</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__________________________________ ____________________</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0"/>
          <w:szCs w:val="20"/>
        </w:rPr>
      </w:pPr>
      <w:r w:rsidRPr="00ED1D4D">
        <w:rPr>
          <w:rFonts w:ascii="Times New Roman" w:eastAsia="Calibri" w:hAnsi="Times New Roman" w:cs="Times New Roman"/>
          <w:sz w:val="20"/>
          <w:szCs w:val="20"/>
        </w:rPr>
        <w:t xml:space="preserve">                 Ф.И.О. должностного </w:t>
      </w:r>
      <w:proofErr w:type="gramStart"/>
      <w:r w:rsidRPr="00ED1D4D">
        <w:rPr>
          <w:rFonts w:ascii="Times New Roman" w:eastAsia="Calibri" w:hAnsi="Times New Roman" w:cs="Times New Roman"/>
          <w:sz w:val="20"/>
          <w:szCs w:val="20"/>
        </w:rPr>
        <w:t xml:space="preserve">лица,   </w:t>
      </w:r>
      <w:proofErr w:type="gramEnd"/>
      <w:r w:rsidRPr="00ED1D4D">
        <w:rPr>
          <w:rFonts w:ascii="Times New Roman" w:eastAsia="Calibri" w:hAnsi="Times New Roman" w:cs="Times New Roman"/>
          <w:sz w:val="20"/>
          <w:szCs w:val="20"/>
        </w:rPr>
        <w:t xml:space="preserve">                               (подпись)</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0"/>
          <w:szCs w:val="20"/>
        </w:rPr>
      </w:pPr>
      <w:r w:rsidRPr="00ED1D4D">
        <w:rPr>
          <w:rFonts w:ascii="Times New Roman" w:eastAsia="Calibri" w:hAnsi="Times New Roman" w:cs="Times New Roman"/>
          <w:sz w:val="20"/>
          <w:szCs w:val="20"/>
        </w:rPr>
        <w:t xml:space="preserve">                    принявшего заявление)</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Выдана расписка в получении документов</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Расписку получил "____" ________________ 20_____</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__________________________</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0"/>
          <w:szCs w:val="20"/>
        </w:rPr>
      </w:pPr>
      <w:r w:rsidRPr="00ED1D4D">
        <w:rPr>
          <w:rFonts w:ascii="Times New Roman" w:eastAsia="Calibri" w:hAnsi="Times New Roman" w:cs="Times New Roman"/>
          <w:sz w:val="20"/>
          <w:szCs w:val="20"/>
        </w:rPr>
        <w:t xml:space="preserve">              (подпись заявителя)</w:t>
      </w:r>
    </w:p>
    <w:p w:rsidR="00ED1D4D" w:rsidRPr="00ED1D4D" w:rsidRDefault="00ED1D4D" w:rsidP="00ED1D4D">
      <w:pPr>
        <w:spacing w:after="0" w:line="240" w:lineRule="auto"/>
        <w:ind w:firstLine="709"/>
        <w:jc w:val="right"/>
        <w:rPr>
          <w:rFonts w:ascii="Times New Roman" w:eastAsia="Calibri" w:hAnsi="Times New Roman" w:cs="Times New Roman"/>
          <w:sz w:val="24"/>
          <w:szCs w:val="24"/>
        </w:rPr>
      </w:pPr>
      <w:r w:rsidRPr="00ED1D4D">
        <w:rPr>
          <w:rFonts w:ascii="Times New Roman" w:eastAsia="Times New Roman" w:hAnsi="Times New Roman" w:cs="Times New Roman"/>
          <w:sz w:val="24"/>
          <w:szCs w:val="24"/>
          <w:lang w:eastAsia="ru-RU"/>
        </w:rPr>
        <w:br w:type="page"/>
      </w:r>
      <w:r w:rsidRPr="00ED1D4D">
        <w:rPr>
          <w:rFonts w:ascii="Times New Roman" w:eastAsia="Calibri" w:hAnsi="Times New Roman" w:cs="Times New Roman"/>
          <w:sz w:val="24"/>
          <w:szCs w:val="24"/>
        </w:rPr>
        <w:lastRenderedPageBreak/>
        <w:t>Приложение № 3</w:t>
      </w:r>
    </w:p>
    <w:p w:rsidR="00ED1D4D" w:rsidRPr="00ED1D4D" w:rsidRDefault="00ED1D4D" w:rsidP="00ED1D4D">
      <w:pPr>
        <w:adjustRightInd w:val="0"/>
        <w:spacing w:after="0" w:line="240" w:lineRule="auto"/>
        <w:ind w:firstLine="709"/>
        <w:jc w:val="right"/>
        <w:rPr>
          <w:rFonts w:ascii="Times New Roman" w:eastAsia="Calibri" w:hAnsi="Times New Roman" w:cs="Times New Roman"/>
          <w:sz w:val="24"/>
          <w:szCs w:val="24"/>
        </w:rPr>
      </w:pPr>
      <w:r w:rsidRPr="00ED1D4D">
        <w:rPr>
          <w:rFonts w:ascii="Times New Roman" w:eastAsia="Calibri" w:hAnsi="Times New Roman" w:cs="Times New Roman"/>
          <w:sz w:val="24"/>
          <w:szCs w:val="24"/>
        </w:rPr>
        <w:t>к административному регламенту</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bookmarkStart w:id="2" w:name="Par734"/>
      <w:bookmarkEnd w:id="2"/>
      <w:r w:rsidRPr="00ED1D4D">
        <w:rPr>
          <w:rFonts w:ascii="Times New Roman" w:eastAsia="Calibri" w:hAnsi="Times New Roman" w:cs="Times New Roman"/>
          <w:sz w:val="24"/>
          <w:szCs w:val="24"/>
        </w:rPr>
        <w:t>Блок-схема</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tblGrid>
      <w:tr w:rsidR="00ED1D4D" w:rsidRPr="00ED1D4D" w:rsidTr="00ED1D4D">
        <w:trPr>
          <w:trHeight w:val="615"/>
          <w:jc w:val="center"/>
        </w:trPr>
        <w:tc>
          <w:tcPr>
            <w:tcW w:w="6435" w:type="dxa"/>
            <w:tcBorders>
              <w:top w:val="single" w:sz="4" w:space="0" w:color="auto"/>
              <w:left w:val="single" w:sz="4" w:space="0" w:color="auto"/>
              <w:bottom w:val="single" w:sz="4" w:space="0" w:color="auto"/>
              <w:right w:val="single" w:sz="4" w:space="0" w:color="auto"/>
            </w:tcBorders>
          </w:tcPr>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Прием и регистрация заявления, документов от заявителя</w:t>
            </w:r>
          </w:p>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r w:rsidRPr="00ED1D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1782445</wp:posOffset>
                      </wp:positionH>
                      <wp:positionV relativeFrom="paragraph">
                        <wp:posOffset>167005</wp:posOffset>
                      </wp:positionV>
                      <wp:extent cx="190500" cy="182880"/>
                      <wp:effectExtent l="29845" t="5080" r="27305" b="1206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4CA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140.35pt;margin-top:13.1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">
                      <v:textbox style="layout-flow:vertical-ideographic"/>
                    </v:shape>
                  </w:pict>
                </mc:Fallback>
              </mc:AlternateContent>
            </w:r>
          </w:p>
        </w:tc>
      </w:tr>
    </w:tbl>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ED1D4D" w:rsidRPr="00ED1D4D" w:rsidTr="00ED1D4D">
        <w:tc>
          <w:tcPr>
            <w:tcW w:w="9571" w:type="dxa"/>
            <w:tcBorders>
              <w:top w:val="single" w:sz="4" w:space="0" w:color="auto"/>
              <w:left w:val="single" w:sz="4" w:space="0" w:color="000000"/>
              <w:bottom w:val="single" w:sz="4" w:space="0" w:color="000000"/>
              <w:right w:val="single" w:sz="4" w:space="0" w:color="000000"/>
            </w:tcBorders>
          </w:tcPr>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Проверка представленного пакета документов,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1383030</wp:posOffset>
                      </wp:positionH>
                      <wp:positionV relativeFrom="paragraph">
                        <wp:posOffset>177165</wp:posOffset>
                      </wp:positionV>
                      <wp:extent cx="190500" cy="182880"/>
                      <wp:effectExtent l="30480" t="5715" r="26670" b="1143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2574" id="Стрелка вниз 8" o:spid="_x0000_s1026" type="#_x0000_t67" style="position:absolute;margin-left:108.9pt;margin-top:13.9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VGXg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">
                      <v:textbox style="layout-flow:vertical-ideographic"/>
                    </v:shape>
                  </w:pict>
                </mc:Fallback>
              </mc:AlternateContent>
            </w:r>
          </w:p>
        </w:tc>
      </w:tr>
    </w:tbl>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4130040</wp:posOffset>
                </wp:positionH>
                <wp:positionV relativeFrom="paragraph">
                  <wp:posOffset>-4445</wp:posOffset>
                </wp:positionV>
                <wp:extent cx="190500" cy="182880"/>
                <wp:effectExtent l="34290" t="5080" r="32385" b="1206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3AFE7" id="Стрелка вниз 7" o:spid="_x0000_s1026" type="#_x0000_t67" style="position:absolute;margin-left:325.2pt;margin-top:-.3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">
                <v:textbox style="layout-flow:vertical-ideographic"/>
              </v:shape>
            </w:pict>
          </mc:Fallback>
        </mc:AlternateConten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75"/>
        <w:gridCol w:w="2850"/>
      </w:tblGrid>
      <w:tr w:rsidR="00ED1D4D" w:rsidRPr="00ED1D4D" w:rsidTr="00ED1D4D">
        <w:trPr>
          <w:trHeight w:val="431"/>
        </w:trPr>
        <w:tc>
          <w:tcPr>
            <w:tcW w:w="2835" w:type="dxa"/>
            <w:tcBorders>
              <w:top w:val="single" w:sz="4" w:space="0" w:color="auto"/>
              <w:left w:val="single" w:sz="4" w:space="0" w:color="auto"/>
              <w:bottom w:val="single" w:sz="4" w:space="0" w:color="auto"/>
              <w:right w:val="single" w:sz="4" w:space="0" w:color="auto"/>
            </w:tcBorders>
            <w:vAlign w:val="center"/>
          </w:tcPr>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hanging="40"/>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Соответствует</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161290</wp:posOffset>
                      </wp:positionV>
                      <wp:extent cx="190500" cy="182880"/>
                      <wp:effectExtent l="26035" t="8890" r="31115" b="825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659BD" id="Стрелка вниз 6" o:spid="_x0000_s1026" type="#_x0000_t67" style="position:absolute;margin-left:57.55pt;margin-top:12.7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">
                      <v:textbox style="layout-flow:vertical-ideographic"/>
                    </v:shape>
                  </w:pict>
                </mc:Fallback>
              </mc:AlternateContent>
            </w:r>
          </w:p>
        </w:tc>
        <w:tc>
          <w:tcPr>
            <w:tcW w:w="1575" w:type="dxa"/>
            <w:tcBorders>
              <w:top w:val="nil"/>
              <w:left w:val="single" w:sz="4" w:space="0" w:color="auto"/>
              <w:bottom w:val="nil"/>
              <w:right w:val="single" w:sz="4" w:space="0" w:color="auto"/>
            </w:tcBorders>
            <w:vAlign w:val="center"/>
          </w:tcPr>
          <w:p w:rsidR="00ED1D4D" w:rsidRPr="00ED1D4D" w:rsidRDefault="00ED1D4D" w:rsidP="00ED1D4D">
            <w:pPr>
              <w:spacing w:after="0" w:line="240" w:lineRule="auto"/>
              <w:ind w:firstLine="709"/>
              <w:jc w:val="both"/>
              <w:rPr>
                <w:rFonts w:ascii="Times New Roman" w:eastAsia="Calibri" w:hAnsi="Times New Roman" w:cs="Times New Roman"/>
                <w:sz w:val="24"/>
                <w:szCs w:val="24"/>
              </w:rPr>
            </w:pPr>
          </w:p>
        </w:tc>
        <w:tc>
          <w:tcPr>
            <w:tcW w:w="2850" w:type="dxa"/>
            <w:tcBorders>
              <w:top w:val="single" w:sz="4" w:space="0" w:color="auto"/>
              <w:left w:val="single" w:sz="4" w:space="0" w:color="auto"/>
              <w:bottom w:val="single" w:sz="4" w:space="0" w:color="auto"/>
              <w:right w:val="single" w:sz="4" w:space="0" w:color="auto"/>
            </w:tcBorders>
            <w:vAlign w:val="center"/>
          </w:tcPr>
          <w:p w:rsidR="00ED1D4D" w:rsidRPr="00ED1D4D" w:rsidRDefault="00ED1D4D" w:rsidP="00ED1D4D">
            <w:pPr>
              <w:spacing w:after="0" w:line="240" w:lineRule="auto"/>
              <w:jc w:val="center"/>
              <w:rPr>
                <w:rFonts w:ascii="Times New Roman" w:eastAsia="Calibri" w:hAnsi="Times New Roman" w:cs="Times New Roman"/>
                <w:sz w:val="24"/>
                <w:szCs w:val="24"/>
              </w:rPr>
            </w:pPr>
          </w:p>
          <w:p w:rsidR="00ED1D4D" w:rsidRPr="00ED1D4D" w:rsidRDefault="00ED1D4D" w:rsidP="00ED1D4D">
            <w:pPr>
              <w:spacing w:after="0" w:line="240" w:lineRule="auto"/>
              <w:jc w:val="center"/>
              <w:rPr>
                <w:rFonts w:ascii="Times New Roman" w:eastAsia="Calibri" w:hAnsi="Times New Roman" w:cs="Times New Roman"/>
                <w:sz w:val="24"/>
                <w:szCs w:val="24"/>
              </w:rPr>
            </w:pPr>
            <w:r w:rsidRPr="00ED1D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333375</wp:posOffset>
                      </wp:positionV>
                      <wp:extent cx="190500" cy="182880"/>
                      <wp:effectExtent l="26035" t="9525" r="31115" b="762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23F72" id="Стрелка вниз 5" o:spid="_x0000_s1026" type="#_x0000_t67" style="position:absolute;margin-left:57.55pt;margin-top:26.2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HeXw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">
                      <v:textbox style="layout-flow:vertical-ideographic"/>
                    </v:shape>
                  </w:pict>
                </mc:Fallback>
              </mc:AlternateContent>
            </w:r>
            <w:r w:rsidRPr="00ED1D4D">
              <w:rPr>
                <w:rFonts w:ascii="Times New Roman" w:eastAsia="Calibri" w:hAnsi="Times New Roman" w:cs="Times New Roman"/>
                <w:sz w:val="24"/>
                <w:szCs w:val="24"/>
              </w:rPr>
              <w:t>Не соответствует</w:t>
            </w:r>
          </w:p>
        </w:tc>
      </w:tr>
    </w:tbl>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ED1D4D" w:rsidRPr="00ED1D4D" w:rsidTr="00ED1D4D">
        <w:tc>
          <w:tcPr>
            <w:tcW w:w="4219" w:type="dxa"/>
            <w:tcBorders>
              <w:top w:val="single" w:sz="4" w:space="0" w:color="000000"/>
              <w:left w:val="single" w:sz="4" w:space="0" w:color="000000"/>
              <w:bottom w:val="single" w:sz="4" w:space="0" w:color="000000"/>
              <w:right w:val="single" w:sz="4" w:space="0" w:color="000000"/>
            </w:tcBorders>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 xml:space="preserve">Подготовка </w:t>
            </w:r>
            <w:r w:rsidRPr="00ED1D4D">
              <w:rPr>
                <w:rFonts w:ascii="Times New Roman" w:eastAsia="Times New Roman" w:hAnsi="Times New Roman" w:cs="Times New Roman"/>
                <w:sz w:val="24"/>
                <w:szCs w:val="24"/>
                <w:lang w:eastAsia="ru-RU"/>
              </w:rPr>
              <w:t xml:space="preserve">постановления администрации поселения </w:t>
            </w:r>
            <w:r w:rsidRPr="00ED1D4D">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1386840</wp:posOffset>
                      </wp:positionH>
                      <wp:positionV relativeFrom="paragraph">
                        <wp:posOffset>166370</wp:posOffset>
                      </wp:positionV>
                      <wp:extent cx="190500" cy="182880"/>
                      <wp:effectExtent l="34290" t="13970" r="32385" b="1270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FB8F8" id="Стрелка вниз 4" o:spid="_x0000_s1026" type="#_x0000_t67" style="position:absolute;margin-left:109.2pt;margin-top:13.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">
                      <v:textbox style="layout-flow:vertical-ideographic"/>
                    </v:shape>
                  </w:pict>
                </mc:Fallback>
              </mc:AlternateContent>
            </w:r>
          </w:p>
        </w:tc>
        <w:tc>
          <w:tcPr>
            <w:tcW w:w="851" w:type="dxa"/>
            <w:tcBorders>
              <w:top w:val="nil"/>
              <w:left w:val="single" w:sz="4" w:space="0" w:color="000000"/>
              <w:bottom w:val="nil"/>
              <w:right w:val="single" w:sz="4" w:space="0" w:color="000000"/>
            </w:tcBorders>
          </w:tcPr>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 xml:space="preserve">Подготовка </w:t>
            </w:r>
            <w:r w:rsidRPr="00ED1D4D">
              <w:rPr>
                <w:rFonts w:ascii="Times New Roman" w:eastAsia="Times New Roman" w:hAnsi="Times New Roman" w:cs="Times New Roman"/>
                <w:sz w:val="24"/>
                <w:szCs w:val="24"/>
                <w:lang w:eastAsia="ru-RU"/>
              </w:rPr>
              <w:t xml:space="preserve">постановления администрации поселения </w:t>
            </w:r>
            <w:r w:rsidRPr="00ED1D4D">
              <w:rPr>
                <w:rFonts w:ascii="Times New Roman" w:eastAsia="Calibri" w:hAnsi="Times New Roman" w:cs="Times New Roman"/>
                <w:sz w:val="24"/>
                <w:szCs w:val="24"/>
              </w:rPr>
              <w:t>об отказе в признании нуждающимися в предоставлении жилых помещений отдельных категорий граждан</w:t>
            </w:r>
          </w:p>
        </w:tc>
      </w:tr>
    </w:tbl>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4263390</wp:posOffset>
                </wp:positionH>
                <wp:positionV relativeFrom="paragraph">
                  <wp:posOffset>-6350</wp:posOffset>
                </wp:positionV>
                <wp:extent cx="190500" cy="182880"/>
                <wp:effectExtent l="34290" t="12700" r="32385" b="1397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5E109" id="Стрелка вниз 3" o:spid="_x0000_s1026" type="#_x0000_t67" style="position:absolute;margin-left:335.7pt;margin-top:-.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ED1D4D" w:rsidRPr="00ED1D4D" w:rsidTr="00ED1D4D">
        <w:tc>
          <w:tcPr>
            <w:tcW w:w="4219" w:type="dxa"/>
            <w:tcBorders>
              <w:top w:val="single" w:sz="4" w:space="0" w:color="000000"/>
              <w:left w:val="single" w:sz="4" w:space="0" w:color="000000"/>
              <w:bottom w:val="single" w:sz="4" w:space="0" w:color="000000"/>
              <w:right w:val="single" w:sz="4" w:space="0" w:color="000000"/>
            </w:tcBorders>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Подготовка письменного уведомления о признании нуждающимися в предоставлении жилых помещений отдельных категорий граждан</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tc>
        <w:tc>
          <w:tcPr>
            <w:tcW w:w="851" w:type="dxa"/>
            <w:tcBorders>
              <w:top w:val="nil"/>
              <w:left w:val="single" w:sz="4" w:space="0" w:color="000000"/>
              <w:bottom w:val="nil"/>
              <w:right w:val="single" w:sz="4" w:space="0" w:color="000000"/>
            </w:tcBorders>
          </w:tcPr>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1043940</wp:posOffset>
                      </wp:positionH>
                      <wp:positionV relativeFrom="paragraph">
                        <wp:posOffset>1036955</wp:posOffset>
                      </wp:positionV>
                      <wp:extent cx="190500" cy="182880"/>
                      <wp:effectExtent l="34290" t="8255" r="32385" b="1841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1F63E" id="Стрелка вниз 2" o:spid="_x0000_s1026" type="#_x0000_t67" style="position:absolute;margin-left:82.2pt;margin-top:81.6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">
                      <v:textbox style="layout-flow:vertical-ideographic"/>
                    </v:shape>
                  </w:pict>
                </mc:Fallback>
              </mc:AlternateContent>
            </w:r>
            <w:r w:rsidRPr="00ED1D4D">
              <w:rPr>
                <w:rFonts w:ascii="Times New Roman" w:eastAsia="Calibri" w:hAnsi="Times New Roman" w:cs="Times New Roman"/>
                <w:sz w:val="24"/>
                <w:szCs w:val="24"/>
              </w:rPr>
              <w:t>Подготовка письменного уведомления об отказе в признании нуждающимися в предоставлении жилых помещений отдельных категорий граждан</w:t>
            </w:r>
          </w:p>
        </w:tc>
      </w:tr>
    </w:tbl>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1383030</wp:posOffset>
                </wp:positionH>
                <wp:positionV relativeFrom="paragraph">
                  <wp:posOffset>26670</wp:posOffset>
                </wp:positionV>
                <wp:extent cx="190500" cy="182880"/>
                <wp:effectExtent l="30480" t="7620" r="26670" b="952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5AF2" id="Стрелка вниз 1" o:spid="_x0000_s1026" type="#_x0000_t67" style="position:absolute;margin-left:108.9pt;margin-top:2.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ED1D4D" w:rsidRPr="00ED1D4D" w:rsidTr="00ED1D4D">
        <w:tc>
          <w:tcPr>
            <w:tcW w:w="4219" w:type="dxa"/>
            <w:tcBorders>
              <w:top w:val="single" w:sz="4" w:space="0" w:color="000000"/>
              <w:left w:val="single" w:sz="4" w:space="0" w:color="000000"/>
              <w:bottom w:val="single" w:sz="4" w:space="0" w:color="000000"/>
              <w:right w:val="single" w:sz="4" w:space="0" w:color="000000"/>
            </w:tcBorders>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 xml:space="preserve">Выдача (направление) заявителю </w:t>
            </w:r>
            <w:r w:rsidRPr="00ED1D4D">
              <w:rPr>
                <w:rFonts w:ascii="Times New Roman" w:eastAsia="Times New Roman" w:hAnsi="Times New Roman" w:cs="Times New Roman"/>
                <w:sz w:val="24"/>
                <w:szCs w:val="24"/>
                <w:lang w:eastAsia="ru-RU"/>
              </w:rPr>
              <w:t xml:space="preserve">постановления администрации поселения </w:t>
            </w:r>
            <w:r w:rsidRPr="00ED1D4D">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tc>
        <w:tc>
          <w:tcPr>
            <w:tcW w:w="851" w:type="dxa"/>
            <w:tcBorders>
              <w:top w:val="nil"/>
              <w:left w:val="single" w:sz="4" w:space="0" w:color="000000"/>
              <w:bottom w:val="nil"/>
              <w:right w:val="single" w:sz="4" w:space="0" w:color="000000"/>
            </w:tcBorders>
          </w:tcPr>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Выдача (направление) заявителю письменного уведомления об отказе в признании нуждающимися в предоставлении жилых помещений отдельных категорий граждан</w:t>
            </w:r>
          </w:p>
        </w:tc>
      </w:tr>
    </w:tbl>
    <w:p w:rsidR="00ED1D4D" w:rsidRPr="00ED1D4D" w:rsidRDefault="00ED1D4D" w:rsidP="00ED1D4D">
      <w:pPr>
        <w:spacing w:after="0" w:line="240" w:lineRule="auto"/>
        <w:ind w:firstLine="709"/>
        <w:jc w:val="right"/>
        <w:rPr>
          <w:rFonts w:ascii="Times New Roman" w:eastAsia="Calibri" w:hAnsi="Times New Roman" w:cs="Times New Roman"/>
          <w:sz w:val="24"/>
          <w:szCs w:val="24"/>
        </w:rPr>
      </w:pPr>
      <w:r w:rsidRPr="00ED1D4D">
        <w:rPr>
          <w:rFonts w:ascii="Times New Roman" w:eastAsia="Times New Roman" w:hAnsi="Times New Roman" w:cs="Times New Roman"/>
          <w:sz w:val="24"/>
          <w:szCs w:val="24"/>
          <w:lang w:eastAsia="ru-RU"/>
        </w:rPr>
        <w:br w:type="page"/>
      </w:r>
      <w:r w:rsidRPr="00ED1D4D">
        <w:rPr>
          <w:rFonts w:ascii="Times New Roman" w:eastAsia="Calibri" w:hAnsi="Times New Roman" w:cs="Times New Roman"/>
          <w:sz w:val="24"/>
          <w:szCs w:val="24"/>
        </w:rPr>
        <w:lastRenderedPageBreak/>
        <w:t>Приложение № 4</w:t>
      </w:r>
    </w:p>
    <w:p w:rsidR="00ED1D4D" w:rsidRPr="00ED1D4D" w:rsidRDefault="00ED1D4D" w:rsidP="00ED1D4D">
      <w:pPr>
        <w:adjustRightInd w:val="0"/>
        <w:spacing w:after="0" w:line="240" w:lineRule="auto"/>
        <w:ind w:firstLine="709"/>
        <w:jc w:val="right"/>
        <w:rPr>
          <w:rFonts w:ascii="Times New Roman" w:eastAsia="Calibri" w:hAnsi="Times New Roman" w:cs="Times New Roman"/>
          <w:sz w:val="24"/>
          <w:szCs w:val="24"/>
        </w:rPr>
      </w:pPr>
      <w:r w:rsidRPr="00ED1D4D">
        <w:rPr>
          <w:rFonts w:ascii="Times New Roman" w:eastAsia="Calibri" w:hAnsi="Times New Roman" w:cs="Times New Roman"/>
          <w:sz w:val="24"/>
          <w:szCs w:val="24"/>
        </w:rPr>
        <w:t>к административному регламенту</w:t>
      </w:r>
    </w:p>
    <w:p w:rsidR="00ED1D4D" w:rsidRPr="00ED1D4D" w:rsidRDefault="00ED1D4D" w:rsidP="00ED1D4D">
      <w:pPr>
        <w:adjustRightInd w:val="0"/>
        <w:spacing w:after="0" w:line="240" w:lineRule="auto"/>
        <w:ind w:firstLine="709"/>
        <w:jc w:val="right"/>
        <w:rPr>
          <w:rFonts w:ascii="Times New Roman" w:eastAsia="Calibri" w:hAnsi="Times New Roman" w:cs="Times New Roman"/>
          <w:sz w:val="24"/>
          <w:szCs w:val="24"/>
        </w:rPr>
      </w:pPr>
    </w:p>
    <w:p w:rsidR="00ED1D4D" w:rsidRPr="00ED1D4D" w:rsidRDefault="00ED1D4D" w:rsidP="00ED1D4D">
      <w:pPr>
        <w:autoSpaceDE w:val="0"/>
        <w:autoSpaceDN w:val="0"/>
        <w:adjustRightInd w:val="0"/>
        <w:spacing w:after="0" w:line="240" w:lineRule="auto"/>
        <w:jc w:val="center"/>
        <w:rPr>
          <w:rFonts w:ascii="Times New Roman" w:eastAsia="Calibri" w:hAnsi="Times New Roman" w:cs="Times New Roman"/>
          <w:bCs/>
          <w:sz w:val="24"/>
          <w:szCs w:val="24"/>
        </w:rPr>
      </w:pPr>
      <w:bookmarkStart w:id="3" w:name="Par796"/>
      <w:bookmarkEnd w:id="3"/>
      <w:r w:rsidRPr="00ED1D4D">
        <w:rPr>
          <w:rFonts w:ascii="Times New Roman" w:eastAsia="Calibri" w:hAnsi="Times New Roman" w:cs="Times New Roman"/>
          <w:bCs/>
          <w:sz w:val="24"/>
          <w:szCs w:val="24"/>
        </w:rPr>
        <w:t>Расписка</w:t>
      </w:r>
    </w:p>
    <w:p w:rsidR="00ED1D4D" w:rsidRPr="00ED1D4D" w:rsidRDefault="00ED1D4D" w:rsidP="00ED1D4D">
      <w:pPr>
        <w:autoSpaceDE w:val="0"/>
        <w:autoSpaceDN w:val="0"/>
        <w:adjustRightInd w:val="0"/>
        <w:spacing w:after="0" w:line="240" w:lineRule="auto"/>
        <w:jc w:val="center"/>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в получении документов, представленных для принятия решения</w:t>
      </w:r>
    </w:p>
    <w:p w:rsidR="00ED1D4D" w:rsidRPr="00ED1D4D" w:rsidRDefault="00ED1D4D" w:rsidP="00ED1D4D">
      <w:pPr>
        <w:autoSpaceDE w:val="0"/>
        <w:autoSpaceDN w:val="0"/>
        <w:adjustRightInd w:val="0"/>
        <w:spacing w:after="0" w:line="240" w:lineRule="auto"/>
        <w:jc w:val="center"/>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о заключении соглашения о перераспределении</w:t>
      </w:r>
    </w:p>
    <w:p w:rsidR="00ED1D4D" w:rsidRPr="00ED1D4D" w:rsidRDefault="00ED1D4D" w:rsidP="00ED1D4D">
      <w:pPr>
        <w:autoSpaceDE w:val="0"/>
        <w:autoSpaceDN w:val="0"/>
        <w:adjustRightInd w:val="0"/>
        <w:spacing w:after="0" w:line="240" w:lineRule="auto"/>
        <w:jc w:val="center"/>
        <w:rPr>
          <w:rFonts w:ascii="Times New Roman" w:eastAsia="Calibri" w:hAnsi="Times New Roman" w:cs="Times New Roman"/>
          <w:bCs/>
          <w:sz w:val="24"/>
          <w:szCs w:val="24"/>
        </w:rPr>
      </w:pPr>
      <w:r w:rsidRPr="00ED1D4D">
        <w:rPr>
          <w:rFonts w:ascii="Times New Roman" w:eastAsia="Calibri" w:hAnsi="Times New Roman" w:cs="Times New Roman"/>
          <w:bCs/>
          <w:sz w:val="24"/>
          <w:szCs w:val="24"/>
        </w:rPr>
        <w:t>земельных участков</w:t>
      </w:r>
    </w:p>
    <w:p w:rsidR="00ED1D4D" w:rsidRPr="00ED1D4D" w:rsidRDefault="00ED1D4D" w:rsidP="00ED1D4D">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ED1D4D" w:rsidRPr="00ED1D4D" w:rsidRDefault="00ED1D4D" w:rsidP="00ED1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Настоящим удостоверяется, что заявитель ______________________________</w:t>
      </w:r>
    </w:p>
    <w:p w:rsidR="00ED1D4D" w:rsidRPr="00ED1D4D" w:rsidRDefault="00ED1D4D" w:rsidP="00ED1D4D">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ED1D4D">
        <w:rPr>
          <w:rFonts w:ascii="Times New Roman" w:eastAsia="Times New Roman" w:hAnsi="Times New Roman" w:cs="Times New Roman"/>
          <w:sz w:val="20"/>
          <w:szCs w:val="20"/>
          <w:lang w:eastAsia="ru-RU"/>
        </w:rPr>
        <w:t xml:space="preserve"> (фамилия, имя, отчество)</w:t>
      </w:r>
    </w:p>
    <w:p w:rsidR="00ED1D4D" w:rsidRPr="00ED1D4D" w:rsidRDefault="00ED1D4D" w:rsidP="00ED1D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ED1D4D">
        <w:rPr>
          <w:rFonts w:ascii="Times New Roman" w:eastAsia="Times New Roman" w:hAnsi="Times New Roman" w:cs="Times New Roman"/>
          <w:sz w:val="24"/>
          <w:szCs w:val="24"/>
          <w:lang w:eastAsia="ru-RU"/>
        </w:rPr>
        <w:t>Луговского</w:t>
      </w:r>
      <w:proofErr w:type="spellEnd"/>
      <w:r w:rsidRPr="00ED1D4D">
        <w:rPr>
          <w:rFonts w:ascii="Times New Roman" w:eastAsia="Times New Roman" w:hAnsi="Times New Roman" w:cs="Times New Roman"/>
          <w:sz w:val="24"/>
          <w:szCs w:val="24"/>
          <w:lang w:eastAsia="ru-RU"/>
        </w:rPr>
        <w:t xml:space="preserve"> сельского поселения </w:t>
      </w:r>
      <w:proofErr w:type="spellStart"/>
      <w:r w:rsidRPr="00ED1D4D">
        <w:rPr>
          <w:rFonts w:ascii="Times New Roman" w:eastAsia="Times New Roman" w:hAnsi="Times New Roman" w:cs="Times New Roman"/>
          <w:sz w:val="24"/>
          <w:szCs w:val="24"/>
          <w:lang w:eastAsia="ru-RU"/>
        </w:rPr>
        <w:t>Богучарского</w:t>
      </w:r>
      <w:proofErr w:type="spellEnd"/>
      <w:r w:rsidRPr="00ED1D4D">
        <w:rPr>
          <w:rFonts w:ascii="Times New Roman" w:eastAsia="Times New Roman" w:hAnsi="Times New Roman" w:cs="Times New Roman"/>
          <w:sz w:val="24"/>
          <w:szCs w:val="24"/>
          <w:lang w:eastAsia="ru-RU"/>
        </w:rPr>
        <w:t xml:space="preserve"> муниципального района Воронежской области получил "_____" ______</w:t>
      </w:r>
    </w:p>
    <w:p w:rsidR="00ED1D4D" w:rsidRPr="00ED1D4D" w:rsidRDefault="00ED1D4D" w:rsidP="00ED1D4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1D4D">
        <w:rPr>
          <w:rFonts w:ascii="Times New Roman" w:eastAsia="Times New Roman" w:hAnsi="Times New Roman" w:cs="Times New Roman"/>
          <w:sz w:val="20"/>
          <w:szCs w:val="20"/>
          <w:lang w:eastAsia="ru-RU"/>
        </w:rPr>
        <w:t xml:space="preserve">                                                                                                                              (</w:t>
      </w:r>
      <w:proofErr w:type="gramStart"/>
      <w:r w:rsidRPr="00ED1D4D">
        <w:rPr>
          <w:rFonts w:ascii="Times New Roman" w:eastAsia="Times New Roman" w:hAnsi="Times New Roman" w:cs="Times New Roman"/>
          <w:sz w:val="20"/>
          <w:szCs w:val="20"/>
          <w:lang w:eastAsia="ru-RU"/>
        </w:rPr>
        <w:t>число)  (</w:t>
      </w:r>
      <w:proofErr w:type="gramEnd"/>
      <w:r w:rsidRPr="00ED1D4D">
        <w:rPr>
          <w:rFonts w:ascii="Times New Roman" w:eastAsia="Times New Roman" w:hAnsi="Times New Roman" w:cs="Times New Roman"/>
          <w:sz w:val="20"/>
          <w:szCs w:val="20"/>
          <w:lang w:eastAsia="ru-RU"/>
        </w:rPr>
        <w:t>месяц</w:t>
      </w:r>
    </w:p>
    <w:p w:rsidR="00ED1D4D" w:rsidRPr="00ED1D4D" w:rsidRDefault="00ED1D4D" w:rsidP="00ED1D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___________________ ______ документы в количестве ______________ экземпляров</w:t>
      </w:r>
    </w:p>
    <w:p w:rsidR="00ED1D4D" w:rsidRPr="00ED1D4D" w:rsidRDefault="00ED1D4D" w:rsidP="00ED1D4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D1D4D">
        <w:rPr>
          <w:rFonts w:ascii="Times New Roman" w:eastAsia="Times New Roman" w:hAnsi="Times New Roman" w:cs="Times New Roman"/>
          <w:sz w:val="20"/>
          <w:szCs w:val="20"/>
          <w:lang w:eastAsia="ru-RU"/>
        </w:rPr>
        <w:t xml:space="preserve">  </w:t>
      </w:r>
      <w:proofErr w:type="gramStart"/>
      <w:r w:rsidRPr="00ED1D4D">
        <w:rPr>
          <w:rFonts w:ascii="Times New Roman" w:eastAsia="Times New Roman" w:hAnsi="Times New Roman" w:cs="Times New Roman"/>
          <w:sz w:val="20"/>
          <w:szCs w:val="20"/>
          <w:lang w:eastAsia="ru-RU"/>
        </w:rPr>
        <w:t xml:space="preserve">прописью)   </w:t>
      </w:r>
      <w:proofErr w:type="gramEnd"/>
      <w:r w:rsidRPr="00ED1D4D">
        <w:rPr>
          <w:rFonts w:ascii="Times New Roman" w:eastAsia="Times New Roman" w:hAnsi="Times New Roman" w:cs="Times New Roman"/>
          <w:sz w:val="20"/>
          <w:szCs w:val="20"/>
          <w:lang w:eastAsia="ru-RU"/>
        </w:rPr>
        <w:t xml:space="preserve">                           (год)                                                             (прописью)</w:t>
      </w:r>
    </w:p>
    <w:p w:rsidR="00ED1D4D" w:rsidRPr="00ED1D4D" w:rsidRDefault="00ED1D4D" w:rsidP="00ED1D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ED1D4D" w:rsidRPr="00ED1D4D" w:rsidRDefault="00ED1D4D" w:rsidP="00ED1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__________________________________________________________________</w:t>
      </w:r>
    </w:p>
    <w:p w:rsidR="00ED1D4D" w:rsidRPr="00ED1D4D" w:rsidRDefault="00ED1D4D" w:rsidP="00ED1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__________________________________________________________________</w:t>
      </w:r>
    </w:p>
    <w:p w:rsidR="00ED1D4D" w:rsidRPr="00ED1D4D" w:rsidRDefault="00ED1D4D" w:rsidP="00ED1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__________________________________________________________________</w:t>
      </w:r>
    </w:p>
    <w:p w:rsidR="00ED1D4D" w:rsidRPr="00ED1D4D" w:rsidRDefault="00ED1D4D" w:rsidP="00ED1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__________________________________________________________________</w:t>
      </w:r>
    </w:p>
    <w:p w:rsidR="00ED1D4D" w:rsidRPr="00ED1D4D" w:rsidRDefault="00ED1D4D" w:rsidP="00ED1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ED1D4D" w:rsidRPr="00ED1D4D" w:rsidRDefault="00ED1D4D" w:rsidP="00ED1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__________________________________________________________________</w:t>
      </w:r>
    </w:p>
    <w:p w:rsidR="00ED1D4D" w:rsidRPr="00ED1D4D" w:rsidRDefault="00ED1D4D" w:rsidP="00ED1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1D4D" w:rsidRPr="00ED1D4D" w:rsidRDefault="00ED1D4D" w:rsidP="00ED1D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D4D">
        <w:rPr>
          <w:rFonts w:ascii="Times New Roman" w:eastAsia="Times New Roman" w:hAnsi="Times New Roman" w:cs="Times New Roman"/>
          <w:sz w:val="24"/>
          <w:szCs w:val="24"/>
          <w:lang w:eastAsia="ru-RU"/>
        </w:rPr>
        <w:t>______________________ _____________ ___________________</w:t>
      </w:r>
    </w:p>
    <w:p w:rsidR="00ED1D4D" w:rsidRPr="00ED1D4D" w:rsidRDefault="00ED1D4D" w:rsidP="00ED1D4D">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1D4D">
        <w:rPr>
          <w:rFonts w:ascii="Times New Roman" w:eastAsia="Times New Roman" w:hAnsi="Times New Roman" w:cs="Times New Roman"/>
          <w:sz w:val="20"/>
          <w:szCs w:val="20"/>
          <w:lang w:eastAsia="ru-RU"/>
        </w:rPr>
        <w:t xml:space="preserve">      (должность </w:t>
      </w:r>
      <w:proofErr w:type="gramStart"/>
      <w:r w:rsidRPr="00ED1D4D">
        <w:rPr>
          <w:rFonts w:ascii="Times New Roman" w:eastAsia="Times New Roman" w:hAnsi="Times New Roman" w:cs="Times New Roman"/>
          <w:sz w:val="20"/>
          <w:szCs w:val="20"/>
          <w:lang w:eastAsia="ru-RU"/>
        </w:rPr>
        <w:t xml:space="preserve">специалиста,   </w:t>
      </w:r>
      <w:proofErr w:type="gramEnd"/>
      <w:r w:rsidRPr="00ED1D4D">
        <w:rPr>
          <w:rFonts w:ascii="Times New Roman" w:eastAsia="Times New Roman" w:hAnsi="Times New Roman" w:cs="Times New Roman"/>
          <w:sz w:val="20"/>
          <w:szCs w:val="20"/>
          <w:lang w:eastAsia="ru-RU"/>
        </w:rPr>
        <w:t xml:space="preserve">          (подпись)           (расшифровка подписи)</w:t>
      </w:r>
    </w:p>
    <w:p w:rsidR="00ED1D4D" w:rsidRPr="00ED1D4D" w:rsidRDefault="00ED1D4D" w:rsidP="00ED1D4D">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1D4D">
        <w:rPr>
          <w:rFonts w:ascii="Times New Roman" w:eastAsia="Times New Roman" w:hAnsi="Times New Roman" w:cs="Times New Roman"/>
          <w:sz w:val="20"/>
          <w:szCs w:val="20"/>
          <w:lang w:eastAsia="ru-RU"/>
        </w:rPr>
        <w:t xml:space="preserve">     ответственного за прием </w:t>
      </w:r>
    </w:p>
    <w:p w:rsidR="00ED1D4D" w:rsidRPr="00ED1D4D" w:rsidRDefault="00ED1D4D" w:rsidP="00ED1D4D">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D1D4D">
        <w:rPr>
          <w:rFonts w:ascii="Times New Roman" w:eastAsia="Times New Roman" w:hAnsi="Times New Roman" w:cs="Times New Roman"/>
          <w:sz w:val="20"/>
          <w:szCs w:val="20"/>
          <w:lang w:eastAsia="ru-RU"/>
        </w:rPr>
        <w:t xml:space="preserve">               документов)</w:t>
      </w:r>
    </w:p>
    <w:p w:rsidR="00ED1D4D" w:rsidRPr="00ED1D4D" w:rsidRDefault="00ED1D4D" w:rsidP="00ED1D4D">
      <w:pPr>
        <w:spacing w:after="0" w:line="240" w:lineRule="auto"/>
        <w:ind w:firstLine="709"/>
        <w:jc w:val="right"/>
        <w:rPr>
          <w:rFonts w:ascii="Times New Roman" w:eastAsia="Calibri" w:hAnsi="Times New Roman" w:cs="Times New Roman"/>
          <w:sz w:val="24"/>
          <w:szCs w:val="24"/>
        </w:rPr>
      </w:pPr>
      <w:r w:rsidRPr="00ED1D4D">
        <w:rPr>
          <w:rFonts w:ascii="Times New Roman" w:eastAsia="Times New Roman" w:hAnsi="Times New Roman" w:cs="Times New Roman"/>
          <w:sz w:val="24"/>
          <w:szCs w:val="24"/>
          <w:lang w:eastAsia="ru-RU"/>
        </w:rPr>
        <w:br w:type="page"/>
      </w:r>
      <w:r w:rsidRPr="00ED1D4D">
        <w:rPr>
          <w:rFonts w:ascii="Times New Roman" w:eastAsia="Calibri" w:hAnsi="Times New Roman" w:cs="Times New Roman"/>
          <w:sz w:val="24"/>
          <w:szCs w:val="24"/>
        </w:rPr>
        <w:lastRenderedPageBreak/>
        <w:t>Приложение № 5</w:t>
      </w:r>
    </w:p>
    <w:p w:rsidR="00ED1D4D" w:rsidRPr="00ED1D4D" w:rsidRDefault="00ED1D4D" w:rsidP="00ED1D4D">
      <w:pPr>
        <w:adjustRightInd w:val="0"/>
        <w:spacing w:after="0" w:line="240" w:lineRule="auto"/>
        <w:ind w:firstLine="709"/>
        <w:jc w:val="right"/>
        <w:rPr>
          <w:rFonts w:ascii="Times New Roman" w:eastAsia="Calibri" w:hAnsi="Times New Roman" w:cs="Times New Roman"/>
          <w:sz w:val="24"/>
          <w:szCs w:val="24"/>
        </w:rPr>
      </w:pPr>
      <w:r w:rsidRPr="00ED1D4D">
        <w:rPr>
          <w:rFonts w:ascii="Times New Roman" w:eastAsia="Calibri" w:hAnsi="Times New Roman" w:cs="Times New Roman"/>
          <w:sz w:val="24"/>
          <w:szCs w:val="24"/>
        </w:rPr>
        <w:t>к административному регламенту</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right"/>
        <w:rPr>
          <w:rFonts w:ascii="Times New Roman" w:eastAsia="Calibri" w:hAnsi="Times New Roman" w:cs="Times New Roman"/>
          <w:sz w:val="24"/>
          <w:szCs w:val="24"/>
        </w:rPr>
      </w:pPr>
      <w:r w:rsidRPr="00ED1D4D">
        <w:rPr>
          <w:rFonts w:ascii="Times New Roman" w:eastAsia="Calibri" w:hAnsi="Times New Roman" w:cs="Times New Roman"/>
          <w:sz w:val="24"/>
          <w:szCs w:val="24"/>
        </w:rPr>
        <w:t>Кому _____________________________________</w:t>
      </w:r>
    </w:p>
    <w:p w:rsidR="00ED1D4D" w:rsidRPr="00ED1D4D" w:rsidRDefault="00ED1D4D" w:rsidP="00ED1D4D">
      <w:pPr>
        <w:adjustRightInd w:val="0"/>
        <w:spacing w:after="0" w:line="240" w:lineRule="auto"/>
        <w:ind w:firstLine="709"/>
        <w:jc w:val="right"/>
        <w:rPr>
          <w:rFonts w:ascii="Times New Roman" w:eastAsia="Calibri" w:hAnsi="Times New Roman" w:cs="Times New Roman"/>
          <w:sz w:val="20"/>
          <w:szCs w:val="20"/>
        </w:rPr>
      </w:pPr>
      <w:r w:rsidRPr="00ED1D4D">
        <w:rPr>
          <w:rFonts w:ascii="Times New Roman" w:eastAsia="Calibri" w:hAnsi="Times New Roman" w:cs="Times New Roman"/>
          <w:sz w:val="20"/>
          <w:szCs w:val="20"/>
        </w:rPr>
        <w:t xml:space="preserve"> (фамилия, имя, отчество)</w:t>
      </w:r>
    </w:p>
    <w:p w:rsidR="00ED1D4D" w:rsidRPr="00ED1D4D" w:rsidRDefault="00ED1D4D" w:rsidP="00ED1D4D">
      <w:pPr>
        <w:adjustRightInd w:val="0"/>
        <w:spacing w:after="0" w:line="240" w:lineRule="auto"/>
        <w:ind w:firstLine="709"/>
        <w:jc w:val="right"/>
        <w:rPr>
          <w:rFonts w:ascii="Times New Roman" w:eastAsia="Calibri" w:hAnsi="Times New Roman" w:cs="Times New Roman"/>
          <w:sz w:val="24"/>
          <w:szCs w:val="24"/>
        </w:rPr>
      </w:pPr>
      <w:r w:rsidRPr="00ED1D4D">
        <w:rPr>
          <w:rFonts w:ascii="Times New Roman" w:eastAsia="Calibri" w:hAnsi="Times New Roman" w:cs="Times New Roman"/>
          <w:sz w:val="24"/>
          <w:szCs w:val="24"/>
        </w:rPr>
        <w:t>Куда _____________________________________</w:t>
      </w:r>
    </w:p>
    <w:p w:rsidR="00ED1D4D" w:rsidRPr="00ED1D4D" w:rsidRDefault="00ED1D4D" w:rsidP="00ED1D4D">
      <w:pPr>
        <w:adjustRightInd w:val="0"/>
        <w:spacing w:after="0" w:line="240" w:lineRule="auto"/>
        <w:ind w:firstLine="709"/>
        <w:jc w:val="right"/>
        <w:rPr>
          <w:rFonts w:ascii="Times New Roman" w:eastAsia="Calibri" w:hAnsi="Times New Roman" w:cs="Times New Roman"/>
          <w:sz w:val="20"/>
          <w:szCs w:val="20"/>
        </w:rPr>
      </w:pPr>
      <w:r w:rsidRPr="00ED1D4D">
        <w:rPr>
          <w:rFonts w:ascii="Times New Roman" w:eastAsia="Calibri" w:hAnsi="Times New Roman" w:cs="Times New Roman"/>
          <w:sz w:val="20"/>
          <w:szCs w:val="20"/>
        </w:rPr>
        <w:t xml:space="preserve"> (почтовый индекс и адрес</w:t>
      </w:r>
    </w:p>
    <w:p w:rsidR="00ED1D4D" w:rsidRPr="00ED1D4D" w:rsidRDefault="00ED1D4D" w:rsidP="00ED1D4D">
      <w:pPr>
        <w:adjustRightInd w:val="0"/>
        <w:spacing w:after="0" w:line="240" w:lineRule="auto"/>
        <w:ind w:firstLine="709"/>
        <w:jc w:val="right"/>
        <w:rPr>
          <w:rFonts w:ascii="Times New Roman" w:eastAsia="Calibri" w:hAnsi="Times New Roman" w:cs="Times New Roman"/>
          <w:sz w:val="20"/>
          <w:szCs w:val="20"/>
        </w:rPr>
      </w:pPr>
      <w:r w:rsidRPr="00ED1D4D">
        <w:rPr>
          <w:rFonts w:ascii="Times New Roman" w:eastAsia="Calibri" w:hAnsi="Times New Roman" w:cs="Times New Roman"/>
          <w:sz w:val="20"/>
          <w:szCs w:val="20"/>
        </w:rPr>
        <w:t>__________________________________________</w:t>
      </w:r>
    </w:p>
    <w:p w:rsidR="00ED1D4D" w:rsidRPr="00ED1D4D" w:rsidRDefault="00ED1D4D" w:rsidP="00ED1D4D">
      <w:pPr>
        <w:adjustRightInd w:val="0"/>
        <w:spacing w:after="0" w:line="240" w:lineRule="auto"/>
        <w:ind w:firstLine="709"/>
        <w:jc w:val="right"/>
        <w:rPr>
          <w:rFonts w:ascii="Times New Roman" w:eastAsia="Calibri" w:hAnsi="Times New Roman" w:cs="Times New Roman"/>
          <w:sz w:val="20"/>
          <w:szCs w:val="20"/>
        </w:rPr>
      </w:pPr>
      <w:r w:rsidRPr="00ED1D4D">
        <w:rPr>
          <w:rFonts w:ascii="Times New Roman" w:eastAsia="Calibri" w:hAnsi="Times New Roman" w:cs="Times New Roman"/>
          <w:sz w:val="20"/>
          <w:szCs w:val="20"/>
        </w:rPr>
        <w:t xml:space="preserve"> заявителя согласно заявлению</w:t>
      </w:r>
    </w:p>
    <w:p w:rsidR="00ED1D4D" w:rsidRPr="00ED1D4D" w:rsidRDefault="00ED1D4D" w:rsidP="00ED1D4D">
      <w:pPr>
        <w:adjustRightInd w:val="0"/>
        <w:spacing w:after="0" w:line="240" w:lineRule="auto"/>
        <w:ind w:firstLine="709"/>
        <w:jc w:val="right"/>
        <w:rPr>
          <w:rFonts w:ascii="Times New Roman" w:eastAsia="Calibri" w:hAnsi="Times New Roman" w:cs="Times New Roman"/>
          <w:sz w:val="20"/>
          <w:szCs w:val="20"/>
        </w:rPr>
      </w:pPr>
      <w:r w:rsidRPr="00ED1D4D">
        <w:rPr>
          <w:rFonts w:ascii="Times New Roman" w:eastAsia="Calibri" w:hAnsi="Times New Roman" w:cs="Times New Roman"/>
          <w:sz w:val="20"/>
          <w:szCs w:val="20"/>
        </w:rPr>
        <w:t>__________________________________________</w:t>
      </w:r>
    </w:p>
    <w:p w:rsidR="00ED1D4D" w:rsidRPr="00ED1D4D" w:rsidRDefault="00ED1D4D" w:rsidP="00ED1D4D">
      <w:pPr>
        <w:adjustRightInd w:val="0"/>
        <w:spacing w:after="0" w:line="240" w:lineRule="auto"/>
        <w:jc w:val="right"/>
        <w:rPr>
          <w:rFonts w:ascii="Times New Roman" w:eastAsia="Calibri" w:hAnsi="Times New Roman" w:cs="Times New Roman"/>
          <w:sz w:val="20"/>
          <w:szCs w:val="20"/>
        </w:rPr>
      </w:pPr>
      <w:r w:rsidRPr="00ED1D4D">
        <w:rPr>
          <w:rFonts w:ascii="Times New Roman" w:eastAsia="Calibri" w:hAnsi="Times New Roman" w:cs="Times New Roman"/>
          <w:sz w:val="20"/>
          <w:szCs w:val="20"/>
        </w:rPr>
        <w:t>о принятии на учет)</w:t>
      </w:r>
    </w:p>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bookmarkStart w:id="4" w:name="Par854"/>
      <w:bookmarkEnd w:id="4"/>
    </w:p>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Уведомление</w:t>
      </w:r>
    </w:p>
    <w:p w:rsidR="00ED1D4D" w:rsidRPr="00ED1D4D" w:rsidRDefault="00ED1D4D" w:rsidP="00ED1D4D">
      <w:pPr>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p>
    <w:p w:rsidR="00ED1D4D" w:rsidRPr="00ED1D4D" w:rsidRDefault="00ED1D4D" w:rsidP="00ED1D4D">
      <w:pPr>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 xml:space="preserve">Администрация </w:t>
      </w:r>
      <w:proofErr w:type="spellStart"/>
      <w:r w:rsidRPr="00ED1D4D">
        <w:rPr>
          <w:rFonts w:ascii="Times New Roman" w:eastAsia="Calibri" w:hAnsi="Times New Roman" w:cs="Times New Roman"/>
          <w:sz w:val="24"/>
          <w:szCs w:val="24"/>
        </w:rPr>
        <w:t>Луговского</w:t>
      </w:r>
      <w:proofErr w:type="spellEnd"/>
      <w:r w:rsidRPr="00ED1D4D">
        <w:rPr>
          <w:rFonts w:ascii="Times New Roman" w:eastAsia="Calibri" w:hAnsi="Times New Roman" w:cs="Times New Roman"/>
          <w:sz w:val="24"/>
          <w:szCs w:val="24"/>
        </w:rPr>
        <w:t xml:space="preserve"> сельского поселения </w:t>
      </w:r>
      <w:proofErr w:type="spellStart"/>
      <w:r w:rsidRPr="00ED1D4D">
        <w:rPr>
          <w:rFonts w:ascii="Times New Roman" w:eastAsia="Calibri" w:hAnsi="Times New Roman" w:cs="Times New Roman"/>
          <w:sz w:val="24"/>
          <w:szCs w:val="24"/>
        </w:rPr>
        <w:t>Богучарского</w:t>
      </w:r>
      <w:proofErr w:type="spellEnd"/>
      <w:r w:rsidRPr="00ED1D4D">
        <w:rPr>
          <w:rFonts w:ascii="Times New Roman" w:eastAsia="Calibri" w:hAnsi="Times New Roman" w:cs="Times New Roman"/>
          <w:sz w:val="24"/>
          <w:szCs w:val="24"/>
        </w:rPr>
        <w:t xml:space="preserve">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ED1D4D">
        <w:rPr>
          <w:rFonts w:ascii="Times New Roman" w:eastAsia="Times New Roman" w:hAnsi="Times New Roman" w:cs="Times New Roman"/>
          <w:sz w:val="24"/>
          <w:szCs w:val="24"/>
          <w:lang w:eastAsia="ru-RU"/>
        </w:rPr>
        <w:t xml:space="preserve">постановлением администрации поселения </w:t>
      </w:r>
      <w:r w:rsidRPr="00ED1D4D">
        <w:rPr>
          <w:rFonts w:ascii="Times New Roman" w:eastAsia="Calibri" w:hAnsi="Times New Roman" w:cs="Times New Roman"/>
          <w:sz w:val="24"/>
          <w:szCs w:val="24"/>
        </w:rPr>
        <w:t xml:space="preserve">_______________________________________________________________________ </w:t>
      </w:r>
    </w:p>
    <w:p w:rsidR="00ED1D4D" w:rsidRPr="00ED1D4D" w:rsidRDefault="00ED1D4D" w:rsidP="00ED1D4D">
      <w:pPr>
        <w:spacing w:after="0" w:line="240" w:lineRule="auto"/>
        <w:ind w:firstLine="709"/>
        <w:jc w:val="center"/>
        <w:rPr>
          <w:rFonts w:ascii="Times New Roman" w:eastAsia="Calibri" w:hAnsi="Times New Roman" w:cs="Times New Roman"/>
          <w:sz w:val="20"/>
          <w:szCs w:val="20"/>
        </w:rPr>
      </w:pPr>
      <w:r w:rsidRPr="00ED1D4D">
        <w:rPr>
          <w:rFonts w:ascii="Times New Roman" w:eastAsia="Calibri" w:hAnsi="Times New Roman" w:cs="Times New Roman"/>
          <w:sz w:val="20"/>
          <w:szCs w:val="20"/>
        </w:rPr>
        <w:t>(наименование акта,</w:t>
      </w:r>
    </w:p>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от __________________ №____ признать молодую семью _____________________</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0"/>
          <w:szCs w:val="20"/>
        </w:rPr>
      </w:pPr>
      <w:r w:rsidRPr="00ED1D4D">
        <w:rPr>
          <w:rFonts w:ascii="Times New Roman" w:eastAsia="Calibri" w:hAnsi="Times New Roman" w:cs="Times New Roman"/>
          <w:sz w:val="20"/>
          <w:szCs w:val="20"/>
        </w:rPr>
        <w:t xml:space="preserve">  дата его принятия               и </w:t>
      </w:r>
      <w:proofErr w:type="gramStart"/>
      <w:r w:rsidRPr="00ED1D4D">
        <w:rPr>
          <w:rFonts w:ascii="Times New Roman" w:eastAsia="Calibri" w:hAnsi="Times New Roman" w:cs="Times New Roman"/>
          <w:sz w:val="20"/>
          <w:szCs w:val="20"/>
        </w:rPr>
        <w:t xml:space="preserve">номер)   </w:t>
      </w:r>
      <w:proofErr w:type="gramEnd"/>
      <w:r w:rsidRPr="00ED1D4D">
        <w:rPr>
          <w:rFonts w:ascii="Times New Roman" w:eastAsia="Calibri" w:hAnsi="Times New Roman" w:cs="Times New Roman"/>
          <w:sz w:val="20"/>
          <w:szCs w:val="20"/>
        </w:rPr>
        <w:t xml:space="preserve">                                      (фамилия, имя, отчество)</w:t>
      </w:r>
    </w:p>
    <w:p w:rsidR="00ED1D4D" w:rsidRPr="00ED1D4D" w:rsidRDefault="00ED1D4D" w:rsidP="00ED1D4D">
      <w:pPr>
        <w:adjustRightInd w:val="0"/>
        <w:spacing w:after="0" w:line="240" w:lineRule="auto"/>
        <w:rPr>
          <w:rFonts w:ascii="Times New Roman" w:eastAsia="Calibri" w:hAnsi="Times New Roman" w:cs="Times New Roman"/>
          <w:sz w:val="20"/>
          <w:szCs w:val="20"/>
        </w:rPr>
      </w:pPr>
    </w:p>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нуждающейся в жилом помещении, составом семьи ___________ человек:</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Постановление прилагается.</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Приложение на ______ листах.</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____________________ _________________ _______________________</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0"/>
          <w:szCs w:val="20"/>
        </w:rPr>
      </w:pPr>
      <w:r w:rsidRPr="00ED1D4D">
        <w:rPr>
          <w:rFonts w:ascii="Times New Roman" w:eastAsia="Calibri" w:hAnsi="Times New Roman" w:cs="Times New Roman"/>
          <w:sz w:val="20"/>
          <w:szCs w:val="20"/>
        </w:rPr>
        <w:t xml:space="preserve">                (</w:t>
      </w:r>
      <w:proofErr w:type="gramStart"/>
      <w:r w:rsidRPr="00ED1D4D">
        <w:rPr>
          <w:rFonts w:ascii="Times New Roman" w:eastAsia="Calibri" w:hAnsi="Times New Roman" w:cs="Times New Roman"/>
          <w:sz w:val="20"/>
          <w:szCs w:val="20"/>
        </w:rPr>
        <w:t xml:space="preserve">должность)   </w:t>
      </w:r>
      <w:proofErr w:type="gramEnd"/>
      <w:r w:rsidRPr="00ED1D4D">
        <w:rPr>
          <w:rFonts w:ascii="Times New Roman" w:eastAsia="Calibri" w:hAnsi="Times New Roman" w:cs="Times New Roman"/>
          <w:sz w:val="20"/>
          <w:szCs w:val="20"/>
        </w:rPr>
        <w:t xml:space="preserve">               (подпись)                                        (Ф.И.О.)</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«_____» ____________ 20___ г.</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both"/>
        <w:rPr>
          <w:rFonts w:ascii="Times New Roman" w:eastAsia="Calibri" w:hAnsi="Times New Roman" w:cs="Times New Roman"/>
          <w:sz w:val="20"/>
          <w:szCs w:val="20"/>
        </w:rPr>
      </w:pPr>
      <w:r w:rsidRPr="00ED1D4D">
        <w:rPr>
          <w:rFonts w:ascii="Times New Roman" w:eastAsia="Calibri" w:hAnsi="Times New Roman" w:cs="Times New Roman"/>
          <w:sz w:val="20"/>
          <w:szCs w:val="20"/>
        </w:rPr>
        <w:t>М.П</w:t>
      </w:r>
    </w:p>
    <w:p w:rsidR="00ED1D4D" w:rsidRPr="00ED1D4D" w:rsidRDefault="00ED1D4D" w:rsidP="00ED1D4D">
      <w:pPr>
        <w:spacing w:after="0" w:line="240" w:lineRule="auto"/>
        <w:ind w:firstLine="709"/>
        <w:jc w:val="right"/>
        <w:rPr>
          <w:rFonts w:ascii="Times New Roman" w:eastAsia="Calibri" w:hAnsi="Times New Roman" w:cs="Times New Roman"/>
          <w:sz w:val="24"/>
          <w:szCs w:val="24"/>
        </w:rPr>
      </w:pPr>
      <w:r w:rsidRPr="00ED1D4D">
        <w:rPr>
          <w:rFonts w:ascii="Times New Roman" w:eastAsia="Times New Roman" w:hAnsi="Times New Roman" w:cs="Times New Roman"/>
          <w:sz w:val="24"/>
          <w:szCs w:val="24"/>
          <w:lang w:eastAsia="ru-RU"/>
        </w:rPr>
        <w:br w:type="page"/>
      </w:r>
      <w:r w:rsidRPr="00ED1D4D">
        <w:rPr>
          <w:rFonts w:ascii="Times New Roman" w:eastAsia="Calibri" w:hAnsi="Times New Roman" w:cs="Times New Roman"/>
          <w:sz w:val="24"/>
          <w:szCs w:val="24"/>
        </w:rPr>
        <w:lastRenderedPageBreak/>
        <w:t>Приложение № 6</w:t>
      </w:r>
    </w:p>
    <w:p w:rsidR="00ED1D4D" w:rsidRPr="00ED1D4D" w:rsidRDefault="00ED1D4D" w:rsidP="00ED1D4D">
      <w:pPr>
        <w:adjustRightInd w:val="0"/>
        <w:spacing w:after="0" w:line="240" w:lineRule="auto"/>
        <w:ind w:firstLine="709"/>
        <w:jc w:val="right"/>
        <w:rPr>
          <w:rFonts w:ascii="Times New Roman" w:eastAsia="Calibri" w:hAnsi="Times New Roman" w:cs="Times New Roman"/>
          <w:sz w:val="24"/>
          <w:szCs w:val="24"/>
        </w:rPr>
      </w:pPr>
      <w:r w:rsidRPr="00ED1D4D">
        <w:rPr>
          <w:rFonts w:ascii="Times New Roman" w:eastAsia="Calibri" w:hAnsi="Times New Roman" w:cs="Times New Roman"/>
          <w:sz w:val="24"/>
          <w:szCs w:val="24"/>
        </w:rPr>
        <w:t>к административному регламенту</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right"/>
        <w:rPr>
          <w:rFonts w:ascii="Times New Roman" w:eastAsia="Calibri" w:hAnsi="Times New Roman" w:cs="Times New Roman"/>
          <w:sz w:val="24"/>
          <w:szCs w:val="24"/>
        </w:rPr>
      </w:pPr>
      <w:r w:rsidRPr="00ED1D4D">
        <w:rPr>
          <w:rFonts w:ascii="Times New Roman" w:eastAsia="Calibri" w:hAnsi="Times New Roman" w:cs="Times New Roman"/>
          <w:sz w:val="24"/>
          <w:szCs w:val="24"/>
        </w:rPr>
        <w:t>Кому ______________________________________</w:t>
      </w:r>
    </w:p>
    <w:p w:rsidR="00ED1D4D" w:rsidRPr="00ED1D4D" w:rsidRDefault="00ED1D4D" w:rsidP="00ED1D4D">
      <w:pPr>
        <w:adjustRightInd w:val="0"/>
        <w:spacing w:after="0" w:line="240" w:lineRule="auto"/>
        <w:ind w:firstLine="709"/>
        <w:jc w:val="right"/>
        <w:rPr>
          <w:rFonts w:ascii="Times New Roman" w:eastAsia="Calibri" w:hAnsi="Times New Roman" w:cs="Times New Roman"/>
          <w:sz w:val="20"/>
          <w:szCs w:val="20"/>
        </w:rPr>
      </w:pPr>
      <w:r w:rsidRPr="00ED1D4D">
        <w:rPr>
          <w:rFonts w:ascii="Times New Roman" w:eastAsia="Calibri" w:hAnsi="Times New Roman" w:cs="Times New Roman"/>
          <w:sz w:val="20"/>
          <w:szCs w:val="20"/>
        </w:rPr>
        <w:t xml:space="preserve"> (фамилия, имя, отчество)</w:t>
      </w:r>
    </w:p>
    <w:p w:rsidR="00ED1D4D" w:rsidRPr="00ED1D4D" w:rsidRDefault="00ED1D4D" w:rsidP="00ED1D4D">
      <w:pPr>
        <w:adjustRightInd w:val="0"/>
        <w:spacing w:after="0" w:line="240" w:lineRule="auto"/>
        <w:ind w:firstLine="709"/>
        <w:jc w:val="right"/>
        <w:rPr>
          <w:rFonts w:ascii="Times New Roman" w:eastAsia="Calibri" w:hAnsi="Times New Roman" w:cs="Times New Roman"/>
          <w:sz w:val="24"/>
          <w:szCs w:val="24"/>
        </w:rPr>
      </w:pPr>
      <w:r w:rsidRPr="00ED1D4D">
        <w:rPr>
          <w:rFonts w:ascii="Times New Roman" w:eastAsia="Calibri" w:hAnsi="Times New Roman" w:cs="Times New Roman"/>
          <w:sz w:val="24"/>
          <w:szCs w:val="24"/>
        </w:rPr>
        <w:t>___________________________________________</w:t>
      </w:r>
    </w:p>
    <w:p w:rsidR="00ED1D4D" w:rsidRPr="00ED1D4D" w:rsidRDefault="00ED1D4D" w:rsidP="00ED1D4D">
      <w:pPr>
        <w:adjustRightInd w:val="0"/>
        <w:spacing w:after="0" w:line="240" w:lineRule="auto"/>
        <w:ind w:firstLine="709"/>
        <w:jc w:val="right"/>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right"/>
        <w:rPr>
          <w:rFonts w:ascii="Times New Roman" w:eastAsia="Calibri" w:hAnsi="Times New Roman" w:cs="Times New Roman"/>
          <w:sz w:val="24"/>
          <w:szCs w:val="24"/>
        </w:rPr>
      </w:pPr>
      <w:r w:rsidRPr="00ED1D4D">
        <w:rPr>
          <w:rFonts w:ascii="Times New Roman" w:eastAsia="Calibri" w:hAnsi="Times New Roman" w:cs="Times New Roman"/>
          <w:sz w:val="24"/>
          <w:szCs w:val="24"/>
        </w:rPr>
        <w:t>Куда ______________________________________</w:t>
      </w:r>
    </w:p>
    <w:p w:rsidR="00ED1D4D" w:rsidRPr="00ED1D4D" w:rsidRDefault="00ED1D4D" w:rsidP="00ED1D4D">
      <w:pPr>
        <w:adjustRightInd w:val="0"/>
        <w:spacing w:after="0" w:line="240" w:lineRule="auto"/>
        <w:ind w:firstLine="709"/>
        <w:jc w:val="right"/>
        <w:rPr>
          <w:rFonts w:ascii="Times New Roman" w:eastAsia="Calibri" w:hAnsi="Times New Roman" w:cs="Times New Roman"/>
          <w:sz w:val="20"/>
          <w:szCs w:val="20"/>
        </w:rPr>
      </w:pPr>
      <w:r w:rsidRPr="00ED1D4D">
        <w:rPr>
          <w:rFonts w:ascii="Times New Roman" w:eastAsia="Calibri" w:hAnsi="Times New Roman" w:cs="Times New Roman"/>
          <w:sz w:val="24"/>
          <w:szCs w:val="24"/>
        </w:rPr>
        <w:t xml:space="preserve"> </w:t>
      </w:r>
      <w:r w:rsidRPr="00ED1D4D">
        <w:rPr>
          <w:rFonts w:ascii="Times New Roman" w:eastAsia="Calibri" w:hAnsi="Times New Roman" w:cs="Times New Roman"/>
          <w:sz w:val="20"/>
          <w:szCs w:val="20"/>
        </w:rPr>
        <w:t>(почтовый индекс и адрес</w:t>
      </w:r>
    </w:p>
    <w:p w:rsidR="00ED1D4D" w:rsidRPr="00ED1D4D" w:rsidRDefault="00ED1D4D" w:rsidP="00ED1D4D">
      <w:pPr>
        <w:adjustRightInd w:val="0"/>
        <w:spacing w:after="0" w:line="240" w:lineRule="auto"/>
        <w:ind w:firstLine="709"/>
        <w:jc w:val="right"/>
        <w:rPr>
          <w:rFonts w:ascii="Times New Roman" w:eastAsia="Calibri" w:hAnsi="Times New Roman" w:cs="Times New Roman"/>
          <w:sz w:val="20"/>
          <w:szCs w:val="20"/>
        </w:rPr>
      </w:pPr>
      <w:r w:rsidRPr="00ED1D4D">
        <w:rPr>
          <w:rFonts w:ascii="Times New Roman" w:eastAsia="Calibri" w:hAnsi="Times New Roman" w:cs="Times New Roman"/>
          <w:sz w:val="20"/>
          <w:szCs w:val="20"/>
        </w:rPr>
        <w:t>___________________________________________</w:t>
      </w:r>
    </w:p>
    <w:p w:rsidR="00ED1D4D" w:rsidRPr="00ED1D4D" w:rsidRDefault="00ED1D4D" w:rsidP="00ED1D4D">
      <w:pPr>
        <w:adjustRightInd w:val="0"/>
        <w:spacing w:after="0" w:line="240" w:lineRule="auto"/>
        <w:ind w:firstLine="709"/>
        <w:jc w:val="right"/>
        <w:rPr>
          <w:rFonts w:ascii="Times New Roman" w:eastAsia="Calibri" w:hAnsi="Times New Roman" w:cs="Times New Roman"/>
          <w:sz w:val="20"/>
          <w:szCs w:val="20"/>
        </w:rPr>
      </w:pPr>
      <w:r w:rsidRPr="00ED1D4D">
        <w:rPr>
          <w:rFonts w:ascii="Times New Roman" w:eastAsia="Calibri" w:hAnsi="Times New Roman" w:cs="Times New Roman"/>
          <w:sz w:val="20"/>
          <w:szCs w:val="20"/>
        </w:rPr>
        <w:t xml:space="preserve"> заявителя согласно заявлению</w:t>
      </w:r>
    </w:p>
    <w:p w:rsidR="00ED1D4D" w:rsidRPr="00ED1D4D" w:rsidRDefault="00ED1D4D" w:rsidP="00ED1D4D">
      <w:pPr>
        <w:adjustRightInd w:val="0"/>
        <w:spacing w:after="0" w:line="240" w:lineRule="auto"/>
        <w:ind w:firstLine="709"/>
        <w:jc w:val="right"/>
        <w:rPr>
          <w:rFonts w:ascii="Times New Roman" w:eastAsia="Calibri" w:hAnsi="Times New Roman" w:cs="Times New Roman"/>
          <w:sz w:val="20"/>
          <w:szCs w:val="20"/>
        </w:rPr>
      </w:pPr>
      <w:r w:rsidRPr="00ED1D4D">
        <w:rPr>
          <w:rFonts w:ascii="Times New Roman" w:eastAsia="Calibri" w:hAnsi="Times New Roman" w:cs="Times New Roman"/>
          <w:sz w:val="20"/>
          <w:szCs w:val="20"/>
        </w:rPr>
        <w:t>___________________________________________</w:t>
      </w:r>
    </w:p>
    <w:p w:rsidR="00ED1D4D" w:rsidRPr="00ED1D4D" w:rsidRDefault="00ED1D4D" w:rsidP="00ED1D4D">
      <w:pPr>
        <w:adjustRightInd w:val="0"/>
        <w:spacing w:after="0" w:line="240" w:lineRule="auto"/>
        <w:ind w:firstLine="709"/>
        <w:jc w:val="right"/>
        <w:rPr>
          <w:rFonts w:ascii="Times New Roman" w:eastAsia="Calibri" w:hAnsi="Times New Roman" w:cs="Times New Roman"/>
          <w:sz w:val="20"/>
          <w:szCs w:val="20"/>
        </w:rPr>
      </w:pPr>
      <w:r w:rsidRPr="00ED1D4D">
        <w:rPr>
          <w:rFonts w:ascii="Times New Roman" w:eastAsia="Calibri" w:hAnsi="Times New Roman" w:cs="Times New Roman"/>
          <w:sz w:val="20"/>
          <w:szCs w:val="20"/>
        </w:rPr>
        <w:t xml:space="preserve"> о принятии на учет)</w:t>
      </w:r>
    </w:p>
    <w:p w:rsidR="00ED1D4D" w:rsidRPr="00ED1D4D" w:rsidRDefault="00ED1D4D" w:rsidP="00ED1D4D">
      <w:pPr>
        <w:adjustRightInd w:val="0"/>
        <w:spacing w:after="0" w:line="240" w:lineRule="auto"/>
        <w:ind w:firstLine="709"/>
        <w:jc w:val="right"/>
        <w:rPr>
          <w:rFonts w:ascii="Times New Roman" w:eastAsia="Calibri" w:hAnsi="Times New Roman" w:cs="Times New Roman"/>
          <w:sz w:val="24"/>
          <w:szCs w:val="24"/>
        </w:rPr>
      </w:pPr>
      <w:r w:rsidRPr="00ED1D4D">
        <w:rPr>
          <w:rFonts w:ascii="Times New Roman" w:eastAsia="Calibri" w:hAnsi="Times New Roman" w:cs="Times New Roman"/>
          <w:sz w:val="24"/>
          <w:szCs w:val="24"/>
        </w:rPr>
        <w:t>___________________________________________</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bookmarkStart w:id="5" w:name="Par905"/>
      <w:bookmarkEnd w:id="5"/>
    </w:p>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Уведомление</w:t>
      </w:r>
    </w:p>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об отказе в</w:t>
      </w:r>
      <w:r w:rsidRPr="00ED1D4D">
        <w:rPr>
          <w:rFonts w:ascii="Times New Roman" w:eastAsia="Times New Roman" w:hAnsi="Times New Roman" w:cs="Times New Roman"/>
          <w:sz w:val="24"/>
          <w:szCs w:val="24"/>
          <w:lang w:eastAsia="ru-RU"/>
        </w:rPr>
        <w:t xml:space="preserve"> </w:t>
      </w:r>
      <w:r w:rsidRPr="00ED1D4D">
        <w:rPr>
          <w:rFonts w:ascii="Times New Roman" w:eastAsia="Calibri" w:hAnsi="Times New Roman" w:cs="Times New Roman"/>
          <w:sz w:val="24"/>
          <w:szCs w:val="24"/>
        </w:rPr>
        <w:t>признании нуждающимися в предоставлении жилых помещений отдельным категориям граждан</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 xml:space="preserve"> </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 xml:space="preserve">Администрация </w:t>
      </w:r>
      <w:proofErr w:type="spellStart"/>
      <w:r w:rsidRPr="00ED1D4D">
        <w:rPr>
          <w:rFonts w:ascii="Times New Roman" w:eastAsia="Calibri" w:hAnsi="Times New Roman" w:cs="Times New Roman"/>
          <w:sz w:val="24"/>
          <w:szCs w:val="24"/>
        </w:rPr>
        <w:t>Луговского</w:t>
      </w:r>
      <w:proofErr w:type="spellEnd"/>
      <w:r w:rsidRPr="00ED1D4D">
        <w:rPr>
          <w:rFonts w:ascii="Times New Roman" w:eastAsia="Calibri" w:hAnsi="Times New Roman" w:cs="Times New Roman"/>
          <w:sz w:val="24"/>
          <w:szCs w:val="24"/>
        </w:rPr>
        <w:t xml:space="preserve"> сельского поселения </w:t>
      </w:r>
      <w:proofErr w:type="spellStart"/>
      <w:r w:rsidRPr="00ED1D4D">
        <w:rPr>
          <w:rFonts w:ascii="Times New Roman" w:eastAsia="Calibri" w:hAnsi="Times New Roman" w:cs="Times New Roman"/>
          <w:sz w:val="24"/>
          <w:szCs w:val="24"/>
        </w:rPr>
        <w:t>Богучарского</w:t>
      </w:r>
      <w:proofErr w:type="spellEnd"/>
      <w:r w:rsidRPr="00ED1D4D">
        <w:rPr>
          <w:rFonts w:ascii="Times New Roman" w:eastAsia="Calibri" w:hAnsi="Times New Roman" w:cs="Times New Roman"/>
          <w:sz w:val="24"/>
          <w:szCs w:val="24"/>
        </w:rPr>
        <w:t xml:space="preserve">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ED1D4D">
        <w:rPr>
          <w:rFonts w:ascii="Times New Roman" w:eastAsia="Times New Roman" w:hAnsi="Times New Roman" w:cs="Times New Roman"/>
          <w:sz w:val="24"/>
          <w:szCs w:val="24"/>
          <w:lang w:eastAsia="ru-RU"/>
        </w:rPr>
        <w:t xml:space="preserve">постановлением администрации поселения </w:t>
      </w:r>
      <w:r w:rsidRPr="00ED1D4D">
        <w:rPr>
          <w:rFonts w:ascii="Times New Roman" w:eastAsia="Calibri" w:hAnsi="Times New Roman" w:cs="Times New Roman"/>
          <w:sz w:val="24"/>
          <w:szCs w:val="24"/>
        </w:rPr>
        <w:t xml:space="preserve">от__________ № _______________ </w:t>
      </w:r>
      <w:proofErr w:type="gramStart"/>
      <w:r w:rsidRPr="00ED1D4D">
        <w:rPr>
          <w:rFonts w:ascii="Times New Roman" w:eastAsia="Calibri" w:hAnsi="Times New Roman" w:cs="Times New Roman"/>
          <w:sz w:val="24"/>
          <w:szCs w:val="24"/>
        </w:rPr>
        <w:t>отказать  _</w:t>
      </w:r>
      <w:proofErr w:type="gramEnd"/>
      <w:r w:rsidRPr="00ED1D4D">
        <w:rPr>
          <w:rFonts w:ascii="Times New Roman" w:eastAsia="Calibri" w:hAnsi="Times New Roman" w:cs="Times New Roman"/>
          <w:sz w:val="24"/>
          <w:szCs w:val="24"/>
        </w:rPr>
        <w:t>____________________________________________</w:t>
      </w:r>
    </w:p>
    <w:p w:rsidR="00ED1D4D" w:rsidRPr="00ED1D4D" w:rsidRDefault="00ED1D4D" w:rsidP="00ED1D4D">
      <w:pPr>
        <w:adjustRightInd w:val="0"/>
        <w:spacing w:after="0" w:line="240" w:lineRule="auto"/>
        <w:ind w:firstLine="709"/>
        <w:jc w:val="center"/>
        <w:rPr>
          <w:rFonts w:ascii="Times New Roman" w:eastAsia="Calibri" w:hAnsi="Times New Roman" w:cs="Times New Roman"/>
          <w:sz w:val="20"/>
          <w:szCs w:val="20"/>
        </w:rPr>
      </w:pPr>
      <w:r w:rsidRPr="00ED1D4D">
        <w:rPr>
          <w:rFonts w:ascii="Times New Roman" w:eastAsia="Calibri" w:hAnsi="Times New Roman" w:cs="Times New Roman"/>
          <w:sz w:val="20"/>
          <w:szCs w:val="20"/>
        </w:rPr>
        <w:t>(фамилия, имя, отчество,)</w:t>
      </w:r>
    </w:p>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в принятии на учет в качестве нуждающихся в жилых помещениях</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Причина отказа ____________________________________________________</w:t>
      </w:r>
    </w:p>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________________________________________________________________________</w:t>
      </w:r>
    </w:p>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__________________________________________________________________</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Постановление прилагается.</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Приложение на ______ листах.</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____________________ _________________ _______________________</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0"/>
          <w:szCs w:val="20"/>
        </w:rPr>
      </w:pPr>
      <w:r w:rsidRPr="00ED1D4D">
        <w:rPr>
          <w:rFonts w:ascii="Times New Roman" w:eastAsia="Calibri" w:hAnsi="Times New Roman" w:cs="Times New Roman"/>
          <w:sz w:val="20"/>
          <w:szCs w:val="20"/>
        </w:rPr>
        <w:t xml:space="preserve">                  должность                     подпись                                       Ф.И.О.</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 xml:space="preserve">«_____» ______________ 20___ г. </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r w:rsidRPr="00ED1D4D">
        <w:rPr>
          <w:rFonts w:ascii="Times New Roman" w:eastAsia="Calibri" w:hAnsi="Times New Roman" w:cs="Times New Roman"/>
          <w:sz w:val="24"/>
          <w:szCs w:val="24"/>
        </w:rPr>
        <w:t xml:space="preserve"> М.П.</w:t>
      </w:r>
    </w:p>
    <w:p w:rsidR="00ED1D4D" w:rsidRPr="00ED1D4D" w:rsidRDefault="00ED1D4D" w:rsidP="00ED1D4D">
      <w:pPr>
        <w:spacing w:after="0" w:line="240" w:lineRule="auto"/>
        <w:ind w:firstLine="709"/>
        <w:jc w:val="right"/>
        <w:rPr>
          <w:rFonts w:ascii="Times New Roman" w:eastAsia="Calibri" w:hAnsi="Times New Roman" w:cs="Times New Roman"/>
          <w:sz w:val="24"/>
          <w:szCs w:val="24"/>
        </w:rPr>
      </w:pPr>
      <w:r w:rsidRPr="00ED1D4D">
        <w:rPr>
          <w:rFonts w:ascii="Times New Roman" w:eastAsia="Calibri" w:hAnsi="Times New Roman" w:cs="Times New Roman"/>
          <w:sz w:val="24"/>
          <w:szCs w:val="24"/>
        </w:rPr>
        <w:br w:type="page"/>
      </w:r>
      <w:r w:rsidRPr="00ED1D4D">
        <w:rPr>
          <w:rFonts w:ascii="Times New Roman" w:eastAsia="Times New Roman" w:hAnsi="Times New Roman" w:cs="Times New Roman"/>
          <w:sz w:val="24"/>
          <w:szCs w:val="24"/>
          <w:lang w:eastAsia="ru-RU"/>
        </w:rPr>
        <w:lastRenderedPageBreak/>
        <w:t xml:space="preserve"> </w:t>
      </w:r>
      <w:r w:rsidRPr="00ED1D4D">
        <w:rPr>
          <w:rFonts w:ascii="Times New Roman" w:eastAsia="Calibri" w:hAnsi="Times New Roman" w:cs="Times New Roman"/>
          <w:sz w:val="24"/>
          <w:szCs w:val="24"/>
        </w:rPr>
        <w:t>Приложение № 7</w:t>
      </w:r>
    </w:p>
    <w:p w:rsidR="00ED1D4D" w:rsidRPr="00ED1D4D" w:rsidRDefault="00ED1D4D" w:rsidP="00ED1D4D">
      <w:pPr>
        <w:adjustRightInd w:val="0"/>
        <w:spacing w:after="0" w:line="240" w:lineRule="auto"/>
        <w:ind w:firstLine="709"/>
        <w:jc w:val="right"/>
        <w:rPr>
          <w:rFonts w:ascii="Times New Roman" w:eastAsia="Calibri" w:hAnsi="Times New Roman" w:cs="Times New Roman"/>
          <w:sz w:val="24"/>
          <w:szCs w:val="24"/>
        </w:rPr>
      </w:pPr>
      <w:r w:rsidRPr="00ED1D4D">
        <w:rPr>
          <w:rFonts w:ascii="Times New Roman" w:eastAsia="Calibri" w:hAnsi="Times New Roman" w:cs="Times New Roman"/>
          <w:sz w:val="24"/>
          <w:szCs w:val="24"/>
        </w:rPr>
        <w:t>к административному регламенту</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bookmarkStart w:id="6" w:name="Par949"/>
      <w:bookmarkEnd w:id="6"/>
      <w:r w:rsidRPr="00ED1D4D">
        <w:rPr>
          <w:rFonts w:ascii="Times New Roman" w:eastAsia="Calibri" w:hAnsi="Times New Roman" w:cs="Times New Roman"/>
          <w:sz w:val="24"/>
          <w:szCs w:val="24"/>
        </w:rPr>
        <w:t>Журнал</w:t>
      </w:r>
    </w:p>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регистрации заявлений о признании нуждающимися в предоставлении</w:t>
      </w:r>
    </w:p>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жилых помещений отдельных категорий граждан</w:t>
      </w:r>
    </w:p>
    <w:p w:rsidR="00ED1D4D" w:rsidRPr="00ED1D4D" w:rsidRDefault="00ED1D4D" w:rsidP="00ED1D4D">
      <w:pPr>
        <w:adjustRightInd w:val="0"/>
        <w:spacing w:after="0" w:line="240" w:lineRule="auto"/>
        <w:ind w:firstLine="709"/>
        <w:jc w:val="both"/>
        <w:rPr>
          <w:rFonts w:ascii="Times New Roman" w:eastAsia="Calibri" w:hAnsi="Times New Roman" w:cs="Times New Roman"/>
          <w:sz w:val="24"/>
          <w:szCs w:val="24"/>
        </w:rPr>
      </w:pPr>
    </w:p>
    <w:tbl>
      <w:tblPr>
        <w:tblW w:w="0" w:type="dxa"/>
        <w:jc w:val="right"/>
        <w:tblLayout w:type="fixed"/>
        <w:tblCellMar>
          <w:top w:w="75" w:type="dxa"/>
          <w:left w:w="0" w:type="dxa"/>
          <w:bottom w:w="75" w:type="dxa"/>
          <w:right w:w="0" w:type="dxa"/>
        </w:tblCellMar>
        <w:tblLook w:val="04A0" w:firstRow="1" w:lastRow="0" w:firstColumn="1" w:lastColumn="0" w:noHBand="0" w:noVBand="1"/>
      </w:tblPr>
      <w:tblGrid>
        <w:gridCol w:w="567"/>
        <w:gridCol w:w="1417"/>
        <w:gridCol w:w="1361"/>
        <w:gridCol w:w="1814"/>
        <w:gridCol w:w="1584"/>
        <w:gridCol w:w="1621"/>
        <w:gridCol w:w="1842"/>
      </w:tblGrid>
      <w:tr w:rsidR="00ED1D4D" w:rsidRPr="00ED1D4D" w:rsidTr="00ED1D4D">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 п/п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Дата подачи заявления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Ф.И.О.</w:t>
            </w:r>
          </w:p>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заявителя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Адрес, место регистрации по месту жительства</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Содержание заявления</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Ф.И.О. исполнителя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Дата и номер постановления (результат рассмотрения заявления)</w:t>
            </w:r>
          </w:p>
        </w:tc>
      </w:tr>
      <w:tr w:rsidR="00ED1D4D" w:rsidRPr="00ED1D4D" w:rsidTr="00ED1D4D">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4</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5</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D1D4D" w:rsidRPr="00ED1D4D" w:rsidRDefault="00ED1D4D" w:rsidP="00ED1D4D">
            <w:pPr>
              <w:adjustRightInd w:val="0"/>
              <w:spacing w:after="0" w:line="240" w:lineRule="auto"/>
              <w:jc w:val="center"/>
              <w:rPr>
                <w:rFonts w:ascii="Times New Roman" w:eastAsia="Calibri" w:hAnsi="Times New Roman" w:cs="Times New Roman"/>
                <w:sz w:val="24"/>
                <w:szCs w:val="24"/>
              </w:rPr>
            </w:pPr>
            <w:r w:rsidRPr="00ED1D4D">
              <w:rPr>
                <w:rFonts w:ascii="Times New Roman" w:eastAsia="Calibri" w:hAnsi="Times New Roman" w:cs="Times New Roman"/>
                <w:sz w:val="24"/>
                <w:szCs w:val="24"/>
              </w:rPr>
              <w:t>7</w:t>
            </w:r>
          </w:p>
        </w:tc>
      </w:tr>
      <w:tr w:rsidR="00ED1D4D" w:rsidRPr="00ED1D4D" w:rsidTr="00ED1D4D">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D1D4D" w:rsidRPr="00ED1D4D" w:rsidRDefault="00ED1D4D" w:rsidP="00ED1D4D">
            <w:pPr>
              <w:adjustRightInd w:val="0"/>
              <w:spacing w:after="0" w:line="240" w:lineRule="auto"/>
              <w:jc w:val="both"/>
              <w:rPr>
                <w:rFonts w:ascii="Times New Roman" w:eastAsia="Calibri" w:hAnsi="Times New Roman" w:cs="Times New Roman"/>
                <w:sz w:val="24"/>
                <w:szCs w:val="24"/>
              </w:rPr>
            </w:pPr>
          </w:p>
        </w:tc>
      </w:tr>
    </w:tbl>
    <w:p w:rsidR="00ED1D4D" w:rsidRPr="00ED1D4D" w:rsidRDefault="00ED1D4D" w:rsidP="00ED1D4D">
      <w:pPr>
        <w:spacing w:after="0" w:line="240" w:lineRule="auto"/>
        <w:ind w:firstLine="709"/>
        <w:jc w:val="both"/>
        <w:rPr>
          <w:rFonts w:ascii="Times New Roman" w:eastAsia="Times New Roman" w:hAnsi="Times New Roman" w:cs="Times New Roman"/>
          <w:sz w:val="24"/>
          <w:szCs w:val="24"/>
          <w:lang w:eastAsia="ru-RU"/>
        </w:rPr>
      </w:pPr>
    </w:p>
    <w:p w:rsidR="00B72B6C" w:rsidRPr="00ED1D4D" w:rsidRDefault="00B72B6C">
      <w:pPr>
        <w:rPr>
          <w:rFonts w:ascii="Times New Roman" w:hAnsi="Times New Roman" w:cs="Times New Roman"/>
        </w:rPr>
      </w:pPr>
    </w:p>
    <w:sectPr w:rsidR="00B72B6C" w:rsidRPr="00ED1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9B"/>
    <w:rsid w:val="000E3EB7"/>
    <w:rsid w:val="002068B2"/>
    <w:rsid w:val="00312B9B"/>
    <w:rsid w:val="003C70A5"/>
    <w:rsid w:val="004D0E3F"/>
    <w:rsid w:val="00632AC2"/>
    <w:rsid w:val="006405CC"/>
    <w:rsid w:val="00657A5D"/>
    <w:rsid w:val="0066094F"/>
    <w:rsid w:val="00B72B6C"/>
    <w:rsid w:val="00BC3080"/>
    <w:rsid w:val="00CE5830"/>
    <w:rsid w:val="00D2145D"/>
    <w:rsid w:val="00ED1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D0A9B-F735-4AEE-9656-BDBA14BA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1D4D"/>
    <w:pPr>
      <w:spacing w:after="0" w:line="240" w:lineRule="auto"/>
    </w:pPr>
    <w:rPr>
      <w:rFonts w:ascii="Times New Roman" w:eastAsia="SimSun" w:hAnsi="Times New Roman" w:cs="Times New Roman"/>
      <w:sz w:val="24"/>
      <w:szCs w:val="24"/>
      <w:lang w:eastAsia="zh-CN"/>
    </w:rPr>
  </w:style>
  <w:style w:type="character" w:customStyle="1" w:styleId="ConsPlusNormal">
    <w:name w:val="ConsPlusNormal Знак"/>
    <w:link w:val="ConsPlusNormal0"/>
    <w:locked/>
    <w:rsid w:val="00ED1D4D"/>
    <w:rPr>
      <w:rFonts w:ascii="Arial" w:eastAsia="Calibri" w:hAnsi="Arial" w:cs="Arial"/>
      <w:b/>
      <w:bCs/>
      <w:sz w:val="24"/>
      <w:szCs w:val="24"/>
    </w:rPr>
  </w:style>
  <w:style w:type="paragraph" w:customStyle="1" w:styleId="ConsPlusNormal0">
    <w:name w:val="ConsPlusNormal"/>
    <w:link w:val="ConsPlusNormal"/>
    <w:rsid w:val="00ED1D4D"/>
    <w:pPr>
      <w:autoSpaceDE w:val="0"/>
      <w:autoSpaceDN w:val="0"/>
      <w:adjustRightInd w:val="0"/>
      <w:spacing w:after="0" w:line="240" w:lineRule="auto"/>
    </w:pPr>
    <w:rPr>
      <w:rFonts w:ascii="Arial" w:eastAsia="Calibri" w:hAnsi="Arial" w:cs="Arial"/>
      <w:b/>
      <w:bCs/>
      <w:sz w:val="24"/>
      <w:szCs w:val="24"/>
    </w:rPr>
  </w:style>
  <w:style w:type="paragraph" w:customStyle="1" w:styleId="Style4">
    <w:name w:val="Style4"/>
    <w:basedOn w:val="a"/>
    <w:rsid w:val="00ED1D4D"/>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ConsPlusNonformat">
    <w:name w:val="ConsPlusNonformat"/>
    <w:rsid w:val="00ED1D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ED1D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ED1D4D"/>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8985</Words>
  <Characters>51220</Characters>
  <Application>Microsoft Office Word</Application>
  <DocSecurity>0</DocSecurity>
  <Lines>426</Lines>
  <Paragraphs>120</Paragraphs>
  <ScaleCrop>false</ScaleCrop>
  <Company/>
  <LinksUpToDate>false</LinksUpToDate>
  <CharactersWithSpaces>60085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2018-03-12T10:57:00Z</dcterms:created>
  <dcterms:modified xsi:type="dcterms:W3CDTF">2018-03-12T10:59:00Z</dcterms:modified>
</cp:coreProperties>
</file>