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BA" w:rsidRPr="002F51BA" w:rsidRDefault="002F51BA" w:rsidP="002F51BA">
      <w:pPr>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АДМИНИСТРАЦИЯ</w:t>
      </w:r>
    </w:p>
    <w:p w:rsidR="002F51BA" w:rsidRPr="002F51BA" w:rsidRDefault="002F51BA" w:rsidP="002F51BA">
      <w:pPr>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МЕДОВСКОГО СЕЛЬСКОГО ПОСЕЛЕНИЯ</w:t>
      </w:r>
    </w:p>
    <w:p w:rsidR="002F51BA" w:rsidRPr="002F51BA" w:rsidRDefault="002F51BA" w:rsidP="002F51BA">
      <w:pPr>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БОГУЧАРСКОГО МУНИЦИПАЛЬНОГО РАЙОНА</w:t>
      </w:r>
    </w:p>
    <w:p w:rsidR="002F51BA" w:rsidRPr="002F51BA" w:rsidRDefault="002F51BA" w:rsidP="002F51BA">
      <w:pPr>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ВОРОНЕЖСКОЙ ОБЛАСТИ</w:t>
      </w:r>
    </w:p>
    <w:p w:rsidR="002F51BA" w:rsidRPr="002F51BA" w:rsidRDefault="002F51BA" w:rsidP="002F51BA">
      <w:pPr>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ПОСТАНОВЛЕНИЕ</w:t>
      </w:r>
    </w:p>
    <w:p w:rsidR="002F51BA" w:rsidRPr="002F51BA" w:rsidRDefault="002F51BA" w:rsidP="002F51BA">
      <w:pPr>
        <w:spacing w:after="0" w:line="240" w:lineRule="auto"/>
        <w:jc w:val="both"/>
        <w:rPr>
          <w:rFonts w:ascii="Times New Roman" w:eastAsia="Times New Roman" w:hAnsi="Times New Roman" w:cs="Times New Roman"/>
          <w:sz w:val="24"/>
          <w:szCs w:val="24"/>
          <w:lang w:eastAsia="ru-RU"/>
        </w:rPr>
      </w:pPr>
    </w:p>
    <w:p w:rsidR="002F51BA" w:rsidRPr="002F51BA" w:rsidRDefault="002F51BA" w:rsidP="002F51BA">
      <w:pPr>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от «14» июня 2016 г. № 37</w:t>
      </w:r>
    </w:p>
    <w:p w:rsidR="002F51BA" w:rsidRPr="002F51BA" w:rsidRDefault="002F51BA" w:rsidP="002F51BA">
      <w:pPr>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 Дубрава</w:t>
      </w:r>
    </w:p>
    <w:p w:rsidR="002F51BA" w:rsidRPr="002F51BA" w:rsidRDefault="002F51BA" w:rsidP="002F51BA">
      <w:pPr>
        <w:spacing w:after="0" w:line="240" w:lineRule="auto"/>
        <w:jc w:val="both"/>
        <w:rPr>
          <w:rFonts w:ascii="Times New Roman" w:eastAsia="Times New Roman" w:hAnsi="Times New Roman" w:cs="Times New Roman"/>
          <w:sz w:val="24"/>
          <w:szCs w:val="24"/>
          <w:lang w:eastAsia="ru-RU"/>
        </w:rPr>
      </w:pPr>
    </w:p>
    <w:p w:rsidR="002F51BA" w:rsidRPr="002F51BA" w:rsidRDefault="002F51BA" w:rsidP="002F51BA">
      <w:pPr>
        <w:spacing w:after="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2F51BA">
        <w:rPr>
          <w:rFonts w:ascii="Times New Roman" w:eastAsia="Times New Roman" w:hAnsi="Times New Roman" w:cs="Times New Roman"/>
          <w:b/>
          <w:bCs/>
          <w:kern w:val="28"/>
          <w:sz w:val="32"/>
          <w:szCs w:val="32"/>
          <w:lang w:eastAsia="ru-RU"/>
        </w:rPr>
        <w:t>Об утверждении административного регламента</w:t>
      </w:r>
    </w:p>
    <w:p w:rsidR="002F51BA" w:rsidRPr="002F51BA" w:rsidRDefault="002F51BA" w:rsidP="002F51BA">
      <w:pPr>
        <w:spacing w:after="0" w:line="240" w:lineRule="auto"/>
        <w:jc w:val="center"/>
        <w:outlineLvl w:val="0"/>
        <w:rPr>
          <w:rFonts w:ascii="Times New Roman" w:eastAsia="Times New Roman" w:hAnsi="Times New Roman" w:cs="Times New Roman"/>
          <w:b/>
          <w:bCs/>
          <w:kern w:val="28"/>
          <w:sz w:val="32"/>
          <w:szCs w:val="32"/>
          <w:lang w:eastAsia="ru-RU"/>
        </w:rPr>
      </w:pPr>
      <w:r w:rsidRPr="002F51BA">
        <w:rPr>
          <w:rFonts w:ascii="Times New Roman" w:eastAsia="Times New Roman" w:hAnsi="Times New Roman" w:cs="Times New Roman"/>
          <w:b/>
          <w:bCs/>
          <w:kern w:val="28"/>
          <w:sz w:val="32"/>
          <w:szCs w:val="32"/>
          <w:lang w:eastAsia="ru-RU"/>
        </w:rPr>
        <w:t>по предоставлению муниципальной услуги «Признание</w:t>
      </w:r>
    </w:p>
    <w:p w:rsidR="002F51BA" w:rsidRPr="002F51BA" w:rsidRDefault="002F51BA" w:rsidP="002F51BA">
      <w:pPr>
        <w:spacing w:after="0" w:line="240" w:lineRule="auto"/>
        <w:jc w:val="center"/>
        <w:outlineLvl w:val="0"/>
        <w:rPr>
          <w:rFonts w:ascii="Times New Roman" w:eastAsia="Times New Roman" w:hAnsi="Times New Roman" w:cs="Times New Roman"/>
          <w:b/>
          <w:bCs/>
          <w:kern w:val="28"/>
          <w:sz w:val="32"/>
          <w:szCs w:val="32"/>
          <w:lang w:eastAsia="ru-RU"/>
        </w:rPr>
      </w:pPr>
      <w:r w:rsidRPr="002F51BA">
        <w:rPr>
          <w:rFonts w:ascii="Times New Roman" w:eastAsia="Times New Roman" w:hAnsi="Times New Roman" w:cs="Times New Roman"/>
          <w:b/>
          <w:bCs/>
          <w:kern w:val="28"/>
          <w:sz w:val="32"/>
          <w:szCs w:val="32"/>
          <w:lang w:eastAsia="ru-RU"/>
        </w:rPr>
        <w:t>граждан малоимущими в целях постановки на учёт и</w:t>
      </w:r>
    </w:p>
    <w:p w:rsidR="002F51BA" w:rsidRPr="002F51BA" w:rsidRDefault="002F51BA" w:rsidP="002F51BA">
      <w:pPr>
        <w:spacing w:after="0" w:line="240" w:lineRule="auto"/>
        <w:jc w:val="center"/>
        <w:outlineLvl w:val="0"/>
        <w:rPr>
          <w:rFonts w:ascii="Times New Roman" w:eastAsia="Times New Roman" w:hAnsi="Times New Roman" w:cs="Times New Roman"/>
          <w:b/>
          <w:bCs/>
          <w:kern w:val="28"/>
          <w:sz w:val="32"/>
          <w:szCs w:val="32"/>
          <w:lang w:eastAsia="ru-RU"/>
        </w:rPr>
      </w:pPr>
      <w:r w:rsidRPr="002F51BA">
        <w:rPr>
          <w:rFonts w:ascii="Times New Roman" w:eastAsia="Times New Roman" w:hAnsi="Times New Roman" w:cs="Times New Roman"/>
          <w:b/>
          <w:bCs/>
          <w:kern w:val="28"/>
          <w:sz w:val="32"/>
          <w:szCs w:val="32"/>
          <w:lang w:eastAsia="ru-RU"/>
        </w:rPr>
        <w:t>предоставления им по договорам социального найма</w:t>
      </w:r>
    </w:p>
    <w:p w:rsidR="002F51BA" w:rsidRPr="002F51BA" w:rsidRDefault="002F51BA" w:rsidP="002F51BA">
      <w:pPr>
        <w:spacing w:after="0" w:line="240" w:lineRule="auto"/>
        <w:jc w:val="center"/>
        <w:outlineLvl w:val="0"/>
        <w:rPr>
          <w:rFonts w:ascii="Times New Roman" w:eastAsia="Times New Roman" w:hAnsi="Times New Roman" w:cs="Times New Roman"/>
          <w:b/>
          <w:bCs/>
          <w:kern w:val="28"/>
          <w:sz w:val="32"/>
          <w:szCs w:val="32"/>
          <w:lang w:eastAsia="ru-RU"/>
        </w:rPr>
      </w:pPr>
      <w:r w:rsidRPr="002F51BA">
        <w:rPr>
          <w:rFonts w:ascii="Times New Roman" w:eastAsia="Times New Roman" w:hAnsi="Times New Roman" w:cs="Times New Roman"/>
          <w:b/>
          <w:bCs/>
          <w:kern w:val="28"/>
          <w:sz w:val="32"/>
          <w:szCs w:val="32"/>
          <w:lang w:eastAsia="ru-RU"/>
        </w:rPr>
        <w:t>жилых помещений муниципального жилищного фонда»</w:t>
      </w:r>
    </w:p>
    <w:bookmarkEnd w:id="0"/>
    <w:p w:rsidR="002F51BA" w:rsidRPr="002F51BA" w:rsidRDefault="002F51BA" w:rsidP="002F51BA">
      <w:pPr>
        <w:spacing w:after="0" w:line="240" w:lineRule="auto"/>
        <w:jc w:val="center"/>
        <w:outlineLvl w:val="0"/>
        <w:rPr>
          <w:rFonts w:ascii="Times New Roman" w:eastAsia="Times New Roman" w:hAnsi="Times New Roman" w:cs="Times New Roman"/>
          <w:bCs/>
          <w:kern w:val="28"/>
          <w:sz w:val="24"/>
          <w:szCs w:val="24"/>
          <w:lang w:eastAsia="ru-RU"/>
        </w:rPr>
      </w:pPr>
    </w:p>
    <w:p w:rsidR="002F51BA" w:rsidRPr="002F51BA" w:rsidRDefault="002F51BA" w:rsidP="002F51BA">
      <w:pPr>
        <w:spacing w:after="0" w:line="240" w:lineRule="auto"/>
        <w:jc w:val="center"/>
        <w:outlineLvl w:val="0"/>
        <w:rPr>
          <w:rFonts w:ascii="Times New Roman" w:eastAsia="Times New Roman" w:hAnsi="Times New Roman" w:cs="Times New Roman"/>
          <w:bCs/>
          <w:kern w:val="28"/>
          <w:sz w:val="24"/>
          <w:szCs w:val="24"/>
          <w:lang w:eastAsia="ru-RU"/>
        </w:rPr>
      </w:pPr>
      <w:r w:rsidRPr="002F51BA">
        <w:rPr>
          <w:rFonts w:ascii="Times New Roman" w:eastAsia="Times New Roman" w:hAnsi="Times New Roman" w:cs="Times New Roman"/>
          <w:bCs/>
          <w:kern w:val="28"/>
          <w:sz w:val="24"/>
          <w:szCs w:val="24"/>
          <w:lang w:eastAsia="ru-RU"/>
        </w:rPr>
        <w:t>(в редакции постановления от 09.11.2016 № 86)</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F51BA" w:rsidRPr="002F51BA" w:rsidRDefault="002F51BA" w:rsidP="002F51BA">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2F51BA">
        <w:rPr>
          <w:rFonts w:ascii="Times New Roman" w:eastAsia="Times New Roman" w:hAnsi="Times New Roman" w:cs="Times New Roman"/>
          <w:bCs/>
          <w:sz w:val="24"/>
          <w:szCs w:val="24"/>
          <w:lang w:eastAsia="ar-SA"/>
        </w:rPr>
        <w:t xml:space="preserve">В соответствии с Федеральными законами от 0.10.2003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2F51BA">
        <w:rPr>
          <w:rFonts w:ascii="Times New Roman" w:eastAsia="Times New Roman" w:hAnsi="Times New Roman" w:cs="Times New Roman"/>
          <w:bCs/>
          <w:sz w:val="24"/>
          <w:szCs w:val="24"/>
          <w:lang w:eastAsia="ar-SA"/>
        </w:rPr>
        <w:t>Медовского</w:t>
      </w:r>
      <w:proofErr w:type="spellEnd"/>
      <w:r w:rsidRPr="002F51BA">
        <w:rPr>
          <w:rFonts w:ascii="Times New Roman" w:eastAsia="Times New Roman" w:hAnsi="Times New Roman" w:cs="Times New Roman"/>
          <w:bCs/>
          <w:sz w:val="24"/>
          <w:szCs w:val="24"/>
          <w:lang w:eastAsia="ar-SA"/>
        </w:rPr>
        <w:t xml:space="preserve"> сельского поселения, администрация </w:t>
      </w:r>
      <w:proofErr w:type="spellStart"/>
      <w:r w:rsidRPr="002F51BA">
        <w:rPr>
          <w:rFonts w:ascii="Times New Roman" w:eastAsia="Times New Roman" w:hAnsi="Times New Roman" w:cs="Times New Roman"/>
          <w:bCs/>
          <w:sz w:val="24"/>
          <w:szCs w:val="24"/>
          <w:lang w:eastAsia="ar-SA"/>
        </w:rPr>
        <w:t>Медовского</w:t>
      </w:r>
      <w:proofErr w:type="spellEnd"/>
      <w:r w:rsidRPr="002F51BA">
        <w:rPr>
          <w:rFonts w:ascii="Times New Roman" w:eastAsia="Times New Roman" w:hAnsi="Times New Roman" w:cs="Times New Roman"/>
          <w:bCs/>
          <w:sz w:val="24"/>
          <w:szCs w:val="24"/>
          <w:lang w:eastAsia="ar-SA"/>
        </w:rPr>
        <w:t xml:space="preserve"> сельского поселения </w:t>
      </w:r>
      <w:proofErr w:type="spellStart"/>
      <w:r w:rsidRPr="002F51BA">
        <w:rPr>
          <w:rFonts w:ascii="Times New Roman" w:eastAsia="Times New Roman" w:hAnsi="Times New Roman" w:cs="Times New Roman"/>
          <w:bCs/>
          <w:sz w:val="24"/>
          <w:szCs w:val="24"/>
          <w:lang w:eastAsia="ar-SA"/>
        </w:rPr>
        <w:t>Богучарского</w:t>
      </w:r>
      <w:proofErr w:type="spellEnd"/>
      <w:r w:rsidRPr="002F51BA">
        <w:rPr>
          <w:rFonts w:ascii="Times New Roman" w:eastAsia="Times New Roman" w:hAnsi="Times New Roman" w:cs="Times New Roman"/>
          <w:bCs/>
          <w:sz w:val="24"/>
          <w:szCs w:val="24"/>
          <w:lang w:eastAsia="ar-SA"/>
        </w:rPr>
        <w:t xml:space="preserve"> муниципального района Воронежской области </w:t>
      </w:r>
    </w:p>
    <w:p w:rsidR="002F51BA" w:rsidRPr="002F51BA" w:rsidRDefault="002F51BA" w:rsidP="002F51BA">
      <w:pPr>
        <w:suppressAutoHyphens/>
        <w:autoSpaceDE w:val="0"/>
        <w:spacing w:after="0" w:line="240" w:lineRule="auto"/>
        <w:jc w:val="center"/>
        <w:rPr>
          <w:rFonts w:ascii="Times New Roman" w:eastAsia="Times New Roman" w:hAnsi="Times New Roman" w:cs="Times New Roman"/>
          <w:b/>
          <w:bCs/>
          <w:sz w:val="24"/>
          <w:szCs w:val="24"/>
          <w:lang w:eastAsia="ar-SA"/>
        </w:rPr>
      </w:pPr>
      <w:r w:rsidRPr="002F51BA">
        <w:rPr>
          <w:rFonts w:ascii="Times New Roman" w:eastAsia="Times New Roman" w:hAnsi="Times New Roman" w:cs="Times New Roman"/>
          <w:b/>
          <w:bCs/>
          <w:sz w:val="24"/>
          <w:szCs w:val="24"/>
          <w:lang w:eastAsia="ar-SA"/>
        </w:rPr>
        <w:t>ПОСТАНОВЛЯЕТ:</w:t>
      </w:r>
    </w:p>
    <w:p w:rsidR="002F51BA" w:rsidRPr="002F51BA" w:rsidRDefault="002F51BA" w:rsidP="002F51BA">
      <w:pPr>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bCs/>
          <w:sz w:val="24"/>
          <w:szCs w:val="24"/>
          <w:lang w:eastAsia="ru-RU"/>
        </w:rPr>
        <w:t xml:space="preserve">1. Утвердить административный регламент </w:t>
      </w:r>
      <w:r w:rsidRPr="002F51BA">
        <w:rPr>
          <w:rFonts w:ascii="Times New Roman" w:eastAsia="Times New Roman" w:hAnsi="Times New Roman" w:cs="Times New Roman"/>
          <w:sz w:val="24"/>
          <w:szCs w:val="24"/>
          <w:lang w:eastAsia="ru-RU"/>
        </w:rPr>
        <w:t>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согласно приложению.</w:t>
      </w:r>
    </w:p>
    <w:p w:rsidR="002F51BA" w:rsidRPr="002F51BA" w:rsidRDefault="002F51BA" w:rsidP="002F51BA">
      <w:pPr>
        <w:tabs>
          <w:tab w:val="left" w:pos="636"/>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2F51BA" w:rsidRPr="002F51BA" w:rsidRDefault="002F51BA" w:rsidP="002F51BA">
      <w:pPr>
        <w:tabs>
          <w:tab w:val="left" w:pos="636"/>
          <w:tab w:val="left" w:pos="900"/>
        </w:tabs>
        <w:spacing w:after="0" w:line="240" w:lineRule="auto"/>
        <w:ind w:firstLine="709"/>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53"/>
        <w:gridCol w:w="3066"/>
        <w:gridCol w:w="3136"/>
      </w:tblGrid>
      <w:tr w:rsidR="002F51BA" w:rsidRPr="002F51BA" w:rsidTr="002F51BA">
        <w:tc>
          <w:tcPr>
            <w:tcW w:w="3284" w:type="dxa"/>
            <w:hideMark/>
          </w:tcPr>
          <w:p w:rsidR="002F51BA" w:rsidRPr="002F51BA" w:rsidRDefault="002F51BA" w:rsidP="002F51BA">
            <w:pPr>
              <w:spacing w:after="0" w:line="240" w:lineRule="auto"/>
              <w:contextualSpacing/>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Глава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w:t>
            </w:r>
          </w:p>
        </w:tc>
        <w:tc>
          <w:tcPr>
            <w:tcW w:w="3284" w:type="dxa"/>
          </w:tcPr>
          <w:p w:rsidR="002F51BA" w:rsidRPr="002F51BA" w:rsidRDefault="002F51BA" w:rsidP="002F51BA">
            <w:pPr>
              <w:spacing w:after="0" w:line="240" w:lineRule="auto"/>
              <w:contextualSpacing/>
              <w:jc w:val="both"/>
              <w:rPr>
                <w:rFonts w:ascii="Times New Roman" w:eastAsia="Times New Roman" w:hAnsi="Times New Roman" w:cs="Times New Roman"/>
                <w:sz w:val="24"/>
                <w:szCs w:val="24"/>
                <w:lang w:eastAsia="ru-RU"/>
              </w:rPr>
            </w:pPr>
          </w:p>
        </w:tc>
        <w:tc>
          <w:tcPr>
            <w:tcW w:w="3285" w:type="dxa"/>
          </w:tcPr>
          <w:p w:rsidR="002F51BA" w:rsidRPr="002F51BA" w:rsidRDefault="002F51BA" w:rsidP="002F51BA">
            <w:pPr>
              <w:spacing w:after="0" w:line="240" w:lineRule="auto"/>
              <w:contextualSpacing/>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С.В. Чупраков</w:t>
            </w:r>
          </w:p>
          <w:p w:rsidR="002F51BA" w:rsidRPr="002F51BA" w:rsidRDefault="002F51BA" w:rsidP="002F51BA">
            <w:pPr>
              <w:spacing w:after="0" w:line="240" w:lineRule="auto"/>
              <w:contextualSpacing/>
              <w:jc w:val="both"/>
              <w:rPr>
                <w:rFonts w:ascii="Times New Roman" w:eastAsia="Times New Roman" w:hAnsi="Times New Roman" w:cs="Times New Roman"/>
                <w:sz w:val="24"/>
                <w:szCs w:val="24"/>
                <w:lang w:eastAsia="ru-RU"/>
              </w:rPr>
            </w:pPr>
          </w:p>
        </w:tc>
      </w:tr>
    </w:tbl>
    <w:p w:rsidR="002F51BA" w:rsidRPr="002F51BA" w:rsidRDefault="002F51BA" w:rsidP="002F51BA">
      <w:pPr>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br w:type="page"/>
      </w:r>
      <w:r w:rsidRPr="002F51BA">
        <w:rPr>
          <w:rFonts w:ascii="Times New Roman" w:eastAsia="Times New Roman" w:hAnsi="Times New Roman" w:cs="Times New Roman"/>
          <w:sz w:val="24"/>
          <w:szCs w:val="24"/>
          <w:lang w:eastAsia="ru-RU"/>
        </w:rPr>
        <w:lastRenderedPageBreak/>
        <w:t xml:space="preserve">Приложение </w:t>
      </w:r>
    </w:p>
    <w:p w:rsidR="002F51BA" w:rsidRPr="002F51BA" w:rsidRDefault="002F51BA" w:rsidP="002F51BA">
      <w:pPr>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 постановлению администрации</w:t>
      </w:r>
    </w:p>
    <w:p w:rsidR="002F51BA" w:rsidRPr="002F51BA" w:rsidRDefault="002F51BA" w:rsidP="002F51BA">
      <w:pPr>
        <w:spacing w:after="0" w:line="240" w:lineRule="auto"/>
        <w:ind w:firstLine="709"/>
        <w:jc w:val="right"/>
        <w:rPr>
          <w:rFonts w:ascii="Times New Roman" w:eastAsia="Times New Roman" w:hAnsi="Times New Roman" w:cs="Times New Roman"/>
          <w:sz w:val="24"/>
          <w:szCs w:val="24"/>
          <w:lang w:eastAsia="ru-RU"/>
        </w:rPr>
      </w:pP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w:t>
      </w:r>
    </w:p>
    <w:p w:rsidR="002F51BA" w:rsidRPr="002F51BA" w:rsidRDefault="002F51BA" w:rsidP="002F51BA">
      <w:pPr>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от 14.06.2016 № 37</w:t>
      </w:r>
    </w:p>
    <w:p w:rsidR="002F51BA" w:rsidRPr="002F51BA" w:rsidRDefault="002F51BA" w:rsidP="002F51BA">
      <w:pPr>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Административный регламент</w:t>
      </w:r>
    </w:p>
    <w:p w:rsidR="002F51BA" w:rsidRPr="002F51BA" w:rsidRDefault="002F51BA" w:rsidP="002F51BA">
      <w:pPr>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по предоставлению муниципальной услуги</w:t>
      </w:r>
    </w:p>
    <w:p w:rsidR="002F51BA" w:rsidRPr="002F51BA" w:rsidRDefault="002F51BA" w:rsidP="002F51BA">
      <w:pPr>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«Признание граждан малоимущими в целях постановки на учёт и предоставления им по договорам социального найма жилых помещений муниципального </w:t>
      </w:r>
    </w:p>
    <w:p w:rsidR="002F51BA" w:rsidRPr="002F51BA" w:rsidRDefault="002F51BA" w:rsidP="002F51BA">
      <w:pPr>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жилищного фонда»</w:t>
      </w:r>
    </w:p>
    <w:p w:rsidR="002F51BA" w:rsidRPr="002F51BA" w:rsidRDefault="002F51BA" w:rsidP="002F51BA">
      <w:pPr>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 Общие положения</w:t>
      </w:r>
    </w:p>
    <w:p w:rsidR="002F51BA" w:rsidRPr="002F51BA" w:rsidRDefault="002F51BA" w:rsidP="002F51BA">
      <w:pPr>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1.1. Предмет регулирования административного регламента.</w:t>
      </w:r>
    </w:p>
    <w:p w:rsidR="002F51BA" w:rsidRPr="002F51BA" w:rsidRDefault="002F51BA" w:rsidP="002F51BA">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w:t>
      </w:r>
      <w:proofErr w:type="spellStart"/>
      <w:r w:rsidRPr="002F51BA">
        <w:rPr>
          <w:rFonts w:ascii="Times New Roman" w:eastAsia="Times New Roman" w:hAnsi="Times New Roman" w:cs="Times New Roman"/>
          <w:sz w:val="24"/>
          <w:szCs w:val="24"/>
          <w:lang w:eastAsia="ru-RU"/>
        </w:rPr>
        <w:t>Богучарского</w:t>
      </w:r>
      <w:proofErr w:type="spellEnd"/>
      <w:r w:rsidRPr="002F51BA">
        <w:rPr>
          <w:rFonts w:ascii="Times New Roman" w:eastAsia="Times New Roman" w:hAnsi="Times New Roman" w:cs="Times New Roman"/>
          <w:sz w:val="24"/>
          <w:szCs w:val="24"/>
          <w:lang w:eastAsia="ru-RU"/>
        </w:rPr>
        <w:t xml:space="preserve"> муниципального района Воронежской области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1.2. Описание заявителей.</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Заявителями являются постоянно проживающие на территории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w:t>
      </w:r>
      <w:proofErr w:type="spellStart"/>
      <w:r w:rsidRPr="002F51BA">
        <w:rPr>
          <w:rFonts w:ascii="Times New Roman" w:eastAsia="Times New Roman" w:hAnsi="Times New Roman" w:cs="Times New Roman"/>
          <w:sz w:val="24"/>
          <w:szCs w:val="24"/>
          <w:lang w:eastAsia="ru-RU"/>
        </w:rPr>
        <w:t>Богучарского</w:t>
      </w:r>
      <w:proofErr w:type="spellEnd"/>
      <w:r w:rsidRPr="002F51BA">
        <w:rPr>
          <w:rFonts w:ascii="Times New Roman" w:eastAsia="Times New Roman" w:hAnsi="Times New Roman" w:cs="Times New Roman"/>
          <w:sz w:val="24"/>
          <w:szCs w:val="24"/>
          <w:lang w:eastAsia="ru-RU"/>
        </w:rPr>
        <w:t xml:space="preserve">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Малоимущими признаются граждане при одновременном наличии следующих оснований:</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2F51BA" w:rsidRPr="002F51BA" w:rsidRDefault="002F51BA" w:rsidP="002F51BA">
      <w:pPr>
        <w:adjustRightInd w:val="0"/>
        <w:spacing w:after="0" w:line="240" w:lineRule="auto"/>
        <w:ind w:firstLine="567"/>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2F51BA" w:rsidRPr="002F51BA" w:rsidRDefault="002F51BA" w:rsidP="002F51B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F51BA">
        <w:rPr>
          <w:rFonts w:ascii="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2F51BA">
        <w:rPr>
          <w:rFonts w:ascii="Times New Roman" w:hAnsi="Times New Roman" w:cs="Times New Roman"/>
          <w:sz w:val="24"/>
          <w:szCs w:val="24"/>
          <w:lang w:eastAsia="ar-SA"/>
        </w:rPr>
        <w:t>Медовского</w:t>
      </w:r>
      <w:proofErr w:type="spellEnd"/>
      <w:r w:rsidRPr="002F51BA">
        <w:rPr>
          <w:rFonts w:ascii="Times New Roman" w:hAnsi="Times New Roman" w:cs="Times New Roman"/>
          <w:sz w:val="24"/>
          <w:szCs w:val="24"/>
          <w:lang w:eastAsia="ar-SA"/>
        </w:rPr>
        <w:t xml:space="preserve"> сельского поселения </w:t>
      </w:r>
      <w:proofErr w:type="spellStart"/>
      <w:r w:rsidRPr="002F51BA">
        <w:rPr>
          <w:rFonts w:ascii="Times New Roman" w:hAnsi="Times New Roman" w:cs="Times New Roman"/>
          <w:sz w:val="24"/>
          <w:szCs w:val="24"/>
          <w:lang w:eastAsia="ar-SA"/>
        </w:rPr>
        <w:t>Богучарского</w:t>
      </w:r>
      <w:proofErr w:type="spellEnd"/>
      <w:r w:rsidRPr="002F51BA">
        <w:rPr>
          <w:rFonts w:ascii="Times New Roman" w:hAnsi="Times New Roman" w:cs="Times New Roman"/>
          <w:sz w:val="24"/>
          <w:szCs w:val="24"/>
          <w:lang w:eastAsia="ar-SA"/>
        </w:rPr>
        <w:t xml:space="preserve"> муниципального района Воронежской области (далее – администрация).</w:t>
      </w:r>
    </w:p>
    <w:p w:rsidR="002F51BA" w:rsidRPr="002F51BA" w:rsidRDefault="002F51BA" w:rsidP="002F51B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Администрация расположена по адресу: 396771 Воронежская область </w:t>
      </w:r>
      <w:proofErr w:type="spellStart"/>
      <w:r w:rsidRPr="002F51BA">
        <w:rPr>
          <w:rFonts w:ascii="Times New Roman" w:eastAsia="Times New Roman" w:hAnsi="Times New Roman" w:cs="Times New Roman"/>
          <w:sz w:val="24"/>
          <w:szCs w:val="24"/>
          <w:lang w:eastAsia="ru-RU"/>
        </w:rPr>
        <w:t>Богучарский</w:t>
      </w:r>
      <w:proofErr w:type="spellEnd"/>
      <w:r w:rsidRPr="002F51BA">
        <w:rPr>
          <w:rFonts w:ascii="Times New Roman" w:eastAsia="Times New Roman" w:hAnsi="Times New Roman" w:cs="Times New Roman"/>
          <w:sz w:val="24"/>
          <w:szCs w:val="24"/>
          <w:lang w:eastAsia="ru-RU"/>
        </w:rPr>
        <w:t xml:space="preserve"> район </w:t>
      </w:r>
      <w:r w:rsidRPr="002F51BA">
        <w:rPr>
          <w:rFonts w:ascii="Times New Roman" w:eastAsia="Times New Roman" w:hAnsi="Times New Roman" w:cs="Times New Roman"/>
          <w:sz w:val="24"/>
          <w:szCs w:val="24"/>
          <w:highlight w:val="white"/>
          <w:lang w:eastAsia="ru-RU"/>
        </w:rPr>
        <w:t>поселок Дубрава, площадь Центральная д.3</w:t>
      </w:r>
      <w:r w:rsidRPr="002F51BA">
        <w:rPr>
          <w:rFonts w:ascii="Times New Roman" w:eastAsia="Times New Roman" w:hAnsi="Times New Roman" w:cs="Times New Roman"/>
          <w:sz w:val="24"/>
          <w:szCs w:val="24"/>
          <w:lang w:eastAsia="ru-RU"/>
        </w:rPr>
        <w:t>.</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2F51BA">
        <w:rPr>
          <w:rFonts w:ascii="Times New Roman" w:eastAsia="Times New Roman" w:hAnsi="Times New Roman" w:cs="Times New Roman"/>
          <w:sz w:val="24"/>
          <w:szCs w:val="24"/>
          <w:lang w:eastAsia="ru-RU"/>
        </w:rPr>
        <w:t>www</w:t>
      </w:r>
      <w:proofErr w:type="spellEnd"/>
      <w:r w:rsidRPr="002F51BA">
        <w:rPr>
          <w:rFonts w:ascii="Times New Roman" w:eastAsia="Times New Roman" w:hAnsi="Times New Roman" w:cs="Times New Roman"/>
          <w:sz w:val="24"/>
          <w:szCs w:val="24"/>
          <w:lang w:eastAsia="ru-RU"/>
        </w:rPr>
        <w:t xml:space="preserve">. </w:t>
      </w:r>
      <w:proofErr w:type="spellStart"/>
      <w:r w:rsidRPr="002F51BA">
        <w:rPr>
          <w:rFonts w:ascii="Times New Roman" w:eastAsia="Times New Roman" w:hAnsi="Times New Roman" w:cs="Times New Roman"/>
          <w:sz w:val="24"/>
          <w:szCs w:val="24"/>
          <w:lang w:val="en-US" w:eastAsia="ru-RU"/>
        </w:rPr>
        <w:t>medovskoe</w:t>
      </w:r>
      <w:proofErr w:type="spellEnd"/>
      <w:r w:rsidRPr="002F51BA">
        <w:rPr>
          <w:rFonts w:ascii="Times New Roman" w:eastAsia="Times New Roman" w:hAnsi="Times New Roman" w:cs="Times New Roman"/>
          <w:sz w:val="24"/>
          <w:szCs w:val="24"/>
          <w:lang w:eastAsia="ru-RU"/>
        </w:rPr>
        <w:t>.</w:t>
      </w:r>
      <w:proofErr w:type="spellStart"/>
      <w:r w:rsidRPr="002F51BA">
        <w:rPr>
          <w:rFonts w:ascii="Times New Roman" w:eastAsia="Times New Roman" w:hAnsi="Times New Roman" w:cs="Times New Roman"/>
          <w:sz w:val="24"/>
          <w:szCs w:val="24"/>
          <w:lang w:val="en-US" w:eastAsia="ru-RU"/>
        </w:rPr>
        <w:t>ru</w:t>
      </w:r>
      <w:proofErr w:type="spellEnd"/>
      <w:r w:rsidRPr="002F51BA">
        <w:rPr>
          <w:rFonts w:ascii="Times New Roman" w:eastAsia="Times New Roman" w:hAnsi="Times New Roman" w:cs="Times New Roman"/>
          <w:sz w:val="24"/>
          <w:szCs w:val="24"/>
          <w:lang w:eastAsia="ru-RU"/>
        </w:rPr>
        <w:t>);</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lastRenderedPageBreak/>
        <w:t>на информационном стенде в администрации;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непосредственно в администрации,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2F51BA" w:rsidRPr="002F51BA" w:rsidRDefault="002F51BA" w:rsidP="002F51B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текст настоящего административного регламента;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формы, образцы заявлений, иных документов.</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 порядке предоставления муниципальной услуги;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 ходе предоставления муниципальной услуги;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об отказе в предоставлении муниципальной услуги.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F51BA" w:rsidRPr="002F51BA" w:rsidRDefault="002F51BA" w:rsidP="002F51B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F51BA" w:rsidRPr="002F51BA" w:rsidRDefault="002F51BA" w:rsidP="002F51BA">
      <w:pPr>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 Стандарт предоставления муниципальной услуги</w:t>
      </w:r>
    </w:p>
    <w:p w:rsidR="002F51BA" w:rsidRPr="002F51BA" w:rsidRDefault="002F51BA" w:rsidP="002F51BA">
      <w:pPr>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2.1. 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2F51BA" w:rsidRPr="002F51BA" w:rsidRDefault="002F51BA" w:rsidP="002F51BA">
      <w:pPr>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2F51BA" w:rsidRPr="002F51BA" w:rsidRDefault="002F51BA" w:rsidP="002F51BA">
      <w:pPr>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w:t>
      </w:r>
      <w:proofErr w:type="spellStart"/>
      <w:r w:rsidRPr="002F51BA">
        <w:rPr>
          <w:rFonts w:ascii="Times New Roman" w:eastAsia="Times New Roman" w:hAnsi="Times New Roman" w:cs="Times New Roman"/>
          <w:sz w:val="24"/>
          <w:szCs w:val="24"/>
          <w:lang w:eastAsia="ru-RU"/>
        </w:rPr>
        <w:t>Богучарского</w:t>
      </w:r>
      <w:proofErr w:type="spellEnd"/>
      <w:r w:rsidRPr="002F51BA">
        <w:rPr>
          <w:rFonts w:ascii="Times New Roman" w:eastAsia="Times New Roman" w:hAnsi="Times New Roman" w:cs="Times New Roman"/>
          <w:sz w:val="24"/>
          <w:szCs w:val="24"/>
          <w:lang w:eastAsia="ru-RU"/>
        </w:rPr>
        <w:t xml:space="preserve"> муниципального района Воронежской области.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lastRenderedPageBreak/>
        <w:t>2.2.2. 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w:t>
      </w:r>
      <w:proofErr w:type="spellStart"/>
      <w:r w:rsidRPr="002F51BA">
        <w:rPr>
          <w:rFonts w:ascii="Times New Roman" w:eastAsia="Times New Roman" w:hAnsi="Times New Roman" w:cs="Times New Roman"/>
          <w:sz w:val="24"/>
          <w:szCs w:val="24"/>
          <w:lang w:eastAsia="ru-RU"/>
        </w:rPr>
        <w:t>Богучарского</w:t>
      </w:r>
      <w:proofErr w:type="spellEnd"/>
      <w:r w:rsidRPr="002F51BA">
        <w:rPr>
          <w:rFonts w:ascii="Times New Roman" w:eastAsia="Times New Roman" w:hAnsi="Times New Roman" w:cs="Times New Roman"/>
          <w:sz w:val="24"/>
          <w:szCs w:val="24"/>
          <w:lang w:eastAsia="ru-RU"/>
        </w:rPr>
        <w:t xml:space="preserve"> муниципального района Воронежской области.</w:t>
      </w:r>
    </w:p>
    <w:p w:rsidR="002F51BA" w:rsidRPr="002F51BA" w:rsidRDefault="002F51BA" w:rsidP="002F51BA">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2F51BA" w:rsidRPr="002F51BA" w:rsidRDefault="002F51BA" w:rsidP="002F51BA">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2.4. Срок предоставления муниципальной услуги.</w:t>
      </w:r>
    </w:p>
    <w:p w:rsidR="002F51BA" w:rsidRPr="002F51BA" w:rsidRDefault="002F51BA" w:rsidP="002F51BA">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Срок регистрации документов - в течение одного рабочего дня.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- 23 календарных дня.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2F51BA" w:rsidRPr="002F51BA" w:rsidRDefault="002F51BA" w:rsidP="002F51BA">
      <w:pPr>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2F51BA" w:rsidRPr="002F51BA" w:rsidRDefault="002F51BA" w:rsidP="002F51BA">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Конституцией Российской Федерации ("Российская газета", 25.12.1993, N 7; "Собрание законодательства РФ", 26.01.2009, N 4, ст. 445; "Парламентская газета", 26-29.01.2009, N 4);</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lastRenderedPageBreak/>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Абзац исключен. - Постановление администрации городского округа город Воронеж от 20.11.2014 N 1714;</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2F51BA" w:rsidRPr="002F51BA" w:rsidRDefault="002F51BA" w:rsidP="002F51BA">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 Уставом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w:t>
      </w:r>
      <w:proofErr w:type="spellStart"/>
      <w:r w:rsidRPr="002F51BA">
        <w:rPr>
          <w:rFonts w:ascii="Times New Roman" w:eastAsia="Times New Roman" w:hAnsi="Times New Roman" w:cs="Times New Roman"/>
          <w:sz w:val="24"/>
          <w:szCs w:val="24"/>
          <w:lang w:eastAsia="ru-RU"/>
        </w:rPr>
        <w:t>Богучарского</w:t>
      </w:r>
      <w:proofErr w:type="spellEnd"/>
      <w:r w:rsidRPr="002F51BA">
        <w:rPr>
          <w:rFonts w:ascii="Times New Roman" w:eastAsia="Times New Roman" w:hAnsi="Times New Roman" w:cs="Times New Roman"/>
          <w:sz w:val="24"/>
          <w:szCs w:val="24"/>
          <w:lang w:eastAsia="ru-RU"/>
        </w:rPr>
        <w:t xml:space="preserve"> муниципального района Воронежской области;</w:t>
      </w:r>
    </w:p>
    <w:p w:rsidR="002F51BA" w:rsidRPr="002F51BA" w:rsidRDefault="002F51BA" w:rsidP="002F51BA">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 </w:t>
      </w:r>
      <w:r w:rsidRPr="002F51BA">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w:t>
      </w:r>
      <w:r w:rsidRPr="002F51BA">
        <w:rPr>
          <w:rFonts w:ascii="Times New Roman" w:eastAsia="Times New Roman" w:hAnsi="Times New Roman" w:cs="Times New Roman"/>
          <w:bCs/>
          <w:iCs/>
          <w:sz w:val="24"/>
          <w:szCs w:val="24"/>
          <w:lang w:eastAsia="ru-RU"/>
        </w:rPr>
        <w:t xml:space="preserve">сельского поселения </w:t>
      </w:r>
      <w:proofErr w:type="spellStart"/>
      <w:r w:rsidRPr="002F51BA">
        <w:rPr>
          <w:rFonts w:ascii="Times New Roman" w:eastAsia="Times New Roman" w:hAnsi="Times New Roman" w:cs="Times New Roman"/>
          <w:sz w:val="24"/>
          <w:szCs w:val="24"/>
          <w:lang w:eastAsia="ru-RU"/>
        </w:rPr>
        <w:t>Богучарского</w:t>
      </w:r>
      <w:proofErr w:type="spellEnd"/>
      <w:r w:rsidRPr="002F51BA">
        <w:rPr>
          <w:rFonts w:ascii="Times New Roman" w:eastAsia="Times New Roman" w:hAnsi="Times New Roman" w:cs="Times New Roman"/>
          <w:sz w:val="24"/>
          <w:szCs w:val="24"/>
          <w:lang w:eastAsia="ru-RU"/>
        </w:rPr>
        <w:t xml:space="preserve"> муниципального района Воронежской области</w:t>
      </w:r>
      <w:r w:rsidRPr="002F51BA">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2F51BA" w:rsidRPr="002F51BA" w:rsidRDefault="002F51BA" w:rsidP="002F51BA">
      <w:pPr>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 заявлению прилагаются документы, перечисленные в приложении № 3 к настоящему административному регламенту.</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Заявление на бумажном носителе представляется: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посредством почтового отправления;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lastRenderedPageBreak/>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Запрещается требовать от заявителя: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2F51BA" w:rsidRPr="002F51BA" w:rsidRDefault="002F51BA" w:rsidP="002F51BA">
      <w:pPr>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F51BA" w:rsidRPr="002F51BA" w:rsidRDefault="002F51BA" w:rsidP="002F51BA">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2F51BA" w:rsidRPr="002F51BA" w:rsidRDefault="002F51BA" w:rsidP="002F51BA">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F51BA" w:rsidRPr="002F51BA" w:rsidRDefault="002F51BA" w:rsidP="002F51BA">
      <w:pPr>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 </w:t>
      </w:r>
      <w:proofErr w:type="spellStart"/>
      <w:r w:rsidRPr="002F51BA">
        <w:rPr>
          <w:rFonts w:ascii="Times New Roman" w:eastAsia="Times New Roman" w:hAnsi="Times New Roman" w:cs="Times New Roman"/>
          <w:sz w:val="24"/>
          <w:szCs w:val="24"/>
          <w:lang w:eastAsia="ru-RU"/>
        </w:rPr>
        <w:t>абз</w:t>
      </w:r>
      <w:proofErr w:type="spellEnd"/>
      <w:r w:rsidRPr="002F51BA">
        <w:rPr>
          <w:rFonts w:ascii="Times New Roman" w:eastAsia="Times New Roman" w:hAnsi="Times New Roman" w:cs="Times New Roman"/>
          <w:sz w:val="24"/>
          <w:szCs w:val="24"/>
          <w:lang w:eastAsia="ru-RU"/>
        </w:rPr>
        <w:t>. 4 п. 2.7. р. 2 исключен пост. от 09.11.2016 № 86);</w:t>
      </w:r>
    </w:p>
    <w:p w:rsidR="002F51BA" w:rsidRPr="002F51BA" w:rsidRDefault="002F51BA" w:rsidP="002F51BA">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-подача заявления лицом, не уполномоченным совершать такого рода действия.</w:t>
      </w:r>
    </w:p>
    <w:p w:rsidR="002F51BA" w:rsidRPr="002F51BA" w:rsidRDefault="002F51BA" w:rsidP="002F51BA">
      <w:pPr>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2F51BA" w:rsidRPr="002F51BA" w:rsidRDefault="002F51BA" w:rsidP="002F51BA">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w:t>
      </w:r>
      <w:r w:rsidRPr="002F51BA">
        <w:rPr>
          <w:rFonts w:ascii="Times New Roman" w:eastAsia="Times New Roman" w:hAnsi="Times New Roman" w:cs="Times New Roman"/>
          <w:sz w:val="24"/>
          <w:szCs w:val="24"/>
          <w:lang w:eastAsia="ru-RU"/>
        </w:rPr>
        <w:lastRenderedPageBreak/>
        <w:t>малоимущими и представления им по договорам социального найма жилых помещений муниципального жилищного фонда;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2F51BA" w:rsidRPr="002F51BA" w:rsidRDefault="002F51BA" w:rsidP="002F51BA">
      <w:pPr>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2F51BA" w:rsidRPr="002F51BA" w:rsidRDefault="002F51BA" w:rsidP="002F51BA">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2F51BA" w:rsidRPr="002F51BA" w:rsidRDefault="002F51BA" w:rsidP="002F51BA">
      <w:pPr>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F51BA" w:rsidRPr="002F51BA" w:rsidRDefault="002F51BA" w:rsidP="002F51BA">
      <w:pPr>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стульями и столами для оформления документов.</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lastRenderedPageBreak/>
        <w:t>- тексты, выдержки из нормативных правовых актов, регулирующих предоставление муниципальной услуги;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образцы оформления документов.</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F51BA" w:rsidRPr="002F51BA" w:rsidRDefault="002F51BA" w:rsidP="002F51BA">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2F51BA" w:rsidRPr="002F51BA" w:rsidRDefault="002F51BA" w:rsidP="002F51BA">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2F51BA">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F51BA">
        <w:rPr>
          <w:rFonts w:ascii="Times New Roman" w:hAnsi="Times New Roman" w:cs="Times New Roman"/>
          <w:sz w:val="24"/>
          <w:szCs w:val="24"/>
          <w:lang w:eastAsia="ar-SA"/>
        </w:rPr>
        <w:t xml:space="preserve">муниципальная </w:t>
      </w:r>
      <w:r w:rsidRPr="002F51BA">
        <w:rPr>
          <w:rFonts w:ascii="Times New Roman" w:hAnsi="Times New Roman" w:cs="Times New Roman"/>
          <w:bCs/>
          <w:sz w:val="24"/>
          <w:szCs w:val="24"/>
          <w:lang w:eastAsia="ar-SA"/>
        </w:rPr>
        <w:t xml:space="preserve">услуга, и получения </w:t>
      </w:r>
      <w:r w:rsidRPr="002F51BA">
        <w:rPr>
          <w:rFonts w:ascii="Times New Roman" w:hAnsi="Times New Roman" w:cs="Times New Roman"/>
          <w:sz w:val="24"/>
          <w:szCs w:val="24"/>
          <w:lang w:eastAsia="ar-SA"/>
        </w:rPr>
        <w:t xml:space="preserve">муниципальной </w:t>
      </w:r>
      <w:r w:rsidRPr="002F51BA">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Если </w:t>
      </w:r>
      <w:r w:rsidRPr="002F51BA">
        <w:rPr>
          <w:rFonts w:ascii="Times New Roman" w:eastAsia="Times New Roman" w:hAnsi="Times New Roman" w:cs="Times New Roman"/>
          <w:bCs/>
          <w:sz w:val="24"/>
          <w:szCs w:val="24"/>
          <w:lang w:eastAsia="ru-RU"/>
        </w:rPr>
        <w:t>здание и помещения, в котором предоставляется услуга</w:t>
      </w:r>
      <w:r w:rsidRPr="002F51BA">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2F51BA">
        <w:rPr>
          <w:rFonts w:ascii="Times New Roman" w:eastAsia="Times New Roman" w:hAnsi="Times New Roman" w:cs="Times New Roman"/>
          <w:bCs/>
          <w:sz w:val="24"/>
          <w:szCs w:val="24"/>
          <w:lang w:eastAsia="ru-RU"/>
        </w:rPr>
        <w:t>орган, предоставляющий муниципальную услугу</w:t>
      </w:r>
      <w:r w:rsidRPr="002F51BA">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2F51BA" w:rsidRPr="002F51BA" w:rsidRDefault="002F51BA" w:rsidP="002F51BA">
      <w:pPr>
        <w:tabs>
          <w:tab w:val="left" w:pos="1560"/>
          <w:tab w:val="num" w:pos="1637"/>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2F51BA" w:rsidRPr="002F51BA" w:rsidRDefault="002F51BA" w:rsidP="002F51B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F51BA">
        <w:rPr>
          <w:rFonts w:ascii="Times New Roman" w:hAnsi="Times New Roman" w:cs="Times New Roman"/>
          <w:sz w:val="24"/>
          <w:szCs w:val="24"/>
          <w:lang w:eastAsia="ar-SA"/>
        </w:rPr>
        <w:t>2.12.1. Показателями доступности муниципальной услуги являются:</w:t>
      </w:r>
    </w:p>
    <w:p w:rsidR="002F51BA" w:rsidRPr="002F51BA" w:rsidRDefault="002F51BA" w:rsidP="002F51B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F51BA">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2F51BA">
        <w:rPr>
          <w:rFonts w:ascii="Times New Roman" w:hAnsi="Times New Roman" w:cs="Times New Roman"/>
          <w:sz w:val="24"/>
          <w:szCs w:val="24"/>
          <w:lang w:eastAsia="ar-SA"/>
        </w:rPr>
        <w:t>органа</w:t>
      </w:r>
      <w:proofErr w:type="gramEnd"/>
      <w:r w:rsidRPr="002F51BA">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F51BA" w:rsidRPr="002F51BA" w:rsidRDefault="002F51BA" w:rsidP="002F51B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F51BA">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2F51BA" w:rsidRPr="002F51BA" w:rsidRDefault="002F51BA" w:rsidP="002F51B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F51BA">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F51BA" w:rsidRPr="002F51BA" w:rsidRDefault="002F51BA" w:rsidP="002F51B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F51BA">
        <w:rPr>
          <w:rFonts w:ascii="Times New Roman" w:hAnsi="Times New Roman" w:cs="Times New Roman"/>
          <w:sz w:val="24"/>
          <w:szCs w:val="24"/>
          <w:lang w:eastAsia="ar-SA"/>
        </w:rPr>
        <w:t xml:space="preserve">- соблюдение графика работы </w:t>
      </w:r>
      <w:proofErr w:type="gramStart"/>
      <w:r w:rsidRPr="002F51BA">
        <w:rPr>
          <w:rFonts w:ascii="Times New Roman" w:hAnsi="Times New Roman" w:cs="Times New Roman"/>
          <w:sz w:val="24"/>
          <w:szCs w:val="24"/>
          <w:lang w:eastAsia="ar-SA"/>
        </w:rPr>
        <w:t>органа</w:t>
      </w:r>
      <w:proofErr w:type="gramEnd"/>
      <w:r w:rsidRPr="002F51BA">
        <w:rPr>
          <w:rFonts w:ascii="Times New Roman" w:hAnsi="Times New Roman" w:cs="Times New Roman"/>
          <w:sz w:val="24"/>
          <w:szCs w:val="24"/>
          <w:lang w:eastAsia="ar-SA"/>
        </w:rPr>
        <w:t xml:space="preserve"> предоставляющего услугу;</w:t>
      </w:r>
    </w:p>
    <w:p w:rsidR="002F51BA" w:rsidRPr="002F51BA" w:rsidRDefault="002F51BA" w:rsidP="002F51B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F51BA">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F51BA" w:rsidRPr="002F51BA" w:rsidRDefault="002F51BA" w:rsidP="002F51B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F51BA">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51BA" w:rsidRPr="002F51BA" w:rsidRDefault="002F51BA" w:rsidP="002F51B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F51BA">
        <w:rPr>
          <w:rFonts w:ascii="Times New Roman" w:hAnsi="Times New Roman" w:cs="Times New Roman"/>
          <w:sz w:val="24"/>
          <w:szCs w:val="24"/>
          <w:lang w:eastAsia="ar-SA"/>
        </w:rPr>
        <w:t>2.12.2. Показателями качества муниципальной услуги являются:</w:t>
      </w:r>
    </w:p>
    <w:p w:rsidR="002F51BA" w:rsidRPr="002F51BA" w:rsidRDefault="002F51BA" w:rsidP="002F51B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F51BA">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F51BA" w:rsidRPr="002F51BA" w:rsidRDefault="002F51BA" w:rsidP="002F51B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F51BA">
        <w:rPr>
          <w:rFonts w:ascii="Times New Roman" w:hAnsi="Times New Roman" w:cs="Times New Roman"/>
          <w:sz w:val="24"/>
          <w:szCs w:val="24"/>
          <w:lang w:eastAsia="ar-SA"/>
        </w:rPr>
        <w:t>- соблюдение сроков предоставления муниципальной услуги;</w:t>
      </w:r>
    </w:p>
    <w:p w:rsidR="002F51BA" w:rsidRPr="002F51BA" w:rsidRDefault="002F51BA" w:rsidP="002F51BA">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2F51BA">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F51BA" w:rsidRPr="002F51BA" w:rsidRDefault="002F51BA" w:rsidP="002F51BA">
      <w:pPr>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3. </w:t>
      </w:r>
      <w:r w:rsidRPr="002F51BA">
        <w:rPr>
          <w:rFonts w:ascii="Times New Roman" w:eastAsia="Times New Roman" w:hAnsi="Times New Roman" w:cs="Times New Roman"/>
          <w:sz w:val="24"/>
          <w:szCs w:val="24"/>
          <w:lang w:val="en-US" w:eastAsia="ru-RU"/>
        </w:rPr>
        <w:t>C</w:t>
      </w:r>
      <w:proofErr w:type="spellStart"/>
      <w:r w:rsidRPr="002F51BA">
        <w:rPr>
          <w:rFonts w:ascii="Times New Roman" w:eastAsia="Times New Roman" w:hAnsi="Times New Roman" w:cs="Times New Roman"/>
          <w:sz w:val="24"/>
          <w:szCs w:val="24"/>
          <w:lang w:eastAsia="ru-RU"/>
        </w:rPr>
        <w:t>остав</w:t>
      </w:r>
      <w:proofErr w:type="spellEnd"/>
      <w:r w:rsidRPr="002F51BA">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w:t>
      </w:r>
      <w:r w:rsidRPr="002F51BA">
        <w:rPr>
          <w:rFonts w:ascii="Times New Roman" w:eastAsia="Times New Roman" w:hAnsi="Times New Roman" w:cs="Times New Roman"/>
          <w:sz w:val="24"/>
          <w:szCs w:val="24"/>
          <w:lang w:eastAsia="ru-RU"/>
        </w:rPr>
        <w:lastRenderedPageBreak/>
        <w:t>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3.3.3. При личном обращении заявителя или уполномоченного представителя в администрацию специалист, ответственный за прием документов:</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3.3.4.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lastRenderedPageBreak/>
        <w:t>3.3.5.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3.3.6. Максимальный срок исполнения административной процедуры - 1 рабочий день.</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3.4. Рассмотрение представленного заявления и прилагаемых к нему документов. </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заявления и прилагаемых к нему документов в администрацию.</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3.4.2.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3.4.3.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3.4.4.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Запрос должен содержать:</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фамилию, имя, отчество;</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тип документа, удостоверяющего личность;</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серию и номер документа;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дату выдачи документа.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3.4.5. По результатам полученных сведений (документов) специалист осуществляет проверку документов, представленных заявителем.</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3.4.6.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Максимальный срок исполнения административной процедуры - 23 календарных дня.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3.5.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3.5.1.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3.5.2. В случае отсутствия оснований, указанных в пункте 2.8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lastRenderedPageBreak/>
        <w:t>3.5.3.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3.5.4. По результатам принятого решения специалист:</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3.5.4.1.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8 к настоящему административному регламенту.</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3.5.4.2.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3.5.5.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3.5.6. Максимальный срок исполнения административной процедуры - 6 календарных дней.</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3.6.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3.6.1.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3.6.2.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3.6.3. Максимальный срок исполнения административной процедуры - 3 рабочих дня.</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3.7.1.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3.7.3. Получение результата муниципальной услуги в электронной не форме предусмотрено.</w:t>
      </w:r>
    </w:p>
    <w:p w:rsidR="002F51BA" w:rsidRPr="002F51BA" w:rsidRDefault="002F51BA" w:rsidP="002F51BA">
      <w:pPr>
        <w:spacing w:after="0" w:line="240" w:lineRule="auto"/>
        <w:jc w:val="center"/>
        <w:rPr>
          <w:rFonts w:ascii="Times New Roman" w:eastAsia="Calibri" w:hAnsi="Times New Roman" w:cs="Times New Roman"/>
          <w:sz w:val="24"/>
          <w:szCs w:val="24"/>
        </w:rPr>
      </w:pPr>
      <w:r w:rsidRPr="002F51BA">
        <w:rPr>
          <w:rFonts w:ascii="Times New Roman" w:eastAsia="Calibri" w:hAnsi="Times New Roman" w:cs="Times New Roman"/>
          <w:sz w:val="24"/>
          <w:szCs w:val="24"/>
        </w:rPr>
        <w:t>4. Формы контроля за исполнением административного регламента</w:t>
      </w:r>
    </w:p>
    <w:p w:rsidR="002F51BA" w:rsidRPr="002F51BA" w:rsidRDefault="002F51BA" w:rsidP="002F51B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F51BA" w:rsidRPr="002F51BA" w:rsidRDefault="002F51BA" w:rsidP="002F51B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F51BA" w:rsidRPr="002F51BA" w:rsidRDefault="002F51BA" w:rsidP="002F51B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F51BA" w:rsidRPr="002F51BA" w:rsidRDefault="002F51BA" w:rsidP="002F51B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F51BA" w:rsidRPr="002F51BA" w:rsidRDefault="002F51BA" w:rsidP="002F51BA">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2F51BA">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F51BA" w:rsidRPr="002F51BA" w:rsidRDefault="002F51BA" w:rsidP="002F51B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F51BA" w:rsidRPr="002F51BA" w:rsidRDefault="002F51BA" w:rsidP="002F51B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F51BA" w:rsidRPr="002F51BA" w:rsidRDefault="002F51BA" w:rsidP="002F51B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F51BA" w:rsidRPr="002F51BA" w:rsidRDefault="002F51BA" w:rsidP="002F51B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F51BA" w:rsidRPr="002F51BA" w:rsidRDefault="002F51BA" w:rsidP="002F51BA">
      <w:pPr>
        <w:tabs>
          <w:tab w:val="num" w:pos="0"/>
        </w:tabs>
        <w:spacing w:after="0" w:line="240" w:lineRule="auto"/>
        <w:jc w:val="center"/>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 нарушение срока предоставления муниципальной услуги;</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w:t>
      </w:r>
      <w:proofErr w:type="spellStart"/>
      <w:r w:rsidRPr="002F51BA">
        <w:rPr>
          <w:rFonts w:ascii="Times New Roman" w:eastAsia="Times New Roman" w:hAnsi="Times New Roman" w:cs="Times New Roman"/>
          <w:sz w:val="24"/>
          <w:szCs w:val="24"/>
          <w:lang w:eastAsia="ru-RU"/>
        </w:rPr>
        <w:t>Богучарского</w:t>
      </w:r>
      <w:proofErr w:type="spellEnd"/>
      <w:r w:rsidRPr="002F51BA">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w:t>
      </w:r>
      <w:proofErr w:type="spellStart"/>
      <w:r w:rsidRPr="002F51BA">
        <w:rPr>
          <w:rFonts w:ascii="Times New Roman" w:eastAsia="Times New Roman" w:hAnsi="Times New Roman" w:cs="Times New Roman"/>
          <w:sz w:val="24"/>
          <w:szCs w:val="24"/>
          <w:lang w:eastAsia="ru-RU"/>
        </w:rPr>
        <w:t>Богучарского</w:t>
      </w:r>
      <w:proofErr w:type="spellEnd"/>
      <w:r w:rsidRPr="002F51BA">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F51BA">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w:t>
      </w:r>
      <w:proofErr w:type="spellStart"/>
      <w:r w:rsidRPr="002F51BA">
        <w:rPr>
          <w:rFonts w:ascii="Times New Roman" w:eastAsia="Times New Roman" w:hAnsi="Times New Roman" w:cs="Times New Roman"/>
          <w:sz w:val="24"/>
          <w:szCs w:val="24"/>
          <w:lang w:eastAsia="ru-RU"/>
        </w:rPr>
        <w:t>Богучарского</w:t>
      </w:r>
      <w:proofErr w:type="spellEnd"/>
      <w:r w:rsidRPr="002F51BA">
        <w:rPr>
          <w:rFonts w:ascii="Times New Roman" w:eastAsia="Times New Roman" w:hAnsi="Times New Roman" w:cs="Times New Roman"/>
          <w:sz w:val="24"/>
          <w:szCs w:val="24"/>
          <w:lang w:eastAsia="ru-RU"/>
        </w:rPr>
        <w:t xml:space="preserve"> муниципального района Воронежской области; </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w:t>
      </w:r>
      <w:proofErr w:type="spellStart"/>
      <w:r w:rsidRPr="002F51BA">
        <w:rPr>
          <w:rFonts w:ascii="Times New Roman" w:eastAsia="Times New Roman" w:hAnsi="Times New Roman" w:cs="Times New Roman"/>
          <w:sz w:val="24"/>
          <w:szCs w:val="24"/>
          <w:lang w:eastAsia="ru-RU"/>
        </w:rPr>
        <w:t>Богучарского</w:t>
      </w:r>
      <w:proofErr w:type="spellEnd"/>
      <w:r w:rsidRPr="002F51BA">
        <w:rPr>
          <w:rFonts w:ascii="Times New Roman" w:eastAsia="Times New Roman" w:hAnsi="Times New Roman" w:cs="Times New Roman"/>
          <w:sz w:val="24"/>
          <w:szCs w:val="24"/>
          <w:lang w:eastAsia="ru-RU"/>
        </w:rPr>
        <w:t xml:space="preserve"> муниципального района Воронежской области; </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51BA" w:rsidRPr="002F51BA" w:rsidRDefault="002F51BA" w:rsidP="002F51B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2F51BA" w:rsidRPr="002F51BA" w:rsidRDefault="002F51BA" w:rsidP="002F51B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F51BA" w:rsidRPr="002F51BA" w:rsidRDefault="002F51BA" w:rsidP="002F51B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t>5.4. Жалоба должна содержать:</w:t>
      </w:r>
    </w:p>
    <w:p w:rsidR="002F51BA" w:rsidRPr="002F51BA" w:rsidRDefault="002F51BA" w:rsidP="002F51B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F51BA" w:rsidRPr="002F51BA" w:rsidRDefault="002F51BA" w:rsidP="002F51B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51BA" w:rsidRPr="002F51BA" w:rsidRDefault="002F51BA" w:rsidP="002F51B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2F51BA" w:rsidRPr="002F51BA" w:rsidRDefault="002F51BA" w:rsidP="002F51B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2F51BA">
        <w:rPr>
          <w:rFonts w:ascii="Times New Roman" w:eastAsia="Times New Roman" w:hAnsi="Times New Roman" w:cs="Times New Roman"/>
          <w:sz w:val="24"/>
          <w:szCs w:val="24"/>
          <w:lang w:eastAsia="ru-RU"/>
        </w:rPr>
        <w:lastRenderedPageBreak/>
        <w:t>предмету жалобы.</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51BA" w:rsidRPr="002F51BA" w:rsidRDefault="002F51BA" w:rsidP="002F51BA">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1BA" w:rsidRPr="002F51BA" w:rsidRDefault="002F51BA" w:rsidP="002F51BA">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2F51BA">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51BA" w:rsidRPr="002F51BA" w:rsidRDefault="002F51BA" w:rsidP="002F51BA">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br w:type="page"/>
      </w:r>
      <w:r w:rsidRPr="002F51BA">
        <w:rPr>
          <w:rFonts w:ascii="Times New Roman" w:eastAsia="Times New Roman" w:hAnsi="Times New Roman" w:cs="Times New Roman"/>
          <w:sz w:val="24"/>
          <w:szCs w:val="24"/>
          <w:lang w:eastAsia="ru-RU"/>
        </w:rPr>
        <w:lastRenderedPageBreak/>
        <w:t>Приложение № 1</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 административному регламенту</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1. Место нахождения администрации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w:t>
      </w:r>
      <w:proofErr w:type="spellStart"/>
      <w:r w:rsidRPr="002F51BA">
        <w:rPr>
          <w:rFonts w:ascii="Times New Roman" w:eastAsia="Times New Roman" w:hAnsi="Times New Roman" w:cs="Times New Roman"/>
          <w:sz w:val="24"/>
          <w:szCs w:val="24"/>
          <w:lang w:eastAsia="ru-RU"/>
        </w:rPr>
        <w:t>Богучарского</w:t>
      </w:r>
      <w:proofErr w:type="spellEnd"/>
      <w:r w:rsidRPr="002F51BA">
        <w:rPr>
          <w:rFonts w:ascii="Times New Roman" w:eastAsia="Times New Roman" w:hAnsi="Times New Roman" w:cs="Times New Roman"/>
          <w:sz w:val="24"/>
          <w:szCs w:val="24"/>
          <w:lang w:eastAsia="ru-RU"/>
        </w:rPr>
        <w:t xml:space="preserve"> муниципального района Воронежской области:</w:t>
      </w:r>
      <w:r w:rsidRPr="002F51BA">
        <w:rPr>
          <w:rFonts w:ascii="Times New Roman" w:eastAsia="Times New Roman" w:hAnsi="Times New Roman" w:cs="Times New Roman"/>
          <w:sz w:val="24"/>
          <w:szCs w:val="24"/>
          <w:highlight w:val="white"/>
          <w:lang w:eastAsia="ru-RU"/>
        </w:rPr>
        <w:t xml:space="preserve"> Воронежская область, </w:t>
      </w:r>
      <w:proofErr w:type="spellStart"/>
      <w:r w:rsidRPr="002F51BA">
        <w:rPr>
          <w:rFonts w:ascii="Times New Roman" w:eastAsia="Times New Roman" w:hAnsi="Times New Roman" w:cs="Times New Roman"/>
          <w:sz w:val="24"/>
          <w:szCs w:val="24"/>
          <w:highlight w:val="white"/>
          <w:lang w:eastAsia="ru-RU"/>
        </w:rPr>
        <w:t>Богучарский</w:t>
      </w:r>
      <w:proofErr w:type="spellEnd"/>
      <w:r w:rsidRPr="002F51BA">
        <w:rPr>
          <w:rFonts w:ascii="Times New Roman" w:eastAsia="Times New Roman" w:hAnsi="Times New Roman" w:cs="Times New Roman"/>
          <w:sz w:val="24"/>
          <w:szCs w:val="24"/>
          <w:highlight w:val="white"/>
          <w:lang w:eastAsia="ru-RU"/>
        </w:rPr>
        <w:t xml:space="preserve"> район, поселок Дубрава, площадь Центральная д.3</w:t>
      </w:r>
      <w:r w:rsidRPr="002F51BA">
        <w:rPr>
          <w:rFonts w:ascii="Times New Roman" w:eastAsia="Times New Roman" w:hAnsi="Times New Roman" w:cs="Times New Roman"/>
          <w:sz w:val="24"/>
          <w:szCs w:val="24"/>
          <w:lang w:eastAsia="ru-RU"/>
        </w:rPr>
        <w:t>.</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График работы администрация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w:t>
      </w:r>
      <w:proofErr w:type="spellStart"/>
      <w:r w:rsidRPr="002F51BA">
        <w:rPr>
          <w:rFonts w:ascii="Times New Roman" w:eastAsia="Times New Roman" w:hAnsi="Times New Roman" w:cs="Times New Roman"/>
          <w:sz w:val="24"/>
          <w:szCs w:val="24"/>
          <w:lang w:eastAsia="ru-RU"/>
        </w:rPr>
        <w:t>Богучарского</w:t>
      </w:r>
      <w:proofErr w:type="spellEnd"/>
      <w:r w:rsidRPr="002F51BA">
        <w:rPr>
          <w:rFonts w:ascii="Times New Roman" w:eastAsia="Times New Roman" w:hAnsi="Times New Roman" w:cs="Times New Roman"/>
          <w:sz w:val="24"/>
          <w:szCs w:val="24"/>
          <w:lang w:eastAsia="ru-RU"/>
        </w:rPr>
        <w:t xml:space="preserve"> муниципального района Воронежской области: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понедельник - пятница: с 08-00 до 16-00;</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перерыв: с 12-00 до 13-00;</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суббота, воскресенье – выходной.</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Официальный сайт администрация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w:t>
      </w:r>
      <w:proofErr w:type="spellStart"/>
      <w:r w:rsidRPr="002F51BA">
        <w:rPr>
          <w:rFonts w:ascii="Times New Roman" w:eastAsia="Times New Roman" w:hAnsi="Times New Roman" w:cs="Times New Roman"/>
          <w:sz w:val="24"/>
          <w:szCs w:val="24"/>
          <w:lang w:eastAsia="ru-RU"/>
        </w:rPr>
        <w:t>Богучарского</w:t>
      </w:r>
      <w:proofErr w:type="spellEnd"/>
      <w:r w:rsidRPr="002F51BA">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2F51BA">
        <w:rPr>
          <w:rFonts w:ascii="Times New Roman" w:eastAsia="Times New Roman" w:hAnsi="Times New Roman" w:cs="Times New Roman"/>
          <w:sz w:val="24"/>
          <w:szCs w:val="24"/>
          <w:lang w:eastAsia="ru-RU"/>
        </w:rPr>
        <w:t>www</w:t>
      </w:r>
      <w:proofErr w:type="spellEnd"/>
      <w:r w:rsidRPr="002F51BA">
        <w:rPr>
          <w:rFonts w:ascii="Times New Roman" w:eastAsia="Times New Roman" w:hAnsi="Times New Roman" w:cs="Times New Roman"/>
          <w:sz w:val="24"/>
          <w:szCs w:val="24"/>
          <w:lang w:eastAsia="ru-RU"/>
        </w:rPr>
        <w:t xml:space="preserve">. </w:t>
      </w:r>
      <w:proofErr w:type="spellStart"/>
      <w:r w:rsidRPr="002F51BA">
        <w:rPr>
          <w:rFonts w:ascii="Times New Roman" w:eastAsia="Times New Roman" w:hAnsi="Times New Roman" w:cs="Times New Roman"/>
          <w:sz w:val="24"/>
          <w:szCs w:val="24"/>
          <w:lang w:val="en-US" w:eastAsia="ru-RU"/>
        </w:rPr>
        <w:t>medovskoe</w:t>
      </w:r>
      <w:proofErr w:type="spellEnd"/>
      <w:r w:rsidRPr="002F51BA">
        <w:rPr>
          <w:rFonts w:ascii="Times New Roman" w:eastAsia="Times New Roman" w:hAnsi="Times New Roman" w:cs="Times New Roman"/>
          <w:sz w:val="24"/>
          <w:szCs w:val="24"/>
          <w:lang w:eastAsia="ru-RU"/>
        </w:rPr>
        <w:t>.</w:t>
      </w:r>
      <w:proofErr w:type="spellStart"/>
      <w:r w:rsidRPr="002F51BA">
        <w:rPr>
          <w:rFonts w:ascii="Times New Roman" w:eastAsia="Times New Roman" w:hAnsi="Times New Roman" w:cs="Times New Roman"/>
          <w:sz w:val="24"/>
          <w:szCs w:val="24"/>
          <w:lang w:val="en-US" w:eastAsia="ru-RU"/>
        </w:rPr>
        <w:t>ru</w:t>
      </w:r>
      <w:proofErr w:type="spellEnd"/>
      <w:r w:rsidRPr="002F51BA">
        <w:rPr>
          <w:rFonts w:ascii="Times New Roman" w:eastAsia="Times New Roman" w:hAnsi="Times New Roman" w:cs="Times New Roman"/>
          <w:sz w:val="24"/>
          <w:szCs w:val="24"/>
          <w:lang w:eastAsia="ru-RU"/>
        </w:rPr>
        <w:t>.</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Адрес электронной почты администрация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w:t>
      </w:r>
      <w:proofErr w:type="spellStart"/>
      <w:r w:rsidRPr="002F51BA">
        <w:rPr>
          <w:rFonts w:ascii="Times New Roman" w:eastAsia="Times New Roman" w:hAnsi="Times New Roman" w:cs="Times New Roman"/>
          <w:sz w:val="24"/>
          <w:szCs w:val="24"/>
          <w:lang w:eastAsia="ru-RU"/>
        </w:rPr>
        <w:t>Богучарского</w:t>
      </w:r>
      <w:proofErr w:type="spellEnd"/>
      <w:r w:rsidRPr="002F51BA">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2F51BA">
        <w:rPr>
          <w:rFonts w:ascii="Times New Roman" w:eastAsia="Times New Roman" w:hAnsi="Times New Roman" w:cs="Times New Roman"/>
          <w:sz w:val="24"/>
          <w:szCs w:val="24"/>
          <w:highlight w:val="white"/>
          <w:lang w:val="en-US" w:eastAsia="ru-RU"/>
        </w:rPr>
        <w:t>medov</w:t>
      </w:r>
      <w:proofErr w:type="spellEnd"/>
      <w:r w:rsidRPr="002F51BA">
        <w:rPr>
          <w:rFonts w:ascii="Times New Roman" w:eastAsia="Times New Roman" w:hAnsi="Times New Roman" w:cs="Times New Roman"/>
          <w:sz w:val="24"/>
          <w:szCs w:val="24"/>
          <w:highlight w:val="white"/>
          <w:lang w:eastAsia="ru-RU"/>
        </w:rPr>
        <w:t>.</w:t>
      </w:r>
      <w:proofErr w:type="spellStart"/>
      <w:r w:rsidRPr="002F51BA">
        <w:rPr>
          <w:rFonts w:ascii="Times New Roman" w:eastAsia="Times New Roman" w:hAnsi="Times New Roman" w:cs="Times New Roman"/>
          <w:sz w:val="24"/>
          <w:szCs w:val="24"/>
          <w:highlight w:val="white"/>
          <w:lang w:val="en-US" w:eastAsia="ru-RU"/>
        </w:rPr>
        <w:t>boguch</w:t>
      </w:r>
      <w:proofErr w:type="spellEnd"/>
      <w:r w:rsidRPr="002F51BA">
        <w:rPr>
          <w:rFonts w:ascii="Times New Roman" w:eastAsia="Times New Roman" w:hAnsi="Times New Roman" w:cs="Times New Roman"/>
          <w:sz w:val="24"/>
          <w:szCs w:val="24"/>
          <w:highlight w:val="white"/>
          <w:lang w:eastAsia="ru-RU"/>
        </w:rPr>
        <w:t>@</w:t>
      </w:r>
      <w:proofErr w:type="spellStart"/>
      <w:r w:rsidRPr="002F51BA">
        <w:rPr>
          <w:rFonts w:ascii="Times New Roman" w:eastAsia="Times New Roman" w:hAnsi="Times New Roman" w:cs="Times New Roman"/>
          <w:sz w:val="24"/>
          <w:szCs w:val="24"/>
          <w:highlight w:val="white"/>
          <w:lang w:val="en-US" w:eastAsia="ru-RU"/>
        </w:rPr>
        <w:t>govvrn</w:t>
      </w:r>
      <w:proofErr w:type="spellEnd"/>
      <w:r w:rsidRPr="002F51BA">
        <w:rPr>
          <w:rFonts w:ascii="Times New Roman" w:eastAsia="Times New Roman" w:hAnsi="Times New Roman" w:cs="Times New Roman"/>
          <w:sz w:val="24"/>
          <w:szCs w:val="24"/>
          <w:highlight w:val="white"/>
          <w:lang w:eastAsia="ru-RU"/>
        </w:rPr>
        <w:t>.</w:t>
      </w:r>
      <w:proofErr w:type="spellStart"/>
      <w:r w:rsidRPr="002F51BA">
        <w:rPr>
          <w:rFonts w:ascii="Times New Roman" w:eastAsia="Times New Roman" w:hAnsi="Times New Roman" w:cs="Times New Roman"/>
          <w:sz w:val="24"/>
          <w:szCs w:val="24"/>
          <w:highlight w:val="white"/>
          <w:lang w:val="en-US" w:eastAsia="ru-RU"/>
        </w:rPr>
        <w:t>ru</w:t>
      </w:r>
      <w:proofErr w:type="spellEnd"/>
      <w:r w:rsidRPr="002F51BA">
        <w:rPr>
          <w:rFonts w:ascii="Times New Roman" w:eastAsia="Times New Roman" w:hAnsi="Times New Roman" w:cs="Times New Roman"/>
          <w:sz w:val="24"/>
          <w:szCs w:val="24"/>
          <w:lang w:eastAsia="ru-RU"/>
        </w:rPr>
        <w:t>.</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2. Телефоны для справок: </w:t>
      </w:r>
      <w:r w:rsidRPr="002F51BA">
        <w:rPr>
          <w:rFonts w:ascii="Times New Roman" w:eastAsia="Times New Roman" w:hAnsi="Times New Roman" w:cs="Times New Roman"/>
          <w:sz w:val="24"/>
          <w:szCs w:val="24"/>
          <w:highlight w:val="white"/>
          <w:lang w:eastAsia="ru-RU"/>
        </w:rPr>
        <w:t>8 (47366) 47-1-35</w:t>
      </w:r>
      <w:r w:rsidRPr="002F51BA">
        <w:rPr>
          <w:rFonts w:ascii="Times New Roman" w:eastAsia="Times New Roman" w:hAnsi="Times New Roman" w:cs="Times New Roman"/>
          <w:sz w:val="24"/>
          <w:szCs w:val="24"/>
          <w:lang w:eastAsia="ru-RU"/>
        </w:rPr>
        <w:t>.</w:t>
      </w:r>
    </w:p>
    <w:p w:rsidR="002F51BA" w:rsidRPr="002F51BA" w:rsidRDefault="002F51BA" w:rsidP="002F51BA">
      <w:pPr>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br w:type="page"/>
      </w:r>
      <w:r w:rsidRPr="002F51BA">
        <w:rPr>
          <w:rFonts w:ascii="Times New Roman" w:eastAsia="Times New Roman" w:hAnsi="Times New Roman" w:cs="Times New Roman"/>
          <w:sz w:val="24"/>
          <w:szCs w:val="24"/>
          <w:lang w:eastAsia="ru-RU"/>
        </w:rPr>
        <w:lastRenderedPageBreak/>
        <w:t>Приложение № 2</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 административному регламенту</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Форма заявления</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В администрацию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2F51BA">
        <w:rPr>
          <w:rFonts w:ascii="Times New Roman" w:eastAsia="Times New Roman" w:hAnsi="Times New Roman" w:cs="Times New Roman"/>
          <w:sz w:val="24"/>
          <w:szCs w:val="24"/>
          <w:lang w:eastAsia="ru-RU"/>
        </w:rPr>
        <w:t>Богучарского</w:t>
      </w:r>
      <w:proofErr w:type="spellEnd"/>
      <w:r w:rsidRPr="002F51BA">
        <w:rPr>
          <w:rFonts w:ascii="Times New Roman" w:eastAsia="Times New Roman" w:hAnsi="Times New Roman" w:cs="Times New Roman"/>
          <w:sz w:val="24"/>
          <w:szCs w:val="24"/>
          <w:lang w:eastAsia="ru-RU"/>
        </w:rPr>
        <w:t xml:space="preserve"> муниципального района</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Воронежской области</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Заявление</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от __________________________________</w:t>
      </w:r>
    </w:p>
    <w:p w:rsidR="002F51BA" w:rsidRPr="002F51BA" w:rsidRDefault="002F51BA" w:rsidP="002F51BA">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фамилия, имя, отчество</w:t>
      </w:r>
    </w:p>
    <w:p w:rsidR="002F51BA" w:rsidRPr="002F51BA" w:rsidRDefault="002F51BA" w:rsidP="002F51B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__________________________________</w:t>
      </w:r>
    </w:p>
    <w:p w:rsidR="002F51BA" w:rsidRPr="002F51BA" w:rsidRDefault="002F51BA" w:rsidP="002F51BA">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дата и место рождения</w:t>
      </w:r>
    </w:p>
    <w:p w:rsidR="002F51BA" w:rsidRPr="002F51BA" w:rsidRDefault="002F51BA" w:rsidP="002F51B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___________________________________</w:t>
      </w:r>
    </w:p>
    <w:p w:rsidR="002F51BA" w:rsidRPr="002F51BA" w:rsidRDefault="002F51BA" w:rsidP="002F51BA">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реквизиты документа, удостоверяющего личность</w:t>
      </w:r>
    </w:p>
    <w:p w:rsidR="002F51BA" w:rsidRPr="002F51BA" w:rsidRDefault="002F51BA" w:rsidP="002F51BA">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(серия, номер, кем и когда выдан)</w:t>
      </w:r>
    </w:p>
    <w:p w:rsidR="002F51BA" w:rsidRPr="002F51BA" w:rsidRDefault="002F51BA" w:rsidP="002F51B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__________________________________</w:t>
      </w:r>
    </w:p>
    <w:p w:rsidR="002F51BA" w:rsidRPr="002F51BA" w:rsidRDefault="002F51BA" w:rsidP="002F51BA">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адрес регистрации по месту жительства,</w:t>
      </w:r>
    </w:p>
    <w:p w:rsidR="002F51BA" w:rsidRPr="002F51BA" w:rsidRDefault="002F51BA" w:rsidP="002F51BA">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номер телефона, ИНН</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Сведения о составе семьи:</w:t>
      </w:r>
    </w:p>
    <w:tbl>
      <w:tblPr>
        <w:tblW w:w="0" w:type="dxa"/>
        <w:tblLayout w:type="fixed"/>
        <w:tblCellMar>
          <w:top w:w="75" w:type="dxa"/>
          <w:left w:w="0" w:type="dxa"/>
          <w:bottom w:w="75" w:type="dxa"/>
          <w:right w:w="0" w:type="dxa"/>
        </w:tblCellMar>
        <w:tblLook w:val="04A0" w:firstRow="1" w:lastRow="0" w:firstColumn="1" w:lastColumn="0" w:noHBand="0" w:noVBand="1"/>
      </w:tblPr>
      <w:tblGrid>
        <w:gridCol w:w="495"/>
        <w:gridCol w:w="1694"/>
        <w:gridCol w:w="1984"/>
        <w:gridCol w:w="1985"/>
        <w:gridCol w:w="2268"/>
        <w:gridCol w:w="1275"/>
      </w:tblGrid>
      <w:tr w:rsidR="002F51BA" w:rsidRPr="002F51BA" w:rsidTr="002F51BA">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Отношение к работе, учебе</w:t>
            </w: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ИНН</w:t>
            </w:r>
          </w:p>
        </w:tc>
      </w:tr>
      <w:tr w:rsidR="002F51BA" w:rsidRPr="002F51BA" w:rsidTr="002F51BA">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Отношение к работе, учебе</w:t>
            </w: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ИНН</w:t>
            </w:r>
          </w:p>
        </w:tc>
      </w:tr>
      <w:tr w:rsidR="002F51BA" w:rsidRPr="002F51BA" w:rsidTr="002F51BA">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Отношение к работе, учебе</w:t>
            </w: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ИНН</w:t>
            </w:r>
          </w:p>
        </w:tc>
      </w:tr>
      <w:tr w:rsidR="002F51BA" w:rsidRPr="002F51BA" w:rsidTr="002F51BA">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4</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Отношение к работе, учебе</w:t>
            </w: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5</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Отношение к работе, учебе</w:t>
            </w: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6</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Отношение к работе, учебе</w:t>
            </w: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495"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bl>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 заявлению прилагаются документы согласно перечню (приложение к</w:t>
      </w:r>
    </w:p>
    <w:p w:rsidR="002F51BA" w:rsidRPr="002F51BA" w:rsidRDefault="002F51BA" w:rsidP="002F5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заявлению) в количестве _____________________________ экземпляров.</w:t>
      </w:r>
    </w:p>
    <w:p w:rsidR="002F51BA" w:rsidRPr="002F51BA" w:rsidRDefault="002F51BA" w:rsidP="002F51BA">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(прописью)</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Подписи заявителя, подавшего заявление, и совершеннолетних членов семьи:</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 __________________ _______________________</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(подпись) (расшифровка подписи)</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 __________________ _______________________</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(подпись) (расшифровка подписи)</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 __________________ _______________________</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(подпись) (расшифровка подписи)</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4 __________________ _______________________</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(подпись) (расшифровка подписи)</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5 __________________ _______________________</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(подпись) (расшифровка подписи)</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6 __________________ _______________________</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(подпись) (расшифровка подписи)</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Документы представлены "___" ________________ 20___ г.</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Входящий номер регистрации заявления _____________________________</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______________________________________</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(должность,</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______________________________________ ___________________</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Ф.И.О. должностного </w:t>
      </w:r>
      <w:proofErr w:type="gramStart"/>
      <w:r w:rsidRPr="002F51BA">
        <w:rPr>
          <w:rFonts w:ascii="Times New Roman" w:eastAsia="Times New Roman" w:hAnsi="Times New Roman" w:cs="Times New Roman"/>
          <w:sz w:val="20"/>
          <w:szCs w:val="20"/>
          <w:lang w:eastAsia="ru-RU"/>
        </w:rPr>
        <w:t xml:space="preserve">лица,   </w:t>
      </w:r>
      <w:proofErr w:type="gramEnd"/>
      <w:r w:rsidRPr="002F51BA">
        <w:rPr>
          <w:rFonts w:ascii="Times New Roman" w:eastAsia="Times New Roman" w:hAnsi="Times New Roman" w:cs="Times New Roman"/>
          <w:sz w:val="20"/>
          <w:szCs w:val="20"/>
          <w:lang w:eastAsia="ru-RU"/>
        </w:rPr>
        <w:t xml:space="preserve">                              (подпись)</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принявшего заявление)</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Выдана расписка в получении документов</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Расписку получил "___" ________________ 20____ г.</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 ________________________________</w:t>
      </w:r>
    </w:p>
    <w:p w:rsidR="002F51BA" w:rsidRPr="002F51BA" w:rsidRDefault="002F51BA" w:rsidP="002F51BA">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(подпись заявителя)</w:t>
      </w:r>
    </w:p>
    <w:p w:rsidR="002F51BA" w:rsidRPr="002F51BA" w:rsidRDefault="002F51BA" w:rsidP="002F51B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0"/>
          <w:szCs w:val="20"/>
          <w:lang w:eastAsia="ru-RU"/>
        </w:rPr>
        <w:br w:type="page"/>
      </w:r>
      <w:r w:rsidRPr="002F51BA">
        <w:rPr>
          <w:rFonts w:ascii="Times New Roman" w:eastAsia="Times New Roman" w:hAnsi="Times New Roman" w:cs="Times New Roman"/>
          <w:sz w:val="24"/>
          <w:szCs w:val="24"/>
          <w:lang w:eastAsia="ru-RU"/>
        </w:rPr>
        <w:lastRenderedPageBreak/>
        <w:t>Приложение № 3</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 административному регламенту</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Приложение к заявлению</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Перечень</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документов, необходимых для признания граждан</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малоимущими в целях постановки на учет и предоставления</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им жилых помещений по договорам социального найма</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680"/>
        <w:gridCol w:w="4565"/>
        <w:gridCol w:w="3119"/>
        <w:gridCol w:w="1275"/>
      </w:tblGrid>
      <w:tr w:rsidR="002F51BA" w:rsidRPr="002F51BA" w:rsidTr="002F51B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N п/п</w:t>
            </w:r>
          </w:p>
        </w:tc>
        <w:tc>
          <w:tcPr>
            <w:tcW w:w="7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Наименование документов (с указанием, подлинник или копия)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Кол-во экз.</w:t>
            </w:r>
          </w:p>
        </w:tc>
      </w:tr>
      <w:tr w:rsidR="002F51BA" w:rsidRPr="002F51BA" w:rsidTr="002F51B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Документы, удостоверяющие личность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3</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4</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5</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6</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Документы, подтверждающие сведения о стоимости принадлежащего имущества:</w:t>
            </w:r>
          </w:p>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жилых домов, квартир, дач, садовых домиков в садоводческих товариществах, гаражей и иных строений, помещений и </w:t>
            </w:r>
            <w:r w:rsidRPr="002F51BA">
              <w:rPr>
                <w:rFonts w:ascii="Times New Roman" w:eastAsia="Times New Roman" w:hAnsi="Times New Roman" w:cs="Times New Roman"/>
                <w:sz w:val="24"/>
                <w:szCs w:val="24"/>
                <w:lang w:eastAsia="ru-RU"/>
              </w:rPr>
              <w:lastRenderedPageBreak/>
              <w:t>сооружений, а также долей в праве общей собственности на указанное имущество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roofErr w:type="spellStart"/>
            <w:r w:rsidRPr="002F51BA">
              <w:rPr>
                <w:rFonts w:ascii="Times New Roman" w:eastAsia="Times New Roman" w:hAnsi="Times New Roman" w:cs="Times New Roman"/>
                <w:sz w:val="24"/>
                <w:szCs w:val="24"/>
                <w:lang w:eastAsia="ru-RU"/>
              </w:rPr>
              <w:t>паенакоплений</w:t>
            </w:r>
            <w:proofErr w:type="spellEnd"/>
            <w:r w:rsidRPr="002F51BA">
              <w:rPr>
                <w:rFonts w:ascii="Times New Roman" w:eastAsia="Times New Roman" w:hAnsi="Times New Roman" w:cs="Times New Roman"/>
                <w:sz w:val="24"/>
                <w:szCs w:val="24"/>
                <w:lang w:eastAsia="ru-RU"/>
              </w:rPr>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предметов антиквариата и искусства, ювелирных изделий, бытовых изделий из драгоценных металлов и </w:t>
            </w:r>
            <w:proofErr w:type="gramStart"/>
            <w:r w:rsidRPr="002F51BA">
              <w:rPr>
                <w:rFonts w:ascii="Times New Roman" w:eastAsia="Times New Roman" w:hAnsi="Times New Roman" w:cs="Times New Roman"/>
                <w:sz w:val="24"/>
                <w:szCs w:val="24"/>
                <w:lang w:eastAsia="ru-RU"/>
              </w:rPr>
              <w:t>драгоценных камней</w:t>
            </w:r>
            <w:proofErr w:type="gramEnd"/>
            <w:r w:rsidRPr="002F51BA">
              <w:rPr>
                <w:rFonts w:ascii="Times New Roman" w:eastAsia="Times New Roman" w:hAnsi="Times New Roman" w:cs="Times New Roman"/>
                <w:sz w:val="24"/>
                <w:szCs w:val="24"/>
                <w:lang w:eastAsia="ru-RU"/>
              </w:rPr>
              <w:t xml:space="preserve"> и лома таких изделий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сумм, находящихся во вкладах в учреждениях банков и других кредитных учреждениях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ценных бумаг в их стоимостном выражении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валютных ценностей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иного имущества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7</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Копии налоговых деклараций о доходах за расчетный период, заверенные налоговыми</w:t>
            </w:r>
          </w:p>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lastRenderedPageBreak/>
              <w:t>органами (если гражданин в соответствии с законодательством о налогах и сборах обязан подавать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8</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9</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средний заработок, сохраняемый в случаях, предусмотренных трудовым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ежемесячное пожизненное содержание судей, вышедших в отставку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ежемесячное пособие на ребенка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ежемесячное пособие супругам военнослужащих, проходящих военную </w:t>
            </w:r>
            <w:r w:rsidRPr="002F51BA">
              <w:rPr>
                <w:rFonts w:ascii="Times New Roman" w:eastAsia="Times New Roman" w:hAnsi="Times New Roman" w:cs="Times New Roman"/>
                <w:sz w:val="24"/>
                <w:szCs w:val="24"/>
                <w:lang w:eastAsia="ru-RU"/>
              </w:rPr>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оплата работ по договорам, заключаемым в соответствии с гражданским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доходы по акциям и другие доходы от участия в управлении собственностью организации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алименты, получаемые членами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проценты по банковским вкладам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наследуемые и подаренные денежные средства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680" w:type="dxa"/>
            <w:vMerge/>
            <w:tcBorders>
              <w:top w:val="single" w:sz="4" w:space="0" w:color="auto"/>
              <w:left w:val="single" w:sz="4" w:space="0" w:color="auto"/>
              <w:bottom w:val="single" w:sz="4" w:space="0" w:color="auto"/>
              <w:right w:val="single" w:sz="4" w:space="0" w:color="auto"/>
            </w:tcBorders>
            <w:vAlign w:val="center"/>
            <w:hideMark/>
          </w:tcPr>
          <w:p w:rsidR="002F51BA" w:rsidRPr="002F51BA" w:rsidRDefault="002F51BA" w:rsidP="002F51BA">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bl>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Всего документов ____________________________________________ экз.</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Передано "___"_____________20___ г. ______________________________________</w:t>
      </w:r>
    </w:p>
    <w:p w:rsidR="002F51BA" w:rsidRPr="002F51BA" w:rsidRDefault="002F51BA" w:rsidP="002F51BA">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подпись заявителя</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Принято"___"_____________20___г. _______________________________________________</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подпись должностного лица, принявшего документы</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br w:type="page"/>
      </w:r>
      <w:r w:rsidRPr="002F51BA">
        <w:rPr>
          <w:rFonts w:ascii="Times New Roman" w:eastAsia="Times New Roman" w:hAnsi="Times New Roman" w:cs="Times New Roman"/>
          <w:sz w:val="24"/>
          <w:szCs w:val="24"/>
          <w:lang w:eastAsia="ru-RU"/>
        </w:rPr>
        <w:lastRenderedPageBreak/>
        <w:t>Приложение № 4</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 административному регламенту</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Блок-схема</w:t>
      </w:r>
    </w:p>
    <w:p w:rsidR="002F51BA" w:rsidRPr="002F51BA" w:rsidRDefault="002F51BA" w:rsidP="002F51BA">
      <w:pPr>
        <w:tabs>
          <w:tab w:val="left" w:pos="5529"/>
        </w:tabs>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«Признания граждан малоимущими в целях постановки на учет и предоставления</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им жилых помещений по договорам социального найма»</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F51BA" w:rsidRPr="002F51BA" w:rsidTr="002F51BA">
        <w:tc>
          <w:tcPr>
            <w:tcW w:w="9853" w:type="dxa"/>
            <w:tcBorders>
              <w:top w:val="single" w:sz="4" w:space="0" w:color="auto"/>
              <w:left w:val="single" w:sz="4" w:space="0" w:color="auto"/>
              <w:bottom w:val="single" w:sz="4" w:space="0" w:color="auto"/>
              <w:right w:val="single" w:sz="4" w:space="0" w:color="auto"/>
            </w:tcBorders>
          </w:tcPr>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Прием и регистрация заявления, документов от заявителя </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p>
        </w:tc>
      </w:tr>
    </w:tbl>
    <w:p w:rsidR="002F51BA" w:rsidRPr="002F51BA" w:rsidRDefault="002F51BA" w:rsidP="002F51B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3024505</wp:posOffset>
                </wp:positionH>
                <wp:positionV relativeFrom="paragraph">
                  <wp:posOffset>100965</wp:posOffset>
                </wp:positionV>
                <wp:extent cx="173355" cy="0"/>
                <wp:effectExtent l="53975" t="13970"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47A3A" id="_x0000_t32" coordsize="21600,21600" o:spt="32" o:oned="t" path="m,l21600,21600e" filled="f">
                <v:path arrowok="t" fillok="f" o:connecttype="none"/>
                <o:lock v:ext="edit" shapetype="t"/>
              </v:shapetype>
              <v:shape id="Прямая со стрелкой 9" o:spid="_x0000_s1026" type="#_x0000_t32" style="position:absolute;margin-left:238.15pt;margin-top:7.9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F51BA" w:rsidRPr="002F51BA" w:rsidTr="002F51BA">
        <w:tc>
          <w:tcPr>
            <w:tcW w:w="9853" w:type="dxa"/>
            <w:tcBorders>
              <w:top w:val="single" w:sz="4" w:space="0" w:color="auto"/>
              <w:left w:val="single" w:sz="4" w:space="0" w:color="auto"/>
              <w:bottom w:val="single" w:sz="4" w:space="0" w:color="auto"/>
              <w:right w:val="single" w:sz="4" w:space="0" w:color="auto"/>
            </w:tcBorders>
            <w:hideMark/>
          </w:tcPr>
          <w:p w:rsidR="002F51BA" w:rsidRPr="002F51BA" w:rsidRDefault="002F51BA" w:rsidP="002F51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1156970</wp:posOffset>
                      </wp:positionH>
                      <wp:positionV relativeFrom="paragraph">
                        <wp:posOffset>788035</wp:posOffset>
                      </wp:positionV>
                      <wp:extent cx="173355" cy="0"/>
                      <wp:effectExtent l="53340" t="5715" r="6096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3465E" id="Прямая со стрелкой 8" o:spid="_x0000_s1026" type="#_x0000_t32" style="position:absolute;margin-left:91.1pt;margin-top:62.0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EaA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">
                      <v:stroke endarrow="block"/>
                    </v:shape>
                  </w:pict>
                </mc:Fallback>
              </mc:AlternateContent>
            </w:r>
            <w:r w:rsidRPr="002F51BA">
              <w:rPr>
                <w:rFonts w:ascii="Times New Roman" w:eastAsia="Times New Roman" w:hAnsi="Times New Roman" w:cs="Times New Roman"/>
                <w:sz w:val="24"/>
                <w:szCs w:val="24"/>
                <w:lang w:eastAsia="ru-RU"/>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bl>
    <w:p w:rsidR="002F51BA" w:rsidRPr="002F51BA" w:rsidRDefault="002F51BA" w:rsidP="002F51B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4846955</wp:posOffset>
                </wp:positionH>
                <wp:positionV relativeFrom="paragraph">
                  <wp:posOffset>173990</wp:posOffset>
                </wp:positionV>
                <wp:extent cx="300990" cy="635"/>
                <wp:effectExtent l="53340" t="5080" r="60325" b="1778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E206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381.65pt;margin-top:13.7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69"/>
      </w:tblGrid>
      <w:tr w:rsidR="002F51BA" w:rsidRPr="002F51BA" w:rsidTr="002F51BA">
        <w:trPr>
          <w:gridAfter w:val="1"/>
          <w:wAfter w:w="4925" w:type="dxa"/>
          <w:trHeight w:val="361"/>
        </w:trPr>
        <w:tc>
          <w:tcPr>
            <w:tcW w:w="4928" w:type="dxa"/>
            <w:tcBorders>
              <w:top w:val="single" w:sz="4" w:space="0" w:color="auto"/>
              <w:left w:val="single" w:sz="4" w:space="0" w:color="auto"/>
              <w:bottom w:val="single" w:sz="4" w:space="0" w:color="auto"/>
              <w:right w:val="single" w:sz="4" w:space="0" w:color="auto"/>
            </w:tcBorders>
            <w:hideMark/>
          </w:tcPr>
          <w:p w:rsidR="002F51BA" w:rsidRPr="002F51BA" w:rsidRDefault="002F51BA" w:rsidP="002F51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Соответствует</w:t>
            </w:r>
          </w:p>
        </w:tc>
      </w:tr>
      <w:tr w:rsidR="002F51BA" w:rsidRPr="002F51BA" w:rsidTr="002F51BA">
        <w:trPr>
          <w:gridBefore w:val="1"/>
          <w:wBefore w:w="4928" w:type="dxa"/>
        </w:trPr>
        <w:tc>
          <w:tcPr>
            <w:tcW w:w="4925" w:type="dxa"/>
            <w:tcBorders>
              <w:top w:val="single" w:sz="4" w:space="0" w:color="auto"/>
              <w:left w:val="single" w:sz="4" w:space="0" w:color="auto"/>
              <w:bottom w:val="single" w:sz="4" w:space="0" w:color="auto"/>
              <w:right w:val="single" w:sz="4" w:space="0" w:color="auto"/>
            </w:tcBorders>
            <w:hideMark/>
          </w:tcPr>
          <w:p w:rsidR="002F51BA" w:rsidRPr="002F51BA" w:rsidRDefault="002F51BA" w:rsidP="002F51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-1584960</wp:posOffset>
                      </wp:positionH>
                      <wp:positionV relativeFrom="paragraph">
                        <wp:posOffset>163195</wp:posOffset>
                      </wp:positionV>
                      <wp:extent cx="300990" cy="635"/>
                      <wp:effectExtent l="60325" t="13335" r="53340" b="1905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98555" id="Соединительная линия уступом 6" o:spid="_x0000_s1026" type="#_x0000_t34" style="position:absolute;margin-left:-124.8pt;margin-top:12.85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">
                      <v:stroke endarrow="block"/>
                    </v:shape>
                  </w:pict>
                </mc:Fallback>
              </mc:AlternateContent>
            </w:r>
            <w:r w:rsidRPr="002F51BA">
              <w:rPr>
                <w:rFonts w:ascii="Times New Roman" w:eastAsia="Times New Roman" w:hAnsi="Times New Roman" w:cs="Times New Roman"/>
                <w:sz w:val="24"/>
                <w:szCs w:val="24"/>
                <w:lang w:eastAsia="ru-RU"/>
              </w:rPr>
              <w:t>Не соответствует</w:t>
            </w:r>
          </w:p>
        </w:tc>
      </w:tr>
    </w:tbl>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4648200</wp:posOffset>
                </wp:positionH>
                <wp:positionV relativeFrom="paragraph">
                  <wp:posOffset>362585</wp:posOffset>
                </wp:positionV>
                <wp:extent cx="701040" cy="635"/>
                <wp:effectExtent l="54610" t="12700" r="59055" b="1968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1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2FDFA" id="Соединительная линия уступом 5" o:spid="_x0000_s1026" type="#_x0000_t34" style="position:absolute;margin-left:366pt;margin-top:28.55pt;width:55.2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2F51BA" w:rsidRPr="002F51BA" w:rsidTr="002F51BA">
        <w:tc>
          <w:tcPr>
            <w:tcW w:w="4219" w:type="dxa"/>
            <w:tcBorders>
              <w:top w:val="single" w:sz="4" w:space="0" w:color="auto"/>
              <w:left w:val="single" w:sz="4" w:space="0" w:color="auto"/>
              <w:bottom w:val="single" w:sz="4" w:space="0" w:color="auto"/>
              <w:right w:val="single" w:sz="4" w:space="0" w:color="auto"/>
            </w:tcBorders>
            <w:hideMark/>
          </w:tcPr>
          <w:p w:rsidR="002F51BA" w:rsidRPr="002F51BA" w:rsidRDefault="002F51BA" w:rsidP="002F51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Подготовка постановления о признании заявителя малоимущим </w:t>
            </w:r>
          </w:p>
        </w:tc>
      </w:tr>
    </w:tbl>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826770</wp:posOffset>
                </wp:positionH>
                <wp:positionV relativeFrom="paragraph">
                  <wp:posOffset>424815</wp:posOffset>
                </wp:positionV>
                <wp:extent cx="834390" cy="0"/>
                <wp:effectExtent l="53340" t="7620"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7F306" id="Прямая со стрелкой 4" o:spid="_x0000_s1026" type="#_x0000_t32" style="position:absolute;margin-left:65.1pt;margin-top:33.4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JwZwIAAIM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">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2F51BA" w:rsidRPr="002F51BA" w:rsidTr="002F51BA">
        <w:tc>
          <w:tcPr>
            <w:tcW w:w="3933" w:type="dxa"/>
            <w:tcBorders>
              <w:top w:val="single" w:sz="4" w:space="0" w:color="auto"/>
              <w:left w:val="single" w:sz="4" w:space="0" w:color="auto"/>
              <w:bottom w:val="single" w:sz="4" w:space="0" w:color="auto"/>
              <w:right w:val="single" w:sz="4" w:space="0" w:color="auto"/>
            </w:tcBorders>
            <w:hideMark/>
          </w:tcPr>
          <w:p w:rsidR="002F51BA" w:rsidRPr="002F51BA" w:rsidRDefault="002F51BA" w:rsidP="002F51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Подготовка постановления об отказе в признании заявителя малоимущим </w:t>
            </w:r>
          </w:p>
        </w:tc>
      </w:tr>
    </w:tbl>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4582160</wp:posOffset>
                </wp:positionH>
                <wp:positionV relativeFrom="paragraph">
                  <wp:posOffset>445135</wp:posOffset>
                </wp:positionV>
                <wp:extent cx="834390" cy="0"/>
                <wp:effectExtent l="55880" t="8890" r="5842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2A56D" id="Прямая со стрелкой 3" o:spid="_x0000_s1026" type="#_x0000_t32" style="position:absolute;margin-left:360.8pt;margin-top:35.0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2F51BA" w:rsidRPr="002F51BA" w:rsidTr="002F51BA">
        <w:tc>
          <w:tcPr>
            <w:tcW w:w="4219" w:type="dxa"/>
            <w:tcBorders>
              <w:top w:val="single" w:sz="4" w:space="0" w:color="auto"/>
              <w:left w:val="single" w:sz="4" w:space="0" w:color="auto"/>
              <w:bottom w:val="single" w:sz="4" w:space="0" w:color="auto"/>
              <w:right w:val="single" w:sz="4" w:space="0" w:color="auto"/>
            </w:tcBorders>
            <w:hideMark/>
          </w:tcPr>
          <w:p w:rsidR="002F51BA" w:rsidRPr="002F51BA" w:rsidRDefault="002F51BA" w:rsidP="002F51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Подготовка письменного уведомления о признании заявителя малоимущим</w:t>
            </w:r>
          </w:p>
        </w:tc>
      </w:tr>
    </w:tbl>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650875</wp:posOffset>
                </wp:positionH>
                <wp:positionV relativeFrom="paragraph">
                  <wp:posOffset>545465</wp:posOffset>
                </wp:positionV>
                <wp:extent cx="1072515" cy="635"/>
                <wp:effectExtent l="53340" t="9525" r="60325" b="2286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25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2841F" id="Соединительная линия уступом 2" o:spid="_x0000_s1026" type="#_x0000_t34" style="position:absolute;margin-left:51.25pt;margin-top:42.95pt;width:84.4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" adj="10794">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2F51BA" w:rsidRPr="002F51BA" w:rsidTr="002F51BA">
        <w:tc>
          <w:tcPr>
            <w:tcW w:w="3933" w:type="dxa"/>
            <w:tcBorders>
              <w:top w:val="single" w:sz="4" w:space="0" w:color="auto"/>
              <w:left w:val="single" w:sz="4" w:space="0" w:color="auto"/>
              <w:bottom w:val="single" w:sz="4" w:space="0" w:color="auto"/>
              <w:right w:val="single" w:sz="4" w:space="0" w:color="auto"/>
            </w:tcBorders>
            <w:hideMark/>
          </w:tcPr>
          <w:p w:rsidR="002F51BA" w:rsidRPr="002F51BA" w:rsidRDefault="002F51BA" w:rsidP="002F51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Подготовка письменного уведомления об отказе в признании заявителя малоимущим</w:t>
            </w:r>
          </w:p>
        </w:tc>
      </w:tr>
    </w:tbl>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4532630</wp:posOffset>
                </wp:positionH>
                <wp:positionV relativeFrom="paragraph">
                  <wp:posOffset>432435</wp:posOffset>
                </wp:positionV>
                <wp:extent cx="834390" cy="635"/>
                <wp:effectExtent l="53340" t="6350" r="60325" b="165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0DDD8" id="Соединительная линия уступом 1" o:spid="_x0000_s1026" type="#_x0000_t34" style="position:absolute;margin-left:356.9pt;margin-top:34.05pt;width:65.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2F51BA" w:rsidRPr="002F51BA" w:rsidTr="002F51BA">
        <w:tc>
          <w:tcPr>
            <w:tcW w:w="4219" w:type="dxa"/>
            <w:tcBorders>
              <w:top w:val="single" w:sz="4" w:space="0" w:color="auto"/>
              <w:left w:val="single" w:sz="4" w:space="0" w:color="auto"/>
              <w:bottom w:val="single" w:sz="4" w:space="0" w:color="auto"/>
              <w:right w:val="single" w:sz="4" w:space="0" w:color="auto"/>
            </w:tcBorders>
            <w:hideMark/>
          </w:tcPr>
          <w:p w:rsidR="002F51BA" w:rsidRPr="002F51BA" w:rsidRDefault="002F51BA" w:rsidP="002F51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Выдача (направление) заявителю постановления и уведомления о признании заявителя малоимущим</w:t>
            </w:r>
          </w:p>
        </w:tc>
      </w:tr>
    </w:tbl>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2F51BA" w:rsidRPr="002F51BA" w:rsidTr="002F51BA">
        <w:tc>
          <w:tcPr>
            <w:tcW w:w="3933" w:type="dxa"/>
            <w:tcBorders>
              <w:top w:val="single" w:sz="4" w:space="0" w:color="auto"/>
              <w:left w:val="single" w:sz="4" w:space="0" w:color="auto"/>
              <w:bottom w:val="single" w:sz="4" w:space="0" w:color="auto"/>
              <w:right w:val="single" w:sz="4" w:space="0" w:color="auto"/>
            </w:tcBorders>
            <w:hideMark/>
          </w:tcPr>
          <w:p w:rsidR="002F51BA" w:rsidRPr="002F51BA" w:rsidRDefault="002F51BA" w:rsidP="002F51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Выдача (направление) заявителю постановления и уведомления об отказе в признании заявителя малоимущим</w:t>
            </w:r>
          </w:p>
        </w:tc>
      </w:tr>
    </w:tbl>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br w:type="page"/>
      </w:r>
      <w:r w:rsidRPr="002F51BA">
        <w:rPr>
          <w:rFonts w:ascii="Times New Roman" w:eastAsia="Times New Roman" w:hAnsi="Times New Roman" w:cs="Times New Roman"/>
          <w:sz w:val="24"/>
          <w:szCs w:val="24"/>
          <w:lang w:eastAsia="ru-RU"/>
        </w:rPr>
        <w:lastRenderedPageBreak/>
        <w:t>Приложение № 5</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 административному регламенту</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Расписка</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в получении документов, представленных для рассмотрения</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вопроса признания граждан малоимущими в целях постановки</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на учет и предоставления по договорам социального найма</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жилых помещений муниципального жилищного фонда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Настоящим удостоверяется, что заявитель______________________________</w:t>
      </w:r>
    </w:p>
    <w:p w:rsidR="002F51BA" w:rsidRPr="002F51BA" w:rsidRDefault="002F51BA" w:rsidP="002F51BA">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(фамилия, имя, отчество)</w:t>
      </w:r>
    </w:p>
    <w:p w:rsidR="002F51BA" w:rsidRPr="002F51BA" w:rsidRDefault="002F51BA" w:rsidP="002F5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предоставил, а сотрудник администрации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w:t>
      </w:r>
      <w:proofErr w:type="spellStart"/>
      <w:r w:rsidRPr="002F51BA">
        <w:rPr>
          <w:rFonts w:ascii="Times New Roman" w:eastAsia="Times New Roman" w:hAnsi="Times New Roman" w:cs="Times New Roman"/>
          <w:sz w:val="24"/>
          <w:szCs w:val="24"/>
          <w:lang w:eastAsia="ru-RU"/>
        </w:rPr>
        <w:t>Богучарского</w:t>
      </w:r>
      <w:proofErr w:type="spellEnd"/>
      <w:r w:rsidRPr="002F51BA">
        <w:rPr>
          <w:rFonts w:ascii="Times New Roman" w:eastAsia="Times New Roman" w:hAnsi="Times New Roman" w:cs="Times New Roman"/>
          <w:sz w:val="24"/>
          <w:szCs w:val="24"/>
          <w:lang w:eastAsia="ru-RU"/>
        </w:rPr>
        <w:t xml:space="preserve"> муниципального района получил "_____ "_______________ __________ </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w:t>
      </w:r>
      <w:proofErr w:type="gramStart"/>
      <w:r w:rsidRPr="002F51BA">
        <w:rPr>
          <w:rFonts w:ascii="Times New Roman" w:eastAsia="Times New Roman" w:hAnsi="Times New Roman" w:cs="Times New Roman"/>
          <w:sz w:val="20"/>
          <w:szCs w:val="20"/>
          <w:lang w:eastAsia="ru-RU"/>
        </w:rPr>
        <w:t xml:space="preserve">число)   </w:t>
      </w:r>
      <w:proofErr w:type="gramEnd"/>
      <w:r w:rsidRPr="002F51BA">
        <w:rPr>
          <w:rFonts w:ascii="Times New Roman" w:eastAsia="Times New Roman" w:hAnsi="Times New Roman" w:cs="Times New Roman"/>
          <w:sz w:val="20"/>
          <w:szCs w:val="20"/>
          <w:lang w:eastAsia="ru-RU"/>
        </w:rPr>
        <w:t xml:space="preserve">   (месяц прописью)            (год)</w:t>
      </w:r>
    </w:p>
    <w:p w:rsidR="002F51BA" w:rsidRPr="002F51BA" w:rsidRDefault="002F51BA" w:rsidP="002F51B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4"/>
          <w:szCs w:val="24"/>
          <w:lang w:eastAsia="ru-RU"/>
        </w:rPr>
        <w:t xml:space="preserve">документы в количестве ________________________ экземпляров по прилагаемому </w:t>
      </w:r>
      <w:r w:rsidRPr="002F51BA">
        <w:rPr>
          <w:rFonts w:ascii="Times New Roman" w:eastAsia="Times New Roman" w:hAnsi="Times New Roman" w:cs="Times New Roman"/>
          <w:sz w:val="20"/>
          <w:szCs w:val="20"/>
          <w:lang w:eastAsia="ru-RU"/>
        </w:rPr>
        <w:t>(прописью)</w:t>
      </w:r>
    </w:p>
    <w:p w:rsidR="002F51BA" w:rsidRPr="002F51BA" w:rsidRDefault="002F51BA" w:rsidP="002F51BA">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 к заявлению перечню документов, необходимых для признания граждан малоимущими.</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____________________ _________________ _______________________</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Должность                           подпись                                         Ф.И.О.</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М.П.</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br w:type="page"/>
      </w:r>
      <w:r w:rsidRPr="002F51BA">
        <w:rPr>
          <w:rFonts w:ascii="Times New Roman" w:eastAsia="Times New Roman" w:hAnsi="Times New Roman" w:cs="Times New Roman"/>
          <w:sz w:val="24"/>
          <w:szCs w:val="24"/>
          <w:lang w:eastAsia="ru-RU"/>
        </w:rPr>
        <w:lastRenderedPageBreak/>
        <w:t>Приложение N 6</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 административному регламенту</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Листок</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расчета пороговых значений стоимости имущества</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и среднедушевого дохода в 20___ году</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семьи ___________________________, состоящей из __________ человек</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1. Пороговое значение стоимости имущества (ПС):</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 С= СЖ = НП x РЦ x К, тыс. руб.</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2. Пороговое значение размера среднедушевого дохода (ПД):</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ПД = ПМ + СЖ / (ПН x К) - И / (ПН x К), руб.</w:t>
      </w:r>
    </w:p>
    <w:tbl>
      <w:tblPr>
        <w:tblW w:w="0" w:type="auto"/>
        <w:tblLayout w:type="fixed"/>
        <w:tblCellMar>
          <w:top w:w="75" w:type="dxa"/>
          <w:left w:w="0" w:type="dxa"/>
          <w:bottom w:w="75" w:type="dxa"/>
          <w:right w:w="0" w:type="dxa"/>
        </w:tblCellMar>
        <w:tblLook w:val="04A0" w:firstRow="1" w:lastRow="0" w:firstColumn="1" w:lastColumn="0" w:noHBand="0" w:noVBand="1"/>
      </w:tblPr>
      <w:tblGrid>
        <w:gridCol w:w="5307"/>
        <w:gridCol w:w="1418"/>
        <w:gridCol w:w="1680"/>
        <w:gridCol w:w="1296"/>
      </w:tblGrid>
      <w:tr w:rsidR="002F51BA" w:rsidRPr="002F51BA" w:rsidTr="002F51BA">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Ед.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proofErr w:type="gramStart"/>
            <w:r w:rsidRPr="002F51BA">
              <w:rPr>
                <w:rFonts w:ascii="Times New Roman" w:eastAsia="Times New Roman" w:hAnsi="Times New Roman" w:cs="Times New Roman"/>
                <w:sz w:val="24"/>
                <w:szCs w:val="24"/>
                <w:lang w:eastAsia="ru-RU"/>
              </w:rPr>
              <w:t>Установлен-</w:t>
            </w:r>
            <w:proofErr w:type="spellStart"/>
            <w:r w:rsidRPr="002F51BA">
              <w:rPr>
                <w:rFonts w:ascii="Times New Roman" w:eastAsia="Times New Roman" w:hAnsi="Times New Roman" w:cs="Times New Roman"/>
                <w:sz w:val="24"/>
                <w:szCs w:val="24"/>
                <w:lang w:eastAsia="ru-RU"/>
              </w:rPr>
              <w:t>ная</w:t>
            </w:r>
            <w:proofErr w:type="spellEnd"/>
            <w:proofErr w:type="gramEnd"/>
            <w:r w:rsidRPr="002F51BA">
              <w:rPr>
                <w:rFonts w:ascii="Times New Roman" w:eastAsia="Times New Roman" w:hAnsi="Times New Roman" w:cs="Times New Roman"/>
                <w:sz w:val="24"/>
                <w:szCs w:val="24"/>
                <w:lang w:eastAsia="ru-RU"/>
              </w:rPr>
              <w:t xml:space="preserve"> величина показателя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Величина </w:t>
            </w:r>
            <w:proofErr w:type="spellStart"/>
            <w:proofErr w:type="gramStart"/>
            <w:r w:rsidRPr="002F51BA">
              <w:rPr>
                <w:rFonts w:ascii="Times New Roman" w:eastAsia="Times New Roman" w:hAnsi="Times New Roman" w:cs="Times New Roman"/>
                <w:sz w:val="24"/>
                <w:szCs w:val="24"/>
                <w:lang w:eastAsia="ru-RU"/>
              </w:rPr>
              <w:t>порогово-го</w:t>
            </w:r>
            <w:proofErr w:type="spellEnd"/>
            <w:proofErr w:type="gramEnd"/>
            <w:r w:rsidRPr="002F51BA">
              <w:rPr>
                <w:rFonts w:ascii="Times New Roman" w:eastAsia="Times New Roman" w:hAnsi="Times New Roman" w:cs="Times New Roman"/>
                <w:sz w:val="24"/>
                <w:szCs w:val="24"/>
                <w:lang w:eastAsia="ru-RU"/>
              </w:rPr>
              <w:t xml:space="preserve"> значения</w:t>
            </w:r>
          </w:p>
        </w:tc>
      </w:tr>
      <w:tr w:rsidR="002F51BA" w:rsidRPr="002F51BA" w:rsidTr="002F51BA">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НП - норма предоставления площади жилого помещения по договору социального найма на одного человека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&lt;*&gt; кв. 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w:t>
            </w:r>
          </w:p>
        </w:tc>
      </w:tr>
      <w:tr w:rsidR="002F51BA" w:rsidRPr="002F51BA" w:rsidTr="002F51BA">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РЦ - средняя рыночная стоимость 1 кв. м общей площади жилья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w:t>
            </w:r>
          </w:p>
        </w:tc>
      </w:tr>
      <w:tr w:rsidR="002F51BA" w:rsidRPr="002F51BA" w:rsidTr="002F51BA">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 - количество членов семьи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человек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w:t>
            </w:r>
          </w:p>
        </w:tc>
      </w:tr>
      <w:tr w:rsidR="002F51BA" w:rsidRPr="002F51BA" w:rsidTr="002F51BA">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ПМ - величина прожиточного минимума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w:t>
            </w:r>
          </w:p>
        </w:tc>
      </w:tr>
      <w:tr w:rsidR="002F51BA" w:rsidRPr="002F51BA" w:rsidTr="002F51BA">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ПН - установленный период накоплений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&lt;*&gt; мес.</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w:t>
            </w:r>
          </w:p>
        </w:tc>
      </w:tr>
      <w:tr w:rsidR="002F51BA" w:rsidRPr="002F51BA" w:rsidTr="002F51BA">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w:t>
            </w:r>
          </w:p>
        </w:tc>
      </w:tr>
      <w:tr w:rsidR="002F51BA" w:rsidRPr="002F51BA" w:rsidTr="002F51BA">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ПД - пороговое значение размера среднедушевого дохода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r w:rsidR="002F51BA" w:rsidRPr="002F51BA" w:rsidTr="002F51BA">
        <w:tc>
          <w:tcPr>
            <w:tcW w:w="84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Общий размер дохода семьи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51BA" w:rsidRPr="002F51BA" w:rsidRDefault="002F51BA" w:rsidP="002F51BA">
            <w:pPr>
              <w:adjustRightInd w:val="0"/>
              <w:spacing w:after="0" w:line="240" w:lineRule="auto"/>
              <w:jc w:val="both"/>
              <w:rPr>
                <w:rFonts w:ascii="Times New Roman" w:eastAsia="Times New Roman" w:hAnsi="Times New Roman" w:cs="Times New Roman"/>
                <w:sz w:val="24"/>
                <w:szCs w:val="24"/>
                <w:lang w:eastAsia="ru-RU"/>
              </w:rPr>
            </w:pPr>
          </w:p>
        </w:tc>
      </w:tr>
    </w:tbl>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Размер дохода = (доход всех членов) 1/12_______</w:t>
      </w:r>
      <w:proofErr w:type="gramStart"/>
      <w:r w:rsidRPr="002F51BA">
        <w:rPr>
          <w:rFonts w:ascii="Times New Roman" w:eastAsia="Times New Roman" w:hAnsi="Times New Roman" w:cs="Times New Roman"/>
          <w:sz w:val="24"/>
          <w:szCs w:val="24"/>
          <w:lang w:eastAsia="ru-RU"/>
        </w:rPr>
        <w:t>_ :</w:t>
      </w:r>
      <w:proofErr w:type="gramEnd"/>
      <w:r w:rsidRPr="002F51BA">
        <w:rPr>
          <w:rFonts w:ascii="Times New Roman" w:eastAsia="Times New Roman" w:hAnsi="Times New Roman" w:cs="Times New Roman"/>
          <w:sz w:val="24"/>
          <w:szCs w:val="24"/>
          <w:lang w:eastAsia="ru-RU"/>
        </w:rPr>
        <w:t xml:space="preserve"> ____ (</w:t>
      </w:r>
      <w:r w:rsidRPr="002F51BA">
        <w:rPr>
          <w:rFonts w:ascii="Times New Roman" w:eastAsia="Times New Roman" w:hAnsi="Times New Roman" w:cs="Times New Roman"/>
          <w:sz w:val="20"/>
          <w:szCs w:val="20"/>
          <w:lang w:eastAsia="ru-RU"/>
        </w:rPr>
        <w:t>на число членов</w:t>
      </w:r>
      <w:r w:rsidRPr="002F51BA">
        <w:rPr>
          <w:rFonts w:ascii="Times New Roman" w:eastAsia="Times New Roman" w:hAnsi="Times New Roman" w:cs="Times New Roman"/>
          <w:sz w:val="24"/>
          <w:szCs w:val="24"/>
          <w:lang w:eastAsia="ru-RU"/>
        </w:rPr>
        <w:t>) =</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 = _______</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ВЫВОД: </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Реальный доход на каждого члена семьи _______________________________ (меньше, больше) порогового значения стоимости имущества и среднедушевого дохода данной семьи.</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F51BA">
        <w:rPr>
          <w:rFonts w:ascii="Times New Roman" w:eastAsia="Times New Roman" w:hAnsi="Times New Roman" w:cs="Times New Roman"/>
          <w:sz w:val="24"/>
          <w:szCs w:val="24"/>
          <w:lang w:eastAsia="ru-RU"/>
        </w:rPr>
        <w:lastRenderedPageBreak/>
        <w:t>Следовательно</w:t>
      </w:r>
      <w:proofErr w:type="gramEnd"/>
      <w:r w:rsidRPr="002F51BA">
        <w:rPr>
          <w:rFonts w:ascii="Times New Roman" w:eastAsia="Times New Roman" w:hAnsi="Times New Roman" w:cs="Times New Roman"/>
          <w:sz w:val="24"/>
          <w:szCs w:val="24"/>
          <w:lang w:eastAsia="ru-RU"/>
        </w:rPr>
        <w:t>: они ________________________ (</w:t>
      </w:r>
      <w:r w:rsidRPr="002F51BA">
        <w:rPr>
          <w:rFonts w:ascii="Times New Roman" w:eastAsia="Times New Roman" w:hAnsi="Times New Roman" w:cs="Times New Roman"/>
          <w:sz w:val="20"/>
          <w:szCs w:val="20"/>
          <w:lang w:eastAsia="ru-RU"/>
        </w:rPr>
        <w:t>являются малоимущими, не являются малоимущими</w:t>
      </w:r>
      <w:r w:rsidRPr="002F51BA">
        <w:rPr>
          <w:rFonts w:ascii="Times New Roman" w:eastAsia="Times New Roman" w:hAnsi="Times New Roman" w:cs="Times New Roman"/>
          <w:sz w:val="24"/>
          <w:szCs w:val="24"/>
          <w:lang w:eastAsia="ru-RU"/>
        </w:rPr>
        <w:t>).</w:t>
      </w:r>
    </w:p>
    <w:p w:rsidR="002F51BA" w:rsidRPr="002F51BA" w:rsidRDefault="002F51BA" w:rsidP="002F51B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0"/>
          <w:szCs w:val="20"/>
          <w:lang w:eastAsia="ru-RU"/>
        </w:rPr>
        <w:br w:type="page"/>
      </w:r>
      <w:r w:rsidRPr="002F51BA">
        <w:rPr>
          <w:rFonts w:ascii="Times New Roman" w:eastAsia="Times New Roman" w:hAnsi="Times New Roman" w:cs="Times New Roman"/>
          <w:sz w:val="24"/>
          <w:szCs w:val="24"/>
          <w:lang w:eastAsia="ru-RU"/>
        </w:rPr>
        <w:lastRenderedPageBreak/>
        <w:t>Приложение N 7</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 административному регламенту</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Кому ____________________________________</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(фамилия, имя, отчество)</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Куда ___________________________________________</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(почтовый индекс и адрес</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________________________________________________</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заявителя согласно заявлению о принятии на учет)</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________________________________________________</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Уведомление</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 признании граждан малоимущими в целях постановки на учет</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и предоставления по договорам социального найма жилых</w:t>
      </w:r>
    </w:p>
    <w:p w:rsidR="002F51BA" w:rsidRPr="002F51BA" w:rsidRDefault="002F51BA" w:rsidP="002F51BA">
      <w:pPr>
        <w:adjustRightInd w:val="0"/>
        <w:spacing w:after="0" w:line="240" w:lineRule="auto"/>
        <w:ind w:firstLine="709"/>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помещений муниципального жилищного фонда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Администрация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от __________ N ____ _________________________________________________________________</w:t>
      </w:r>
    </w:p>
    <w:p w:rsidR="002F51BA" w:rsidRPr="002F51BA" w:rsidRDefault="002F51BA" w:rsidP="002F51BA">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(наименование акта, дата его принятия и номер)</w:t>
      </w:r>
    </w:p>
    <w:p w:rsidR="002F51BA" w:rsidRPr="002F51BA" w:rsidRDefault="002F51BA" w:rsidP="002F5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признать ________________________________________________________________</w:t>
      </w:r>
    </w:p>
    <w:p w:rsidR="002F51BA" w:rsidRPr="002F51BA" w:rsidRDefault="002F51BA" w:rsidP="002F51BA">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(фамилия, имя, отчество)</w:t>
      </w:r>
    </w:p>
    <w:p w:rsidR="002F51BA" w:rsidRPr="002F51BA" w:rsidRDefault="002F51BA" w:rsidP="002F5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малоимущими в целях постановки на учет и предоставления по договорам социального найма жилых помещений муниципального жилищного фонда.</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Постановление администрации прилагается.</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Приложение на ______ листах.</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____________________ _________________ _______________________</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 xml:space="preserve">           должность                                 подпись                                     Ф.И.О.</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"____" ____________ 20____ г.</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М.П.</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br w:type="page"/>
      </w:r>
      <w:r w:rsidRPr="002F51BA">
        <w:rPr>
          <w:rFonts w:ascii="Times New Roman" w:eastAsia="Times New Roman" w:hAnsi="Times New Roman" w:cs="Times New Roman"/>
          <w:sz w:val="24"/>
          <w:szCs w:val="24"/>
          <w:lang w:eastAsia="ru-RU"/>
        </w:rPr>
        <w:lastRenderedPageBreak/>
        <w:t>Приложение N 8</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 административному регламенту</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Кому ___________________________________________</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(фамилия, имя, отчество)</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______________________________________________</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Куда ___________________________________________</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(почтовый индекс и адрес</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________________________________________________</w:t>
      </w:r>
    </w:p>
    <w:p w:rsidR="002F51BA" w:rsidRPr="002F51BA" w:rsidRDefault="002F51BA" w:rsidP="002F51BA">
      <w:pPr>
        <w:adjustRightInd w:val="0"/>
        <w:spacing w:after="0" w:line="240" w:lineRule="auto"/>
        <w:ind w:firstLine="709"/>
        <w:jc w:val="right"/>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заявителя согласно заявлению о принятии на учет)</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Уведомление</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об отказе в признании граждан малоимущими в целях</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постановки на учет и предоставления по договорам</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социального найма жилых помещений муниципального</w:t>
      </w:r>
    </w:p>
    <w:p w:rsidR="002F51BA" w:rsidRPr="002F51BA" w:rsidRDefault="002F51BA" w:rsidP="002F51BA">
      <w:pPr>
        <w:adjustRightInd w:val="0"/>
        <w:spacing w:after="0" w:line="240" w:lineRule="auto"/>
        <w:jc w:val="center"/>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жилищного фонда</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Администрация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 N ______ отказать _____________________ ________________________________________________________________________</w:t>
      </w:r>
    </w:p>
    <w:p w:rsidR="002F51BA" w:rsidRPr="002F51BA" w:rsidRDefault="002F51BA" w:rsidP="002F51BA">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(фамилия, имя, отчество)</w:t>
      </w:r>
    </w:p>
    <w:p w:rsidR="002F51BA" w:rsidRPr="002F51BA" w:rsidRDefault="002F51BA" w:rsidP="002F5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Причина отказа ___________________________________________________</w:t>
      </w:r>
    </w:p>
    <w:p w:rsidR="002F51BA" w:rsidRPr="002F51BA" w:rsidRDefault="002F51BA" w:rsidP="002F5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________________________________________________________________________</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Приказ прилагается. Приложение на ______ листах.</w:t>
      </w:r>
    </w:p>
    <w:p w:rsidR="002F51BA" w:rsidRPr="002F51BA" w:rsidRDefault="002F51BA" w:rsidP="002F5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____________________ _________________ _______________________</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должность                            подпись                                         Ф.И.О.</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"_____" ______________ 20______ г.</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F51BA">
        <w:rPr>
          <w:rFonts w:ascii="Times New Roman" w:eastAsia="Times New Roman" w:hAnsi="Times New Roman" w:cs="Times New Roman"/>
          <w:sz w:val="20"/>
          <w:szCs w:val="20"/>
          <w:lang w:eastAsia="ru-RU"/>
        </w:rPr>
        <w:t>М.П.</w:t>
      </w:r>
    </w:p>
    <w:p w:rsidR="002F51BA" w:rsidRPr="002F51BA" w:rsidRDefault="002F51BA" w:rsidP="002F5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51BA">
        <w:rPr>
          <w:rFonts w:ascii="Times New Roman" w:eastAsia="Times New Roman" w:hAnsi="Times New Roman" w:cs="Times New Roman"/>
          <w:sz w:val="24"/>
          <w:szCs w:val="24"/>
          <w:lang w:eastAsia="ru-RU"/>
        </w:rPr>
        <w:t xml:space="preserve">Глава </w:t>
      </w:r>
      <w:proofErr w:type="spellStart"/>
      <w:r w:rsidRPr="002F51BA">
        <w:rPr>
          <w:rFonts w:ascii="Times New Roman" w:eastAsia="Times New Roman" w:hAnsi="Times New Roman" w:cs="Times New Roman"/>
          <w:sz w:val="24"/>
          <w:szCs w:val="24"/>
          <w:lang w:eastAsia="ru-RU"/>
        </w:rPr>
        <w:t>Медовского</w:t>
      </w:r>
      <w:proofErr w:type="spellEnd"/>
      <w:r w:rsidRPr="002F51BA">
        <w:rPr>
          <w:rFonts w:ascii="Times New Roman" w:eastAsia="Times New Roman" w:hAnsi="Times New Roman" w:cs="Times New Roman"/>
          <w:sz w:val="24"/>
          <w:szCs w:val="24"/>
          <w:lang w:eastAsia="ru-RU"/>
        </w:rPr>
        <w:t xml:space="preserve"> сельского поселения _____________</w:t>
      </w:r>
    </w:p>
    <w:p w:rsidR="002F51BA" w:rsidRPr="002F51BA" w:rsidRDefault="002F51BA" w:rsidP="002F51BA">
      <w:pPr>
        <w:adjustRightInd w:val="0"/>
        <w:spacing w:after="0" w:line="240" w:lineRule="auto"/>
        <w:ind w:firstLine="709"/>
        <w:jc w:val="both"/>
        <w:rPr>
          <w:rFonts w:ascii="Times New Roman" w:eastAsia="Times New Roman" w:hAnsi="Times New Roman" w:cs="Times New Roman"/>
          <w:sz w:val="24"/>
          <w:szCs w:val="24"/>
          <w:lang w:eastAsia="ru-RU"/>
        </w:rPr>
      </w:pPr>
    </w:p>
    <w:p w:rsidR="002F51BA" w:rsidRPr="002F51BA" w:rsidRDefault="002F51BA" w:rsidP="002F51BA">
      <w:pPr>
        <w:spacing w:after="0" w:line="240" w:lineRule="auto"/>
        <w:ind w:firstLine="709"/>
        <w:jc w:val="center"/>
        <w:rPr>
          <w:rFonts w:ascii="Times New Roman" w:eastAsia="Times New Roman" w:hAnsi="Times New Roman" w:cs="Times New Roman"/>
          <w:sz w:val="24"/>
          <w:szCs w:val="24"/>
          <w:lang w:eastAsia="ru-RU"/>
        </w:rPr>
      </w:pPr>
    </w:p>
    <w:p w:rsidR="002F51BA" w:rsidRPr="002F51BA" w:rsidRDefault="002F51BA" w:rsidP="002F51BA">
      <w:pPr>
        <w:spacing w:after="0" w:line="240" w:lineRule="auto"/>
        <w:ind w:firstLine="709"/>
        <w:jc w:val="both"/>
        <w:rPr>
          <w:rFonts w:ascii="Times New Roman" w:eastAsia="Times New Roman" w:hAnsi="Times New Roman" w:cs="Times New Roman"/>
          <w:sz w:val="24"/>
          <w:szCs w:val="24"/>
          <w:lang w:eastAsia="ru-RU"/>
        </w:rPr>
      </w:pPr>
    </w:p>
    <w:p w:rsidR="00B72B6C" w:rsidRPr="002F51BA" w:rsidRDefault="00B72B6C">
      <w:pPr>
        <w:rPr>
          <w:rFonts w:ascii="Times New Roman" w:hAnsi="Times New Roman" w:cs="Times New Roman"/>
        </w:rPr>
      </w:pPr>
    </w:p>
    <w:sectPr w:rsidR="00B72B6C" w:rsidRPr="002F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6B"/>
    <w:rsid w:val="000E3EB7"/>
    <w:rsid w:val="002068B2"/>
    <w:rsid w:val="002F51BA"/>
    <w:rsid w:val="003C70A5"/>
    <w:rsid w:val="004D0E3F"/>
    <w:rsid w:val="00632AC2"/>
    <w:rsid w:val="006405CC"/>
    <w:rsid w:val="00657A5D"/>
    <w:rsid w:val="0066094F"/>
    <w:rsid w:val="00B72B6C"/>
    <w:rsid w:val="00BB5D6B"/>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4A439-65AB-495B-B03D-8A4DFD24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2F51BA"/>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2F51BA"/>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2F51BA"/>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2F51BA"/>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2F51B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2F51B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2F51B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2F51BA"/>
    <w:rPr>
      <w:rFonts w:ascii="Arial" w:eastAsia="Times New Roman" w:hAnsi="Arial" w:cs="Times New Roman"/>
      <w:b/>
      <w:bCs/>
      <w:sz w:val="26"/>
      <w:szCs w:val="28"/>
      <w:lang w:eastAsia="ru-RU"/>
    </w:rPr>
  </w:style>
  <w:style w:type="character" w:styleId="a3">
    <w:name w:val="Hyperlink"/>
    <w:basedOn w:val="a0"/>
    <w:uiPriority w:val="99"/>
    <w:semiHidden/>
    <w:unhideWhenUsed/>
    <w:rsid w:val="002F51BA"/>
    <w:rPr>
      <w:strike w:val="0"/>
      <w:dstrike w:val="0"/>
      <w:color w:val="0000FF"/>
      <w:u w:val="none"/>
      <w:effect w:val="none"/>
    </w:rPr>
  </w:style>
  <w:style w:type="character" w:styleId="a4">
    <w:name w:val="FollowedHyperlink"/>
    <w:basedOn w:val="a0"/>
    <w:uiPriority w:val="99"/>
    <w:semiHidden/>
    <w:unhideWhenUsed/>
    <w:rsid w:val="002F51BA"/>
    <w:rPr>
      <w:color w:val="954F72" w:themeColor="followedHyperlink"/>
      <w:u w:val="single"/>
    </w:rPr>
  </w:style>
  <w:style w:type="character" w:customStyle="1" w:styleId="11">
    <w:name w:val="Заголовок 1 Знак1"/>
    <w:aliases w:val="!Части документа Знак"/>
    <w:basedOn w:val="a0"/>
    <w:uiPriority w:val="9"/>
    <w:rsid w:val="002F51BA"/>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2F51BA"/>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2F51BA"/>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2F51BA"/>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basedOn w:val="a0"/>
    <w:uiPriority w:val="99"/>
    <w:semiHidden/>
    <w:unhideWhenUsed/>
    <w:rsid w:val="002F51BA"/>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2F51BA"/>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2F51BA"/>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2F51BA"/>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1"/>
    <w:basedOn w:val="a0"/>
    <w:link w:val="a9"/>
    <w:semiHidden/>
    <w:locked/>
    <w:rsid w:val="002F51BA"/>
    <w:rPr>
      <w:rFonts w:ascii="Courier" w:hAnsi="Courier"/>
    </w:rPr>
  </w:style>
  <w:style w:type="paragraph" w:styleId="a9">
    <w:name w:val="annotation text"/>
    <w:aliases w:val="!Равноширинный текст документа"/>
    <w:basedOn w:val="a"/>
    <w:link w:val="a8"/>
    <w:semiHidden/>
    <w:unhideWhenUsed/>
    <w:rsid w:val="002F51BA"/>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2F51BA"/>
    <w:rPr>
      <w:sz w:val="20"/>
      <w:szCs w:val="20"/>
    </w:rPr>
  </w:style>
  <w:style w:type="paragraph" w:styleId="aa">
    <w:name w:val="header"/>
    <w:basedOn w:val="a"/>
    <w:link w:val="ab"/>
    <w:uiPriority w:val="99"/>
    <w:semiHidden/>
    <w:unhideWhenUsed/>
    <w:rsid w:val="002F51BA"/>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b">
    <w:name w:val="Верхний колонтитул Знак"/>
    <w:basedOn w:val="a0"/>
    <w:link w:val="aa"/>
    <w:uiPriority w:val="99"/>
    <w:semiHidden/>
    <w:rsid w:val="002F51BA"/>
    <w:rPr>
      <w:rFonts w:ascii="Times New Roman" w:eastAsia="Lucida Sans Unicode" w:hAnsi="Times New Roman" w:cs="Times New Roman"/>
      <w:sz w:val="24"/>
      <w:szCs w:val="24"/>
      <w:lang w:val="x-none" w:eastAsia="ar-SA"/>
    </w:rPr>
  </w:style>
  <w:style w:type="paragraph" w:styleId="ac">
    <w:name w:val="footer"/>
    <w:basedOn w:val="a"/>
    <w:link w:val="ad"/>
    <w:uiPriority w:val="99"/>
    <w:semiHidden/>
    <w:unhideWhenUsed/>
    <w:rsid w:val="002F51BA"/>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2F51BA"/>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2F51BA"/>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semiHidden/>
    <w:rsid w:val="002F51BA"/>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2F51BA"/>
    <w:pPr>
      <w:spacing w:after="0" w:line="240" w:lineRule="auto"/>
      <w:ind w:firstLine="567"/>
      <w:jc w:val="both"/>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2F51BA"/>
    <w:rPr>
      <w:rFonts w:ascii="Tahoma" w:eastAsia="Times New Roman" w:hAnsi="Tahoma" w:cs="Times New Roman"/>
      <w:sz w:val="16"/>
      <w:szCs w:val="16"/>
      <w:lang w:val="x-none" w:eastAsia="x-none"/>
    </w:rPr>
  </w:style>
  <w:style w:type="paragraph" w:styleId="af2">
    <w:name w:val="No Spacing"/>
    <w:uiPriority w:val="1"/>
    <w:qFormat/>
    <w:rsid w:val="002F51BA"/>
    <w:pPr>
      <w:spacing w:after="0" w:line="240" w:lineRule="auto"/>
    </w:pPr>
    <w:rPr>
      <w:rFonts w:ascii="Calibri" w:eastAsia="Calibri" w:hAnsi="Calibri" w:cs="Times New Roman"/>
    </w:rPr>
  </w:style>
  <w:style w:type="paragraph" w:styleId="af3">
    <w:name w:val="List Paragraph"/>
    <w:basedOn w:val="a"/>
    <w:uiPriority w:val="99"/>
    <w:qFormat/>
    <w:rsid w:val="002F51BA"/>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2F51BA"/>
    <w:rPr>
      <w:rFonts w:ascii="Arial" w:hAnsi="Arial" w:cs="Arial"/>
      <w:lang w:eastAsia="ar-SA"/>
    </w:rPr>
  </w:style>
  <w:style w:type="paragraph" w:customStyle="1" w:styleId="ConsPlusNormal0">
    <w:name w:val="ConsPlusNormal"/>
    <w:next w:val="a"/>
    <w:link w:val="ConsPlusNormal"/>
    <w:rsid w:val="002F51BA"/>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2F51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F51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1B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аблицы (моноширинный)"/>
    <w:basedOn w:val="a"/>
    <w:next w:val="a"/>
    <w:uiPriority w:val="99"/>
    <w:rsid w:val="002F51BA"/>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Style4">
    <w:name w:val="Style4"/>
    <w:basedOn w:val="a"/>
    <w:uiPriority w:val="99"/>
    <w:rsid w:val="002F51BA"/>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2F51B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5">
    <w:name w:val="footnote reference"/>
    <w:uiPriority w:val="99"/>
    <w:semiHidden/>
    <w:unhideWhenUsed/>
    <w:rsid w:val="002F51BA"/>
    <w:rPr>
      <w:vertAlign w:val="superscript"/>
    </w:rPr>
  </w:style>
  <w:style w:type="character" w:customStyle="1" w:styleId="FontStyle18">
    <w:name w:val="Font Style18"/>
    <w:basedOn w:val="a0"/>
    <w:rsid w:val="002F51BA"/>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6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9574</Words>
  <Characters>54575</Characters>
  <Application>Microsoft Office Word</Application>
  <DocSecurity>0</DocSecurity>
  <Lines>454</Lines>
  <Paragraphs>128</Paragraphs>
  <ScaleCrop>false</ScaleCrop>
  <Company/>
  <LinksUpToDate>false</LinksUpToDate>
  <CharactersWithSpaces>64021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2018-03-12T13:54:00Z</dcterms:created>
  <dcterms:modified xsi:type="dcterms:W3CDTF">2018-03-12T13:55:00Z</dcterms:modified>
</cp:coreProperties>
</file>