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C5" w:rsidRPr="00CB5798" w:rsidRDefault="00FE2BC5" w:rsidP="00FE2BC5">
      <w:pPr>
        <w:jc w:val="center"/>
        <w:rPr>
          <w:b/>
        </w:rPr>
      </w:pPr>
    </w:p>
    <w:p w:rsidR="00FE2BC5" w:rsidRPr="00CB5798" w:rsidRDefault="00FE2BC5" w:rsidP="00FE2BC5">
      <w:pPr>
        <w:jc w:val="center"/>
        <w:rPr>
          <w:b/>
        </w:rPr>
      </w:pPr>
      <w:r w:rsidRPr="00CB5798">
        <w:rPr>
          <w:b/>
        </w:rPr>
        <w:t>АДМИНИСТРАЦИЯ</w:t>
      </w:r>
    </w:p>
    <w:p w:rsidR="00FE2BC5" w:rsidRPr="00CB5798" w:rsidRDefault="00FE2BC5" w:rsidP="00FE2BC5">
      <w:pPr>
        <w:jc w:val="center"/>
        <w:rPr>
          <w:b/>
        </w:rPr>
      </w:pPr>
      <w:r w:rsidRPr="00CB5798">
        <w:rPr>
          <w:b/>
        </w:rPr>
        <w:t>ДЬЯЧЕНКОВСКОГО СЕЛЬСКОГО ПОСЕЛЕНИЯ</w:t>
      </w:r>
    </w:p>
    <w:p w:rsidR="00FE2BC5" w:rsidRPr="00CB5798" w:rsidRDefault="00FE2BC5" w:rsidP="00FE2BC5">
      <w:pPr>
        <w:jc w:val="center"/>
        <w:rPr>
          <w:b/>
        </w:rPr>
      </w:pPr>
      <w:r w:rsidRPr="00CB5798">
        <w:rPr>
          <w:b/>
        </w:rPr>
        <w:t>БОГУЧАРСКОГО МУНИЦИПАЛЬНОГО РАЙОНА</w:t>
      </w:r>
    </w:p>
    <w:p w:rsidR="00FE2BC5" w:rsidRPr="00CB5798" w:rsidRDefault="00FE2BC5" w:rsidP="00FE2BC5">
      <w:pPr>
        <w:jc w:val="center"/>
        <w:rPr>
          <w:b/>
        </w:rPr>
      </w:pPr>
      <w:r w:rsidRPr="00CB5798">
        <w:rPr>
          <w:b/>
        </w:rPr>
        <w:t>ВОРОНЕЖСКОЙ ОБЛАСТИ</w:t>
      </w:r>
    </w:p>
    <w:p w:rsidR="00FE2BC5" w:rsidRPr="00CB5798" w:rsidRDefault="00FE2BC5" w:rsidP="00FE2BC5">
      <w:pPr>
        <w:jc w:val="center"/>
        <w:rPr>
          <w:b/>
        </w:rPr>
      </w:pPr>
      <w:r w:rsidRPr="00CB5798">
        <w:rPr>
          <w:b/>
        </w:rPr>
        <w:t>ПОСТАНОВЛЕНИЕ</w:t>
      </w:r>
    </w:p>
    <w:p w:rsidR="00FE2BC5" w:rsidRPr="00CB5798" w:rsidRDefault="00FE2BC5" w:rsidP="00FE2BC5">
      <w:pPr>
        <w:tabs>
          <w:tab w:val="left" w:pos="1172"/>
        </w:tabs>
      </w:pPr>
    </w:p>
    <w:p w:rsidR="00FE2BC5" w:rsidRPr="00CB5798" w:rsidRDefault="00FE2BC5" w:rsidP="00FE2BC5">
      <w:pPr>
        <w:tabs>
          <w:tab w:val="left" w:pos="1172"/>
        </w:tabs>
      </w:pPr>
    </w:p>
    <w:p w:rsidR="00FE2BC5" w:rsidRPr="00CB5798" w:rsidRDefault="00FE2BC5" w:rsidP="00FE2BC5">
      <w:pPr>
        <w:tabs>
          <w:tab w:val="left" w:pos="1172"/>
        </w:tabs>
      </w:pPr>
      <w:r w:rsidRPr="00CB5798">
        <w:t>от  «</w:t>
      </w:r>
      <w:r w:rsidR="00851703" w:rsidRPr="00CB5798">
        <w:t>30</w:t>
      </w:r>
      <w:r w:rsidRPr="00CB5798">
        <w:t xml:space="preserve">» августа 2016 г. № </w:t>
      </w:r>
      <w:r w:rsidR="00851703" w:rsidRPr="00CB5798">
        <w:t>112</w:t>
      </w:r>
      <w:r w:rsidRPr="00CB5798">
        <w:t xml:space="preserve"> </w:t>
      </w:r>
    </w:p>
    <w:p w:rsidR="00FE2BC5" w:rsidRPr="00CB5798" w:rsidRDefault="00FE2BC5" w:rsidP="00FE2BC5">
      <w:pPr>
        <w:tabs>
          <w:tab w:val="left" w:pos="1172"/>
        </w:tabs>
      </w:pPr>
      <w:r w:rsidRPr="00CB5798">
        <w:t xml:space="preserve">                 </w:t>
      </w:r>
      <w:r w:rsidR="00851703" w:rsidRPr="00CB5798">
        <w:t>с.Дьяченково</w:t>
      </w:r>
    </w:p>
    <w:p w:rsidR="00FE2BC5" w:rsidRPr="00CB5798" w:rsidRDefault="00FE2BC5" w:rsidP="00FE2BC5">
      <w:pPr>
        <w:rPr>
          <w:b/>
        </w:rPr>
      </w:pPr>
    </w:p>
    <w:p w:rsidR="00FE2BC5" w:rsidRPr="00CB5798" w:rsidRDefault="00FE2BC5" w:rsidP="00FE2BC5">
      <w:pPr>
        <w:rPr>
          <w:b/>
        </w:rPr>
      </w:pPr>
    </w:p>
    <w:p w:rsidR="00FE2BC5" w:rsidRDefault="00FE2BC5" w:rsidP="00FE2BC5">
      <w:pPr>
        <w:ind w:right="5102"/>
        <w:jc w:val="both"/>
        <w:rPr>
          <w:b/>
        </w:rPr>
      </w:pPr>
      <w:r w:rsidRPr="00CB5798">
        <w:rPr>
          <w:b/>
        </w:rPr>
        <w:t>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w:t>
      </w:r>
    </w:p>
    <w:p w:rsidR="00CB5798" w:rsidRDefault="00CB5798" w:rsidP="00FE2BC5">
      <w:pPr>
        <w:ind w:right="5102"/>
        <w:jc w:val="both"/>
        <w:rPr>
          <w:b/>
        </w:rPr>
      </w:pPr>
    </w:p>
    <w:p w:rsidR="00CB5798" w:rsidRPr="00CB5798" w:rsidRDefault="00CB5798" w:rsidP="00FE2BC5">
      <w:pPr>
        <w:ind w:right="5102"/>
        <w:jc w:val="both"/>
        <w:rPr>
          <w:b/>
          <w:bCs/>
        </w:rPr>
      </w:pPr>
      <w:r>
        <w:rPr>
          <w:b/>
        </w:rPr>
        <w:t>(в редакции постановления от 18.02.2019 г. №10)</w:t>
      </w:r>
    </w:p>
    <w:p w:rsidR="00FE2BC5" w:rsidRPr="00CB5798" w:rsidRDefault="00FE2BC5" w:rsidP="00FE2BC5">
      <w:pPr>
        <w:pStyle w:val="ConsPlusTitle"/>
        <w:widowControl/>
        <w:ind w:right="5385"/>
        <w:jc w:val="both"/>
        <w:rPr>
          <w:rFonts w:ascii="Times New Roman" w:hAnsi="Times New Roman" w:cs="Times New Roman"/>
          <w:bCs w:val="0"/>
          <w:sz w:val="24"/>
          <w:szCs w:val="24"/>
        </w:rPr>
      </w:pPr>
    </w:p>
    <w:p w:rsidR="00FE2BC5" w:rsidRPr="00CB5798" w:rsidRDefault="00FE2BC5" w:rsidP="00FE2BC5">
      <w:pPr>
        <w:pStyle w:val="ConsPlusTitle"/>
        <w:widowControl/>
        <w:rPr>
          <w:rFonts w:ascii="Times New Roman" w:hAnsi="Times New Roman" w:cs="Times New Roman"/>
          <w:b w:val="0"/>
          <w:bCs w:val="0"/>
          <w:sz w:val="24"/>
          <w:szCs w:val="24"/>
        </w:rPr>
      </w:pPr>
    </w:p>
    <w:p w:rsidR="00FE2BC5" w:rsidRPr="00CB5798" w:rsidRDefault="00FE2BC5" w:rsidP="00FE2BC5">
      <w:pPr>
        <w:pStyle w:val="Style4"/>
        <w:widowControl/>
        <w:spacing w:line="240" w:lineRule="auto"/>
        <w:ind w:firstLine="567"/>
        <w:jc w:val="both"/>
        <w:rPr>
          <w:rStyle w:val="FontStyle18"/>
          <w:b w:val="0"/>
          <w:sz w:val="24"/>
          <w:szCs w:val="24"/>
        </w:rPr>
      </w:pPr>
      <w:r w:rsidRPr="00CB5798">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 </w:t>
      </w:r>
      <w:r w:rsidRPr="00CB5798">
        <w:rPr>
          <w:rStyle w:val="FontStyle18"/>
          <w:sz w:val="24"/>
          <w:szCs w:val="24"/>
        </w:rPr>
        <w:t>постановляет:</w:t>
      </w:r>
    </w:p>
    <w:p w:rsidR="00FE2BC5" w:rsidRPr="00CB5798" w:rsidRDefault="00FE2BC5" w:rsidP="00FE2BC5">
      <w:pPr>
        <w:ind w:right="-1"/>
        <w:jc w:val="both"/>
      </w:pPr>
      <w:r w:rsidRPr="00CB5798">
        <w:t xml:space="preserve">       1. 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w:t>
      </w:r>
      <w:r w:rsidRPr="00CB5798">
        <w:rPr>
          <w:b/>
        </w:rPr>
        <w:t xml:space="preserve"> </w:t>
      </w:r>
      <w:r w:rsidRPr="00CB5798">
        <w:t>согласно приложению.</w:t>
      </w:r>
    </w:p>
    <w:p w:rsidR="00FE2BC5" w:rsidRPr="00CB5798" w:rsidRDefault="00FE2BC5" w:rsidP="00FE2BC5">
      <w:pPr>
        <w:pStyle w:val="a8"/>
        <w:tabs>
          <w:tab w:val="left" w:pos="900"/>
        </w:tabs>
        <w:ind w:left="0" w:firstLine="567"/>
        <w:jc w:val="both"/>
        <w:rPr>
          <w:rFonts w:ascii="Times New Roman" w:hAnsi="Times New Roman"/>
          <w:sz w:val="24"/>
          <w:szCs w:val="24"/>
        </w:rPr>
      </w:pPr>
      <w:r w:rsidRPr="00CB5798">
        <w:rPr>
          <w:rFonts w:ascii="Times New Roman" w:hAnsi="Times New Roman"/>
          <w:sz w:val="24"/>
          <w:szCs w:val="24"/>
        </w:rPr>
        <w:t>2.  Контроль за исполнением настоящего постановления оставляю за собой.</w:t>
      </w:r>
    </w:p>
    <w:p w:rsidR="00FE2BC5" w:rsidRPr="00CB5798" w:rsidRDefault="00FE2BC5" w:rsidP="00FE2BC5">
      <w:pPr>
        <w:jc w:val="both"/>
      </w:pPr>
    </w:p>
    <w:p w:rsidR="00FE2BC5" w:rsidRPr="00CB5798" w:rsidRDefault="00FE2BC5" w:rsidP="00FE2BC5">
      <w:pPr>
        <w:jc w:val="both"/>
      </w:pPr>
    </w:p>
    <w:p w:rsidR="00FE2BC5" w:rsidRPr="00CB5798" w:rsidRDefault="00FE2BC5" w:rsidP="00FE2BC5">
      <w:pPr>
        <w:jc w:val="both"/>
      </w:pPr>
    </w:p>
    <w:p w:rsidR="00851703" w:rsidRPr="00CB5798" w:rsidRDefault="00851703" w:rsidP="00FE2BC5">
      <w:pPr>
        <w:jc w:val="both"/>
      </w:pPr>
    </w:p>
    <w:p w:rsidR="00851703" w:rsidRPr="00CB5798" w:rsidRDefault="00851703" w:rsidP="00FE2BC5">
      <w:pPr>
        <w:jc w:val="both"/>
      </w:pPr>
    </w:p>
    <w:p w:rsidR="00FE2BC5" w:rsidRPr="00CB5798" w:rsidRDefault="00FE2BC5" w:rsidP="00FE2BC5">
      <w:pPr>
        <w:jc w:val="both"/>
      </w:pPr>
    </w:p>
    <w:p w:rsidR="00CB5798" w:rsidRDefault="00FE2BC5" w:rsidP="00FE2BC5">
      <w:pPr>
        <w:widowControl w:val="0"/>
        <w:autoSpaceDE w:val="0"/>
        <w:autoSpaceDN w:val="0"/>
        <w:adjustRightInd w:val="0"/>
        <w:contextualSpacing/>
      </w:pPr>
      <w:r w:rsidRPr="00CB5798">
        <w:t xml:space="preserve">Глава Дьяченковского </w:t>
      </w:r>
    </w:p>
    <w:p w:rsidR="00FE2BC5" w:rsidRPr="00CB5798" w:rsidRDefault="00FE2BC5" w:rsidP="00FE2BC5">
      <w:pPr>
        <w:widowControl w:val="0"/>
        <w:autoSpaceDE w:val="0"/>
        <w:autoSpaceDN w:val="0"/>
        <w:adjustRightInd w:val="0"/>
        <w:contextualSpacing/>
        <w:rPr>
          <w:b/>
          <w:bCs/>
        </w:rPr>
      </w:pPr>
      <w:r w:rsidRPr="00CB5798">
        <w:t>сельского</w:t>
      </w:r>
      <w:r w:rsidR="00CB5798">
        <w:t xml:space="preserve"> </w:t>
      </w:r>
      <w:r w:rsidRPr="00CB5798">
        <w:t xml:space="preserve"> поселения                                   </w:t>
      </w:r>
      <w:r w:rsidR="00CB5798">
        <w:t xml:space="preserve">                                </w:t>
      </w:r>
      <w:r w:rsidRPr="00CB5798">
        <w:t xml:space="preserve">  </w:t>
      </w:r>
      <w:r w:rsidR="00851703" w:rsidRPr="00CB5798">
        <w:t xml:space="preserve">               </w:t>
      </w:r>
      <w:r w:rsidRPr="00CB5798">
        <w:t xml:space="preserve">     </w:t>
      </w:r>
      <w:r w:rsidR="00851703" w:rsidRPr="00CB5798">
        <w:t>В.И.Сыкалов</w:t>
      </w:r>
    </w:p>
    <w:p w:rsidR="00FE2BC5" w:rsidRPr="00CB5798" w:rsidRDefault="00FE2BC5" w:rsidP="00FE2BC5">
      <w:pPr>
        <w:rPr>
          <w:rFonts w:ascii="Calibri" w:hAnsi="Calibri"/>
          <w:b/>
          <w:bCs/>
        </w:rPr>
      </w:pPr>
    </w:p>
    <w:p w:rsidR="00FE2BC5" w:rsidRPr="00CB5798" w:rsidRDefault="00FE2BC5" w:rsidP="00FE2BC5"/>
    <w:p w:rsidR="00FE2BC5" w:rsidRPr="00CB5798" w:rsidRDefault="00FE2BC5" w:rsidP="00FE2BC5">
      <w:pPr>
        <w:ind w:firstLine="567"/>
        <w:jc w:val="right"/>
      </w:pPr>
    </w:p>
    <w:p w:rsidR="00FE2BC5" w:rsidRPr="00CB5798" w:rsidRDefault="00FE2BC5" w:rsidP="00FE2BC5">
      <w:pPr>
        <w:ind w:firstLine="567"/>
        <w:jc w:val="right"/>
      </w:pPr>
    </w:p>
    <w:p w:rsidR="00FE2BC5" w:rsidRPr="00CB5798" w:rsidRDefault="00FE2BC5" w:rsidP="00FE2BC5">
      <w:pPr>
        <w:ind w:firstLine="567"/>
        <w:jc w:val="right"/>
      </w:pPr>
    </w:p>
    <w:p w:rsidR="00FE2BC5" w:rsidRPr="00CB5798" w:rsidRDefault="00FE2BC5" w:rsidP="00FE2BC5">
      <w:pPr>
        <w:ind w:firstLine="567"/>
        <w:jc w:val="right"/>
      </w:pPr>
    </w:p>
    <w:p w:rsidR="00FE2BC5" w:rsidRDefault="00FE2BC5" w:rsidP="00FE2BC5">
      <w:pPr>
        <w:ind w:firstLine="567"/>
        <w:jc w:val="right"/>
      </w:pPr>
    </w:p>
    <w:p w:rsidR="00CB5798" w:rsidRDefault="00CB5798" w:rsidP="00FE2BC5">
      <w:pPr>
        <w:ind w:firstLine="567"/>
        <w:jc w:val="right"/>
      </w:pPr>
    </w:p>
    <w:p w:rsidR="00CB5798" w:rsidRDefault="00CB5798" w:rsidP="00FE2BC5">
      <w:pPr>
        <w:ind w:firstLine="567"/>
        <w:jc w:val="right"/>
      </w:pPr>
    </w:p>
    <w:p w:rsidR="00CB5798" w:rsidRDefault="00CB5798" w:rsidP="00FE2BC5">
      <w:pPr>
        <w:ind w:firstLine="567"/>
        <w:jc w:val="right"/>
      </w:pPr>
    </w:p>
    <w:p w:rsidR="00CB5798" w:rsidRDefault="00CB5798" w:rsidP="00FE2BC5">
      <w:pPr>
        <w:ind w:firstLine="567"/>
        <w:jc w:val="right"/>
      </w:pPr>
    </w:p>
    <w:p w:rsidR="00CB5798" w:rsidRDefault="00CB5798" w:rsidP="00FE2BC5">
      <w:pPr>
        <w:ind w:firstLine="567"/>
        <w:jc w:val="right"/>
      </w:pPr>
    </w:p>
    <w:p w:rsidR="00CB5798" w:rsidRDefault="00CB5798" w:rsidP="00FE2BC5">
      <w:pPr>
        <w:ind w:firstLine="567"/>
        <w:jc w:val="right"/>
      </w:pPr>
    </w:p>
    <w:p w:rsidR="00CB5798" w:rsidRPr="00CB5798" w:rsidRDefault="00CB5798" w:rsidP="00FE2BC5">
      <w:pPr>
        <w:ind w:firstLine="567"/>
        <w:jc w:val="right"/>
      </w:pPr>
    </w:p>
    <w:p w:rsidR="00FE2BC5" w:rsidRPr="00CB5798" w:rsidRDefault="00FE2BC5" w:rsidP="00851703"/>
    <w:p w:rsidR="00FE2BC5" w:rsidRPr="00CB5798" w:rsidRDefault="00FE2BC5" w:rsidP="00FE2BC5">
      <w:pPr>
        <w:ind w:firstLine="567"/>
        <w:jc w:val="right"/>
      </w:pPr>
    </w:p>
    <w:p w:rsidR="00FE2BC5" w:rsidRPr="00CB5798" w:rsidRDefault="00FE2BC5" w:rsidP="00FE2BC5">
      <w:pPr>
        <w:ind w:firstLine="567"/>
        <w:jc w:val="right"/>
      </w:pPr>
      <w:r w:rsidRPr="00CB5798">
        <w:lastRenderedPageBreak/>
        <w:t xml:space="preserve">Приложение </w:t>
      </w:r>
    </w:p>
    <w:p w:rsidR="00FE2BC5" w:rsidRPr="00CB5798" w:rsidRDefault="00FE2BC5" w:rsidP="00FE2BC5">
      <w:pPr>
        <w:ind w:firstLine="567"/>
        <w:jc w:val="right"/>
      </w:pPr>
      <w:r w:rsidRPr="00CB5798">
        <w:t xml:space="preserve">к постановлению администрации </w:t>
      </w:r>
    </w:p>
    <w:p w:rsidR="00FE2BC5" w:rsidRPr="00CB5798" w:rsidRDefault="00FE2BC5" w:rsidP="00FE2BC5">
      <w:pPr>
        <w:ind w:firstLine="567"/>
        <w:jc w:val="right"/>
      </w:pPr>
      <w:r w:rsidRPr="00CB5798">
        <w:t>Дьяченковского сельского поселения</w:t>
      </w:r>
    </w:p>
    <w:p w:rsidR="00FE2BC5" w:rsidRPr="00CB5798" w:rsidRDefault="00FE2BC5" w:rsidP="00FE2BC5">
      <w:pPr>
        <w:ind w:firstLine="567"/>
        <w:jc w:val="right"/>
      </w:pPr>
      <w:r w:rsidRPr="00CB5798">
        <w:t xml:space="preserve">от </w:t>
      </w:r>
      <w:r w:rsidR="00851703" w:rsidRPr="00CB5798">
        <w:t>30.08</w:t>
      </w:r>
      <w:r w:rsidRPr="00CB5798">
        <w:t xml:space="preserve">.2016 № </w:t>
      </w:r>
      <w:r w:rsidR="00851703" w:rsidRPr="00CB5798">
        <w:t>112</w:t>
      </w:r>
    </w:p>
    <w:p w:rsidR="00FE2BC5" w:rsidRPr="00CB5798" w:rsidRDefault="00FE2BC5" w:rsidP="00FE2BC5">
      <w:pPr>
        <w:jc w:val="center"/>
        <w:rPr>
          <w:b/>
        </w:rPr>
      </w:pPr>
    </w:p>
    <w:p w:rsidR="00FE2BC5" w:rsidRPr="00CB5798" w:rsidRDefault="00FE2BC5" w:rsidP="00FE2BC5">
      <w:pPr>
        <w:jc w:val="center"/>
        <w:rPr>
          <w:b/>
        </w:rPr>
      </w:pPr>
      <w:r w:rsidRPr="00CB5798">
        <w:rPr>
          <w:b/>
        </w:rPr>
        <w:t>Административный регламент</w:t>
      </w:r>
    </w:p>
    <w:p w:rsidR="00FE2BC5" w:rsidRPr="00CB5798" w:rsidRDefault="00FE2BC5" w:rsidP="00FE2BC5">
      <w:pPr>
        <w:jc w:val="center"/>
        <w:rPr>
          <w:b/>
        </w:rPr>
      </w:pPr>
      <w:r w:rsidRPr="00CB5798">
        <w:rPr>
          <w:b/>
        </w:rPr>
        <w:t>по предоставлению муниципальной услуги</w:t>
      </w:r>
    </w:p>
    <w:p w:rsidR="00FE2BC5" w:rsidRPr="00CB5798" w:rsidRDefault="00FE2BC5" w:rsidP="00FE2BC5">
      <w:pPr>
        <w:jc w:val="center"/>
        <w:rPr>
          <w:b/>
        </w:rPr>
      </w:pPr>
      <w:r w:rsidRPr="00CB5798">
        <w:rPr>
          <w:b/>
        </w:rPr>
        <w:t xml:space="preserve">«Предоставление жилых помещений муниципального </w:t>
      </w:r>
    </w:p>
    <w:p w:rsidR="00FE2BC5" w:rsidRPr="00CB5798" w:rsidRDefault="00FE2BC5" w:rsidP="00FE2BC5">
      <w:pPr>
        <w:jc w:val="center"/>
        <w:rPr>
          <w:b/>
          <w:bCs/>
        </w:rPr>
      </w:pPr>
      <w:r w:rsidRPr="00CB5798">
        <w:rPr>
          <w:b/>
        </w:rPr>
        <w:t>специализированного жилищного фонда»</w:t>
      </w:r>
    </w:p>
    <w:p w:rsidR="00FE2BC5" w:rsidRPr="00CB5798" w:rsidRDefault="00FE2BC5" w:rsidP="00FE2BC5">
      <w:pPr>
        <w:ind w:firstLine="709"/>
        <w:jc w:val="center"/>
      </w:pPr>
    </w:p>
    <w:p w:rsidR="00FE2BC5" w:rsidRPr="00CB5798" w:rsidRDefault="00FE2BC5" w:rsidP="00FE2BC5">
      <w:pPr>
        <w:numPr>
          <w:ilvl w:val="0"/>
          <w:numId w:val="1"/>
        </w:numPr>
        <w:ind w:left="0" w:firstLine="709"/>
        <w:jc w:val="center"/>
        <w:rPr>
          <w:b/>
        </w:rPr>
      </w:pPr>
      <w:r w:rsidRPr="00CB5798">
        <w:rPr>
          <w:b/>
        </w:rPr>
        <w:t>Общие положения</w:t>
      </w:r>
    </w:p>
    <w:p w:rsidR="00FE2BC5" w:rsidRPr="00CB5798" w:rsidRDefault="00FE2BC5" w:rsidP="00FE2BC5">
      <w:pPr>
        <w:numPr>
          <w:ilvl w:val="1"/>
          <w:numId w:val="1"/>
        </w:numPr>
        <w:tabs>
          <w:tab w:val="num" w:pos="142"/>
          <w:tab w:val="left" w:pos="1440"/>
          <w:tab w:val="left" w:pos="1560"/>
        </w:tabs>
        <w:ind w:left="0" w:firstLine="709"/>
        <w:jc w:val="both"/>
      </w:pPr>
      <w:r w:rsidRPr="00CB5798">
        <w:t>Предмет регулирования административного регламента.</w:t>
      </w:r>
    </w:p>
    <w:p w:rsidR="00FE2BC5" w:rsidRPr="00CB5798" w:rsidRDefault="00FE2BC5" w:rsidP="00FE2BC5">
      <w:pPr>
        <w:autoSpaceDE w:val="0"/>
        <w:autoSpaceDN w:val="0"/>
        <w:adjustRightInd w:val="0"/>
        <w:ind w:firstLine="540"/>
        <w:jc w:val="both"/>
      </w:pPr>
      <w:r w:rsidRPr="00CB5798">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Дьяченковского сельского поселения Богучарского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FE2BC5" w:rsidRPr="00CB5798" w:rsidRDefault="00FE2BC5" w:rsidP="00FE2BC5">
      <w:pPr>
        <w:tabs>
          <w:tab w:val="left" w:pos="-3402"/>
        </w:tabs>
        <w:autoSpaceDE w:val="0"/>
        <w:autoSpaceDN w:val="0"/>
        <w:adjustRightInd w:val="0"/>
        <w:ind w:firstLine="709"/>
        <w:jc w:val="both"/>
        <w:outlineLvl w:val="0"/>
      </w:pPr>
      <w:r w:rsidRPr="00CB5798">
        <w:t>1.2. Описание заявителей</w:t>
      </w:r>
    </w:p>
    <w:p w:rsidR="00FE2BC5" w:rsidRPr="00CB5798" w:rsidRDefault="00FE2BC5" w:rsidP="00FE2BC5">
      <w:pPr>
        <w:pStyle w:val="Title"/>
        <w:spacing w:before="0" w:after="0"/>
        <w:ind w:firstLine="0"/>
        <w:jc w:val="both"/>
        <w:rPr>
          <w:rFonts w:ascii="Times New Roman" w:hAnsi="Times New Roman" w:cs="Times New Roman"/>
          <w:b w:val="0"/>
          <w:sz w:val="24"/>
          <w:szCs w:val="24"/>
        </w:rPr>
      </w:pPr>
      <w:r w:rsidRPr="00CB5798">
        <w:rPr>
          <w:rFonts w:ascii="Times New Roman" w:hAnsi="Times New Roman" w:cs="Times New Roman"/>
          <w:b w:val="0"/>
          <w:sz w:val="24"/>
          <w:szCs w:val="24"/>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специализированного жилищного фонда, утвержденным решением Совета народных депутатов Дьяченковского сельского поселения от 26. 07.2016 № 60   «О порядке предоставления жилых помещений  специализированного жилищного фонда Дьяченковского</w:t>
      </w:r>
      <w:r w:rsidRPr="00CB5798">
        <w:rPr>
          <w:rFonts w:ascii="Times New Roman" w:hAnsi="Times New Roman" w:cs="Times New Roman"/>
          <w:b w:val="0"/>
          <w:bCs w:val="0"/>
          <w:sz w:val="24"/>
          <w:szCs w:val="24"/>
        </w:rPr>
        <w:t xml:space="preserve">  сельского поселения Богучарского муниципального района</w:t>
      </w:r>
      <w:r w:rsidRPr="00CB5798">
        <w:rPr>
          <w:rFonts w:ascii="Times New Roman" w:hAnsi="Times New Roman" w:cs="Times New Roman"/>
          <w:b w:val="0"/>
          <w:sz w:val="24"/>
          <w:szCs w:val="24"/>
        </w:rPr>
        <w:t xml:space="preserve"> </w:t>
      </w:r>
      <w:r w:rsidRPr="00CB5798">
        <w:rPr>
          <w:rFonts w:ascii="Times New Roman" w:hAnsi="Times New Roman" w:cs="Times New Roman"/>
          <w:b w:val="0"/>
          <w:bCs w:val="0"/>
          <w:sz w:val="24"/>
          <w:szCs w:val="24"/>
        </w:rPr>
        <w:t>Воронежской области</w:t>
      </w:r>
      <w:r w:rsidRPr="00CB5798">
        <w:rPr>
          <w:rFonts w:ascii="Times New Roman" w:hAnsi="Times New Roman" w:cs="Times New Roman"/>
          <w:b w:val="0"/>
          <w:sz w:val="24"/>
          <w:szCs w:val="24"/>
        </w:rPr>
        <w:t xml:space="preserve">».  </w:t>
      </w:r>
    </w:p>
    <w:p w:rsidR="00FE2BC5" w:rsidRPr="00CB5798" w:rsidRDefault="00FE2BC5" w:rsidP="00FE2BC5">
      <w:pPr>
        <w:tabs>
          <w:tab w:val="num" w:pos="-7230"/>
          <w:tab w:val="left" w:pos="-3402"/>
        </w:tabs>
        <w:ind w:firstLine="708"/>
        <w:jc w:val="both"/>
      </w:pPr>
      <w:r w:rsidRPr="00CB5798">
        <w:t>Получателями служебных жилых помещений являются граждане, не обеспеченные жилыми помещениями в соответствующем населенном пункте Дьяченковского сельского поселения и относящимся к следующим категориям:</w:t>
      </w:r>
    </w:p>
    <w:p w:rsidR="00FE2BC5" w:rsidRPr="00CB5798" w:rsidRDefault="00FE2BC5" w:rsidP="00FE2BC5">
      <w:pPr>
        <w:tabs>
          <w:tab w:val="num" w:pos="-7230"/>
          <w:tab w:val="left" w:pos="-3402"/>
        </w:tabs>
        <w:autoSpaceDE w:val="0"/>
        <w:autoSpaceDN w:val="0"/>
        <w:adjustRightInd w:val="0"/>
        <w:ind w:firstLine="709"/>
        <w:jc w:val="both"/>
        <w:rPr>
          <w:rFonts w:eastAsia="Calibri"/>
          <w:lang w:eastAsia="en-US"/>
        </w:rPr>
      </w:pPr>
      <w:r w:rsidRPr="00CB5798">
        <w:t>- работники муниципальных  учреждений образования, культуры  Дьяченковского сельского поселения,</w:t>
      </w:r>
      <w:r w:rsidRPr="00CB5798">
        <w:rPr>
          <w:rFonts w:eastAsia="Calibri"/>
          <w:lang w:eastAsia="en-US"/>
        </w:rPr>
        <w:t xml:space="preserve"> по перечню профессий (специальностей), который утверждается администрацией </w:t>
      </w:r>
      <w:r w:rsidRPr="00CB5798">
        <w:t>Дьяченковского</w:t>
      </w:r>
      <w:r w:rsidRPr="00CB5798">
        <w:rPr>
          <w:rFonts w:eastAsia="Calibri"/>
          <w:lang w:eastAsia="en-US"/>
        </w:rPr>
        <w:t xml:space="preserve"> сельского поселения (далее – администрация)</w:t>
      </w:r>
      <w:r w:rsidRPr="00CB5798">
        <w:t xml:space="preserve">; </w:t>
      </w:r>
    </w:p>
    <w:p w:rsidR="00FE2BC5" w:rsidRPr="00CB5798" w:rsidRDefault="00FE2BC5" w:rsidP="00FE2BC5">
      <w:pPr>
        <w:tabs>
          <w:tab w:val="num" w:pos="-7230"/>
          <w:tab w:val="left" w:pos="-3402"/>
        </w:tabs>
        <w:autoSpaceDE w:val="0"/>
        <w:autoSpaceDN w:val="0"/>
        <w:adjustRightInd w:val="0"/>
        <w:ind w:firstLine="709"/>
        <w:jc w:val="both"/>
        <w:rPr>
          <w:rFonts w:eastAsia="Calibri"/>
          <w:lang w:eastAsia="en-US"/>
        </w:rPr>
      </w:pPr>
      <w:r w:rsidRPr="00CB5798">
        <w:t xml:space="preserve">- </w:t>
      </w:r>
      <w:r w:rsidRPr="00CB5798">
        <w:rPr>
          <w:rFonts w:eastAsia="Calibri"/>
          <w:lang w:eastAsia="en-US"/>
        </w:rPr>
        <w:t xml:space="preserve">работники сферы жилищно-коммунального хозяйства, состоящие в трудовых отношениях с муниципальными учреждениями и муниципальными предприятиями </w:t>
      </w:r>
      <w:r w:rsidRPr="00CB5798">
        <w:t>Дьяченковского сельского поселения</w:t>
      </w:r>
      <w:r w:rsidRPr="00CB5798">
        <w:rPr>
          <w:rFonts w:eastAsia="Calibri"/>
          <w:lang w:eastAsia="en-US"/>
        </w:rPr>
        <w:t>, по перечню профессий (специальностей), который утверждается администрацией;</w:t>
      </w:r>
    </w:p>
    <w:p w:rsidR="00FE2BC5" w:rsidRPr="00CB5798" w:rsidRDefault="00FE2BC5" w:rsidP="00FE2BC5">
      <w:pPr>
        <w:tabs>
          <w:tab w:val="num" w:pos="-7230"/>
          <w:tab w:val="left" w:pos="-3402"/>
        </w:tabs>
        <w:ind w:firstLine="709"/>
        <w:jc w:val="both"/>
        <w:rPr>
          <w:rFonts w:eastAsia="Calibri"/>
          <w:lang w:eastAsia="en-US"/>
        </w:rPr>
      </w:pPr>
      <w:r w:rsidRPr="00CB5798">
        <w:t xml:space="preserve">- граждане, </w:t>
      </w:r>
      <w:r w:rsidRPr="00CB5798">
        <w:rPr>
          <w:rFonts w:eastAsia="Calibri"/>
          <w:lang w:eastAsia="en-US"/>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w:t>
      </w:r>
      <w:r w:rsidRPr="00CB5798">
        <w:t>Дьяченковского сельского поселения</w:t>
      </w:r>
      <w:r w:rsidRPr="00CB5798">
        <w:rPr>
          <w:rFonts w:eastAsia="Calibri"/>
          <w:lang w:eastAsia="en-US"/>
        </w:rPr>
        <w:t>;</w:t>
      </w:r>
    </w:p>
    <w:p w:rsidR="00FE2BC5" w:rsidRPr="00CB5798" w:rsidRDefault="00FE2BC5" w:rsidP="00FE2BC5">
      <w:pPr>
        <w:autoSpaceDE w:val="0"/>
        <w:autoSpaceDN w:val="0"/>
        <w:adjustRightInd w:val="0"/>
        <w:ind w:firstLine="709"/>
        <w:jc w:val="both"/>
        <w:rPr>
          <w:rFonts w:eastAsia="Calibri"/>
          <w:lang w:eastAsia="en-US"/>
        </w:rPr>
      </w:pPr>
      <w:r w:rsidRPr="00CB5798">
        <w:rPr>
          <w:rFonts w:eastAsia="Calibri"/>
          <w:lang w:eastAsia="en-US"/>
        </w:rPr>
        <w:t xml:space="preserve">- граждане, избранные на выборные должности в органы местного самоуправления </w:t>
      </w:r>
      <w:r w:rsidRPr="00CB5798">
        <w:t>Дьяченковского</w:t>
      </w:r>
      <w:r w:rsidRPr="00CB5798">
        <w:rPr>
          <w:rFonts w:eastAsia="Calibri"/>
          <w:lang w:eastAsia="en-US"/>
        </w:rPr>
        <w:t xml:space="preserve"> сельского поселения;</w:t>
      </w:r>
    </w:p>
    <w:p w:rsidR="00FE2BC5" w:rsidRPr="00CB5798" w:rsidRDefault="00FE2BC5" w:rsidP="00FE2BC5">
      <w:pPr>
        <w:autoSpaceDE w:val="0"/>
        <w:autoSpaceDN w:val="0"/>
        <w:adjustRightInd w:val="0"/>
        <w:ind w:firstLine="709"/>
        <w:jc w:val="both"/>
        <w:rPr>
          <w:rFonts w:eastAsia="Calibri"/>
          <w:lang w:eastAsia="en-US"/>
        </w:rPr>
      </w:pPr>
      <w:r w:rsidRPr="00CB5798">
        <w:rPr>
          <w:rFonts w:eastAsia="Calibri"/>
          <w:lang w:eastAsia="en-US"/>
        </w:rPr>
        <w:t>- до 1 января 2017 года сотрудник, замещающий должность участкового уполномоченного полиции, и члены его семьи на период выполнения сотрудником обязанностей по указанной должности;</w:t>
      </w:r>
    </w:p>
    <w:p w:rsidR="00FE2BC5" w:rsidRPr="00CB5798" w:rsidRDefault="00FE2BC5" w:rsidP="00FE2BC5">
      <w:pPr>
        <w:tabs>
          <w:tab w:val="left" w:pos="1134"/>
        </w:tabs>
        <w:ind w:firstLine="709"/>
        <w:jc w:val="both"/>
      </w:pPr>
      <w:r w:rsidRPr="00CB5798">
        <w:rPr>
          <w:rFonts w:eastAsia="Calibri"/>
          <w:lang w:eastAsia="en-US"/>
        </w:rPr>
        <w:t xml:space="preserve">- работники государственных учреждений здравоохранения, находящихся на территории </w:t>
      </w:r>
      <w:r w:rsidRPr="00CB5798">
        <w:t>Дьяченковского</w:t>
      </w:r>
      <w:r w:rsidRPr="00CB5798">
        <w:rPr>
          <w:rFonts w:eastAsia="Calibri"/>
          <w:lang w:eastAsia="en-US"/>
        </w:rPr>
        <w:t xml:space="preserve"> сельского поселения, по перечню профессий (специальностей), который утверждается администрацией.</w:t>
      </w:r>
    </w:p>
    <w:p w:rsidR="00FE2BC5" w:rsidRPr="00CB5798" w:rsidRDefault="00FE2BC5" w:rsidP="00FE2BC5">
      <w:pPr>
        <w:pStyle w:val="ConsPlusNormal"/>
        <w:widowControl/>
        <w:ind w:firstLine="709"/>
        <w:jc w:val="both"/>
        <w:rPr>
          <w:rFonts w:ascii="Times New Roman" w:hAnsi="Times New Roman" w:cs="Times New Roman"/>
          <w:sz w:val="24"/>
          <w:szCs w:val="24"/>
        </w:rPr>
      </w:pPr>
      <w:r w:rsidRPr="00CB5798">
        <w:rPr>
          <w:rFonts w:ascii="Times New Roman" w:hAnsi="Times New Roman" w:cs="Times New Roman"/>
          <w:sz w:val="24"/>
          <w:szCs w:val="24"/>
        </w:rPr>
        <w:t>Требования к порядку информирования о предоставлении муниципальной услуги</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xml:space="preserve">1.3. Орган, предоставляющий муниципальную услугу: администрация Дьяченковского </w:t>
      </w:r>
      <w:r w:rsidRPr="00CB5798">
        <w:rPr>
          <w:sz w:val="24"/>
          <w:szCs w:val="24"/>
        </w:rPr>
        <w:t xml:space="preserve"> </w:t>
      </w:r>
      <w:r w:rsidRPr="00CB5798">
        <w:rPr>
          <w:rFonts w:ascii="Times New Roman" w:hAnsi="Times New Roman" w:cs="Times New Roman"/>
          <w:sz w:val="24"/>
          <w:szCs w:val="24"/>
        </w:rPr>
        <w:t>сельского поселения Богучарского муниципального района Воронежской области (далее – администрация).</w:t>
      </w:r>
    </w:p>
    <w:p w:rsidR="00FE2BC5" w:rsidRPr="00CB5798" w:rsidRDefault="00FE2BC5" w:rsidP="00FE2BC5">
      <w:pPr>
        <w:widowControl w:val="0"/>
        <w:tabs>
          <w:tab w:val="num" w:pos="142"/>
          <w:tab w:val="left" w:pos="1440"/>
          <w:tab w:val="left" w:pos="1560"/>
        </w:tabs>
        <w:ind w:firstLine="709"/>
        <w:jc w:val="both"/>
      </w:pPr>
      <w:r w:rsidRPr="00CB5798">
        <w:t>Администрация расположена по адресу: 3967</w:t>
      </w:r>
      <w:r w:rsidR="004F1DCD" w:rsidRPr="00CB5798">
        <w:t>70</w:t>
      </w:r>
      <w:r w:rsidRPr="00CB5798">
        <w:t xml:space="preserve">, Воронежская область, Богучарский район, </w:t>
      </w:r>
      <w:r w:rsidR="004F1DCD" w:rsidRPr="00CB5798">
        <w:t>Дьяченково, ул. Школьная, 33.</w:t>
      </w:r>
      <w:r w:rsidRPr="00CB5798">
        <w:t>.</w:t>
      </w:r>
    </w:p>
    <w:p w:rsidR="00FE2BC5" w:rsidRPr="00CB5798" w:rsidRDefault="00FE2BC5" w:rsidP="00FE2BC5">
      <w:pPr>
        <w:widowControl w:val="0"/>
        <w:tabs>
          <w:tab w:val="num" w:pos="142"/>
          <w:tab w:val="left" w:pos="1440"/>
          <w:tab w:val="left" w:pos="1560"/>
        </w:tabs>
        <w:ind w:firstLine="709"/>
        <w:jc w:val="both"/>
      </w:pPr>
      <w:r w:rsidRPr="00CB5798">
        <w:t xml:space="preserve">1.3.1. Информация о месте нахождения, графике работы, контактных телефонах (телефонах </w:t>
      </w:r>
      <w:r w:rsidRPr="00CB5798">
        <w:lastRenderedPageBreak/>
        <w:t>для справок и консультаций), интернет-адресах, адресах электронной почты администрации Дьяченковского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w:t>
      </w:r>
    </w:p>
    <w:p w:rsidR="00FE2BC5" w:rsidRPr="00CB5798" w:rsidRDefault="00FE2BC5" w:rsidP="00FE2BC5">
      <w:pPr>
        <w:numPr>
          <w:ilvl w:val="0"/>
          <w:numId w:val="6"/>
        </w:numPr>
        <w:tabs>
          <w:tab w:val="num" w:pos="142"/>
        </w:tabs>
        <w:autoSpaceDE w:val="0"/>
        <w:autoSpaceDN w:val="0"/>
        <w:adjustRightInd w:val="0"/>
        <w:ind w:left="0" w:firstLine="709"/>
        <w:jc w:val="both"/>
      </w:pPr>
      <w:r w:rsidRPr="00CB5798">
        <w:t xml:space="preserve">на официальном сайте администрации в сети Интернет (www. </w:t>
      </w:r>
      <w:r w:rsidRPr="00CB5798">
        <w:rPr>
          <w:lang w:val="en-US"/>
        </w:rPr>
        <w:t>djachenk</w:t>
      </w:r>
      <w:r w:rsidRPr="00CB5798">
        <w:t>.</w:t>
      </w:r>
      <w:r w:rsidRPr="00CB5798">
        <w:rPr>
          <w:lang w:val="en-US"/>
        </w:rPr>
        <w:t>ru</w:t>
      </w:r>
      <w:r w:rsidRPr="00CB5798">
        <w:t>);</w:t>
      </w:r>
    </w:p>
    <w:p w:rsidR="00FE2BC5" w:rsidRPr="00CB5798" w:rsidRDefault="00FE2BC5" w:rsidP="00FE2BC5">
      <w:pPr>
        <w:numPr>
          <w:ilvl w:val="0"/>
          <w:numId w:val="6"/>
        </w:numPr>
        <w:tabs>
          <w:tab w:val="num" w:pos="142"/>
        </w:tabs>
        <w:autoSpaceDE w:val="0"/>
        <w:autoSpaceDN w:val="0"/>
        <w:adjustRightInd w:val="0"/>
        <w:ind w:left="0" w:firstLine="709"/>
        <w:jc w:val="both"/>
      </w:pPr>
      <w:r w:rsidRPr="00CB5798">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E2BC5" w:rsidRPr="00CB5798" w:rsidRDefault="00FE2BC5" w:rsidP="00FE2BC5">
      <w:pPr>
        <w:numPr>
          <w:ilvl w:val="0"/>
          <w:numId w:val="6"/>
        </w:numPr>
        <w:tabs>
          <w:tab w:val="num" w:pos="142"/>
        </w:tabs>
        <w:autoSpaceDE w:val="0"/>
        <w:autoSpaceDN w:val="0"/>
        <w:adjustRightInd w:val="0"/>
        <w:ind w:left="0" w:firstLine="709"/>
        <w:jc w:val="both"/>
      </w:pPr>
      <w:r w:rsidRPr="00CB5798">
        <w:t>на Едином портале государственных и муниципальных услуг (функций) в сети Интернет (www.gosuslugi.ru);</w:t>
      </w:r>
    </w:p>
    <w:p w:rsidR="00FE2BC5" w:rsidRPr="00CB5798" w:rsidRDefault="00FE2BC5" w:rsidP="00FE2BC5">
      <w:pPr>
        <w:numPr>
          <w:ilvl w:val="0"/>
          <w:numId w:val="6"/>
        </w:numPr>
        <w:tabs>
          <w:tab w:val="num" w:pos="142"/>
        </w:tabs>
        <w:autoSpaceDE w:val="0"/>
        <w:autoSpaceDN w:val="0"/>
        <w:adjustRightInd w:val="0"/>
        <w:ind w:left="0" w:firstLine="709"/>
        <w:jc w:val="both"/>
      </w:pPr>
      <w:r w:rsidRPr="00CB5798">
        <w:t>на информационном стенде в администрации</w:t>
      </w:r>
      <w:r w:rsidR="004F1DCD" w:rsidRPr="00CB5798">
        <w:t xml:space="preserve"> Дьяченковского сельского поселения</w:t>
      </w:r>
      <w:r w:rsidRPr="00CB5798">
        <w:t>;</w:t>
      </w:r>
    </w:p>
    <w:p w:rsidR="00FE2BC5" w:rsidRPr="00CB5798" w:rsidRDefault="00FE2BC5" w:rsidP="00FE2BC5">
      <w:pPr>
        <w:widowControl w:val="0"/>
        <w:numPr>
          <w:ilvl w:val="2"/>
          <w:numId w:val="11"/>
        </w:numPr>
        <w:autoSpaceDE w:val="0"/>
        <w:autoSpaceDN w:val="0"/>
        <w:adjustRightInd w:val="0"/>
        <w:ind w:left="0" w:firstLine="709"/>
        <w:jc w:val="both"/>
      </w:pPr>
      <w:r w:rsidRPr="00CB5798">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E2BC5" w:rsidRPr="00CB5798" w:rsidRDefault="00FE2BC5" w:rsidP="004F1DCD">
      <w:pPr>
        <w:numPr>
          <w:ilvl w:val="0"/>
          <w:numId w:val="6"/>
        </w:numPr>
        <w:tabs>
          <w:tab w:val="num" w:pos="142"/>
        </w:tabs>
        <w:autoSpaceDE w:val="0"/>
        <w:autoSpaceDN w:val="0"/>
        <w:adjustRightInd w:val="0"/>
        <w:ind w:left="0" w:firstLine="709"/>
        <w:jc w:val="both"/>
      </w:pPr>
      <w:r w:rsidRPr="00CB5798">
        <w:t>непосредственно в администрации</w:t>
      </w:r>
      <w:r w:rsidR="004F1DCD" w:rsidRPr="00CB5798">
        <w:t xml:space="preserve"> Дьяченковского сельского поселения;</w:t>
      </w:r>
    </w:p>
    <w:p w:rsidR="00FE2BC5" w:rsidRPr="00CB5798" w:rsidRDefault="00FE2BC5" w:rsidP="00FE2BC5">
      <w:pPr>
        <w:numPr>
          <w:ilvl w:val="0"/>
          <w:numId w:val="7"/>
        </w:numPr>
        <w:tabs>
          <w:tab w:val="num" w:pos="142"/>
        </w:tabs>
        <w:autoSpaceDE w:val="0"/>
        <w:autoSpaceDN w:val="0"/>
        <w:adjustRightInd w:val="0"/>
        <w:ind w:left="0" w:firstLine="709"/>
        <w:jc w:val="both"/>
      </w:pPr>
      <w:r w:rsidRPr="00CB5798">
        <w:t>с использованием средств телефонной связи, средств сети Интернет.</w:t>
      </w:r>
    </w:p>
    <w:p w:rsidR="00FE2BC5" w:rsidRPr="00CB5798" w:rsidRDefault="00FE2BC5" w:rsidP="00FE2BC5">
      <w:pPr>
        <w:numPr>
          <w:ilvl w:val="2"/>
          <w:numId w:val="11"/>
        </w:numPr>
        <w:autoSpaceDE w:val="0"/>
        <w:autoSpaceDN w:val="0"/>
        <w:adjustRightInd w:val="0"/>
        <w:ind w:left="0" w:firstLine="709"/>
        <w:jc w:val="both"/>
      </w:pPr>
      <w:r w:rsidRPr="00CB5798">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E2BC5" w:rsidRPr="00CB5798" w:rsidRDefault="00FE2BC5" w:rsidP="00FE2BC5">
      <w:pPr>
        <w:tabs>
          <w:tab w:val="num" w:pos="142"/>
        </w:tabs>
        <w:autoSpaceDE w:val="0"/>
        <w:autoSpaceDN w:val="0"/>
        <w:adjustRightInd w:val="0"/>
        <w:ind w:firstLine="709"/>
        <w:jc w:val="both"/>
      </w:pPr>
      <w:r w:rsidRPr="00CB5798">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E2BC5" w:rsidRPr="00CB5798" w:rsidRDefault="00FE2BC5" w:rsidP="00FE2BC5">
      <w:pPr>
        <w:tabs>
          <w:tab w:val="num" w:pos="142"/>
        </w:tabs>
        <w:autoSpaceDE w:val="0"/>
        <w:autoSpaceDN w:val="0"/>
        <w:adjustRightInd w:val="0"/>
        <w:ind w:firstLine="709"/>
        <w:jc w:val="both"/>
      </w:pPr>
      <w:r w:rsidRPr="00CB5798">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E2BC5" w:rsidRPr="00CB5798" w:rsidRDefault="00FE2BC5" w:rsidP="00FE2BC5">
      <w:pPr>
        <w:numPr>
          <w:ilvl w:val="0"/>
          <w:numId w:val="7"/>
        </w:numPr>
        <w:tabs>
          <w:tab w:val="num" w:pos="142"/>
        </w:tabs>
        <w:autoSpaceDE w:val="0"/>
        <w:autoSpaceDN w:val="0"/>
        <w:adjustRightInd w:val="0"/>
        <w:ind w:left="0" w:firstLine="709"/>
        <w:jc w:val="both"/>
      </w:pPr>
      <w:r w:rsidRPr="00CB5798">
        <w:t>текст настоящего административного регламента;</w:t>
      </w:r>
    </w:p>
    <w:p w:rsidR="00FE2BC5" w:rsidRPr="00CB5798" w:rsidRDefault="00FE2BC5" w:rsidP="00FE2BC5">
      <w:pPr>
        <w:numPr>
          <w:ilvl w:val="0"/>
          <w:numId w:val="7"/>
        </w:numPr>
        <w:tabs>
          <w:tab w:val="num" w:pos="142"/>
        </w:tabs>
        <w:autoSpaceDE w:val="0"/>
        <w:autoSpaceDN w:val="0"/>
        <w:adjustRightInd w:val="0"/>
        <w:ind w:left="0" w:firstLine="709"/>
        <w:jc w:val="both"/>
      </w:pPr>
      <w:r w:rsidRPr="00CB5798">
        <w:t>тексты, выдержки из нормативных правовых актов, регулирующих предоставление муниципальной услуги;</w:t>
      </w:r>
    </w:p>
    <w:p w:rsidR="00FE2BC5" w:rsidRPr="00CB5798" w:rsidRDefault="00FE2BC5" w:rsidP="00FE2BC5">
      <w:pPr>
        <w:numPr>
          <w:ilvl w:val="0"/>
          <w:numId w:val="7"/>
        </w:numPr>
        <w:tabs>
          <w:tab w:val="num" w:pos="142"/>
        </w:tabs>
        <w:autoSpaceDE w:val="0"/>
        <w:autoSpaceDN w:val="0"/>
        <w:adjustRightInd w:val="0"/>
        <w:ind w:left="0" w:firstLine="709"/>
        <w:jc w:val="both"/>
      </w:pPr>
      <w:r w:rsidRPr="00CB5798">
        <w:t>формы, образцы заявлений, иных документов.</w:t>
      </w:r>
    </w:p>
    <w:p w:rsidR="00FE2BC5" w:rsidRPr="00CB5798" w:rsidRDefault="00FE2BC5" w:rsidP="00FE2BC5">
      <w:pPr>
        <w:numPr>
          <w:ilvl w:val="2"/>
          <w:numId w:val="11"/>
        </w:numPr>
        <w:autoSpaceDE w:val="0"/>
        <w:autoSpaceDN w:val="0"/>
        <w:adjustRightInd w:val="0"/>
        <w:ind w:left="0" w:firstLine="709"/>
        <w:jc w:val="both"/>
      </w:pPr>
      <w:r w:rsidRPr="00CB5798">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E2BC5" w:rsidRPr="00CB5798" w:rsidRDefault="00FE2BC5" w:rsidP="00FE2BC5">
      <w:pPr>
        <w:numPr>
          <w:ilvl w:val="0"/>
          <w:numId w:val="7"/>
        </w:numPr>
        <w:tabs>
          <w:tab w:val="num" w:pos="142"/>
        </w:tabs>
        <w:autoSpaceDE w:val="0"/>
        <w:autoSpaceDN w:val="0"/>
        <w:adjustRightInd w:val="0"/>
        <w:ind w:left="0" w:firstLine="709"/>
        <w:jc w:val="both"/>
      </w:pPr>
      <w:r w:rsidRPr="00CB5798">
        <w:t>о порядке предоставления муниципальной услуги;</w:t>
      </w:r>
    </w:p>
    <w:p w:rsidR="00FE2BC5" w:rsidRPr="00CB5798" w:rsidRDefault="00FE2BC5" w:rsidP="00FE2BC5">
      <w:pPr>
        <w:numPr>
          <w:ilvl w:val="0"/>
          <w:numId w:val="7"/>
        </w:numPr>
        <w:tabs>
          <w:tab w:val="num" w:pos="142"/>
        </w:tabs>
        <w:autoSpaceDE w:val="0"/>
        <w:autoSpaceDN w:val="0"/>
        <w:adjustRightInd w:val="0"/>
        <w:ind w:left="0" w:firstLine="709"/>
        <w:jc w:val="both"/>
      </w:pPr>
      <w:r w:rsidRPr="00CB5798">
        <w:t>о ходе предоставления муниципальной услуги;</w:t>
      </w:r>
    </w:p>
    <w:p w:rsidR="00FE2BC5" w:rsidRPr="00CB5798" w:rsidRDefault="00FE2BC5" w:rsidP="00FE2BC5">
      <w:pPr>
        <w:numPr>
          <w:ilvl w:val="0"/>
          <w:numId w:val="7"/>
        </w:numPr>
        <w:tabs>
          <w:tab w:val="num" w:pos="142"/>
        </w:tabs>
        <w:autoSpaceDE w:val="0"/>
        <w:autoSpaceDN w:val="0"/>
        <w:adjustRightInd w:val="0"/>
        <w:ind w:left="0" w:firstLine="709"/>
        <w:jc w:val="both"/>
      </w:pPr>
      <w:r w:rsidRPr="00CB5798">
        <w:t>об отказе в предоставлении муниципальной услуги.</w:t>
      </w:r>
    </w:p>
    <w:p w:rsidR="00FE2BC5" w:rsidRPr="00CB5798" w:rsidRDefault="00FE2BC5" w:rsidP="00FE2BC5">
      <w:pPr>
        <w:numPr>
          <w:ilvl w:val="2"/>
          <w:numId w:val="11"/>
        </w:numPr>
        <w:autoSpaceDE w:val="0"/>
        <w:autoSpaceDN w:val="0"/>
        <w:adjustRightInd w:val="0"/>
        <w:ind w:left="0" w:firstLine="709"/>
        <w:jc w:val="both"/>
      </w:pPr>
      <w:r w:rsidRPr="00CB5798">
        <w:t xml:space="preserve"> Информация о сроке завершения оформления документов и возможности их получения заявителю сообщается при подаче документов.</w:t>
      </w:r>
    </w:p>
    <w:p w:rsidR="00FE2BC5" w:rsidRPr="00CB5798" w:rsidRDefault="00FE2BC5" w:rsidP="00FE2BC5">
      <w:pPr>
        <w:numPr>
          <w:ilvl w:val="2"/>
          <w:numId w:val="11"/>
        </w:numPr>
        <w:autoSpaceDE w:val="0"/>
        <w:autoSpaceDN w:val="0"/>
        <w:adjustRightInd w:val="0"/>
        <w:ind w:left="0" w:firstLine="709"/>
        <w:jc w:val="both"/>
      </w:pPr>
      <w:r w:rsidRPr="00CB5798">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E2BC5" w:rsidRPr="00CB5798" w:rsidRDefault="00FE2BC5" w:rsidP="00FE2BC5">
      <w:pPr>
        <w:tabs>
          <w:tab w:val="num" w:pos="142"/>
        </w:tabs>
        <w:autoSpaceDE w:val="0"/>
        <w:autoSpaceDN w:val="0"/>
        <w:adjustRightInd w:val="0"/>
        <w:ind w:firstLine="709"/>
        <w:jc w:val="both"/>
      </w:pPr>
      <w:r w:rsidRPr="00CB5798">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E2BC5" w:rsidRPr="00CB5798" w:rsidRDefault="00FE2BC5" w:rsidP="00FE2BC5">
      <w:pPr>
        <w:tabs>
          <w:tab w:val="num" w:pos="142"/>
        </w:tabs>
        <w:autoSpaceDE w:val="0"/>
        <w:autoSpaceDN w:val="0"/>
        <w:adjustRightInd w:val="0"/>
        <w:ind w:firstLine="709"/>
        <w:jc w:val="both"/>
      </w:pPr>
      <w:r w:rsidRPr="00CB5798">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E2BC5" w:rsidRPr="00CB5798" w:rsidRDefault="00FE2BC5" w:rsidP="00FE2BC5">
      <w:pPr>
        <w:numPr>
          <w:ilvl w:val="0"/>
          <w:numId w:val="11"/>
        </w:numPr>
        <w:ind w:left="0" w:firstLine="0"/>
        <w:jc w:val="center"/>
        <w:rPr>
          <w:b/>
        </w:rPr>
      </w:pPr>
      <w:r w:rsidRPr="00CB5798">
        <w:rPr>
          <w:b/>
        </w:rPr>
        <w:lastRenderedPageBreak/>
        <w:t>Стандарт предоставления муниципальной услуги</w:t>
      </w:r>
    </w:p>
    <w:p w:rsidR="00FE2BC5" w:rsidRPr="00CB5798" w:rsidRDefault="00FE2BC5" w:rsidP="00FE2BC5">
      <w:pPr>
        <w:numPr>
          <w:ilvl w:val="1"/>
          <w:numId w:val="12"/>
        </w:numPr>
        <w:tabs>
          <w:tab w:val="left" w:pos="1440"/>
          <w:tab w:val="left" w:pos="1560"/>
        </w:tabs>
        <w:ind w:left="0" w:firstLine="709"/>
        <w:jc w:val="both"/>
      </w:pPr>
      <w:r w:rsidRPr="00CB5798">
        <w:t>Наименование муниципальной услуги – «Предоставление жилых помещений муниципального специализированного жилищного фонда».</w:t>
      </w:r>
    </w:p>
    <w:p w:rsidR="00FE2BC5" w:rsidRPr="00CB5798" w:rsidRDefault="00FE2BC5" w:rsidP="00FE2BC5">
      <w:pPr>
        <w:numPr>
          <w:ilvl w:val="1"/>
          <w:numId w:val="12"/>
        </w:numPr>
        <w:tabs>
          <w:tab w:val="left" w:pos="1440"/>
          <w:tab w:val="left" w:pos="1560"/>
        </w:tabs>
        <w:ind w:left="0" w:firstLine="709"/>
        <w:jc w:val="both"/>
      </w:pPr>
      <w:r w:rsidRPr="00CB5798">
        <w:t>Наименование органа, представляющего муниципальную услугу.</w:t>
      </w:r>
    </w:p>
    <w:p w:rsidR="00FE2BC5" w:rsidRPr="00CB5798" w:rsidRDefault="00FE2BC5" w:rsidP="00FE2BC5">
      <w:pPr>
        <w:numPr>
          <w:ilvl w:val="2"/>
          <w:numId w:val="12"/>
        </w:numPr>
        <w:tabs>
          <w:tab w:val="left" w:pos="1440"/>
          <w:tab w:val="left" w:pos="1560"/>
        </w:tabs>
        <w:ind w:left="0" w:firstLine="709"/>
        <w:jc w:val="both"/>
      </w:pPr>
      <w:r w:rsidRPr="00CB5798">
        <w:t>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w:t>
      </w:r>
    </w:p>
    <w:p w:rsidR="00FE2BC5" w:rsidRPr="00CB5798" w:rsidRDefault="00FE2BC5" w:rsidP="00FE2BC5">
      <w:pPr>
        <w:autoSpaceDE w:val="0"/>
        <w:autoSpaceDN w:val="0"/>
        <w:adjustRightInd w:val="0"/>
        <w:ind w:firstLine="540"/>
        <w:jc w:val="both"/>
      </w:pPr>
      <w:r w:rsidRPr="00CB5798">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FE2BC5" w:rsidRPr="00CB5798" w:rsidRDefault="00FE2BC5" w:rsidP="00FE2BC5">
      <w:pPr>
        <w:autoSpaceDE w:val="0"/>
        <w:autoSpaceDN w:val="0"/>
        <w:adjustRightInd w:val="0"/>
        <w:jc w:val="both"/>
      </w:pPr>
      <w:r w:rsidRPr="00CB5798">
        <w:t xml:space="preserve">          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Дьяченковского сельского поселения Богучарского муниципального района Воронежской области.</w:t>
      </w:r>
    </w:p>
    <w:p w:rsidR="00FE2BC5" w:rsidRPr="00CB5798" w:rsidRDefault="00FE2BC5" w:rsidP="00FE2BC5">
      <w:pPr>
        <w:tabs>
          <w:tab w:val="num" w:pos="142"/>
          <w:tab w:val="left" w:pos="1560"/>
        </w:tabs>
        <w:autoSpaceDE w:val="0"/>
        <w:autoSpaceDN w:val="0"/>
        <w:adjustRightInd w:val="0"/>
        <w:ind w:firstLine="709"/>
        <w:jc w:val="both"/>
      </w:pPr>
      <w:r w:rsidRPr="00CB5798">
        <w:t xml:space="preserve">2.3. Результат предоставления муниципальной услуги.  </w:t>
      </w:r>
    </w:p>
    <w:p w:rsidR="00FE2BC5" w:rsidRPr="00CB5798" w:rsidRDefault="00FE2BC5" w:rsidP="00FE2BC5">
      <w:pPr>
        <w:pStyle w:val="ConsPlusNormal"/>
        <w:widowControl/>
        <w:ind w:firstLine="709"/>
        <w:jc w:val="both"/>
        <w:rPr>
          <w:rFonts w:ascii="Times New Roman" w:hAnsi="Times New Roman" w:cs="Times New Roman"/>
          <w:i/>
          <w:sz w:val="24"/>
          <w:szCs w:val="24"/>
        </w:rPr>
      </w:pPr>
      <w:r w:rsidRPr="00CB5798">
        <w:rPr>
          <w:rFonts w:ascii="Times New Roman" w:hAnsi="Times New Roman" w:cs="Times New Roman"/>
          <w:sz w:val="24"/>
          <w:szCs w:val="24"/>
        </w:rPr>
        <w:t>Результатом предоставления муниципальной услуги является решение о предоставлении</w:t>
      </w:r>
      <w:r w:rsidRPr="00CB5798">
        <w:rPr>
          <w:rFonts w:ascii="Times New Roman" w:hAnsi="Times New Roman" w:cs="Times New Roman"/>
          <w:bCs/>
          <w:sz w:val="24"/>
          <w:szCs w:val="24"/>
        </w:rPr>
        <w:t xml:space="preserve"> жилого помещения либо </w:t>
      </w:r>
      <w:r w:rsidRPr="00CB5798">
        <w:rPr>
          <w:rFonts w:ascii="Times New Roman" w:hAnsi="Times New Roman" w:cs="Times New Roman"/>
          <w:sz w:val="24"/>
          <w:szCs w:val="24"/>
        </w:rPr>
        <w:t>решение об отказе в предоставлении</w:t>
      </w:r>
      <w:r w:rsidRPr="00CB5798">
        <w:rPr>
          <w:rFonts w:ascii="Times New Roman" w:hAnsi="Times New Roman" w:cs="Times New Roman"/>
          <w:bCs/>
          <w:sz w:val="24"/>
          <w:szCs w:val="24"/>
        </w:rPr>
        <w:t xml:space="preserve"> жилого помещения.</w:t>
      </w:r>
      <w:r w:rsidRPr="00CB5798">
        <w:rPr>
          <w:rFonts w:ascii="Times New Roman" w:hAnsi="Times New Roman" w:cs="Times New Roman"/>
          <w:sz w:val="24"/>
          <w:szCs w:val="24"/>
        </w:rPr>
        <w:t xml:space="preserve"> </w:t>
      </w:r>
    </w:p>
    <w:p w:rsidR="00FE2BC5" w:rsidRPr="00CB5798" w:rsidRDefault="00FE2BC5" w:rsidP="00FE2BC5">
      <w:pPr>
        <w:tabs>
          <w:tab w:val="num" w:pos="142"/>
          <w:tab w:val="left" w:pos="1440"/>
          <w:tab w:val="left" w:pos="1560"/>
        </w:tabs>
        <w:autoSpaceDE w:val="0"/>
        <w:autoSpaceDN w:val="0"/>
        <w:adjustRightInd w:val="0"/>
        <w:ind w:firstLine="709"/>
        <w:jc w:val="both"/>
      </w:pPr>
      <w:r w:rsidRPr="00CB5798">
        <w:t>2.4. Срок предоставления муниципальной услуги.</w:t>
      </w:r>
    </w:p>
    <w:p w:rsidR="00FE2BC5" w:rsidRPr="00CB5798" w:rsidRDefault="00FE2BC5" w:rsidP="00FE2BC5">
      <w:pPr>
        <w:tabs>
          <w:tab w:val="num" w:pos="142"/>
          <w:tab w:val="left" w:pos="1440"/>
          <w:tab w:val="left" w:pos="1560"/>
        </w:tabs>
        <w:autoSpaceDE w:val="0"/>
        <w:autoSpaceDN w:val="0"/>
        <w:adjustRightInd w:val="0"/>
        <w:ind w:firstLine="709"/>
        <w:jc w:val="both"/>
      </w:pPr>
      <w:r w:rsidRPr="00CB5798">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E2BC5" w:rsidRPr="00CB5798" w:rsidRDefault="00FE2BC5" w:rsidP="00FE2BC5">
      <w:pPr>
        <w:autoSpaceDE w:val="0"/>
        <w:autoSpaceDN w:val="0"/>
        <w:adjustRightInd w:val="0"/>
        <w:ind w:firstLine="709"/>
        <w:jc w:val="both"/>
      </w:pPr>
      <w:r w:rsidRPr="00CB5798">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E2BC5" w:rsidRPr="00CB5798" w:rsidRDefault="00FE2BC5" w:rsidP="00FE2BC5">
      <w:pPr>
        <w:numPr>
          <w:ilvl w:val="1"/>
          <w:numId w:val="5"/>
        </w:numPr>
        <w:tabs>
          <w:tab w:val="left" w:pos="1418"/>
          <w:tab w:val="left" w:pos="1560"/>
        </w:tabs>
        <w:ind w:left="0" w:firstLine="709"/>
        <w:jc w:val="both"/>
      </w:pPr>
      <w:r w:rsidRPr="00CB5798">
        <w:t>Правовые основы для предоставления муниципальной услуги.</w:t>
      </w:r>
    </w:p>
    <w:p w:rsidR="00FE2BC5" w:rsidRPr="00CB5798" w:rsidRDefault="00FE2BC5" w:rsidP="00FE2BC5">
      <w:pPr>
        <w:tabs>
          <w:tab w:val="num" w:pos="792"/>
          <w:tab w:val="left" w:pos="1440"/>
          <w:tab w:val="left" w:pos="1560"/>
        </w:tabs>
        <w:ind w:firstLine="709"/>
        <w:jc w:val="both"/>
      </w:pPr>
      <w:r w:rsidRPr="00CB5798">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FE2BC5" w:rsidRPr="00CB5798" w:rsidRDefault="00FE2BC5" w:rsidP="00FE2BC5">
      <w:pPr>
        <w:autoSpaceDE w:val="0"/>
        <w:autoSpaceDN w:val="0"/>
        <w:adjustRightInd w:val="0"/>
        <w:ind w:firstLine="540"/>
        <w:jc w:val="both"/>
      </w:pPr>
      <w:r w:rsidRPr="00CB5798">
        <w:t>- 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FE2BC5" w:rsidRPr="00CB5798" w:rsidRDefault="00FE2BC5" w:rsidP="00FE2BC5">
      <w:pPr>
        <w:ind w:firstLine="540"/>
        <w:jc w:val="both"/>
      </w:pPr>
      <w:r w:rsidRPr="00CB5798">
        <w:t>- Гражданским кодексом Российской Федерации (Собрание законодательства РФ", 29.01.1996, №5, ст. 410, «Российская газета», №23, 06.02.1996, №24, 07.02.1996, № 25, 08.02.1996, № 27, 10.02.1996);</w:t>
      </w:r>
    </w:p>
    <w:p w:rsidR="00FE2BC5" w:rsidRPr="00CB5798" w:rsidRDefault="00FE2BC5" w:rsidP="00FE2BC5">
      <w:pPr>
        <w:autoSpaceDE w:val="0"/>
        <w:autoSpaceDN w:val="0"/>
        <w:adjustRightInd w:val="0"/>
        <w:ind w:firstLine="540"/>
        <w:jc w:val="both"/>
      </w:pPr>
      <w:r w:rsidRPr="00CB5798">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FE2BC5" w:rsidRPr="00CB5798" w:rsidRDefault="00FE2BC5" w:rsidP="00FE2BC5">
      <w:pPr>
        <w:ind w:firstLine="540"/>
        <w:jc w:val="both"/>
      </w:pPr>
      <w:r w:rsidRPr="00CB5798">
        <w:t xml:space="preserve">- Жилищным Кодексом РФ от 29.12.2004г. №188-ФЗ, Федеральный закон от 29.12.2004г. №189-ФЗ «О введении в действие Жилищного кодекса РФ» </w:t>
      </w:r>
    </w:p>
    <w:p w:rsidR="00FE2BC5" w:rsidRPr="00CB5798" w:rsidRDefault="00FE2BC5" w:rsidP="00FE2BC5">
      <w:pPr>
        <w:ind w:firstLine="567"/>
        <w:jc w:val="both"/>
      </w:pPr>
      <w:r w:rsidRPr="00CB5798">
        <w:t>(«Собрание законодательства РФ», 03.01.2005, №1 (часть 1), ст. 14, «Российская газета», №1, 12.01.2005, «Парламентская газета», №7-8, 15.01.2005);</w:t>
      </w:r>
    </w:p>
    <w:p w:rsidR="00FE2BC5" w:rsidRPr="00CB5798" w:rsidRDefault="00FE2BC5" w:rsidP="00FE2BC5">
      <w:pPr>
        <w:shd w:val="clear" w:color="auto" w:fill="FFFFFF"/>
        <w:tabs>
          <w:tab w:val="num" w:pos="1080"/>
        </w:tabs>
        <w:adjustRightInd w:val="0"/>
        <w:ind w:firstLine="709"/>
        <w:jc w:val="both"/>
      </w:pPr>
      <w:r w:rsidRPr="00CB5798">
        <w:t>- Уставом Дьяченковского сельского поселения Богучарского муниципального района Воронежской области.</w:t>
      </w:r>
    </w:p>
    <w:p w:rsidR="00FE2BC5" w:rsidRPr="00CB5798" w:rsidRDefault="00FE2BC5" w:rsidP="00FE2BC5">
      <w:pPr>
        <w:shd w:val="clear" w:color="auto" w:fill="FFFFFF"/>
        <w:tabs>
          <w:tab w:val="num" w:pos="1080"/>
        </w:tabs>
        <w:adjustRightInd w:val="0"/>
        <w:ind w:firstLine="709"/>
        <w:jc w:val="both"/>
      </w:pPr>
      <w:r w:rsidRPr="00CB5798">
        <w:t xml:space="preserve">- </w:t>
      </w:r>
      <w:r w:rsidRPr="00CB5798">
        <w:rPr>
          <w:bCs/>
          <w:iCs/>
        </w:rPr>
        <w:t xml:space="preserve">иными нормативными правовыми актами Российской Федерации, Воронежской области и </w:t>
      </w:r>
      <w:r w:rsidRPr="00CB5798">
        <w:t>Дьяченковского</w:t>
      </w:r>
      <w:r w:rsidRPr="00CB5798">
        <w:rPr>
          <w:bCs/>
          <w:iCs/>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FE2BC5" w:rsidRPr="00CB5798" w:rsidRDefault="00FE2BC5" w:rsidP="00FE2BC5">
      <w:pPr>
        <w:numPr>
          <w:ilvl w:val="1"/>
          <w:numId w:val="3"/>
        </w:numPr>
        <w:tabs>
          <w:tab w:val="num" w:pos="792"/>
          <w:tab w:val="left" w:pos="1440"/>
          <w:tab w:val="left" w:pos="1560"/>
        </w:tabs>
        <w:ind w:left="0" w:firstLine="709"/>
        <w:jc w:val="both"/>
      </w:pPr>
      <w:r w:rsidRPr="00CB579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E2BC5" w:rsidRPr="00CB5798" w:rsidRDefault="00FE2BC5" w:rsidP="00FE2BC5">
      <w:pPr>
        <w:autoSpaceDE w:val="0"/>
        <w:autoSpaceDN w:val="0"/>
        <w:adjustRightInd w:val="0"/>
        <w:ind w:firstLine="709"/>
        <w:jc w:val="both"/>
      </w:pPr>
      <w:r w:rsidRPr="00CB5798">
        <w:t>2.6.1. Исчерпывающий перечень документов для предоставления муниципальной услуги, подлежащих представлению заявителем.</w:t>
      </w:r>
    </w:p>
    <w:p w:rsidR="00FE2BC5" w:rsidRPr="00CB5798" w:rsidRDefault="00FE2BC5" w:rsidP="00FE2BC5">
      <w:pPr>
        <w:shd w:val="clear" w:color="auto" w:fill="FFFFFF"/>
        <w:ind w:firstLine="709"/>
        <w:jc w:val="both"/>
      </w:pPr>
      <w:r w:rsidRPr="00CB5798">
        <w:rPr>
          <w:color w:val="00B050"/>
        </w:rPr>
        <w:lastRenderedPageBreak/>
        <w:t xml:space="preserve"> </w:t>
      </w:r>
      <w:r w:rsidRPr="00CB5798">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FE2BC5" w:rsidRPr="00CB5798" w:rsidRDefault="00FE2BC5" w:rsidP="00FE2BC5">
      <w:pPr>
        <w:ind w:firstLine="709"/>
        <w:jc w:val="both"/>
      </w:pPr>
      <w:r w:rsidRPr="00CB5798">
        <w:rPr>
          <w:rFonts w:eastAsia="Calibri"/>
          <w:lang w:eastAsia="en-US"/>
        </w:rPr>
        <w:t>- документы, удостоверяющие личность заявителя и членов его семьи (паспорт или иной документ, его заменяющий);</w:t>
      </w:r>
    </w:p>
    <w:p w:rsidR="00FE2BC5" w:rsidRPr="00CB5798" w:rsidRDefault="00FE2BC5" w:rsidP="00FE2BC5">
      <w:pPr>
        <w:ind w:firstLine="709"/>
        <w:jc w:val="both"/>
      </w:pPr>
      <w:r w:rsidRPr="00CB5798">
        <w:rPr>
          <w:rFonts w:eastAsia="Calibri"/>
          <w:lang w:eastAsia="en-US"/>
        </w:rPr>
        <w:t>- документ, подтверждающий трудовые отношения, нахождение на выборной должности в органах местного самоуправления (копия трудовой книжки);</w:t>
      </w:r>
    </w:p>
    <w:p w:rsidR="00FE2BC5" w:rsidRPr="00CB5798" w:rsidRDefault="00FE2BC5" w:rsidP="00FE2BC5">
      <w:pPr>
        <w:ind w:firstLine="709"/>
        <w:jc w:val="both"/>
      </w:pPr>
      <w:r w:rsidRPr="00CB5798">
        <w:rPr>
          <w:rFonts w:eastAsia="Calibri"/>
          <w:lang w:eastAsia="en-US"/>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FE2BC5" w:rsidRPr="00CB5798" w:rsidRDefault="00FE2BC5" w:rsidP="00FE2BC5">
      <w:pPr>
        <w:ind w:firstLine="709"/>
        <w:jc w:val="both"/>
      </w:pPr>
      <w:r w:rsidRPr="00CB5798">
        <w:t xml:space="preserve">- </w:t>
      </w:r>
      <w:r w:rsidRPr="00CB5798">
        <w:rPr>
          <w:rFonts w:eastAsia="Calibri"/>
          <w:lang w:eastAsia="en-US"/>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Богучарского муниципального района.</w:t>
      </w:r>
    </w:p>
    <w:p w:rsidR="00FE2BC5" w:rsidRPr="00CB5798" w:rsidRDefault="00FE2BC5" w:rsidP="00FE2BC5">
      <w:pPr>
        <w:autoSpaceDE w:val="0"/>
        <w:autoSpaceDN w:val="0"/>
        <w:adjustRightInd w:val="0"/>
        <w:ind w:firstLine="709"/>
        <w:jc w:val="both"/>
      </w:pPr>
      <w:r w:rsidRPr="00CB5798">
        <w:t>2.6.2. Муниципальная услуга предоставляется на основании заявления, поступившего в администрацию.</w:t>
      </w:r>
    </w:p>
    <w:p w:rsidR="00FE2BC5" w:rsidRPr="00CB5798" w:rsidRDefault="00FE2BC5" w:rsidP="00FE2BC5">
      <w:pPr>
        <w:autoSpaceDE w:val="0"/>
        <w:autoSpaceDN w:val="0"/>
        <w:adjustRightInd w:val="0"/>
        <w:ind w:firstLine="709"/>
        <w:jc w:val="both"/>
      </w:pPr>
      <w:r w:rsidRPr="00CB5798">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FE2BC5" w:rsidRPr="00CB5798" w:rsidRDefault="00FE2BC5" w:rsidP="00FE2BC5">
      <w:pPr>
        <w:autoSpaceDE w:val="0"/>
        <w:autoSpaceDN w:val="0"/>
        <w:adjustRightInd w:val="0"/>
        <w:ind w:firstLine="709"/>
        <w:jc w:val="both"/>
      </w:pPr>
      <w:r w:rsidRPr="00CB5798">
        <w:t>Форма заявления приведена в приложении № 2 к настоящему административному регламенту.</w:t>
      </w:r>
    </w:p>
    <w:p w:rsidR="00FE2BC5" w:rsidRPr="00CB5798" w:rsidRDefault="00FE2BC5" w:rsidP="00FE2BC5">
      <w:pPr>
        <w:autoSpaceDE w:val="0"/>
        <w:autoSpaceDN w:val="0"/>
        <w:adjustRightInd w:val="0"/>
        <w:ind w:firstLine="709"/>
        <w:jc w:val="both"/>
      </w:pPr>
      <w:r w:rsidRPr="00CB5798">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FE2BC5" w:rsidRPr="00CB5798" w:rsidRDefault="00FE2BC5" w:rsidP="00FE2BC5">
      <w:pPr>
        <w:widowControl w:val="0"/>
        <w:autoSpaceDE w:val="0"/>
        <w:autoSpaceDN w:val="0"/>
        <w:ind w:firstLine="709"/>
        <w:contextualSpacing/>
        <w:jc w:val="both"/>
      </w:pPr>
      <w:r w:rsidRPr="00CB5798">
        <w:t>Заявление на бумажном носителе представляется:</w:t>
      </w:r>
    </w:p>
    <w:p w:rsidR="00FE2BC5" w:rsidRPr="00CB5798" w:rsidRDefault="00FE2BC5" w:rsidP="00FE2BC5">
      <w:pPr>
        <w:widowControl w:val="0"/>
        <w:autoSpaceDE w:val="0"/>
        <w:autoSpaceDN w:val="0"/>
        <w:ind w:firstLine="709"/>
        <w:contextualSpacing/>
        <w:jc w:val="both"/>
      </w:pPr>
      <w:r w:rsidRPr="00CB5798">
        <w:t>- посредством почтового отправления;</w:t>
      </w:r>
    </w:p>
    <w:p w:rsidR="00FE2BC5" w:rsidRPr="00CB5798" w:rsidRDefault="00FE2BC5" w:rsidP="00FE2BC5">
      <w:pPr>
        <w:widowControl w:val="0"/>
        <w:autoSpaceDE w:val="0"/>
        <w:autoSpaceDN w:val="0"/>
        <w:ind w:firstLine="709"/>
        <w:contextualSpacing/>
        <w:jc w:val="both"/>
      </w:pPr>
      <w:r w:rsidRPr="00CB5798">
        <w:t>- при личном обращении заявителя либо его законного представителя.</w:t>
      </w:r>
    </w:p>
    <w:p w:rsidR="00FE2BC5" w:rsidRPr="00CB5798" w:rsidRDefault="00FE2BC5" w:rsidP="00FE2BC5">
      <w:pPr>
        <w:widowControl w:val="0"/>
        <w:autoSpaceDE w:val="0"/>
        <w:autoSpaceDN w:val="0"/>
        <w:ind w:firstLine="709"/>
        <w:contextualSpacing/>
        <w:jc w:val="both"/>
      </w:pPr>
      <w:r w:rsidRPr="00CB5798">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FE2BC5" w:rsidRPr="00CB5798" w:rsidRDefault="00FE2BC5" w:rsidP="00FE2BC5">
      <w:pPr>
        <w:widowControl w:val="0"/>
        <w:autoSpaceDE w:val="0"/>
        <w:autoSpaceDN w:val="0"/>
        <w:ind w:firstLine="709"/>
        <w:contextualSpacing/>
        <w:jc w:val="both"/>
      </w:pPr>
      <w:r w:rsidRPr="00CB5798">
        <w:t>Заявление в форме электронного документа подписывается по выбору заявителя (если заявителем является индивидуальный предприниматель):</w:t>
      </w:r>
    </w:p>
    <w:p w:rsidR="00FE2BC5" w:rsidRPr="00CB5798" w:rsidRDefault="00FE2BC5" w:rsidP="00FE2BC5">
      <w:pPr>
        <w:widowControl w:val="0"/>
        <w:autoSpaceDE w:val="0"/>
        <w:autoSpaceDN w:val="0"/>
        <w:ind w:firstLine="709"/>
        <w:contextualSpacing/>
        <w:jc w:val="both"/>
      </w:pPr>
      <w:r w:rsidRPr="00CB5798">
        <w:t>- электронной подписью заявителя (представителя заявителя);</w:t>
      </w:r>
    </w:p>
    <w:p w:rsidR="00FE2BC5" w:rsidRPr="00CB5798" w:rsidRDefault="00FE2BC5" w:rsidP="00FE2BC5">
      <w:pPr>
        <w:widowControl w:val="0"/>
        <w:autoSpaceDE w:val="0"/>
        <w:autoSpaceDN w:val="0"/>
        <w:ind w:firstLine="709"/>
        <w:contextualSpacing/>
        <w:jc w:val="both"/>
      </w:pPr>
      <w:r w:rsidRPr="00CB5798">
        <w:t>- усиленной квалифицированной электронной подписью заявителя (представителя заявителя).</w:t>
      </w:r>
    </w:p>
    <w:p w:rsidR="00FE2BC5" w:rsidRPr="00CB5798" w:rsidRDefault="00FE2BC5" w:rsidP="00FE2BC5">
      <w:pPr>
        <w:widowControl w:val="0"/>
        <w:autoSpaceDE w:val="0"/>
        <w:autoSpaceDN w:val="0"/>
        <w:ind w:firstLine="709"/>
        <w:contextualSpacing/>
        <w:jc w:val="both"/>
      </w:pPr>
      <w:r w:rsidRPr="00CB5798">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E2BC5" w:rsidRPr="00CB5798" w:rsidRDefault="00FE2BC5" w:rsidP="00FE2BC5">
      <w:pPr>
        <w:widowControl w:val="0"/>
        <w:autoSpaceDE w:val="0"/>
        <w:autoSpaceDN w:val="0"/>
        <w:ind w:firstLine="709"/>
        <w:contextualSpacing/>
        <w:jc w:val="both"/>
      </w:pPr>
      <w:r w:rsidRPr="00CB5798">
        <w:t>- лица, действующего от имени юридического лица без доверенности;</w:t>
      </w:r>
    </w:p>
    <w:p w:rsidR="00FE2BC5" w:rsidRPr="00CB5798" w:rsidRDefault="00FE2BC5" w:rsidP="00FE2BC5">
      <w:pPr>
        <w:widowControl w:val="0"/>
        <w:autoSpaceDE w:val="0"/>
        <w:autoSpaceDN w:val="0"/>
        <w:ind w:firstLine="709"/>
        <w:contextualSpacing/>
        <w:jc w:val="both"/>
      </w:pPr>
      <w:r w:rsidRPr="00CB5798">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E2BC5" w:rsidRPr="00CB5798" w:rsidRDefault="00FE2BC5" w:rsidP="00FE2BC5">
      <w:pPr>
        <w:autoSpaceDE w:val="0"/>
        <w:autoSpaceDN w:val="0"/>
        <w:adjustRightInd w:val="0"/>
        <w:ind w:firstLine="709"/>
        <w:jc w:val="both"/>
      </w:pPr>
      <w:r w:rsidRPr="00CB5798">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сведения из Единого государственного реестра прав на недвижимое имущество и сделок с ним о правах на жилое помещение.</w:t>
      </w:r>
    </w:p>
    <w:p w:rsidR="00FE2BC5" w:rsidRPr="00CB5798" w:rsidRDefault="00FE2BC5" w:rsidP="00FE2BC5">
      <w:pPr>
        <w:autoSpaceDE w:val="0"/>
        <w:autoSpaceDN w:val="0"/>
        <w:adjustRightInd w:val="0"/>
        <w:ind w:firstLine="709"/>
        <w:jc w:val="both"/>
      </w:pPr>
      <w:r w:rsidRPr="00CB5798">
        <w:t>Заявитель вправе представить указанные документы самостоятельно.</w:t>
      </w:r>
    </w:p>
    <w:p w:rsidR="00FE2BC5" w:rsidRPr="00CB5798" w:rsidRDefault="00FE2BC5" w:rsidP="00FE2BC5">
      <w:pPr>
        <w:autoSpaceDE w:val="0"/>
        <w:autoSpaceDN w:val="0"/>
        <w:adjustRightInd w:val="0"/>
        <w:ind w:firstLine="709"/>
        <w:jc w:val="both"/>
      </w:pPr>
      <w:r w:rsidRPr="00CB5798">
        <w:t>Непредставление заявителем указанных документов не является основанием для отказа заявителю в предоставлении услуги.</w:t>
      </w:r>
    </w:p>
    <w:p w:rsidR="00FE2BC5" w:rsidRPr="00CB5798" w:rsidRDefault="00FE2BC5" w:rsidP="00FE2BC5">
      <w:pPr>
        <w:autoSpaceDE w:val="0"/>
        <w:autoSpaceDN w:val="0"/>
        <w:adjustRightInd w:val="0"/>
        <w:ind w:firstLine="709"/>
        <w:jc w:val="both"/>
      </w:pPr>
      <w:r w:rsidRPr="00CB5798">
        <w:t>Запрещается требовать от заявителя:</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BC5" w:rsidRPr="00CB5798" w:rsidRDefault="00FE2BC5" w:rsidP="00FE2BC5">
      <w:pPr>
        <w:autoSpaceDE w:val="0"/>
        <w:autoSpaceDN w:val="0"/>
        <w:adjustRightInd w:val="0"/>
        <w:ind w:firstLine="709"/>
        <w:jc w:val="both"/>
      </w:pPr>
      <w:r w:rsidRPr="00CB5798">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Дьяченковского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E2BC5" w:rsidRPr="00CB5798" w:rsidRDefault="00FE2BC5" w:rsidP="00FE2BC5">
      <w:pPr>
        <w:autoSpaceDE w:val="0"/>
        <w:autoSpaceDN w:val="0"/>
        <w:adjustRightInd w:val="0"/>
        <w:ind w:firstLine="709"/>
        <w:jc w:val="both"/>
      </w:pPr>
      <w:r w:rsidRPr="00CB5798">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E2BC5" w:rsidRPr="00CB5798" w:rsidRDefault="00FE2BC5" w:rsidP="00FE2BC5">
      <w:pPr>
        <w:autoSpaceDE w:val="0"/>
        <w:autoSpaceDN w:val="0"/>
        <w:adjustRightInd w:val="0"/>
        <w:ind w:firstLine="709"/>
        <w:jc w:val="both"/>
      </w:pPr>
      <w:r w:rsidRPr="00CB5798">
        <w:t>Получение заявителем услуг, которые являются необходимыми и обязательными для предоставления муниципальной услуги, не требуется.</w:t>
      </w:r>
    </w:p>
    <w:p w:rsidR="00FE2BC5" w:rsidRPr="00CB5798" w:rsidRDefault="00FE2BC5" w:rsidP="00FE2BC5">
      <w:pPr>
        <w:numPr>
          <w:ilvl w:val="1"/>
          <w:numId w:val="4"/>
        </w:numPr>
        <w:tabs>
          <w:tab w:val="clear" w:pos="795"/>
          <w:tab w:val="num" w:pos="0"/>
          <w:tab w:val="left" w:pos="1134"/>
        </w:tabs>
        <w:ind w:left="0" w:firstLine="709"/>
        <w:jc w:val="both"/>
      </w:pPr>
      <w:r w:rsidRPr="00CB5798">
        <w:t>.  Исчерпывающий перечень оснований для отказа в приеме документов, необходимых  для предоставления муниципальной услуги.</w:t>
      </w:r>
    </w:p>
    <w:p w:rsidR="00FE2BC5" w:rsidRPr="00CB5798" w:rsidRDefault="00FE2BC5" w:rsidP="00FE2BC5">
      <w:pPr>
        <w:tabs>
          <w:tab w:val="num" w:pos="792"/>
          <w:tab w:val="left" w:pos="1440"/>
          <w:tab w:val="left" w:pos="1560"/>
        </w:tabs>
        <w:ind w:firstLine="709"/>
        <w:jc w:val="both"/>
      </w:pPr>
      <w:r w:rsidRPr="00CB5798">
        <w:t>Перечень оснований для отказа в приеме документов.</w:t>
      </w:r>
    </w:p>
    <w:p w:rsidR="00FE2BC5" w:rsidRPr="00CB5798" w:rsidRDefault="00FE2BC5" w:rsidP="00FE2BC5">
      <w:pPr>
        <w:tabs>
          <w:tab w:val="num" w:pos="792"/>
          <w:tab w:val="left" w:pos="1440"/>
          <w:tab w:val="left" w:pos="1560"/>
        </w:tabs>
        <w:ind w:firstLine="709"/>
        <w:jc w:val="both"/>
      </w:pPr>
      <w:r w:rsidRPr="00CB5798">
        <w:t>- заявление не поддается прочтению или содержит неоговоренные заявителем зачеркивания, исправления, подчистки.</w:t>
      </w:r>
    </w:p>
    <w:p w:rsidR="00FE2BC5" w:rsidRPr="00CB5798" w:rsidRDefault="00FE2BC5" w:rsidP="00FE2BC5">
      <w:pPr>
        <w:numPr>
          <w:ilvl w:val="1"/>
          <w:numId w:val="4"/>
        </w:numPr>
        <w:tabs>
          <w:tab w:val="clear" w:pos="795"/>
          <w:tab w:val="num" w:pos="0"/>
          <w:tab w:val="left" w:pos="1134"/>
          <w:tab w:val="left" w:pos="1560"/>
        </w:tabs>
        <w:ind w:left="0" w:firstLine="709"/>
        <w:jc w:val="both"/>
      </w:pPr>
      <w:r w:rsidRPr="00CB5798">
        <w:t>. Исчерпывающий перечень оснований для отказа в предоставлении муниципальной услуги.</w:t>
      </w:r>
    </w:p>
    <w:p w:rsidR="00FE2BC5" w:rsidRPr="00CB5798" w:rsidRDefault="00FE2BC5" w:rsidP="00FE2BC5">
      <w:pPr>
        <w:autoSpaceDE w:val="0"/>
        <w:autoSpaceDN w:val="0"/>
        <w:adjustRightInd w:val="0"/>
        <w:ind w:firstLine="709"/>
        <w:jc w:val="both"/>
      </w:pPr>
      <w:r w:rsidRPr="00CB5798">
        <w:t>Основанием для отказа в предоставлении муниципальной услуги является:</w:t>
      </w:r>
    </w:p>
    <w:p w:rsidR="00FE2BC5" w:rsidRPr="00CB5798" w:rsidRDefault="00FE2BC5" w:rsidP="00FE2BC5">
      <w:pPr>
        <w:ind w:firstLine="540"/>
        <w:jc w:val="both"/>
        <w:outlineLvl w:val="0"/>
        <w:rPr>
          <w:color w:val="000000"/>
        </w:rPr>
      </w:pPr>
      <w:r w:rsidRPr="00CB5798">
        <w:rPr>
          <w:color w:val="000000"/>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FE2BC5" w:rsidRPr="00CB5798" w:rsidRDefault="00FE2BC5" w:rsidP="00FE2BC5">
      <w:pPr>
        <w:ind w:firstLine="540"/>
        <w:jc w:val="both"/>
        <w:outlineLvl w:val="0"/>
        <w:rPr>
          <w:color w:val="000000"/>
        </w:rPr>
      </w:pPr>
      <w:r w:rsidRPr="00CB5798">
        <w:rPr>
          <w:color w:val="000000"/>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FE2BC5" w:rsidRPr="00CB5798" w:rsidRDefault="00FE2BC5" w:rsidP="00FE2BC5">
      <w:pPr>
        <w:ind w:firstLine="540"/>
        <w:jc w:val="both"/>
        <w:outlineLvl w:val="0"/>
        <w:rPr>
          <w:color w:val="000000"/>
        </w:rPr>
      </w:pPr>
      <w:r w:rsidRPr="00CB5798">
        <w:rPr>
          <w:color w:val="000000"/>
        </w:rPr>
        <w:t>- выявление в представленных документах сведений, не соответствующих действительности;</w:t>
      </w:r>
    </w:p>
    <w:p w:rsidR="00FE2BC5" w:rsidRPr="00CB5798" w:rsidRDefault="00FE2BC5" w:rsidP="00FE2BC5">
      <w:pPr>
        <w:ind w:firstLine="540"/>
        <w:jc w:val="both"/>
        <w:outlineLvl w:val="0"/>
        <w:rPr>
          <w:color w:val="000000"/>
        </w:rPr>
      </w:pPr>
      <w:r w:rsidRPr="00CB5798">
        <w:rPr>
          <w:color w:val="000000"/>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FE2BC5" w:rsidRPr="00CB5798" w:rsidRDefault="00FE2BC5" w:rsidP="00FE2BC5">
      <w:pPr>
        <w:ind w:firstLine="540"/>
        <w:jc w:val="both"/>
        <w:outlineLvl w:val="0"/>
        <w:rPr>
          <w:color w:val="000000"/>
        </w:rPr>
      </w:pPr>
      <w:r w:rsidRPr="00CB5798">
        <w:rPr>
          <w:color w:val="000000"/>
        </w:rPr>
        <w:t>- отсутствие свободного жилого  помещения в специализированном жилищном фонде на момент принятия решения.</w:t>
      </w:r>
    </w:p>
    <w:p w:rsidR="00FE2BC5" w:rsidRPr="00CB5798" w:rsidRDefault="00FE2BC5" w:rsidP="00FE2BC5">
      <w:pPr>
        <w:numPr>
          <w:ilvl w:val="1"/>
          <w:numId w:val="4"/>
        </w:numPr>
        <w:tabs>
          <w:tab w:val="num" w:pos="1155"/>
          <w:tab w:val="left" w:pos="1440"/>
          <w:tab w:val="left" w:pos="1560"/>
        </w:tabs>
        <w:ind w:left="0" w:firstLine="709"/>
        <w:jc w:val="both"/>
      </w:pPr>
      <w:r w:rsidRPr="00CB5798">
        <w:t>. Размер платы, взимаемой с заявителя при предоставлении муниципальной услуги.</w:t>
      </w:r>
    </w:p>
    <w:p w:rsidR="00FE2BC5" w:rsidRPr="00CB5798" w:rsidRDefault="00FE2BC5" w:rsidP="00FE2BC5">
      <w:pPr>
        <w:tabs>
          <w:tab w:val="num" w:pos="792"/>
          <w:tab w:val="left" w:pos="1440"/>
          <w:tab w:val="left" w:pos="1560"/>
        </w:tabs>
        <w:ind w:firstLine="709"/>
        <w:jc w:val="both"/>
      </w:pPr>
      <w:r w:rsidRPr="00CB5798">
        <w:t xml:space="preserve">Муниципальная услуга предоставляется на безвозмездной основе. </w:t>
      </w:r>
    </w:p>
    <w:p w:rsidR="00FE2BC5" w:rsidRPr="00CB5798" w:rsidRDefault="00FE2BC5" w:rsidP="00FE2BC5">
      <w:pPr>
        <w:numPr>
          <w:ilvl w:val="1"/>
          <w:numId w:val="4"/>
        </w:numPr>
        <w:tabs>
          <w:tab w:val="num" w:pos="1155"/>
          <w:tab w:val="left" w:pos="1276"/>
          <w:tab w:val="left" w:pos="1560"/>
        </w:tabs>
        <w:ind w:left="0" w:firstLine="709"/>
        <w:jc w:val="both"/>
      </w:pPr>
      <w:r w:rsidRPr="00CB5798">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2BC5" w:rsidRPr="00CB5798" w:rsidRDefault="00FE2BC5" w:rsidP="00FE2BC5">
      <w:pPr>
        <w:autoSpaceDE w:val="0"/>
        <w:autoSpaceDN w:val="0"/>
        <w:adjustRightInd w:val="0"/>
        <w:ind w:firstLine="709"/>
        <w:jc w:val="both"/>
      </w:pPr>
      <w:r w:rsidRPr="00CB5798">
        <w:t>Максимальный срок ожидания в очереди при подаче запроса о предоставлении муниципальной услуги не должен превышать 15 минут.</w:t>
      </w:r>
    </w:p>
    <w:p w:rsidR="00FE2BC5" w:rsidRPr="00CB5798" w:rsidRDefault="00FE2BC5" w:rsidP="00FE2BC5">
      <w:pPr>
        <w:autoSpaceDE w:val="0"/>
        <w:autoSpaceDN w:val="0"/>
        <w:adjustRightInd w:val="0"/>
        <w:ind w:firstLine="709"/>
        <w:jc w:val="both"/>
      </w:pPr>
      <w:r w:rsidRPr="00CB5798">
        <w:t>Максимальный срок ожидания в очереди при получении результата предоставления муниципальной услуги не должен превышать 15 минут.</w:t>
      </w:r>
    </w:p>
    <w:p w:rsidR="00FE2BC5" w:rsidRPr="00CB5798" w:rsidRDefault="00FE2BC5" w:rsidP="00FE2BC5">
      <w:pPr>
        <w:numPr>
          <w:ilvl w:val="1"/>
          <w:numId w:val="4"/>
        </w:numPr>
        <w:tabs>
          <w:tab w:val="num" w:pos="1155"/>
          <w:tab w:val="left" w:pos="1276"/>
        </w:tabs>
        <w:ind w:left="0" w:firstLine="709"/>
        <w:jc w:val="both"/>
      </w:pPr>
      <w:r w:rsidRPr="00CB5798">
        <w:t>. Срок регистрации запроса заявителя о предоставлении муниципальной услуги.</w:t>
      </w:r>
    </w:p>
    <w:p w:rsidR="00FE2BC5" w:rsidRPr="00CB5798" w:rsidRDefault="00FE2BC5" w:rsidP="00FE2BC5">
      <w:pPr>
        <w:tabs>
          <w:tab w:val="num" w:pos="1155"/>
          <w:tab w:val="left" w:pos="1560"/>
        </w:tabs>
        <w:ind w:firstLine="709"/>
        <w:jc w:val="both"/>
      </w:pPr>
      <w:r w:rsidRPr="00CB5798">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E2BC5" w:rsidRPr="00CB5798" w:rsidRDefault="00FE2BC5" w:rsidP="00FE2BC5">
      <w:pPr>
        <w:numPr>
          <w:ilvl w:val="1"/>
          <w:numId w:val="4"/>
        </w:numPr>
        <w:tabs>
          <w:tab w:val="num" w:pos="1155"/>
          <w:tab w:val="left" w:pos="1276"/>
        </w:tabs>
        <w:ind w:left="0" w:firstLine="709"/>
        <w:jc w:val="both"/>
      </w:pPr>
      <w:r w:rsidRPr="00CB5798">
        <w:t>. Требования к помещениям, в которых предоставляется муниципальная услуга.</w:t>
      </w:r>
    </w:p>
    <w:p w:rsidR="00FE2BC5" w:rsidRPr="00CB5798" w:rsidRDefault="00FE2BC5" w:rsidP="00FE2BC5">
      <w:pPr>
        <w:numPr>
          <w:ilvl w:val="2"/>
          <w:numId w:val="4"/>
        </w:numPr>
        <w:tabs>
          <w:tab w:val="clear" w:pos="1590"/>
          <w:tab w:val="num" w:pos="1418"/>
        </w:tabs>
        <w:autoSpaceDE w:val="0"/>
        <w:autoSpaceDN w:val="0"/>
        <w:adjustRightInd w:val="0"/>
        <w:ind w:left="0" w:firstLine="709"/>
        <w:jc w:val="both"/>
      </w:pPr>
      <w:r w:rsidRPr="00CB5798">
        <w:t>. Прием граждан осуществляется в специально выделенных для предоставления муниципальных услуг помещениях.</w:t>
      </w:r>
    </w:p>
    <w:p w:rsidR="00FE2BC5" w:rsidRPr="00CB5798" w:rsidRDefault="00FE2BC5" w:rsidP="00FE2BC5">
      <w:pPr>
        <w:autoSpaceDE w:val="0"/>
        <w:autoSpaceDN w:val="0"/>
        <w:adjustRightInd w:val="0"/>
        <w:ind w:firstLine="709"/>
        <w:jc w:val="both"/>
      </w:pPr>
      <w:r w:rsidRPr="00CB5798">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E2BC5" w:rsidRPr="00CB5798" w:rsidRDefault="00FE2BC5" w:rsidP="00FE2BC5">
      <w:pPr>
        <w:autoSpaceDE w:val="0"/>
        <w:autoSpaceDN w:val="0"/>
        <w:adjustRightInd w:val="0"/>
        <w:ind w:firstLine="709"/>
        <w:jc w:val="both"/>
      </w:pPr>
      <w:r w:rsidRPr="00CB5798">
        <w:t>У входа в каждое помещение размещается табличка с наименованием помещения (зал ожидания, приема/выдачи документов и т.д.).</w:t>
      </w:r>
    </w:p>
    <w:p w:rsidR="00FE2BC5" w:rsidRPr="00CB5798" w:rsidRDefault="00FE2BC5" w:rsidP="00FE2BC5">
      <w:pPr>
        <w:numPr>
          <w:ilvl w:val="2"/>
          <w:numId w:val="8"/>
        </w:numPr>
        <w:tabs>
          <w:tab w:val="left" w:pos="1560"/>
        </w:tabs>
        <w:autoSpaceDE w:val="0"/>
        <w:autoSpaceDN w:val="0"/>
        <w:adjustRightInd w:val="0"/>
        <w:ind w:left="0" w:firstLine="709"/>
        <w:jc w:val="both"/>
      </w:pPr>
      <w:r w:rsidRPr="00CB5798">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E2BC5" w:rsidRPr="00CB5798" w:rsidRDefault="00FE2BC5" w:rsidP="00FE2BC5">
      <w:pPr>
        <w:autoSpaceDE w:val="0"/>
        <w:autoSpaceDN w:val="0"/>
        <w:adjustRightInd w:val="0"/>
        <w:ind w:firstLine="709"/>
        <w:jc w:val="both"/>
      </w:pPr>
      <w:r w:rsidRPr="00CB5798">
        <w:lastRenderedPageBreak/>
        <w:t>Доступ заявителей к парковочным местам является бесплатным.</w:t>
      </w:r>
    </w:p>
    <w:p w:rsidR="00FE2BC5" w:rsidRPr="00CB5798" w:rsidRDefault="00FE2BC5" w:rsidP="00FE2BC5">
      <w:pPr>
        <w:numPr>
          <w:ilvl w:val="2"/>
          <w:numId w:val="8"/>
        </w:numPr>
        <w:tabs>
          <w:tab w:val="left" w:pos="1560"/>
        </w:tabs>
        <w:autoSpaceDE w:val="0"/>
        <w:autoSpaceDN w:val="0"/>
        <w:adjustRightInd w:val="0"/>
        <w:ind w:left="0" w:firstLine="709"/>
        <w:jc w:val="both"/>
      </w:pPr>
      <w:r w:rsidRPr="00CB5798">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E2BC5" w:rsidRPr="00CB5798" w:rsidRDefault="00FE2BC5" w:rsidP="00FE2BC5">
      <w:pPr>
        <w:numPr>
          <w:ilvl w:val="2"/>
          <w:numId w:val="8"/>
        </w:numPr>
        <w:tabs>
          <w:tab w:val="left" w:pos="1560"/>
        </w:tabs>
        <w:autoSpaceDE w:val="0"/>
        <w:autoSpaceDN w:val="0"/>
        <w:adjustRightInd w:val="0"/>
        <w:ind w:left="0" w:firstLine="709"/>
        <w:jc w:val="both"/>
      </w:pPr>
      <w:r w:rsidRPr="00CB5798">
        <w:t>Места информирования, предназначенные для ознакомления заявителей с информационными материалами, оборудуются:</w:t>
      </w:r>
    </w:p>
    <w:p w:rsidR="00FE2BC5" w:rsidRPr="00CB5798" w:rsidRDefault="00FE2BC5" w:rsidP="00FE2BC5">
      <w:pPr>
        <w:autoSpaceDE w:val="0"/>
        <w:autoSpaceDN w:val="0"/>
        <w:adjustRightInd w:val="0"/>
        <w:ind w:firstLine="709"/>
        <w:jc w:val="both"/>
      </w:pPr>
      <w:r w:rsidRPr="00CB5798">
        <w:t>- информационными стендами, на которых размещается визуальная и текстовая информация;</w:t>
      </w:r>
    </w:p>
    <w:p w:rsidR="00FE2BC5" w:rsidRPr="00CB5798" w:rsidRDefault="00FE2BC5" w:rsidP="00FE2BC5">
      <w:pPr>
        <w:autoSpaceDE w:val="0"/>
        <w:autoSpaceDN w:val="0"/>
        <w:adjustRightInd w:val="0"/>
        <w:ind w:firstLine="709"/>
        <w:jc w:val="both"/>
      </w:pPr>
      <w:r w:rsidRPr="00CB5798">
        <w:t>- стульями и столами для оформления документов.</w:t>
      </w:r>
    </w:p>
    <w:p w:rsidR="00FE2BC5" w:rsidRPr="00CB5798" w:rsidRDefault="00FE2BC5" w:rsidP="00FE2BC5">
      <w:pPr>
        <w:autoSpaceDE w:val="0"/>
        <w:autoSpaceDN w:val="0"/>
        <w:adjustRightInd w:val="0"/>
        <w:ind w:firstLine="709"/>
        <w:jc w:val="both"/>
      </w:pPr>
      <w:r w:rsidRPr="00CB5798">
        <w:t>К информационным стендам должна быть обеспечена возможность свободного доступа граждан.</w:t>
      </w:r>
    </w:p>
    <w:p w:rsidR="00FE2BC5" w:rsidRPr="00CB5798" w:rsidRDefault="00FE2BC5" w:rsidP="00FE2BC5">
      <w:pPr>
        <w:autoSpaceDE w:val="0"/>
        <w:autoSpaceDN w:val="0"/>
        <w:adjustRightInd w:val="0"/>
        <w:ind w:firstLine="709"/>
        <w:jc w:val="both"/>
      </w:pPr>
      <w:r w:rsidRPr="00CB5798">
        <w:t>На информационных стендах, а также на официальных сайтах в сети Интернет размещается следующая обязательная информация:</w:t>
      </w:r>
    </w:p>
    <w:p w:rsidR="00FE2BC5" w:rsidRPr="00CB5798" w:rsidRDefault="00FE2BC5" w:rsidP="00FE2BC5">
      <w:pPr>
        <w:autoSpaceDE w:val="0"/>
        <w:autoSpaceDN w:val="0"/>
        <w:adjustRightInd w:val="0"/>
        <w:ind w:firstLine="709"/>
        <w:jc w:val="both"/>
      </w:pPr>
      <w:r w:rsidRPr="00CB5798">
        <w:t>- номера телефонов, факсов, адреса официальных сайтов, электронной почты органов, предоставляющих муниципальную услугу;</w:t>
      </w:r>
    </w:p>
    <w:p w:rsidR="00FE2BC5" w:rsidRPr="00CB5798" w:rsidRDefault="00FE2BC5" w:rsidP="00FE2BC5">
      <w:pPr>
        <w:autoSpaceDE w:val="0"/>
        <w:autoSpaceDN w:val="0"/>
        <w:adjustRightInd w:val="0"/>
        <w:ind w:firstLine="709"/>
        <w:jc w:val="both"/>
      </w:pPr>
      <w:r w:rsidRPr="00CB5798">
        <w:t>- режим работы органов, предоставляющих муниципальную услугу;</w:t>
      </w:r>
    </w:p>
    <w:p w:rsidR="00FE2BC5" w:rsidRPr="00CB5798" w:rsidRDefault="00FE2BC5" w:rsidP="00FE2BC5">
      <w:pPr>
        <w:autoSpaceDE w:val="0"/>
        <w:autoSpaceDN w:val="0"/>
        <w:adjustRightInd w:val="0"/>
        <w:ind w:firstLine="709"/>
        <w:jc w:val="both"/>
      </w:pPr>
      <w:r w:rsidRPr="00CB5798">
        <w:t>- графики личного приема граждан уполномоченными должностными лицами;</w:t>
      </w:r>
    </w:p>
    <w:p w:rsidR="00FE2BC5" w:rsidRPr="00CB5798" w:rsidRDefault="00FE2BC5" w:rsidP="00FE2BC5">
      <w:pPr>
        <w:autoSpaceDE w:val="0"/>
        <w:autoSpaceDN w:val="0"/>
        <w:adjustRightInd w:val="0"/>
        <w:ind w:firstLine="709"/>
        <w:jc w:val="both"/>
      </w:pPr>
      <w:r w:rsidRPr="00CB5798">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E2BC5" w:rsidRPr="00CB5798" w:rsidRDefault="00FE2BC5" w:rsidP="00FE2BC5">
      <w:pPr>
        <w:autoSpaceDE w:val="0"/>
        <w:autoSpaceDN w:val="0"/>
        <w:adjustRightInd w:val="0"/>
        <w:ind w:firstLine="709"/>
        <w:jc w:val="both"/>
      </w:pPr>
      <w:r w:rsidRPr="00CB5798">
        <w:t>- текст настоящего административного регламента (полная версия - на официальном сайте администрации в сети Интернет);</w:t>
      </w:r>
    </w:p>
    <w:p w:rsidR="00FE2BC5" w:rsidRPr="00CB5798" w:rsidRDefault="00FE2BC5" w:rsidP="00FE2BC5">
      <w:pPr>
        <w:autoSpaceDE w:val="0"/>
        <w:autoSpaceDN w:val="0"/>
        <w:adjustRightInd w:val="0"/>
        <w:ind w:firstLine="709"/>
        <w:jc w:val="both"/>
      </w:pPr>
      <w:r w:rsidRPr="00CB5798">
        <w:t>- тексты, выдержки из нормативных правовых актов, регулирующих предоставление муниципальной услуги;</w:t>
      </w:r>
    </w:p>
    <w:p w:rsidR="00FE2BC5" w:rsidRPr="00CB5798" w:rsidRDefault="00FE2BC5" w:rsidP="00FE2BC5">
      <w:pPr>
        <w:autoSpaceDE w:val="0"/>
        <w:autoSpaceDN w:val="0"/>
        <w:adjustRightInd w:val="0"/>
        <w:ind w:firstLine="709"/>
        <w:jc w:val="both"/>
      </w:pPr>
      <w:r w:rsidRPr="00CB5798">
        <w:t>- образцы оформления документов.</w:t>
      </w:r>
    </w:p>
    <w:p w:rsidR="00FE2BC5" w:rsidRPr="00CB5798" w:rsidRDefault="00FE2BC5" w:rsidP="00FE2BC5">
      <w:pPr>
        <w:numPr>
          <w:ilvl w:val="2"/>
          <w:numId w:val="8"/>
        </w:numPr>
        <w:tabs>
          <w:tab w:val="left" w:pos="1701"/>
        </w:tabs>
        <w:autoSpaceDE w:val="0"/>
        <w:autoSpaceDN w:val="0"/>
        <w:adjustRightInd w:val="0"/>
        <w:ind w:left="0" w:firstLine="709"/>
        <w:jc w:val="both"/>
      </w:pPr>
      <w:r w:rsidRPr="00CB5798">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E2BC5" w:rsidRPr="00CB5798" w:rsidRDefault="00FE2BC5" w:rsidP="00FE2BC5">
      <w:pPr>
        <w:numPr>
          <w:ilvl w:val="2"/>
          <w:numId w:val="8"/>
        </w:numPr>
        <w:tabs>
          <w:tab w:val="left" w:pos="1560"/>
        </w:tabs>
        <w:autoSpaceDE w:val="0"/>
        <w:autoSpaceDN w:val="0"/>
        <w:adjustRightInd w:val="0"/>
        <w:ind w:left="0" w:firstLine="709"/>
        <w:contextualSpacing/>
        <w:jc w:val="both"/>
      </w:pPr>
      <w:r w:rsidRPr="00CB5798">
        <w:t>Требования к обеспечению условий доступности муниципальных услуг для инвалидов.</w:t>
      </w:r>
    </w:p>
    <w:p w:rsidR="00FE2BC5" w:rsidRPr="00CB5798" w:rsidRDefault="00FE2BC5" w:rsidP="00FE2BC5">
      <w:pPr>
        <w:pStyle w:val="ConsPlusNormal"/>
        <w:ind w:firstLine="709"/>
        <w:contextualSpacing/>
        <w:jc w:val="both"/>
        <w:outlineLvl w:val="0"/>
        <w:rPr>
          <w:rFonts w:ascii="Times New Roman" w:hAnsi="Times New Roman" w:cs="Times New Roman"/>
          <w:bCs/>
          <w:sz w:val="24"/>
          <w:szCs w:val="24"/>
        </w:rPr>
      </w:pPr>
      <w:r w:rsidRPr="00CB579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B5798">
        <w:rPr>
          <w:rFonts w:ascii="Times New Roman" w:hAnsi="Times New Roman" w:cs="Times New Roman"/>
          <w:sz w:val="24"/>
          <w:szCs w:val="24"/>
        </w:rPr>
        <w:t xml:space="preserve">муниципальная </w:t>
      </w:r>
      <w:r w:rsidRPr="00CB5798">
        <w:rPr>
          <w:rFonts w:ascii="Times New Roman" w:hAnsi="Times New Roman" w:cs="Times New Roman"/>
          <w:bCs/>
          <w:sz w:val="24"/>
          <w:szCs w:val="24"/>
        </w:rPr>
        <w:t xml:space="preserve">услуга, и получения </w:t>
      </w:r>
      <w:r w:rsidRPr="00CB5798">
        <w:rPr>
          <w:rFonts w:ascii="Times New Roman" w:hAnsi="Times New Roman" w:cs="Times New Roman"/>
          <w:sz w:val="24"/>
          <w:szCs w:val="24"/>
        </w:rPr>
        <w:t xml:space="preserve">муниципальной </w:t>
      </w:r>
      <w:r w:rsidRPr="00CB5798">
        <w:rPr>
          <w:rFonts w:ascii="Times New Roman" w:hAnsi="Times New Roman" w:cs="Times New Roman"/>
          <w:bCs/>
          <w:sz w:val="24"/>
          <w:szCs w:val="24"/>
        </w:rPr>
        <w:t xml:space="preserve">услуги в соответствии с требованиями, установленными Федеральным </w:t>
      </w:r>
      <w:hyperlink r:id="rId7" w:history="1">
        <w:r w:rsidRPr="00CB5798">
          <w:rPr>
            <w:rFonts w:ascii="Times New Roman" w:hAnsi="Times New Roman" w:cs="Times New Roman"/>
            <w:bCs/>
            <w:color w:val="0000FF"/>
            <w:sz w:val="24"/>
            <w:szCs w:val="24"/>
          </w:rPr>
          <w:t>законом</w:t>
        </w:r>
      </w:hyperlink>
      <w:r w:rsidRPr="00CB579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E2BC5" w:rsidRPr="00CB5798" w:rsidRDefault="00FE2BC5" w:rsidP="00FE2BC5">
      <w:pPr>
        <w:autoSpaceDE w:val="0"/>
        <w:autoSpaceDN w:val="0"/>
        <w:adjustRightInd w:val="0"/>
        <w:ind w:firstLine="709"/>
        <w:contextualSpacing/>
        <w:jc w:val="both"/>
      </w:pPr>
      <w:r w:rsidRPr="00CB5798">
        <w:t xml:space="preserve">Если </w:t>
      </w:r>
      <w:r w:rsidRPr="00CB5798">
        <w:rPr>
          <w:bCs/>
        </w:rPr>
        <w:t>здание и помещения, в котором предоставляется услуга</w:t>
      </w:r>
      <w:r w:rsidRPr="00CB5798">
        <w:t xml:space="preserve"> не приспособлены или не полностью приспособлены для потребностей инвалидов, </w:t>
      </w:r>
      <w:r w:rsidRPr="00CB5798">
        <w:rPr>
          <w:bCs/>
        </w:rPr>
        <w:t>орган, предоставляющий муниципальную услугу</w:t>
      </w:r>
      <w:r w:rsidRPr="00CB5798">
        <w:t xml:space="preserve"> обеспечивает предоставление муниципальной услуги по месту жительства инвалида.</w:t>
      </w:r>
    </w:p>
    <w:p w:rsidR="00FE2BC5" w:rsidRPr="00CB5798" w:rsidRDefault="00FE2BC5" w:rsidP="00FE2BC5">
      <w:pPr>
        <w:numPr>
          <w:ilvl w:val="1"/>
          <w:numId w:val="4"/>
        </w:numPr>
        <w:tabs>
          <w:tab w:val="num" w:pos="1155"/>
          <w:tab w:val="left" w:pos="1276"/>
        </w:tabs>
        <w:ind w:left="0" w:firstLine="709"/>
        <w:jc w:val="both"/>
      </w:pPr>
      <w:r w:rsidRPr="00CB5798">
        <w:t>. Показатели доступности и качества муниципальной услуги.</w:t>
      </w:r>
    </w:p>
    <w:p w:rsidR="00FE2BC5" w:rsidRPr="00CB5798" w:rsidRDefault="00FE2BC5" w:rsidP="00FE2BC5">
      <w:pPr>
        <w:pStyle w:val="ConsPlusNormal"/>
        <w:numPr>
          <w:ilvl w:val="2"/>
          <w:numId w:val="4"/>
        </w:numPr>
        <w:tabs>
          <w:tab w:val="clear" w:pos="1590"/>
          <w:tab w:val="num" w:pos="1418"/>
        </w:tabs>
        <w:ind w:left="0" w:firstLine="709"/>
        <w:jc w:val="both"/>
        <w:rPr>
          <w:rFonts w:ascii="Times New Roman" w:hAnsi="Times New Roman" w:cs="Times New Roman"/>
          <w:sz w:val="24"/>
          <w:szCs w:val="24"/>
        </w:rPr>
      </w:pPr>
      <w:r w:rsidRPr="00CB5798">
        <w:rPr>
          <w:rFonts w:ascii="Times New Roman" w:hAnsi="Times New Roman" w:cs="Times New Roman"/>
          <w:sz w:val="24"/>
          <w:szCs w:val="24"/>
        </w:rPr>
        <w:t>. Показателями доступности муниципальной услуги являются:</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соблюдение графика работы органа предоставляющего услугу;</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w:t>
      </w:r>
      <w:r w:rsidRPr="00CB5798">
        <w:rPr>
          <w:rFonts w:ascii="Times New Roman" w:hAnsi="Times New Roman" w:cs="Times New Roman"/>
          <w:sz w:val="24"/>
          <w:szCs w:val="24"/>
        </w:rPr>
        <w:lastRenderedPageBreak/>
        <w:t>услуги;</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2BC5" w:rsidRPr="00CB5798" w:rsidRDefault="00FE2BC5" w:rsidP="00FE2BC5">
      <w:pPr>
        <w:pStyle w:val="ConsPlusNormal"/>
        <w:numPr>
          <w:ilvl w:val="2"/>
          <w:numId w:val="9"/>
        </w:numPr>
        <w:tabs>
          <w:tab w:val="left" w:pos="1560"/>
        </w:tabs>
        <w:ind w:left="0" w:firstLine="709"/>
        <w:jc w:val="both"/>
        <w:rPr>
          <w:rFonts w:ascii="Times New Roman" w:hAnsi="Times New Roman" w:cs="Times New Roman"/>
          <w:sz w:val="24"/>
          <w:szCs w:val="24"/>
        </w:rPr>
      </w:pPr>
      <w:r w:rsidRPr="00CB5798">
        <w:rPr>
          <w:rFonts w:ascii="Times New Roman" w:hAnsi="Times New Roman" w:cs="Times New Roman"/>
          <w:sz w:val="24"/>
          <w:szCs w:val="24"/>
        </w:rPr>
        <w:t>Показателями качества муниципальной услуги являются:</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соблюдение сроков предоставления муниципальной услуги;</w:t>
      </w:r>
    </w:p>
    <w:p w:rsidR="00FE2BC5" w:rsidRPr="00CB5798" w:rsidRDefault="00FE2BC5" w:rsidP="00FE2BC5">
      <w:pPr>
        <w:pStyle w:val="ConsPlusNormal"/>
        <w:ind w:firstLine="709"/>
        <w:jc w:val="both"/>
        <w:rPr>
          <w:rFonts w:ascii="Times New Roman" w:hAnsi="Times New Roman" w:cs="Times New Roman"/>
          <w:sz w:val="24"/>
          <w:szCs w:val="24"/>
        </w:rPr>
      </w:pPr>
      <w:r w:rsidRPr="00CB5798">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E2BC5" w:rsidRPr="00CB5798" w:rsidRDefault="00FE2BC5" w:rsidP="00FE2BC5">
      <w:pPr>
        <w:tabs>
          <w:tab w:val="left" w:pos="1560"/>
        </w:tabs>
        <w:autoSpaceDE w:val="0"/>
        <w:autoSpaceDN w:val="0"/>
        <w:adjustRightInd w:val="0"/>
        <w:ind w:firstLine="709"/>
        <w:jc w:val="both"/>
      </w:pPr>
      <w:r w:rsidRPr="00CB5798">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w:t>
      </w:r>
      <w:r w:rsidRPr="00CB5798">
        <w:rPr>
          <w:lang w:val="en-US"/>
        </w:rPr>
        <w:t>zaliman</w:t>
      </w:r>
      <w:r w:rsidRPr="00CB5798">
        <w:t>.</w:t>
      </w:r>
      <w:r w:rsidRPr="00CB5798">
        <w:rPr>
          <w:lang w:val="en-US"/>
        </w:rPr>
        <w:t>ru</w:t>
      </w:r>
      <w:r w:rsidRPr="00CB5798">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B5798">
        <w:rPr>
          <w:lang w:val="en-US"/>
        </w:rPr>
        <w:t>www</w:t>
      </w:r>
      <w:r w:rsidRPr="00CB5798">
        <w:t>.pgu.govvrn.ru).</w:t>
      </w:r>
    </w:p>
    <w:p w:rsidR="00FE2BC5" w:rsidRPr="00CB5798" w:rsidRDefault="00FE2BC5" w:rsidP="00FE2BC5">
      <w:pPr>
        <w:pStyle w:val="a8"/>
        <w:widowControl w:val="0"/>
        <w:numPr>
          <w:ilvl w:val="2"/>
          <w:numId w:val="10"/>
        </w:numPr>
        <w:tabs>
          <w:tab w:val="left" w:pos="1560"/>
        </w:tabs>
        <w:autoSpaceDE w:val="0"/>
        <w:autoSpaceDN w:val="0"/>
        <w:adjustRightInd w:val="0"/>
        <w:spacing w:after="0" w:line="240" w:lineRule="auto"/>
        <w:ind w:left="0" w:firstLine="709"/>
        <w:jc w:val="both"/>
        <w:rPr>
          <w:rFonts w:ascii="Times New Roman" w:hAnsi="Times New Roman"/>
          <w:sz w:val="24"/>
          <w:szCs w:val="24"/>
        </w:rPr>
      </w:pPr>
      <w:r w:rsidRPr="00CB5798">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E2BC5" w:rsidRPr="00CB5798" w:rsidRDefault="00FE2BC5" w:rsidP="00FE2BC5">
      <w:pPr>
        <w:pStyle w:val="ConsPlusNormal"/>
        <w:ind w:firstLine="709"/>
        <w:contextualSpacing/>
        <w:jc w:val="both"/>
        <w:rPr>
          <w:rFonts w:ascii="Times New Roman" w:hAnsi="Times New Roman" w:cs="Times New Roman"/>
          <w:sz w:val="24"/>
          <w:szCs w:val="24"/>
        </w:rPr>
      </w:pPr>
      <w:r w:rsidRPr="00CB5798">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E2BC5" w:rsidRPr="00CB5798" w:rsidRDefault="00FE2BC5" w:rsidP="00FE2BC5">
      <w:pPr>
        <w:pStyle w:val="a8"/>
        <w:widowControl w:val="0"/>
        <w:autoSpaceDE w:val="0"/>
        <w:autoSpaceDN w:val="0"/>
        <w:adjustRightInd w:val="0"/>
        <w:spacing w:line="240" w:lineRule="auto"/>
        <w:ind w:left="0" w:firstLine="709"/>
        <w:jc w:val="both"/>
        <w:rPr>
          <w:rFonts w:ascii="Times New Roman" w:hAnsi="Times New Roman"/>
          <w:sz w:val="24"/>
          <w:szCs w:val="24"/>
        </w:rPr>
      </w:pPr>
      <w:r w:rsidRPr="00CB5798">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E2BC5" w:rsidRPr="00CB5798" w:rsidRDefault="00FE2BC5" w:rsidP="00FE2BC5">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CB5798">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2BC5" w:rsidRPr="00CB5798" w:rsidRDefault="00FE2BC5" w:rsidP="00FE2BC5">
      <w:pPr>
        <w:tabs>
          <w:tab w:val="left" w:pos="1560"/>
        </w:tabs>
        <w:autoSpaceDE w:val="0"/>
        <w:autoSpaceDN w:val="0"/>
        <w:adjustRightInd w:val="0"/>
        <w:ind w:firstLine="709"/>
        <w:jc w:val="both"/>
      </w:pPr>
      <w:r w:rsidRPr="00CB5798">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E2BC5" w:rsidRPr="00CB5798" w:rsidRDefault="00FE2BC5" w:rsidP="00FE2BC5">
      <w:pPr>
        <w:tabs>
          <w:tab w:val="left" w:pos="1560"/>
        </w:tabs>
        <w:autoSpaceDE w:val="0"/>
        <w:autoSpaceDN w:val="0"/>
        <w:adjustRightInd w:val="0"/>
        <w:ind w:firstLine="709"/>
        <w:jc w:val="both"/>
      </w:pPr>
    </w:p>
    <w:p w:rsidR="00FE2BC5" w:rsidRPr="00CB5798" w:rsidRDefault="00FE2BC5" w:rsidP="00FE2BC5">
      <w:pPr>
        <w:numPr>
          <w:ilvl w:val="0"/>
          <w:numId w:val="2"/>
        </w:numPr>
        <w:tabs>
          <w:tab w:val="left" w:pos="1560"/>
        </w:tabs>
        <w:ind w:left="0" w:firstLine="709"/>
        <w:jc w:val="center"/>
        <w:rPr>
          <w:b/>
        </w:rPr>
      </w:pPr>
      <w:r w:rsidRPr="00CB5798">
        <w:rPr>
          <w:b/>
          <w:lang w:val="en-US"/>
        </w:rPr>
        <w:t>C</w:t>
      </w:r>
      <w:r w:rsidRPr="00CB5798">
        <w:rPr>
          <w:b/>
        </w:rPr>
        <w:t>остав, последовательность и сроки выполнения административных процедур, требования к порядку их выполнения</w:t>
      </w:r>
    </w:p>
    <w:p w:rsidR="00FE2BC5" w:rsidRPr="00CB5798" w:rsidRDefault="00FE2BC5" w:rsidP="00FE2BC5">
      <w:pPr>
        <w:numPr>
          <w:ilvl w:val="1"/>
          <w:numId w:val="2"/>
        </w:numPr>
        <w:tabs>
          <w:tab w:val="clear" w:pos="862"/>
          <w:tab w:val="num" w:pos="0"/>
          <w:tab w:val="left" w:pos="1560"/>
        </w:tabs>
        <w:ind w:left="0" w:firstLine="709"/>
        <w:jc w:val="both"/>
      </w:pPr>
      <w:r w:rsidRPr="00CB5798">
        <w:t>Предоставление муниципальной услуги включает в себя следующие административные процедуры:</w:t>
      </w:r>
    </w:p>
    <w:p w:rsidR="00FE2BC5" w:rsidRPr="00CB5798" w:rsidRDefault="00FE2BC5" w:rsidP="00FE2BC5">
      <w:pPr>
        <w:tabs>
          <w:tab w:val="left" w:pos="1560"/>
        </w:tabs>
        <w:suppressAutoHyphens/>
        <w:autoSpaceDE w:val="0"/>
        <w:autoSpaceDN w:val="0"/>
        <w:adjustRightInd w:val="0"/>
        <w:ind w:firstLine="709"/>
        <w:jc w:val="both"/>
      </w:pPr>
      <w:r w:rsidRPr="00CB5798">
        <w:t>3.1.1. Прием и регистрация заявления с комплектом документов;</w:t>
      </w:r>
    </w:p>
    <w:p w:rsidR="00FE2BC5" w:rsidRPr="00CB5798" w:rsidRDefault="00FE2BC5" w:rsidP="00FE2BC5">
      <w:pPr>
        <w:numPr>
          <w:ilvl w:val="2"/>
          <w:numId w:val="13"/>
        </w:numPr>
        <w:tabs>
          <w:tab w:val="left" w:pos="1560"/>
          <w:tab w:val="num" w:pos="3600"/>
        </w:tabs>
        <w:suppressAutoHyphens/>
        <w:autoSpaceDE w:val="0"/>
        <w:autoSpaceDN w:val="0"/>
        <w:adjustRightInd w:val="0"/>
        <w:ind w:left="0" w:firstLine="709"/>
        <w:jc w:val="both"/>
      </w:pPr>
      <w:r w:rsidRPr="00CB5798">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E2BC5" w:rsidRPr="00CB5798" w:rsidRDefault="00FE2BC5" w:rsidP="00FE2BC5">
      <w:pPr>
        <w:numPr>
          <w:ilvl w:val="2"/>
          <w:numId w:val="13"/>
        </w:numPr>
        <w:tabs>
          <w:tab w:val="left" w:pos="1560"/>
          <w:tab w:val="num" w:pos="3600"/>
        </w:tabs>
        <w:suppressAutoHyphens/>
        <w:autoSpaceDE w:val="0"/>
        <w:autoSpaceDN w:val="0"/>
        <w:adjustRightInd w:val="0"/>
        <w:ind w:left="0" w:firstLine="709"/>
        <w:jc w:val="both"/>
      </w:pPr>
      <w:r w:rsidRPr="00CB5798">
        <w:t>Подготовка проекта  правового акта либо уведомления о мотивированном отказе в предоставлении муниципальной услуги;</w:t>
      </w:r>
    </w:p>
    <w:p w:rsidR="00FE2BC5" w:rsidRPr="00CB5798" w:rsidRDefault="00FE2BC5" w:rsidP="00FE2BC5">
      <w:pPr>
        <w:numPr>
          <w:ilvl w:val="2"/>
          <w:numId w:val="13"/>
        </w:numPr>
        <w:tabs>
          <w:tab w:val="left" w:pos="1560"/>
          <w:tab w:val="num" w:pos="3600"/>
        </w:tabs>
        <w:suppressAutoHyphens/>
        <w:autoSpaceDE w:val="0"/>
        <w:autoSpaceDN w:val="0"/>
        <w:adjustRightInd w:val="0"/>
        <w:ind w:left="0" w:firstLine="709"/>
        <w:jc w:val="both"/>
      </w:pPr>
      <w:r w:rsidRPr="00CB5798">
        <w:t xml:space="preserve">Подготовка проекта договора о предоставлении жилого помещения муниципального специализированного жилищного фонда;  </w:t>
      </w:r>
    </w:p>
    <w:p w:rsidR="00FE2BC5" w:rsidRPr="00CB5798" w:rsidRDefault="00FE2BC5" w:rsidP="00FE2BC5">
      <w:pPr>
        <w:tabs>
          <w:tab w:val="left" w:pos="1560"/>
        </w:tabs>
        <w:suppressAutoHyphens/>
        <w:autoSpaceDE w:val="0"/>
        <w:autoSpaceDN w:val="0"/>
        <w:adjustRightInd w:val="0"/>
        <w:ind w:firstLine="709"/>
        <w:jc w:val="both"/>
      </w:pPr>
      <w:r w:rsidRPr="00CB5798">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FE2BC5" w:rsidRPr="00CB5798" w:rsidRDefault="00FE2BC5" w:rsidP="00FE2BC5">
      <w:pPr>
        <w:autoSpaceDE w:val="0"/>
        <w:autoSpaceDN w:val="0"/>
        <w:adjustRightInd w:val="0"/>
        <w:ind w:firstLine="709"/>
        <w:jc w:val="both"/>
      </w:pPr>
      <w:r w:rsidRPr="00CB5798">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E2BC5" w:rsidRPr="00CB5798" w:rsidRDefault="00FE2BC5" w:rsidP="00FE2BC5">
      <w:pPr>
        <w:widowControl w:val="0"/>
        <w:autoSpaceDE w:val="0"/>
        <w:autoSpaceDN w:val="0"/>
        <w:ind w:firstLine="709"/>
        <w:contextualSpacing/>
        <w:jc w:val="both"/>
      </w:pPr>
      <w:r w:rsidRPr="00CB5798">
        <w:t xml:space="preserve">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w:t>
      </w:r>
      <w:r w:rsidRPr="00CB5798">
        <w:lastRenderedPageBreak/>
        <w:t>регистрация заявления.</w:t>
      </w:r>
    </w:p>
    <w:p w:rsidR="00FE2BC5" w:rsidRPr="00CB5798" w:rsidRDefault="00FE2BC5" w:rsidP="00FE2BC5">
      <w:pPr>
        <w:widowControl w:val="0"/>
        <w:autoSpaceDE w:val="0"/>
        <w:autoSpaceDN w:val="0"/>
        <w:ind w:firstLine="709"/>
        <w:contextualSpacing/>
        <w:jc w:val="both"/>
      </w:pPr>
      <w:r w:rsidRPr="00CB5798">
        <w:t>3.2.1. Основанием для начала предоставления административной процедуры является:</w:t>
      </w:r>
    </w:p>
    <w:p w:rsidR="00FE2BC5" w:rsidRPr="00CB5798" w:rsidRDefault="00FE2BC5" w:rsidP="00FE2BC5">
      <w:pPr>
        <w:autoSpaceDE w:val="0"/>
        <w:autoSpaceDN w:val="0"/>
        <w:adjustRightInd w:val="0"/>
        <w:ind w:firstLine="709"/>
        <w:contextualSpacing/>
        <w:jc w:val="both"/>
      </w:pPr>
      <w:r w:rsidRPr="00CB5798">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E2BC5" w:rsidRPr="00CB5798" w:rsidRDefault="00FE2BC5" w:rsidP="00FE2BC5">
      <w:pPr>
        <w:autoSpaceDE w:val="0"/>
        <w:autoSpaceDN w:val="0"/>
        <w:adjustRightInd w:val="0"/>
        <w:ind w:firstLine="709"/>
        <w:contextualSpacing/>
        <w:jc w:val="both"/>
      </w:pPr>
      <w:r w:rsidRPr="00CB5798">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FE2BC5" w:rsidRPr="00CB5798" w:rsidRDefault="00FE2BC5" w:rsidP="00FE2BC5">
      <w:pPr>
        <w:widowControl w:val="0"/>
        <w:autoSpaceDE w:val="0"/>
        <w:autoSpaceDN w:val="0"/>
        <w:ind w:firstLine="709"/>
        <w:contextualSpacing/>
        <w:jc w:val="both"/>
      </w:pPr>
      <w:r w:rsidRPr="00CB5798">
        <w:t xml:space="preserve">К заявлению должны быть приложены документы, указанные в </w:t>
      </w:r>
      <w:hyperlink w:anchor="P149" w:history="1">
        <w:r w:rsidRPr="00CB5798">
          <w:t>п. 2.6.1</w:t>
        </w:r>
      </w:hyperlink>
      <w:r w:rsidRPr="00CB5798">
        <w:t xml:space="preserve"> настоящего административного регламента.</w:t>
      </w:r>
    </w:p>
    <w:p w:rsidR="00FE2BC5" w:rsidRPr="00CB5798" w:rsidRDefault="00FE2BC5" w:rsidP="00FE2BC5">
      <w:pPr>
        <w:widowControl w:val="0"/>
        <w:autoSpaceDE w:val="0"/>
        <w:autoSpaceDN w:val="0"/>
        <w:ind w:firstLine="709"/>
        <w:contextualSpacing/>
        <w:jc w:val="both"/>
      </w:pPr>
      <w:r w:rsidRPr="00CB5798">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FE2BC5" w:rsidRPr="00CB5798" w:rsidRDefault="00FE2BC5" w:rsidP="00FE2BC5">
      <w:pPr>
        <w:widowControl w:val="0"/>
        <w:autoSpaceDE w:val="0"/>
        <w:autoSpaceDN w:val="0"/>
        <w:ind w:firstLine="709"/>
        <w:contextualSpacing/>
        <w:jc w:val="both"/>
      </w:pPr>
      <w:r w:rsidRPr="00CB5798">
        <w:t>- устанавливает предмет обращения, личность заявителя;</w:t>
      </w:r>
    </w:p>
    <w:p w:rsidR="00FE2BC5" w:rsidRPr="00CB5798" w:rsidRDefault="00FE2BC5" w:rsidP="00FE2BC5">
      <w:pPr>
        <w:widowControl w:val="0"/>
        <w:autoSpaceDE w:val="0"/>
        <w:autoSpaceDN w:val="0"/>
        <w:ind w:firstLine="709"/>
        <w:contextualSpacing/>
        <w:jc w:val="both"/>
      </w:pPr>
      <w:r w:rsidRPr="00CB5798">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E2BC5" w:rsidRPr="00CB5798" w:rsidRDefault="00FE2BC5" w:rsidP="00FE2BC5">
      <w:pPr>
        <w:widowControl w:val="0"/>
        <w:autoSpaceDE w:val="0"/>
        <w:autoSpaceDN w:val="0"/>
        <w:ind w:firstLine="709"/>
        <w:contextualSpacing/>
        <w:jc w:val="both"/>
      </w:pPr>
      <w:r w:rsidRPr="00CB5798">
        <w:t>- проверяет соответствие заявления требованиям, установленного образца, согласно приложению № 1 к настоящему административному регламенту;</w:t>
      </w:r>
    </w:p>
    <w:p w:rsidR="00FE2BC5" w:rsidRPr="00CB5798" w:rsidRDefault="00FE2BC5" w:rsidP="00FE2BC5">
      <w:pPr>
        <w:widowControl w:val="0"/>
        <w:autoSpaceDE w:val="0"/>
        <w:autoSpaceDN w:val="0"/>
        <w:adjustRightInd w:val="0"/>
        <w:ind w:firstLine="709"/>
        <w:contextualSpacing/>
        <w:jc w:val="both"/>
        <w:rPr>
          <w:rFonts w:eastAsia="SimSun"/>
          <w:lang w:eastAsia="zh-CN"/>
        </w:rPr>
      </w:pPr>
      <w:r w:rsidRPr="00CB5798">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E2BC5" w:rsidRPr="00CB5798" w:rsidRDefault="00FE2BC5" w:rsidP="00FE2BC5">
      <w:pPr>
        <w:widowControl w:val="0"/>
        <w:autoSpaceDE w:val="0"/>
        <w:autoSpaceDN w:val="0"/>
        <w:ind w:firstLine="709"/>
        <w:contextualSpacing/>
        <w:jc w:val="both"/>
      </w:pPr>
      <w:r w:rsidRPr="00CB5798">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FE2BC5" w:rsidRPr="00CB5798" w:rsidRDefault="00FE2BC5" w:rsidP="00FE2BC5">
      <w:pPr>
        <w:widowControl w:val="0"/>
        <w:autoSpaceDE w:val="0"/>
        <w:autoSpaceDN w:val="0"/>
        <w:ind w:firstLine="709"/>
        <w:contextualSpacing/>
        <w:jc w:val="both"/>
      </w:pPr>
      <w:r w:rsidRPr="00CB5798">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FE2BC5" w:rsidRPr="00CB5798" w:rsidRDefault="00FE2BC5" w:rsidP="00FE2BC5">
      <w:pPr>
        <w:widowControl w:val="0"/>
        <w:autoSpaceDE w:val="0"/>
        <w:autoSpaceDN w:val="0"/>
        <w:adjustRightInd w:val="0"/>
        <w:ind w:firstLine="709"/>
        <w:contextualSpacing/>
        <w:jc w:val="both"/>
        <w:rPr>
          <w:rFonts w:eastAsia="SimSun"/>
          <w:lang w:eastAsia="zh-CN"/>
        </w:rPr>
      </w:pPr>
      <w:r w:rsidRPr="00CB5798">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B5798">
        <w:rPr>
          <w:rFonts w:eastAsia="SimSun"/>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E2BC5" w:rsidRPr="00CB5798" w:rsidRDefault="00FE2BC5" w:rsidP="00FE2BC5">
      <w:pPr>
        <w:widowControl w:val="0"/>
        <w:autoSpaceDE w:val="0"/>
        <w:autoSpaceDN w:val="0"/>
        <w:ind w:firstLine="709"/>
        <w:contextualSpacing/>
        <w:jc w:val="both"/>
        <w:rPr>
          <w:rFonts w:eastAsia="Calibri"/>
          <w:lang w:eastAsia="en-US"/>
        </w:rPr>
      </w:pPr>
      <w:r w:rsidRPr="00CB5798">
        <w:t xml:space="preserve">3.2.3. При поступлении заявления в форме электронного документа и комплекта электронных документов </w:t>
      </w:r>
      <w:r w:rsidRPr="00CB5798">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E2BC5" w:rsidRPr="00CB5798" w:rsidRDefault="00FE2BC5" w:rsidP="00FE2BC5">
      <w:pPr>
        <w:widowControl w:val="0"/>
        <w:autoSpaceDE w:val="0"/>
        <w:autoSpaceDN w:val="0"/>
        <w:ind w:firstLine="709"/>
        <w:contextualSpacing/>
        <w:jc w:val="both"/>
      </w:pPr>
      <w:r w:rsidRPr="00CB5798">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E2BC5" w:rsidRPr="00CB5798" w:rsidRDefault="00FE2BC5" w:rsidP="00FE2BC5">
      <w:pPr>
        <w:widowControl w:val="0"/>
        <w:autoSpaceDE w:val="0"/>
        <w:autoSpaceDN w:val="0"/>
        <w:ind w:firstLine="709"/>
        <w:contextualSpacing/>
        <w:jc w:val="both"/>
      </w:pPr>
      <w:r w:rsidRPr="00CB5798">
        <w:t>3.2.4. Максимальный срок исполнения административной процедуры - 1 рабочий день.</w:t>
      </w:r>
    </w:p>
    <w:p w:rsidR="00FE2BC5" w:rsidRPr="00CB5798" w:rsidRDefault="00FE2BC5" w:rsidP="00FE2BC5">
      <w:pPr>
        <w:widowControl w:val="0"/>
        <w:autoSpaceDE w:val="0"/>
        <w:autoSpaceDN w:val="0"/>
        <w:ind w:firstLine="709"/>
        <w:contextualSpacing/>
        <w:jc w:val="both"/>
      </w:pPr>
      <w:r w:rsidRPr="00CB5798">
        <w:t>3.2.5. Результатом административной процедуры является прием и регистрация заявления и комплекта документов либо отказ в приеме документов</w:t>
      </w:r>
      <w:r w:rsidRPr="00CB5798">
        <w:rPr>
          <w:rFonts w:eastAsia="SimSun"/>
          <w:lang w:eastAsia="zh-CN"/>
        </w:rPr>
        <w:t>.</w:t>
      </w:r>
    </w:p>
    <w:p w:rsidR="00FE2BC5" w:rsidRPr="00CB5798" w:rsidRDefault="00FE2BC5" w:rsidP="00FE2BC5">
      <w:pPr>
        <w:autoSpaceDE w:val="0"/>
        <w:autoSpaceDN w:val="0"/>
        <w:adjustRightInd w:val="0"/>
        <w:ind w:firstLine="709"/>
        <w:jc w:val="both"/>
        <w:outlineLvl w:val="0"/>
      </w:pPr>
      <w:r w:rsidRPr="00CB5798">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E2BC5" w:rsidRPr="00CB5798" w:rsidRDefault="00FE2BC5" w:rsidP="00FE2BC5">
      <w:pPr>
        <w:autoSpaceDE w:val="0"/>
        <w:autoSpaceDN w:val="0"/>
        <w:adjustRightInd w:val="0"/>
        <w:ind w:firstLine="709"/>
        <w:jc w:val="both"/>
        <w:rPr>
          <w:color w:val="FF0000"/>
        </w:rPr>
      </w:pPr>
      <w:r w:rsidRPr="00CB5798">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sidRPr="00CB5798">
        <w:rPr>
          <w:color w:val="FF0000"/>
        </w:rPr>
        <w:t>.</w:t>
      </w:r>
    </w:p>
    <w:p w:rsidR="00FE2BC5" w:rsidRPr="00CB5798" w:rsidRDefault="00FE2BC5" w:rsidP="00FE2BC5">
      <w:pPr>
        <w:autoSpaceDE w:val="0"/>
        <w:autoSpaceDN w:val="0"/>
        <w:adjustRightInd w:val="0"/>
        <w:ind w:firstLine="709"/>
        <w:jc w:val="both"/>
      </w:pPr>
      <w:r w:rsidRPr="00CB5798">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FE2BC5" w:rsidRPr="00CB5798" w:rsidRDefault="00FE2BC5" w:rsidP="00FE2BC5">
      <w:pPr>
        <w:autoSpaceDE w:val="0"/>
        <w:autoSpaceDN w:val="0"/>
        <w:adjustRightInd w:val="0"/>
        <w:ind w:firstLine="540"/>
        <w:jc w:val="both"/>
      </w:pPr>
      <w:r w:rsidRPr="00CB5798">
        <w:t xml:space="preserve">3.3.3. В случае отсутствия оснований, установленных </w:t>
      </w:r>
      <w:hyperlink r:id="rId8" w:history="1">
        <w:r w:rsidRPr="00CB5798">
          <w:t>пунктом 2.8</w:t>
        </w:r>
      </w:hyperlink>
      <w:r w:rsidRPr="00CB5798">
        <w:t xml:space="preserve"> настоящего административного регламента, а также отсутствия в представленном пакете документов, </w:t>
      </w:r>
      <w:r w:rsidRPr="00CB5798">
        <w:lastRenderedPageBreak/>
        <w:t xml:space="preserve">указанных в </w:t>
      </w:r>
      <w:hyperlink r:id="rId9" w:history="1">
        <w:r w:rsidRPr="00CB5798">
          <w:t>пункте 2.6.2</w:t>
        </w:r>
      </w:hyperlink>
      <w:r w:rsidRPr="00CB5798">
        <w:t>,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FE2BC5" w:rsidRPr="00CB5798" w:rsidRDefault="00FE2BC5" w:rsidP="00FE2BC5">
      <w:pPr>
        <w:autoSpaceDE w:val="0"/>
        <w:autoSpaceDN w:val="0"/>
        <w:adjustRightInd w:val="0"/>
        <w:ind w:firstLine="540"/>
        <w:jc w:val="both"/>
      </w:pPr>
      <w:r w:rsidRPr="00CB5798">
        <w:t>Запрос должен содержать:</w:t>
      </w:r>
    </w:p>
    <w:p w:rsidR="00FE2BC5" w:rsidRPr="00CB5798" w:rsidRDefault="00FE2BC5" w:rsidP="00FE2BC5">
      <w:pPr>
        <w:autoSpaceDE w:val="0"/>
        <w:autoSpaceDN w:val="0"/>
        <w:adjustRightInd w:val="0"/>
        <w:ind w:firstLine="540"/>
        <w:jc w:val="both"/>
      </w:pPr>
      <w:r w:rsidRPr="00CB5798">
        <w:t>- фамилию, имя, отчество;</w:t>
      </w:r>
    </w:p>
    <w:p w:rsidR="00FE2BC5" w:rsidRPr="00CB5798" w:rsidRDefault="00FE2BC5" w:rsidP="00FE2BC5">
      <w:pPr>
        <w:autoSpaceDE w:val="0"/>
        <w:autoSpaceDN w:val="0"/>
        <w:adjustRightInd w:val="0"/>
        <w:ind w:firstLine="540"/>
        <w:jc w:val="both"/>
      </w:pPr>
      <w:r w:rsidRPr="00CB5798">
        <w:t>- тип документа, удостоверяющего личность;</w:t>
      </w:r>
    </w:p>
    <w:p w:rsidR="00FE2BC5" w:rsidRPr="00CB5798" w:rsidRDefault="00FE2BC5" w:rsidP="00FE2BC5">
      <w:pPr>
        <w:autoSpaceDE w:val="0"/>
        <w:autoSpaceDN w:val="0"/>
        <w:adjustRightInd w:val="0"/>
        <w:ind w:firstLine="540"/>
        <w:jc w:val="both"/>
      </w:pPr>
      <w:r w:rsidRPr="00CB5798">
        <w:t>- серию и номер документа;</w:t>
      </w:r>
    </w:p>
    <w:p w:rsidR="00FE2BC5" w:rsidRPr="00CB5798" w:rsidRDefault="00FE2BC5" w:rsidP="00FE2BC5">
      <w:pPr>
        <w:autoSpaceDE w:val="0"/>
        <w:autoSpaceDN w:val="0"/>
        <w:adjustRightInd w:val="0"/>
        <w:ind w:firstLine="540"/>
        <w:jc w:val="both"/>
      </w:pPr>
      <w:r w:rsidRPr="00CB5798">
        <w:t>- дату выдачи документа.</w:t>
      </w:r>
    </w:p>
    <w:p w:rsidR="00FE2BC5" w:rsidRPr="00CB5798" w:rsidRDefault="00FE2BC5" w:rsidP="00FE2BC5">
      <w:pPr>
        <w:autoSpaceDE w:val="0"/>
        <w:autoSpaceDN w:val="0"/>
        <w:adjustRightInd w:val="0"/>
        <w:ind w:firstLine="709"/>
        <w:jc w:val="both"/>
      </w:pPr>
      <w:r w:rsidRPr="00CB5798">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FE2BC5" w:rsidRPr="00CB5798" w:rsidRDefault="00FE2BC5" w:rsidP="00FE2BC5">
      <w:pPr>
        <w:autoSpaceDE w:val="0"/>
        <w:autoSpaceDN w:val="0"/>
        <w:adjustRightInd w:val="0"/>
        <w:ind w:firstLine="709"/>
        <w:jc w:val="both"/>
        <w:rPr>
          <w:i/>
        </w:rPr>
      </w:pPr>
      <w:r w:rsidRPr="00CB5798">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FE2BC5" w:rsidRPr="00CB5798" w:rsidRDefault="00FE2BC5" w:rsidP="00FE2BC5">
      <w:pPr>
        <w:autoSpaceDE w:val="0"/>
        <w:autoSpaceDN w:val="0"/>
        <w:adjustRightInd w:val="0"/>
        <w:ind w:firstLine="709"/>
        <w:jc w:val="both"/>
      </w:pPr>
      <w:r w:rsidRPr="00CB5798">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FE2BC5" w:rsidRPr="00CB5798" w:rsidRDefault="00FE2BC5" w:rsidP="00FE2BC5">
      <w:pPr>
        <w:autoSpaceDE w:val="0"/>
        <w:autoSpaceDN w:val="0"/>
        <w:adjustRightInd w:val="0"/>
        <w:ind w:firstLine="709"/>
        <w:jc w:val="both"/>
      </w:pPr>
      <w:r w:rsidRPr="00CB5798">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FE2BC5" w:rsidRPr="00CB5798" w:rsidRDefault="00FE2BC5" w:rsidP="00FE2BC5">
      <w:pPr>
        <w:autoSpaceDE w:val="0"/>
        <w:autoSpaceDN w:val="0"/>
        <w:adjustRightInd w:val="0"/>
        <w:ind w:firstLine="709"/>
        <w:jc w:val="both"/>
      </w:pPr>
      <w:r w:rsidRPr="00CB5798">
        <w:t>3.3.6. Максимальный срок исполнения административной процедуры - 15</w:t>
      </w:r>
      <w:r w:rsidRPr="00CB5798">
        <w:rPr>
          <w:b/>
        </w:rPr>
        <w:t xml:space="preserve"> </w:t>
      </w:r>
      <w:r w:rsidRPr="00CB5798">
        <w:t>календарных дней.</w:t>
      </w:r>
    </w:p>
    <w:p w:rsidR="00FE2BC5" w:rsidRPr="00CB5798" w:rsidRDefault="00FE2BC5" w:rsidP="00FE2BC5">
      <w:pPr>
        <w:autoSpaceDE w:val="0"/>
        <w:autoSpaceDN w:val="0"/>
        <w:adjustRightInd w:val="0"/>
        <w:ind w:firstLine="709"/>
        <w:jc w:val="both"/>
        <w:outlineLvl w:val="0"/>
      </w:pPr>
      <w:r w:rsidRPr="00CB5798">
        <w:t>3.4. Подготовка и принятие проекта правового акта либо уведомления о мотивированном отказе в предоставлении муниципальной услуги.</w:t>
      </w:r>
    </w:p>
    <w:p w:rsidR="00FE2BC5" w:rsidRPr="00CB5798" w:rsidRDefault="00FE2BC5" w:rsidP="00FE2BC5">
      <w:pPr>
        <w:autoSpaceDE w:val="0"/>
        <w:autoSpaceDN w:val="0"/>
        <w:adjustRightInd w:val="0"/>
        <w:ind w:firstLine="709"/>
        <w:jc w:val="both"/>
      </w:pPr>
      <w:r w:rsidRPr="00CB5798">
        <w:t>3.4.1. По результатам принятого решения уполномоченное должностное лицо:</w:t>
      </w:r>
    </w:p>
    <w:p w:rsidR="00FE2BC5" w:rsidRPr="00CB5798" w:rsidRDefault="00FE2BC5" w:rsidP="00FE2BC5">
      <w:pPr>
        <w:autoSpaceDE w:val="0"/>
        <w:autoSpaceDN w:val="0"/>
        <w:adjustRightInd w:val="0"/>
        <w:ind w:firstLine="709"/>
        <w:jc w:val="both"/>
      </w:pPr>
      <w:r w:rsidRPr="00CB5798">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FE2BC5" w:rsidRPr="00CB5798" w:rsidRDefault="00FE2BC5" w:rsidP="00FE2BC5">
      <w:pPr>
        <w:autoSpaceDE w:val="0"/>
        <w:autoSpaceDN w:val="0"/>
        <w:adjustRightInd w:val="0"/>
        <w:ind w:firstLine="709"/>
        <w:jc w:val="both"/>
      </w:pPr>
      <w:r w:rsidRPr="00CB5798">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Дьяченковского сельского поселения.</w:t>
      </w:r>
    </w:p>
    <w:p w:rsidR="00FE2BC5" w:rsidRPr="00CB5798" w:rsidRDefault="00FE2BC5" w:rsidP="00FE2BC5">
      <w:pPr>
        <w:autoSpaceDE w:val="0"/>
        <w:autoSpaceDN w:val="0"/>
        <w:adjustRightInd w:val="0"/>
        <w:ind w:firstLine="709"/>
        <w:jc w:val="both"/>
      </w:pPr>
      <w:r w:rsidRPr="00CB5798">
        <w:t xml:space="preserve">3.4.1.3. Обеспечивает регистрацию постановления </w:t>
      </w:r>
      <w:r w:rsidRPr="00CB5798">
        <w:rPr>
          <w:i/>
        </w:rPr>
        <w:t xml:space="preserve">о </w:t>
      </w:r>
      <w:r w:rsidRPr="00CB5798">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FE2BC5" w:rsidRPr="00CB5798" w:rsidRDefault="00FE2BC5" w:rsidP="00FE2BC5">
      <w:pPr>
        <w:autoSpaceDE w:val="0"/>
        <w:autoSpaceDN w:val="0"/>
        <w:adjustRightInd w:val="0"/>
        <w:ind w:firstLine="709"/>
        <w:jc w:val="both"/>
      </w:pPr>
      <w:r w:rsidRPr="00CB5798">
        <w:t>3.4.2. Результатом административной процедуры является подготовка и утверждение постановления о</w:t>
      </w:r>
      <w:r w:rsidRPr="00CB5798">
        <w:rPr>
          <w:i/>
        </w:rPr>
        <w:t xml:space="preserve"> </w:t>
      </w:r>
      <w:r w:rsidRPr="00CB5798">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FE2BC5" w:rsidRPr="00CB5798" w:rsidRDefault="00FE2BC5" w:rsidP="00FE2BC5">
      <w:pPr>
        <w:autoSpaceDE w:val="0"/>
        <w:autoSpaceDN w:val="0"/>
        <w:adjustRightInd w:val="0"/>
        <w:ind w:firstLine="709"/>
        <w:jc w:val="both"/>
      </w:pPr>
      <w:r w:rsidRPr="00CB5798">
        <w:t>3.4.3. Максимальный срок исполнения административной процедуры – 9 календарных дней.</w:t>
      </w:r>
    </w:p>
    <w:p w:rsidR="00FE2BC5" w:rsidRPr="00CB5798" w:rsidRDefault="00FE2BC5" w:rsidP="00FE2BC5">
      <w:pPr>
        <w:autoSpaceDE w:val="0"/>
        <w:autoSpaceDN w:val="0"/>
        <w:adjustRightInd w:val="0"/>
        <w:ind w:firstLine="709"/>
        <w:jc w:val="both"/>
        <w:outlineLvl w:val="0"/>
      </w:pPr>
      <w:r w:rsidRPr="00CB5798">
        <w:t>3.5. Выдача (направление) заявителю постановления  о</w:t>
      </w:r>
      <w:r w:rsidRPr="00CB5798">
        <w:rPr>
          <w:i/>
        </w:rPr>
        <w:t xml:space="preserve"> </w:t>
      </w:r>
      <w:r w:rsidRPr="00CB5798">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FE2BC5" w:rsidRPr="00CB5798" w:rsidRDefault="00FE2BC5" w:rsidP="00FE2BC5">
      <w:pPr>
        <w:autoSpaceDE w:val="0"/>
        <w:autoSpaceDN w:val="0"/>
        <w:adjustRightInd w:val="0"/>
        <w:ind w:firstLine="709"/>
        <w:jc w:val="both"/>
      </w:pPr>
      <w:bookmarkStart w:id="0" w:name="Par79"/>
      <w:bookmarkEnd w:id="0"/>
      <w:r w:rsidRPr="00CB5798">
        <w:t>3.5.1. Принятое постановление о</w:t>
      </w:r>
      <w:r w:rsidRPr="00CB5798">
        <w:rPr>
          <w:i/>
        </w:rPr>
        <w:t xml:space="preserve"> </w:t>
      </w:r>
      <w:r w:rsidRPr="00CB5798">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FE2BC5" w:rsidRPr="00CB5798" w:rsidRDefault="00FE2BC5" w:rsidP="00FE2BC5">
      <w:pPr>
        <w:autoSpaceDE w:val="0"/>
        <w:autoSpaceDN w:val="0"/>
        <w:adjustRightInd w:val="0"/>
        <w:ind w:firstLine="709"/>
        <w:jc w:val="both"/>
      </w:pPr>
      <w:r w:rsidRPr="00CB5798">
        <w:lastRenderedPageBreak/>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FE2BC5" w:rsidRPr="00CB5798" w:rsidRDefault="00FE2BC5" w:rsidP="00FE2BC5">
      <w:pPr>
        <w:autoSpaceDE w:val="0"/>
        <w:autoSpaceDN w:val="0"/>
        <w:adjustRightInd w:val="0"/>
        <w:ind w:firstLine="709"/>
        <w:jc w:val="both"/>
      </w:pPr>
      <w:r w:rsidRPr="00CB5798">
        <w:t>Заявитель информируется о принятом решении в порядке, предусмотренном п. 1.3.4. настоящего административного регламента.</w:t>
      </w:r>
    </w:p>
    <w:p w:rsidR="00FE2BC5" w:rsidRPr="00CB5798" w:rsidRDefault="00FE2BC5" w:rsidP="00FE2BC5">
      <w:pPr>
        <w:autoSpaceDE w:val="0"/>
        <w:autoSpaceDN w:val="0"/>
        <w:adjustRightInd w:val="0"/>
        <w:ind w:firstLine="709"/>
        <w:jc w:val="both"/>
      </w:pPr>
      <w:r w:rsidRPr="00CB5798">
        <w:t>3.5.2. В случае неполучения заявителем в администрации постановления о</w:t>
      </w:r>
      <w:r w:rsidRPr="00CB5798">
        <w:rPr>
          <w:i/>
        </w:rPr>
        <w:t xml:space="preserve"> </w:t>
      </w:r>
      <w:r w:rsidRPr="00CB5798">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FE2BC5" w:rsidRPr="00CB5798" w:rsidRDefault="00FE2BC5" w:rsidP="00FE2BC5">
      <w:pPr>
        <w:autoSpaceDE w:val="0"/>
        <w:autoSpaceDN w:val="0"/>
        <w:adjustRightInd w:val="0"/>
        <w:ind w:firstLine="709"/>
        <w:jc w:val="both"/>
      </w:pPr>
      <w:r w:rsidRPr="00CB5798">
        <w:t>3.5.3. Результатом административной процедуры является выдача заявителю лично по месту обращения постановления о</w:t>
      </w:r>
      <w:r w:rsidRPr="00CB5798">
        <w:rPr>
          <w:i/>
        </w:rPr>
        <w:t xml:space="preserve"> </w:t>
      </w:r>
      <w:r w:rsidRPr="00CB5798">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FE2BC5" w:rsidRPr="00CB5798" w:rsidRDefault="00FE2BC5" w:rsidP="00FE2BC5">
      <w:pPr>
        <w:autoSpaceDE w:val="0"/>
        <w:autoSpaceDN w:val="0"/>
        <w:adjustRightInd w:val="0"/>
        <w:ind w:firstLine="709"/>
        <w:jc w:val="both"/>
      </w:pPr>
      <w:r w:rsidRPr="00CB5798">
        <w:t>3.5.4. Максимальный срок исполнения административной процедуры - 2 календарных дня.</w:t>
      </w:r>
    </w:p>
    <w:p w:rsidR="00FE2BC5" w:rsidRPr="00CB5798" w:rsidRDefault="00FE2BC5" w:rsidP="00FE2BC5">
      <w:pPr>
        <w:autoSpaceDE w:val="0"/>
        <w:autoSpaceDN w:val="0"/>
        <w:adjustRightInd w:val="0"/>
        <w:ind w:firstLine="709"/>
        <w:contextualSpacing/>
        <w:jc w:val="both"/>
        <w:outlineLvl w:val="0"/>
        <w:rPr>
          <w:rFonts w:eastAsia="SimSun"/>
          <w:lang w:eastAsia="zh-CN"/>
        </w:rPr>
      </w:pPr>
      <w:r w:rsidRPr="00CB5798">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E2BC5" w:rsidRPr="00CB5798" w:rsidRDefault="00FE2BC5" w:rsidP="00FE2BC5">
      <w:pPr>
        <w:widowControl w:val="0"/>
        <w:autoSpaceDE w:val="0"/>
        <w:autoSpaceDN w:val="0"/>
        <w:ind w:firstLine="709"/>
        <w:contextualSpacing/>
        <w:jc w:val="both"/>
        <w:rPr>
          <w:rFonts w:eastAsia="Calibri"/>
          <w:lang w:eastAsia="en-US"/>
        </w:rPr>
      </w:pPr>
      <w:r w:rsidRPr="00CB5798">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B5798">
        <w:rPr>
          <w:rFonts w:eastAsia="Calibri"/>
          <w:lang w:eastAsia="en-US"/>
        </w:rPr>
        <w:t>.</w:t>
      </w:r>
    </w:p>
    <w:p w:rsidR="00FE2BC5" w:rsidRPr="00CB5798" w:rsidRDefault="00FE2BC5" w:rsidP="00FE2BC5">
      <w:pPr>
        <w:widowControl w:val="0"/>
        <w:autoSpaceDE w:val="0"/>
        <w:autoSpaceDN w:val="0"/>
        <w:adjustRightInd w:val="0"/>
        <w:ind w:firstLine="709"/>
        <w:contextualSpacing/>
        <w:jc w:val="both"/>
        <w:rPr>
          <w:rFonts w:eastAsia="SimSun"/>
          <w:lang w:eastAsia="zh-CN"/>
        </w:rPr>
      </w:pPr>
      <w:r w:rsidRPr="00CB5798">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FE2BC5" w:rsidRPr="00CB5798" w:rsidRDefault="00FE2BC5" w:rsidP="00FE2BC5">
      <w:pPr>
        <w:widowControl w:val="0"/>
        <w:autoSpaceDE w:val="0"/>
        <w:autoSpaceDN w:val="0"/>
        <w:adjustRightInd w:val="0"/>
        <w:ind w:firstLine="709"/>
        <w:contextualSpacing/>
        <w:jc w:val="both"/>
        <w:rPr>
          <w:rFonts w:eastAsia="SimSun"/>
          <w:lang w:eastAsia="zh-CN"/>
        </w:rPr>
      </w:pPr>
      <w:r w:rsidRPr="00CB5798">
        <w:rPr>
          <w:rFonts w:eastAsia="SimSun"/>
          <w:lang w:eastAsia="zh-CN"/>
        </w:rPr>
        <w:t>- электронной подписью заявителя (представителя заявителя);</w:t>
      </w:r>
    </w:p>
    <w:p w:rsidR="00FE2BC5" w:rsidRPr="00CB5798" w:rsidRDefault="00FE2BC5" w:rsidP="00FE2BC5">
      <w:pPr>
        <w:widowControl w:val="0"/>
        <w:autoSpaceDE w:val="0"/>
        <w:autoSpaceDN w:val="0"/>
        <w:adjustRightInd w:val="0"/>
        <w:ind w:firstLine="709"/>
        <w:contextualSpacing/>
        <w:jc w:val="both"/>
        <w:rPr>
          <w:rFonts w:eastAsia="SimSun"/>
          <w:lang w:eastAsia="zh-CN"/>
        </w:rPr>
      </w:pPr>
      <w:r w:rsidRPr="00CB5798">
        <w:rPr>
          <w:rFonts w:eastAsia="SimSun"/>
          <w:lang w:eastAsia="zh-CN"/>
        </w:rPr>
        <w:t>- усиленной квалифицированной электронной подписью заявителя (представителя заявителя).</w:t>
      </w:r>
    </w:p>
    <w:p w:rsidR="00FE2BC5" w:rsidRPr="00CB5798" w:rsidRDefault="00FE2BC5" w:rsidP="00FE2BC5">
      <w:pPr>
        <w:widowControl w:val="0"/>
        <w:autoSpaceDE w:val="0"/>
        <w:autoSpaceDN w:val="0"/>
        <w:adjustRightInd w:val="0"/>
        <w:ind w:firstLine="709"/>
        <w:contextualSpacing/>
        <w:jc w:val="both"/>
        <w:rPr>
          <w:rFonts w:eastAsia="SimSun"/>
          <w:lang w:eastAsia="zh-CN"/>
        </w:rPr>
      </w:pPr>
      <w:r w:rsidRPr="00CB5798">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E2BC5" w:rsidRPr="00CB5798" w:rsidRDefault="00FE2BC5" w:rsidP="00FE2BC5">
      <w:pPr>
        <w:widowControl w:val="0"/>
        <w:autoSpaceDE w:val="0"/>
        <w:autoSpaceDN w:val="0"/>
        <w:adjustRightInd w:val="0"/>
        <w:ind w:firstLine="709"/>
        <w:contextualSpacing/>
        <w:jc w:val="both"/>
        <w:rPr>
          <w:rFonts w:eastAsia="SimSun"/>
          <w:lang w:eastAsia="zh-CN"/>
        </w:rPr>
      </w:pPr>
      <w:r w:rsidRPr="00CB5798">
        <w:rPr>
          <w:rFonts w:eastAsia="SimSun"/>
          <w:lang w:eastAsia="zh-CN"/>
        </w:rPr>
        <w:t>- лица, действующего от имени юридического лица без доверенности;</w:t>
      </w:r>
    </w:p>
    <w:p w:rsidR="00FE2BC5" w:rsidRPr="00CB5798" w:rsidRDefault="00FE2BC5" w:rsidP="00FE2BC5">
      <w:pPr>
        <w:widowControl w:val="0"/>
        <w:autoSpaceDE w:val="0"/>
        <w:autoSpaceDN w:val="0"/>
        <w:adjustRightInd w:val="0"/>
        <w:ind w:firstLine="709"/>
        <w:contextualSpacing/>
        <w:jc w:val="both"/>
        <w:rPr>
          <w:rFonts w:eastAsia="SimSun"/>
          <w:lang w:eastAsia="zh-CN"/>
        </w:rPr>
      </w:pPr>
      <w:r w:rsidRPr="00CB5798">
        <w:rPr>
          <w:rFonts w:eastAsia="SimSu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E2BC5" w:rsidRPr="00CB5798" w:rsidRDefault="00FE2BC5" w:rsidP="00FE2BC5">
      <w:pPr>
        <w:autoSpaceDE w:val="0"/>
        <w:autoSpaceDN w:val="0"/>
        <w:adjustRightInd w:val="0"/>
        <w:ind w:firstLine="709"/>
        <w:contextualSpacing/>
        <w:jc w:val="both"/>
        <w:rPr>
          <w:rFonts w:eastAsia="SimSun"/>
          <w:lang w:eastAsia="zh-CN"/>
        </w:rPr>
      </w:pPr>
      <w:r w:rsidRPr="00CB5798">
        <w:rPr>
          <w:rFonts w:eastAsia="SimSu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E2BC5" w:rsidRPr="00CB5798" w:rsidRDefault="00FE2BC5" w:rsidP="00FE2BC5">
      <w:pPr>
        <w:autoSpaceDE w:val="0"/>
        <w:autoSpaceDN w:val="0"/>
        <w:adjustRightInd w:val="0"/>
        <w:ind w:firstLine="709"/>
        <w:contextualSpacing/>
        <w:jc w:val="both"/>
        <w:rPr>
          <w:rFonts w:eastAsia="SimSun"/>
          <w:lang w:eastAsia="zh-CN"/>
        </w:rPr>
      </w:pPr>
      <w:r w:rsidRPr="00CB5798">
        <w:rPr>
          <w:rFonts w:eastAsia="SimSun"/>
          <w:lang w:eastAsia="zh-CN"/>
        </w:rPr>
        <w:t>3.6.3. Получение результата муниципальной услуги в электронной форме.</w:t>
      </w:r>
    </w:p>
    <w:p w:rsidR="00FE2BC5" w:rsidRPr="00CB5798" w:rsidRDefault="00FE2BC5" w:rsidP="00FE2BC5">
      <w:pPr>
        <w:widowControl w:val="0"/>
        <w:autoSpaceDE w:val="0"/>
        <w:autoSpaceDN w:val="0"/>
        <w:ind w:firstLine="709"/>
        <w:contextualSpacing/>
        <w:jc w:val="both"/>
      </w:pPr>
      <w:r w:rsidRPr="00CB5798">
        <w:t>Получение результата муниципальной услуги в электронной форме не предусмотрено.</w:t>
      </w:r>
    </w:p>
    <w:p w:rsidR="00FE2BC5" w:rsidRPr="00CB5798" w:rsidRDefault="00FE2BC5" w:rsidP="00FE2BC5">
      <w:pPr>
        <w:widowControl w:val="0"/>
        <w:autoSpaceDE w:val="0"/>
        <w:autoSpaceDN w:val="0"/>
        <w:ind w:firstLine="709"/>
        <w:contextualSpacing/>
        <w:jc w:val="both"/>
      </w:pPr>
    </w:p>
    <w:p w:rsidR="00FE2BC5" w:rsidRPr="00CB5798" w:rsidRDefault="00FE2BC5" w:rsidP="00FE2BC5">
      <w:pPr>
        <w:numPr>
          <w:ilvl w:val="0"/>
          <w:numId w:val="14"/>
        </w:numPr>
        <w:ind w:left="0" w:firstLine="709"/>
        <w:contextualSpacing/>
        <w:jc w:val="center"/>
        <w:rPr>
          <w:rFonts w:eastAsia="Calibri"/>
          <w:b/>
          <w:lang w:eastAsia="en-US"/>
        </w:rPr>
      </w:pPr>
      <w:r w:rsidRPr="00CB5798">
        <w:rPr>
          <w:rFonts w:eastAsia="Calibri"/>
          <w:b/>
          <w:lang w:eastAsia="en-US"/>
        </w:rPr>
        <w:t>Формы контроля за исполнением административного регламента.</w:t>
      </w:r>
    </w:p>
    <w:p w:rsidR="00FE2BC5" w:rsidRPr="00CB5798" w:rsidRDefault="00FE2BC5" w:rsidP="00FE2BC5">
      <w:pPr>
        <w:tabs>
          <w:tab w:val="num" w:pos="0"/>
        </w:tabs>
        <w:autoSpaceDE w:val="0"/>
        <w:autoSpaceDN w:val="0"/>
        <w:adjustRightInd w:val="0"/>
        <w:ind w:firstLine="709"/>
        <w:contextualSpacing/>
        <w:jc w:val="both"/>
        <w:rPr>
          <w:rFonts w:eastAsia="SimSun"/>
          <w:lang w:eastAsia="zh-CN"/>
        </w:rPr>
      </w:pPr>
      <w:r w:rsidRPr="00CB5798">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E2BC5" w:rsidRPr="00CB5798" w:rsidRDefault="00FE2BC5" w:rsidP="00FE2BC5">
      <w:pPr>
        <w:tabs>
          <w:tab w:val="num" w:pos="0"/>
        </w:tabs>
        <w:autoSpaceDE w:val="0"/>
        <w:autoSpaceDN w:val="0"/>
        <w:adjustRightInd w:val="0"/>
        <w:ind w:firstLine="709"/>
        <w:contextualSpacing/>
        <w:jc w:val="both"/>
        <w:rPr>
          <w:rFonts w:eastAsia="SimSun"/>
          <w:lang w:eastAsia="zh-CN"/>
        </w:rPr>
      </w:pPr>
      <w:r w:rsidRPr="00CB5798">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E2BC5" w:rsidRPr="00CB5798" w:rsidRDefault="00FE2BC5" w:rsidP="00FE2BC5">
      <w:pPr>
        <w:tabs>
          <w:tab w:val="num" w:pos="0"/>
        </w:tabs>
        <w:autoSpaceDE w:val="0"/>
        <w:autoSpaceDN w:val="0"/>
        <w:adjustRightInd w:val="0"/>
        <w:ind w:firstLine="709"/>
        <w:contextualSpacing/>
        <w:jc w:val="both"/>
        <w:rPr>
          <w:rFonts w:eastAsia="SimSun"/>
          <w:lang w:eastAsia="zh-CN"/>
        </w:rPr>
      </w:pPr>
      <w:r w:rsidRPr="00CB5798">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E2BC5" w:rsidRPr="00CB5798" w:rsidRDefault="00FE2BC5" w:rsidP="00FE2BC5">
      <w:pPr>
        <w:tabs>
          <w:tab w:val="num" w:pos="0"/>
        </w:tabs>
        <w:adjustRightInd w:val="0"/>
        <w:ind w:firstLine="709"/>
        <w:contextualSpacing/>
        <w:jc w:val="both"/>
        <w:outlineLvl w:val="2"/>
        <w:rPr>
          <w:rFonts w:eastAsia="SimSun"/>
          <w:lang w:eastAsia="zh-CN"/>
        </w:rPr>
      </w:pPr>
      <w:r w:rsidRPr="00CB5798">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E2BC5" w:rsidRPr="00CB5798" w:rsidRDefault="00FE2BC5" w:rsidP="00FE2BC5">
      <w:pPr>
        <w:tabs>
          <w:tab w:val="num" w:pos="0"/>
        </w:tabs>
        <w:autoSpaceDE w:val="0"/>
        <w:autoSpaceDN w:val="0"/>
        <w:adjustRightInd w:val="0"/>
        <w:ind w:firstLine="709"/>
        <w:contextualSpacing/>
        <w:jc w:val="both"/>
        <w:rPr>
          <w:bCs/>
        </w:rPr>
      </w:pPr>
      <w:r w:rsidRPr="00CB5798">
        <w:rPr>
          <w:bCs/>
        </w:rPr>
        <w:t>4.4. Проведение текущего контроля должно осуществляться не реже двух раз в год.</w:t>
      </w:r>
    </w:p>
    <w:p w:rsidR="00FE2BC5" w:rsidRPr="00CB5798" w:rsidRDefault="00FE2BC5" w:rsidP="00FE2BC5">
      <w:pPr>
        <w:tabs>
          <w:tab w:val="num" w:pos="0"/>
        </w:tabs>
        <w:adjustRightInd w:val="0"/>
        <w:ind w:firstLine="709"/>
        <w:contextualSpacing/>
        <w:jc w:val="both"/>
        <w:outlineLvl w:val="2"/>
        <w:rPr>
          <w:rFonts w:eastAsia="SimSun"/>
          <w:lang w:eastAsia="zh-CN"/>
        </w:rPr>
      </w:pPr>
      <w:r w:rsidRPr="00CB5798">
        <w:rPr>
          <w:rFonts w:eastAsia="SimSun"/>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E2BC5" w:rsidRPr="00CB5798" w:rsidRDefault="00FE2BC5" w:rsidP="00FE2BC5">
      <w:pPr>
        <w:tabs>
          <w:tab w:val="num" w:pos="0"/>
        </w:tabs>
        <w:autoSpaceDE w:val="0"/>
        <w:autoSpaceDN w:val="0"/>
        <w:adjustRightInd w:val="0"/>
        <w:ind w:firstLine="709"/>
        <w:contextualSpacing/>
        <w:jc w:val="both"/>
        <w:rPr>
          <w:rFonts w:eastAsia="SimSun"/>
          <w:lang w:eastAsia="zh-CN"/>
        </w:rPr>
      </w:pPr>
      <w:r w:rsidRPr="00CB5798">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E2BC5" w:rsidRPr="00CB5798" w:rsidRDefault="00FE2BC5" w:rsidP="00FE2BC5">
      <w:pPr>
        <w:tabs>
          <w:tab w:val="num" w:pos="0"/>
        </w:tabs>
        <w:autoSpaceDE w:val="0"/>
        <w:autoSpaceDN w:val="0"/>
        <w:adjustRightInd w:val="0"/>
        <w:ind w:firstLine="709"/>
        <w:contextualSpacing/>
        <w:jc w:val="both"/>
        <w:rPr>
          <w:rFonts w:eastAsia="SimSun"/>
          <w:lang w:eastAsia="zh-CN"/>
        </w:rPr>
      </w:pPr>
      <w:r w:rsidRPr="00CB5798">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E2BC5" w:rsidRPr="00CB5798" w:rsidRDefault="00FE2BC5" w:rsidP="00FE2BC5">
      <w:pPr>
        <w:tabs>
          <w:tab w:val="num" w:pos="0"/>
          <w:tab w:val="left" w:pos="1134"/>
        </w:tabs>
        <w:autoSpaceDE w:val="0"/>
        <w:autoSpaceDN w:val="0"/>
        <w:adjustRightInd w:val="0"/>
        <w:ind w:firstLine="709"/>
        <w:contextualSpacing/>
        <w:jc w:val="both"/>
        <w:rPr>
          <w:rFonts w:eastAsia="SimSun"/>
          <w:lang w:eastAsia="zh-CN"/>
        </w:rPr>
      </w:pPr>
      <w:r w:rsidRPr="00CB5798">
        <w:rPr>
          <w:rFonts w:eastAsia="SimSun"/>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E2BC5" w:rsidRPr="00CB5798" w:rsidRDefault="00FE2BC5" w:rsidP="00FE2BC5">
      <w:pPr>
        <w:tabs>
          <w:tab w:val="num" w:pos="0"/>
          <w:tab w:val="left" w:pos="1134"/>
        </w:tabs>
        <w:autoSpaceDE w:val="0"/>
        <w:autoSpaceDN w:val="0"/>
        <w:adjustRightInd w:val="0"/>
        <w:ind w:firstLine="709"/>
        <w:contextualSpacing/>
        <w:jc w:val="both"/>
        <w:rPr>
          <w:rFonts w:eastAsia="SimSun"/>
          <w:lang w:eastAsia="zh-CN"/>
        </w:rPr>
      </w:pPr>
    </w:p>
    <w:p w:rsidR="00CB5798" w:rsidRPr="00CB5798" w:rsidRDefault="00CB5798" w:rsidP="00CB5798">
      <w:pPr>
        <w:ind w:firstLine="709"/>
        <w:jc w:val="center"/>
        <w:rPr>
          <w:b/>
        </w:rPr>
      </w:pPr>
      <w:r w:rsidRPr="00CB5798">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5798" w:rsidRPr="00CB5798" w:rsidRDefault="00CB5798" w:rsidP="00CB5798">
      <w:pPr>
        <w:autoSpaceDE w:val="0"/>
        <w:autoSpaceDN w:val="0"/>
        <w:adjustRightInd w:val="0"/>
        <w:ind w:firstLine="709"/>
        <w:jc w:val="both"/>
      </w:pPr>
    </w:p>
    <w:p w:rsidR="00CB5798" w:rsidRPr="00CB5798" w:rsidRDefault="00CB5798" w:rsidP="00CB5798">
      <w:pPr>
        <w:autoSpaceDE w:val="0"/>
        <w:autoSpaceDN w:val="0"/>
        <w:adjustRightInd w:val="0"/>
        <w:ind w:firstLine="709"/>
        <w:jc w:val="both"/>
      </w:pPr>
      <w:r w:rsidRPr="00CB5798">
        <w:t>5.1. Заявитель может обратиться с жалобой в том числе в следующих случаях:</w:t>
      </w:r>
    </w:p>
    <w:p w:rsidR="00CB5798" w:rsidRPr="00CB5798" w:rsidRDefault="00CB5798" w:rsidP="00CB5798">
      <w:pPr>
        <w:autoSpaceDE w:val="0"/>
        <w:autoSpaceDN w:val="0"/>
        <w:adjustRightInd w:val="0"/>
        <w:ind w:firstLine="709"/>
        <w:jc w:val="both"/>
      </w:pPr>
      <w:r w:rsidRPr="00CB5798">
        <w:t xml:space="preserve">1) нарушение срока регистрации запроса о предоставлении муниципальной услуги, запроса, указанного в </w:t>
      </w:r>
      <w:r w:rsidRPr="00CB5798">
        <w:rPr>
          <w:color w:val="0000FF"/>
        </w:rPr>
        <w:t>статье 15.1</w:t>
      </w:r>
      <w:r w:rsidRPr="00CB5798">
        <w:t xml:space="preserve"> Федерального закона от 27.07.2010 № 210-ФЗ «Об организации предоставления государственных и муниципальных услуг»;</w:t>
      </w:r>
    </w:p>
    <w:p w:rsidR="00CB5798" w:rsidRPr="00CB5798" w:rsidRDefault="00CB5798" w:rsidP="00CB5798">
      <w:pPr>
        <w:autoSpaceDE w:val="0"/>
        <w:autoSpaceDN w:val="0"/>
        <w:adjustRightInd w:val="0"/>
        <w:ind w:firstLine="709"/>
        <w:jc w:val="both"/>
      </w:pPr>
      <w:r w:rsidRPr="00CB579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B5798">
        <w:rPr>
          <w:color w:val="0000FF"/>
        </w:rPr>
        <w:t>частью 1.3 статьи 16</w:t>
      </w:r>
      <w:r w:rsidRPr="00CB5798">
        <w:t xml:space="preserve"> Федерального закона от 27.07.2010 № 210-ФЗ «Об организации предоставления государственных и муниципальных услуг»;</w:t>
      </w:r>
    </w:p>
    <w:p w:rsidR="00CB5798" w:rsidRPr="00CB5798" w:rsidRDefault="00CB5798" w:rsidP="00CB5798">
      <w:pPr>
        <w:autoSpaceDE w:val="0"/>
        <w:autoSpaceDN w:val="0"/>
        <w:adjustRightInd w:val="0"/>
        <w:ind w:firstLine="709"/>
        <w:jc w:val="both"/>
      </w:pPr>
      <w:r w:rsidRPr="00CB579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B5798" w:rsidRPr="00CB5798" w:rsidRDefault="00CB5798" w:rsidP="00CB5798">
      <w:pPr>
        <w:autoSpaceDE w:val="0"/>
        <w:autoSpaceDN w:val="0"/>
        <w:adjustRightInd w:val="0"/>
        <w:ind w:firstLine="709"/>
        <w:jc w:val="both"/>
      </w:pPr>
      <w:r w:rsidRPr="00CB5798">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B5798" w:rsidRPr="00CB5798" w:rsidRDefault="00CB5798" w:rsidP="00CB5798">
      <w:pPr>
        <w:autoSpaceDE w:val="0"/>
        <w:autoSpaceDN w:val="0"/>
        <w:adjustRightInd w:val="0"/>
        <w:ind w:firstLine="709"/>
        <w:jc w:val="both"/>
      </w:pPr>
      <w:r w:rsidRPr="00CB579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B5798">
        <w:rPr>
          <w:color w:val="0000FF"/>
        </w:rPr>
        <w:t>частью 1.3 статьи 16</w:t>
      </w:r>
      <w:r w:rsidRPr="00CB5798">
        <w:t xml:space="preserve"> Федерального закона от 27.07.2010 № 210-ФЗ «Об организации предоставления государственных и муниципальных услуг»;</w:t>
      </w:r>
    </w:p>
    <w:p w:rsidR="00CB5798" w:rsidRPr="00CB5798" w:rsidRDefault="00CB5798" w:rsidP="00CB5798">
      <w:pPr>
        <w:autoSpaceDE w:val="0"/>
        <w:autoSpaceDN w:val="0"/>
        <w:adjustRightInd w:val="0"/>
        <w:ind w:firstLine="709"/>
        <w:jc w:val="both"/>
      </w:pPr>
      <w:r w:rsidRPr="00CB5798">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CB5798" w:rsidRPr="00CB5798" w:rsidRDefault="00CB5798" w:rsidP="00CB5798">
      <w:pPr>
        <w:autoSpaceDE w:val="0"/>
        <w:autoSpaceDN w:val="0"/>
        <w:adjustRightInd w:val="0"/>
        <w:ind w:firstLine="709"/>
        <w:jc w:val="both"/>
      </w:pPr>
      <w:r w:rsidRPr="00CB5798">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CB5798">
        <w:rPr>
          <w:color w:val="0000FF"/>
        </w:rPr>
        <w:t>частью 1.1 статьи 16</w:t>
      </w:r>
      <w:r w:rsidRPr="00CB5798">
        <w:t xml:space="preserve"> Федерального закона от 27.07.2010 № 210-ФЗ «Об организации предоставления государственных </w:t>
      </w:r>
      <w:r w:rsidRPr="00CB5798">
        <w:lastRenderedPageBreak/>
        <w:t xml:space="preserve">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B5798">
        <w:rPr>
          <w:color w:val="0000FF"/>
        </w:rPr>
        <w:t>частью 1.3 статьи 16</w:t>
      </w:r>
      <w:r w:rsidRPr="00CB5798">
        <w:t xml:space="preserve"> Федерального закона от 27.07.2010 № 210-ФЗ «Об организации предоставления государственных и муниципальных услуг»;</w:t>
      </w:r>
    </w:p>
    <w:p w:rsidR="00CB5798" w:rsidRPr="00CB5798" w:rsidRDefault="00CB5798" w:rsidP="00CB5798">
      <w:pPr>
        <w:autoSpaceDE w:val="0"/>
        <w:autoSpaceDN w:val="0"/>
        <w:adjustRightInd w:val="0"/>
        <w:ind w:firstLine="709"/>
        <w:jc w:val="both"/>
      </w:pPr>
      <w:r w:rsidRPr="00CB5798">
        <w:t>8) нарушение срока или порядка выдачи документов по результатам предоставления муниципальной услуги;</w:t>
      </w:r>
    </w:p>
    <w:p w:rsidR="00CB5798" w:rsidRPr="00CB5798" w:rsidRDefault="00CB5798" w:rsidP="00CB5798">
      <w:pPr>
        <w:autoSpaceDE w:val="0"/>
        <w:autoSpaceDN w:val="0"/>
        <w:adjustRightInd w:val="0"/>
        <w:ind w:firstLine="709"/>
        <w:jc w:val="both"/>
      </w:pPr>
      <w:r w:rsidRPr="00CB579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B5798">
        <w:rPr>
          <w:color w:val="0000FF"/>
        </w:rPr>
        <w:t>частью 1.3 статьи 16</w:t>
      </w:r>
      <w:r w:rsidRPr="00CB5798">
        <w:t xml:space="preserve"> Федерального закона от 27.07.2010 № 210-ФЗ «Об организации предоставления государственных и муниципальных услуг».</w:t>
      </w:r>
    </w:p>
    <w:p w:rsidR="00CB5798" w:rsidRPr="00CB5798" w:rsidRDefault="00CB5798" w:rsidP="00CB5798">
      <w:pPr>
        <w:autoSpaceDE w:val="0"/>
        <w:autoSpaceDN w:val="0"/>
        <w:adjustRightInd w:val="0"/>
        <w:ind w:firstLine="709"/>
        <w:jc w:val="both"/>
      </w:pPr>
      <w:r w:rsidRPr="00CB579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B5798">
        <w:rPr>
          <w:color w:val="0000FF"/>
        </w:rPr>
        <w:t>пунктом 4 части 1 статьи 7</w:t>
      </w:r>
      <w:r w:rsidRPr="00CB5798">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B5798">
        <w:rPr>
          <w:color w:val="0000FF"/>
        </w:rPr>
        <w:t>частью 1.3 статьи 16</w:t>
      </w:r>
      <w:r w:rsidRPr="00CB5798">
        <w:t xml:space="preserve"> Федерального закона от 27.07.2010 № 210-ФЗ «Об организации предоставления государственных и муниципальных услуг».</w:t>
      </w:r>
    </w:p>
    <w:p w:rsidR="00CB5798" w:rsidRPr="00CB5798" w:rsidRDefault="00CB5798" w:rsidP="00CB5798">
      <w:pPr>
        <w:autoSpaceDE w:val="0"/>
        <w:autoSpaceDN w:val="0"/>
        <w:adjustRightInd w:val="0"/>
        <w:ind w:firstLine="709"/>
        <w:jc w:val="both"/>
      </w:pPr>
      <w:r w:rsidRPr="00CB5798">
        <w:rPr>
          <w:bCs/>
        </w:rPr>
        <w:t>5.2. Общие требования к порядку подачи и рассмотрения жалобы.</w:t>
      </w:r>
    </w:p>
    <w:p w:rsidR="00CB5798" w:rsidRPr="00CB5798" w:rsidRDefault="00CB5798" w:rsidP="00CB5798">
      <w:pPr>
        <w:autoSpaceDE w:val="0"/>
        <w:autoSpaceDN w:val="0"/>
        <w:adjustRightInd w:val="0"/>
        <w:ind w:firstLine="709"/>
        <w:jc w:val="both"/>
      </w:pPr>
      <w:bookmarkStart w:id="1" w:name="Par22"/>
      <w:bookmarkEnd w:id="1"/>
      <w:r w:rsidRPr="00CB5798">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CB5798">
        <w:rPr>
          <w:color w:val="0000FF"/>
        </w:rPr>
        <w:t>частью 1.1 статьи 16</w:t>
      </w:r>
      <w:r w:rsidRPr="00CB5798">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CB5798">
        <w:rPr>
          <w:color w:val="0000FF"/>
        </w:rPr>
        <w:t>частью 1.1 статьи 16</w:t>
      </w:r>
      <w:r w:rsidRPr="00CB5798">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B5798" w:rsidRPr="00CB5798" w:rsidRDefault="00CB5798" w:rsidP="00CB5798">
      <w:pPr>
        <w:autoSpaceDE w:val="0"/>
        <w:autoSpaceDN w:val="0"/>
        <w:adjustRightInd w:val="0"/>
        <w:ind w:firstLine="709"/>
        <w:jc w:val="both"/>
      </w:pPr>
      <w:r w:rsidRPr="00CB5798">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CB5798">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CB5798">
        <w:rPr>
          <w:lang w:val="en-US"/>
        </w:rPr>
        <w:t>govvrn</w:t>
      </w:r>
      <w:r w:rsidRPr="00CB5798">
        <w:t>.</w:t>
      </w:r>
      <w:r w:rsidRPr="00CB5798">
        <w:rPr>
          <w:lang w:val="en-US"/>
        </w:rPr>
        <w:t>ru</w:t>
      </w:r>
      <w:r w:rsidRPr="00CB5798">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CB5798">
        <w:rPr>
          <w:lang w:val="en-US"/>
        </w:rPr>
        <w:t>govvrn</w:t>
      </w:r>
      <w:r w:rsidRPr="00CB5798">
        <w:t>.</w:t>
      </w:r>
      <w:r w:rsidRPr="00CB5798">
        <w:rPr>
          <w:lang w:val="en-US"/>
        </w:rPr>
        <w:t>ru</w:t>
      </w:r>
      <w:r w:rsidRPr="00CB5798">
        <w:t xml:space="preserve">), а также может быть принята при личном приеме заявителя. Жалоба на решения и действия (бездействие) организаций, предусмотренных </w:t>
      </w:r>
      <w:r w:rsidRPr="00CB5798">
        <w:rPr>
          <w:color w:val="0000FF"/>
        </w:rPr>
        <w:t>частью 1.1 статьи 16</w:t>
      </w:r>
      <w:r w:rsidRPr="00CB5798">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CB5798">
        <w:rPr>
          <w:lang w:val="en-US"/>
        </w:rPr>
        <w:t>govvrn</w:t>
      </w:r>
      <w:r w:rsidRPr="00CB5798">
        <w:t>.</w:t>
      </w:r>
      <w:r w:rsidRPr="00CB5798">
        <w:rPr>
          <w:lang w:val="en-US"/>
        </w:rPr>
        <w:t>ru</w:t>
      </w:r>
      <w:r w:rsidRPr="00CB5798">
        <w:t>), а также может быть принята при личном приеме заявителя.</w:t>
      </w:r>
    </w:p>
    <w:p w:rsidR="00CB5798" w:rsidRPr="00CB5798" w:rsidRDefault="00CB5798" w:rsidP="00CB5798">
      <w:pPr>
        <w:autoSpaceDE w:val="0"/>
        <w:autoSpaceDN w:val="0"/>
        <w:adjustRightInd w:val="0"/>
        <w:ind w:firstLine="709"/>
        <w:jc w:val="both"/>
      </w:pPr>
      <w:r w:rsidRPr="00CB5798">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CB5798">
        <w:rPr>
          <w:color w:val="0000FF"/>
        </w:rPr>
        <w:t>частью 1.1 статьи 16</w:t>
      </w:r>
      <w:r w:rsidRPr="00CB5798">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B5798" w:rsidRPr="00CB5798" w:rsidRDefault="00CB5798" w:rsidP="00CB5798">
      <w:pPr>
        <w:autoSpaceDE w:val="0"/>
        <w:autoSpaceDN w:val="0"/>
        <w:adjustRightInd w:val="0"/>
        <w:ind w:firstLine="709"/>
        <w:jc w:val="both"/>
      </w:pPr>
      <w:r w:rsidRPr="00CB5798">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CB5798">
        <w:rPr>
          <w:color w:val="0000FF"/>
        </w:rPr>
        <w:t>статьи 11.1</w:t>
      </w:r>
      <w:r w:rsidRPr="00CB5798">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CB5798" w:rsidRPr="00CB5798" w:rsidRDefault="00CB5798" w:rsidP="00CB5798">
      <w:pPr>
        <w:autoSpaceDE w:val="0"/>
        <w:autoSpaceDN w:val="0"/>
        <w:adjustRightInd w:val="0"/>
        <w:ind w:firstLine="709"/>
        <w:jc w:val="both"/>
      </w:pPr>
      <w:r w:rsidRPr="00CB5798">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CB5798">
        <w:rPr>
          <w:color w:val="0000FF"/>
        </w:rPr>
        <w:t>частью 2 статьи 6</w:t>
      </w:r>
      <w:r w:rsidRPr="00CB5798">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r w:rsidRPr="00CB5798">
        <w:rPr>
          <w:color w:val="0000FF"/>
        </w:rPr>
        <w:t>законодательством</w:t>
      </w:r>
      <w:r w:rsidRPr="00CB5798">
        <w:t xml:space="preserve"> Российской Федерации, в антимонопольный орган.</w:t>
      </w:r>
    </w:p>
    <w:p w:rsidR="00CB5798" w:rsidRPr="00CB5798" w:rsidRDefault="00CB5798" w:rsidP="00CB5798">
      <w:pPr>
        <w:autoSpaceDE w:val="0"/>
        <w:autoSpaceDN w:val="0"/>
        <w:adjustRightInd w:val="0"/>
        <w:ind w:firstLine="709"/>
        <w:jc w:val="both"/>
      </w:pPr>
      <w:r w:rsidRPr="00CB5798">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CB5798" w:rsidRPr="00CB5798" w:rsidRDefault="00CB5798" w:rsidP="00CB5798">
      <w:pPr>
        <w:autoSpaceDE w:val="0"/>
        <w:autoSpaceDN w:val="0"/>
        <w:adjustRightInd w:val="0"/>
        <w:ind w:firstLine="709"/>
        <w:jc w:val="both"/>
      </w:pPr>
      <w:r w:rsidRPr="00CB5798">
        <w:t>5. Жалоба должна содержать:</w:t>
      </w:r>
    </w:p>
    <w:p w:rsidR="00CB5798" w:rsidRPr="00CB5798" w:rsidRDefault="00CB5798" w:rsidP="00CB5798">
      <w:pPr>
        <w:autoSpaceDE w:val="0"/>
        <w:autoSpaceDN w:val="0"/>
        <w:adjustRightInd w:val="0"/>
        <w:ind w:firstLine="709"/>
        <w:jc w:val="both"/>
      </w:pPr>
      <w:r w:rsidRPr="00CB5798">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CB5798">
        <w:rPr>
          <w:color w:val="0000FF"/>
        </w:rPr>
        <w:t>частью 1.1 статьи 16</w:t>
      </w:r>
      <w:r w:rsidRPr="00CB5798">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B5798" w:rsidRPr="00CB5798" w:rsidRDefault="00CB5798" w:rsidP="00CB5798">
      <w:pPr>
        <w:autoSpaceDE w:val="0"/>
        <w:autoSpaceDN w:val="0"/>
        <w:adjustRightInd w:val="0"/>
        <w:ind w:firstLine="709"/>
        <w:jc w:val="both"/>
      </w:pPr>
      <w:r w:rsidRPr="00CB5798">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CB5798">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798" w:rsidRPr="00CB5798" w:rsidRDefault="00CB5798" w:rsidP="00CB5798">
      <w:pPr>
        <w:autoSpaceDE w:val="0"/>
        <w:autoSpaceDN w:val="0"/>
        <w:adjustRightInd w:val="0"/>
        <w:ind w:firstLine="709"/>
        <w:jc w:val="both"/>
      </w:pPr>
      <w:r w:rsidRPr="00CB5798">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CB5798">
        <w:rPr>
          <w:color w:val="0000FF"/>
        </w:rPr>
        <w:t>частью 1.1 статьи 16</w:t>
      </w:r>
      <w:r w:rsidRPr="00CB5798">
        <w:t xml:space="preserve"> Федерального закона от 27.07.2010 № 210-ФЗ «Об организации предоставления государственных и муниципальных услуг» их работников;</w:t>
      </w:r>
    </w:p>
    <w:p w:rsidR="00CB5798" w:rsidRPr="00CB5798" w:rsidRDefault="00CB5798" w:rsidP="00CB5798">
      <w:pPr>
        <w:autoSpaceDE w:val="0"/>
        <w:autoSpaceDN w:val="0"/>
        <w:adjustRightInd w:val="0"/>
        <w:ind w:firstLine="709"/>
        <w:jc w:val="both"/>
      </w:pPr>
      <w:r w:rsidRPr="00CB579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CB5798">
        <w:rPr>
          <w:color w:val="0000FF"/>
        </w:rPr>
        <w:t>частью 1.1 статьи 16</w:t>
      </w:r>
      <w:r w:rsidRPr="00CB5798">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B5798" w:rsidRPr="00CB5798" w:rsidRDefault="00CB5798" w:rsidP="00CB5798">
      <w:pPr>
        <w:autoSpaceDE w:val="0"/>
        <w:autoSpaceDN w:val="0"/>
        <w:adjustRightInd w:val="0"/>
        <w:ind w:firstLine="709"/>
        <w:jc w:val="both"/>
      </w:pPr>
      <w:r w:rsidRPr="00CB5798">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CB5798">
        <w:rPr>
          <w:color w:val="0000FF"/>
        </w:rPr>
        <w:t>частью 1.1 статьи 16</w:t>
      </w:r>
      <w:r w:rsidRPr="00CB5798">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CB5798">
        <w:rPr>
          <w:color w:val="0000FF"/>
        </w:rPr>
        <w:t>частью 1.1 статьи 16</w:t>
      </w:r>
      <w:r w:rsidRPr="00CB5798">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5798" w:rsidRPr="00CB5798" w:rsidRDefault="00CB5798" w:rsidP="00CB5798">
      <w:pPr>
        <w:autoSpaceDE w:val="0"/>
        <w:autoSpaceDN w:val="0"/>
        <w:adjustRightInd w:val="0"/>
        <w:ind w:firstLine="709"/>
        <w:jc w:val="both"/>
      </w:pPr>
      <w:bookmarkStart w:id="2" w:name="Par44"/>
      <w:bookmarkEnd w:id="2"/>
      <w:r w:rsidRPr="00CB5798">
        <w:t>7. По результатам рассмотрения жалобы принимается одно из следующих решений:</w:t>
      </w:r>
    </w:p>
    <w:p w:rsidR="00CB5798" w:rsidRPr="00CB5798" w:rsidRDefault="00CB5798" w:rsidP="00CB5798">
      <w:pPr>
        <w:autoSpaceDE w:val="0"/>
        <w:autoSpaceDN w:val="0"/>
        <w:adjustRightInd w:val="0"/>
        <w:ind w:firstLine="709"/>
        <w:jc w:val="both"/>
      </w:pPr>
      <w:r w:rsidRPr="00CB5798">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B5798" w:rsidRPr="00CB5798" w:rsidRDefault="00CB5798" w:rsidP="00CB5798">
      <w:pPr>
        <w:autoSpaceDE w:val="0"/>
        <w:autoSpaceDN w:val="0"/>
        <w:adjustRightInd w:val="0"/>
        <w:ind w:firstLine="709"/>
        <w:jc w:val="both"/>
      </w:pPr>
      <w:r w:rsidRPr="00CB5798">
        <w:t>2) в удовлетворении жалобы отказывается.</w:t>
      </w:r>
    </w:p>
    <w:p w:rsidR="00CB5798" w:rsidRPr="00CB5798" w:rsidRDefault="00CB5798" w:rsidP="00CB5798">
      <w:pPr>
        <w:autoSpaceDE w:val="0"/>
        <w:autoSpaceDN w:val="0"/>
        <w:adjustRightInd w:val="0"/>
        <w:ind w:firstLine="709"/>
        <w:jc w:val="both"/>
      </w:pPr>
      <w:bookmarkStart w:id="3" w:name="Par48"/>
      <w:bookmarkEnd w:id="3"/>
      <w:r w:rsidRPr="00CB5798">
        <w:t xml:space="preserve">8. Не позднее дня, следующего за днем принятия решения, указанного в </w:t>
      </w:r>
      <w:r w:rsidRPr="00CB5798">
        <w:rPr>
          <w:color w:val="0000FF"/>
        </w:rPr>
        <w:t>пункте 7</w:t>
      </w:r>
      <w:r w:rsidRPr="00CB5798">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798" w:rsidRPr="00CB5798" w:rsidRDefault="00CB5798" w:rsidP="00CB5798">
      <w:pPr>
        <w:autoSpaceDE w:val="0"/>
        <w:autoSpaceDN w:val="0"/>
        <w:adjustRightInd w:val="0"/>
        <w:ind w:firstLine="709"/>
        <w:jc w:val="both"/>
      </w:pPr>
      <w:r w:rsidRPr="00CB5798">
        <w:t xml:space="preserve">8.1. В случае признания жалобы подлежащей удовлетворению в ответе заявителю, указанном в </w:t>
      </w:r>
      <w:r w:rsidRPr="00CB5798">
        <w:rPr>
          <w:color w:val="0000FF"/>
        </w:rPr>
        <w:t>пункте 8</w:t>
      </w:r>
      <w:r w:rsidRPr="00CB5798">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CB5798">
        <w:rPr>
          <w:color w:val="0000FF"/>
        </w:rPr>
        <w:t>частью 1.1 статьи 16</w:t>
      </w:r>
      <w:r w:rsidRPr="00CB5798">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bookmarkStart w:id="4" w:name="_GoBack"/>
      <w:bookmarkEnd w:id="4"/>
      <w:r w:rsidRPr="00CB5798">
        <w:t>ршить заявителю в целях получения муниципальной услуги.</w:t>
      </w:r>
    </w:p>
    <w:p w:rsidR="00CB5798" w:rsidRPr="00CB5798" w:rsidRDefault="00CB5798" w:rsidP="00CB5798">
      <w:pPr>
        <w:autoSpaceDE w:val="0"/>
        <w:autoSpaceDN w:val="0"/>
        <w:adjustRightInd w:val="0"/>
        <w:ind w:firstLine="709"/>
        <w:jc w:val="both"/>
      </w:pPr>
      <w:r w:rsidRPr="00CB5798">
        <w:t xml:space="preserve">8.2. В случае признания жалобы не подлежащей удовлетворению в ответе заявителю, указанном в </w:t>
      </w:r>
      <w:r w:rsidRPr="00CB5798">
        <w:rPr>
          <w:color w:val="0000FF"/>
        </w:rPr>
        <w:t>пункте 8</w:t>
      </w:r>
      <w:r w:rsidRPr="00CB5798">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B5798" w:rsidRPr="00CB5798" w:rsidRDefault="00CB5798" w:rsidP="00CB5798">
      <w:pPr>
        <w:autoSpaceDE w:val="0"/>
        <w:autoSpaceDN w:val="0"/>
        <w:adjustRightInd w:val="0"/>
        <w:ind w:firstLine="709"/>
        <w:jc w:val="both"/>
      </w:pPr>
      <w:r w:rsidRPr="00CB5798">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CB5798">
        <w:rPr>
          <w:color w:val="0000FF"/>
        </w:rPr>
        <w:t>пунктом 1</w:t>
      </w:r>
      <w:r w:rsidRPr="00CB5798">
        <w:t xml:space="preserve"> настоящего раздела, незамедлительно направляют имеющиеся материалы в органы прокуратуры.</w:t>
      </w:r>
    </w:p>
    <w:p w:rsidR="00FE2BC5" w:rsidRPr="00CB5798" w:rsidRDefault="00CB5798" w:rsidP="00CB5798">
      <w:pPr>
        <w:ind w:firstLine="709"/>
        <w:jc w:val="both"/>
        <w:rPr>
          <w:b/>
          <w:lang w:eastAsia="ar-SA"/>
        </w:rPr>
      </w:pPr>
      <w:r w:rsidRPr="00CB5798">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w:t>
      </w:r>
      <w:r w:rsidRPr="00CB5798">
        <w:lastRenderedPageBreak/>
        <w:t xml:space="preserve">муниципальных услуг, не распространяются на отношения, регулируемые Федеральным </w:t>
      </w:r>
      <w:r w:rsidRPr="00CB5798">
        <w:rPr>
          <w:color w:val="0000FF"/>
        </w:rPr>
        <w:t>законом</w:t>
      </w:r>
      <w:r w:rsidRPr="00CB5798">
        <w:t xml:space="preserve"> от 2 мая 2006 года N 59-ФЗ «О порядке рассмотрения обращений граждан Российской Федерации». </w:t>
      </w:r>
      <w:r w:rsidRPr="00CB5798">
        <w:rPr>
          <w:b/>
        </w:rPr>
        <w:t>(в ред.пост. от 18.02.2019 г. №10)</w:t>
      </w: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Default="00FE2BC5"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Pr="00CB5798" w:rsidRDefault="00CB5798"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autoSpaceDE w:val="0"/>
        <w:autoSpaceDN w:val="0"/>
        <w:adjustRightInd w:val="0"/>
        <w:ind w:firstLine="567"/>
        <w:jc w:val="right"/>
        <w:outlineLvl w:val="0"/>
      </w:pPr>
      <w:r w:rsidRPr="00CB5798">
        <w:lastRenderedPageBreak/>
        <w:t>Приложение № 1</w:t>
      </w:r>
    </w:p>
    <w:p w:rsidR="00FE2BC5" w:rsidRPr="00CB5798" w:rsidRDefault="00FE2BC5" w:rsidP="00FE2BC5">
      <w:pPr>
        <w:autoSpaceDE w:val="0"/>
        <w:autoSpaceDN w:val="0"/>
        <w:adjustRightInd w:val="0"/>
        <w:ind w:firstLine="567"/>
        <w:jc w:val="right"/>
      </w:pPr>
      <w:r w:rsidRPr="00CB5798">
        <w:t>к административному регламенту</w:t>
      </w:r>
    </w:p>
    <w:p w:rsidR="00FE2BC5" w:rsidRPr="00CB5798" w:rsidRDefault="00FE2BC5" w:rsidP="00FE2BC5">
      <w:pPr>
        <w:autoSpaceDE w:val="0"/>
        <w:autoSpaceDN w:val="0"/>
        <w:adjustRightInd w:val="0"/>
        <w:ind w:firstLine="567"/>
        <w:jc w:val="center"/>
      </w:pPr>
    </w:p>
    <w:p w:rsidR="00FE2BC5" w:rsidRPr="00CB5798" w:rsidRDefault="00FE2BC5" w:rsidP="00FE2BC5">
      <w:pPr>
        <w:autoSpaceDE w:val="0"/>
        <w:autoSpaceDN w:val="0"/>
        <w:adjustRightInd w:val="0"/>
        <w:ind w:firstLine="567"/>
        <w:jc w:val="both"/>
      </w:pPr>
      <w:r w:rsidRPr="00CB5798">
        <w:t>1. Место нахождения администрации Дьяченковского сельского  поселения: 396770, Воронежская область, Богучарский район, с. Дьяченково, ул. Школьная. 33.</w:t>
      </w:r>
    </w:p>
    <w:p w:rsidR="00FE2BC5" w:rsidRPr="00CB5798" w:rsidRDefault="00FE2BC5" w:rsidP="00FE2BC5">
      <w:pPr>
        <w:autoSpaceDE w:val="0"/>
        <w:autoSpaceDN w:val="0"/>
        <w:adjustRightInd w:val="0"/>
        <w:ind w:firstLine="567"/>
        <w:jc w:val="both"/>
      </w:pPr>
      <w:r w:rsidRPr="00CB5798">
        <w:t>График работы администрации Дьяченковского сельского поселения:</w:t>
      </w:r>
    </w:p>
    <w:p w:rsidR="00FE2BC5" w:rsidRPr="00CB5798" w:rsidRDefault="00FE2BC5" w:rsidP="00FE2BC5">
      <w:pPr>
        <w:autoSpaceDE w:val="0"/>
        <w:autoSpaceDN w:val="0"/>
        <w:adjustRightInd w:val="0"/>
        <w:ind w:firstLine="567"/>
        <w:jc w:val="both"/>
      </w:pPr>
      <w:r w:rsidRPr="00CB5798">
        <w:t>понедельник - пятница: с 08.00 до 16.00;</w:t>
      </w:r>
    </w:p>
    <w:p w:rsidR="00FE2BC5" w:rsidRPr="00CB5798" w:rsidRDefault="00FE2BC5" w:rsidP="00FE2BC5">
      <w:pPr>
        <w:autoSpaceDE w:val="0"/>
        <w:autoSpaceDN w:val="0"/>
        <w:adjustRightInd w:val="0"/>
        <w:ind w:firstLine="567"/>
        <w:jc w:val="both"/>
      </w:pPr>
      <w:r w:rsidRPr="00CB5798">
        <w:t>перерыв: с 12.00 до 13.00;</w:t>
      </w:r>
    </w:p>
    <w:p w:rsidR="00FE2BC5" w:rsidRPr="00CB5798" w:rsidRDefault="00FE2BC5" w:rsidP="00FE2BC5">
      <w:pPr>
        <w:autoSpaceDE w:val="0"/>
        <w:autoSpaceDN w:val="0"/>
        <w:adjustRightInd w:val="0"/>
        <w:jc w:val="both"/>
        <w:rPr>
          <w:lang w:eastAsia="ar-SA"/>
        </w:rPr>
      </w:pPr>
      <w:r w:rsidRPr="00CB5798">
        <w:rPr>
          <w:lang w:eastAsia="ar-SA"/>
        </w:rPr>
        <w:t xml:space="preserve">         суббота, воскресенье – выходной.</w:t>
      </w:r>
    </w:p>
    <w:p w:rsidR="00FE2BC5" w:rsidRPr="00CB5798" w:rsidRDefault="00FE2BC5" w:rsidP="00FE2BC5">
      <w:pPr>
        <w:autoSpaceDE w:val="0"/>
        <w:autoSpaceDN w:val="0"/>
        <w:adjustRightInd w:val="0"/>
        <w:ind w:firstLine="567"/>
        <w:jc w:val="both"/>
      </w:pPr>
      <w:r w:rsidRPr="00CB5798">
        <w:t xml:space="preserve">Официальный сайт администрации Дьяченковского сельского поселения в сети Интернет: </w:t>
      </w:r>
      <w:r w:rsidRPr="00CB5798">
        <w:rPr>
          <w:lang w:val="en-US"/>
        </w:rPr>
        <w:t>djachenk</w:t>
      </w:r>
      <w:r w:rsidRPr="00CB5798">
        <w:t>.</w:t>
      </w:r>
      <w:r w:rsidRPr="00CB5798">
        <w:rPr>
          <w:lang w:val="en-US"/>
        </w:rPr>
        <w:t>ru</w:t>
      </w:r>
    </w:p>
    <w:p w:rsidR="00FE2BC5" w:rsidRPr="00CB5798" w:rsidRDefault="00FE2BC5" w:rsidP="00FE2BC5">
      <w:pPr>
        <w:autoSpaceDE w:val="0"/>
        <w:autoSpaceDN w:val="0"/>
        <w:adjustRightInd w:val="0"/>
        <w:rPr>
          <w:rFonts w:ascii="Calibri" w:hAnsi="Calibri" w:cs="Calibri"/>
          <w:color w:val="000000"/>
        </w:rPr>
      </w:pPr>
      <w:r w:rsidRPr="00CB5798">
        <w:t xml:space="preserve">Адрес электронной почты администрации  Дьяченковского сельского поселения: </w:t>
      </w:r>
    </w:p>
    <w:p w:rsidR="00FE2BC5" w:rsidRPr="00CB5798" w:rsidRDefault="00876961" w:rsidP="00FE2BC5">
      <w:pPr>
        <w:autoSpaceDE w:val="0"/>
        <w:autoSpaceDN w:val="0"/>
        <w:adjustRightInd w:val="0"/>
        <w:ind w:firstLine="567"/>
        <w:jc w:val="both"/>
      </w:pPr>
      <w:hyperlink r:id="rId10" w:history="1">
        <w:r w:rsidR="00FE2BC5" w:rsidRPr="00CB5798">
          <w:rPr>
            <w:rStyle w:val="a9"/>
            <w:lang w:val="en-US"/>
          </w:rPr>
          <w:t>dyach</w:t>
        </w:r>
        <w:r w:rsidR="00FE2BC5" w:rsidRPr="00CB5798">
          <w:rPr>
            <w:rStyle w:val="a9"/>
          </w:rPr>
          <w:t>.</w:t>
        </w:r>
        <w:r w:rsidR="00FE2BC5" w:rsidRPr="00CB5798">
          <w:rPr>
            <w:rStyle w:val="a9"/>
            <w:lang w:val="en-US"/>
          </w:rPr>
          <w:t>boguch</w:t>
        </w:r>
        <w:r w:rsidR="00FE2BC5" w:rsidRPr="00CB5798">
          <w:rPr>
            <w:rStyle w:val="a9"/>
          </w:rPr>
          <w:t>@</w:t>
        </w:r>
        <w:r w:rsidR="00FE2BC5" w:rsidRPr="00CB5798">
          <w:rPr>
            <w:rStyle w:val="a9"/>
            <w:lang w:val="en-US"/>
          </w:rPr>
          <w:t>govvrn</w:t>
        </w:r>
        <w:r w:rsidR="00FE2BC5" w:rsidRPr="00CB5798">
          <w:rPr>
            <w:rStyle w:val="a9"/>
          </w:rPr>
          <w:t>.</w:t>
        </w:r>
        <w:r w:rsidR="00FE2BC5" w:rsidRPr="00CB5798">
          <w:rPr>
            <w:rStyle w:val="a9"/>
            <w:lang w:val="en-US"/>
          </w:rPr>
          <w:t>ru</w:t>
        </w:r>
      </w:hyperlink>
    </w:p>
    <w:p w:rsidR="00FE2BC5" w:rsidRPr="00CB5798" w:rsidRDefault="00FE2BC5" w:rsidP="00FE2BC5">
      <w:pPr>
        <w:autoSpaceDE w:val="0"/>
        <w:autoSpaceDN w:val="0"/>
        <w:adjustRightInd w:val="0"/>
        <w:jc w:val="both"/>
      </w:pPr>
      <w:r w:rsidRPr="00CB5798">
        <w:t>. Телефоны для справок: (47366) 5-63-34, 5-61-03</w:t>
      </w: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Pr="00CB5798" w:rsidRDefault="00FE2BC5" w:rsidP="00FE2BC5">
      <w:pPr>
        <w:ind w:firstLine="709"/>
        <w:rPr>
          <w:lang w:eastAsia="ar-SA"/>
        </w:rPr>
      </w:pPr>
    </w:p>
    <w:p w:rsidR="00FE2BC5" w:rsidRDefault="00FE2BC5"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Default="00CB5798" w:rsidP="00FE2BC5">
      <w:pPr>
        <w:ind w:firstLine="709"/>
        <w:rPr>
          <w:lang w:eastAsia="ar-SA"/>
        </w:rPr>
      </w:pPr>
    </w:p>
    <w:p w:rsidR="00CB5798" w:rsidRPr="00CB5798" w:rsidRDefault="00CB5798" w:rsidP="00FE2BC5">
      <w:pPr>
        <w:ind w:firstLine="709"/>
        <w:rPr>
          <w:lang w:eastAsia="ar-SA"/>
        </w:rPr>
      </w:pPr>
    </w:p>
    <w:p w:rsidR="00FE2BC5" w:rsidRPr="00CB5798" w:rsidRDefault="00FE2BC5" w:rsidP="00FE2BC5">
      <w:pPr>
        <w:ind w:firstLine="709"/>
        <w:rPr>
          <w:lang w:eastAsia="ar-SA"/>
        </w:rPr>
      </w:pPr>
    </w:p>
    <w:p w:rsidR="00FE2BC5" w:rsidRPr="00CB5798" w:rsidRDefault="00FE2BC5" w:rsidP="00851703"/>
    <w:p w:rsidR="00FE2BC5" w:rsidRPr="00CB5798" w:rsidRDefault="00FE2BC5" w:rsidP="00FE2BC5">
      <w:pPr>
        <w:ind w:firstLine="709"/>
        <w:jc w:val="right"/>
      </w:pPr>
    </w:p>
    <w:p w:rsidR="00FE2BC5" w:rsidRPr="00CB5798" w:rsidRDefault="00FE2BC5" w:rsidP="00FE2BC5">
      <w:pPr>
        <w:ind w:firstLine="709"/>
        <w:jc w:val="right"/>
      </w:pPr>
    </w:p>
    <w:p w:rsidR="00FE2BC5" w:rsidRPr="00CB5798" w:rsidRDefault="00FE2BC5" w:rsidP="00FE2BC5">
      <w:pPr>
        <w:ind w:firstLine="709"/>
        <w:jc w:val="right"/>
      </w:pPr>
      <w:r w:rsidRPr="00CB5798">
        <w:t>Приложение № 2</w:t>
      </w:r>
    </w:p>
    <w:p w:rsidR="00FE2BC5" w:rsidRPr="00CB5798" w:rsidRDefault="00FE2BC5" w:rsidP="00FE2BC5">
      <w:pPr>
        <w:ind w:firstLine="709"/>
        <w:jc w:val="right"/>
      </w:pPr>
      <w:r w:rsidRPr="00CB5798">
        <w:t>к административному регламенту</w:t>
      </w:r>
    </w:p>
    <w:p w:rsidR="00FE2BC5" w:rsidRPr="00CB5798" w:rsidRDefault="00FE2BC5" w:rsidP="00FE2BC5">
      <w:pPr>
        <w:ind w:firstLine="709"/>
        <w:jc w:val="right"/>
      </w:pPr>
    </w:p>
    <w:p w:rsidR="00FE2BC5" w:rsidRPr="00CB5798" w:rsidRDefault="00FE2BC5" w:rsidP="00FE2BC5">
      <w:pPr>
        <w:autoSpaceDE w:val="0"/>
        <w:autoSpaceDN w:val="0"/>
        <w:adjustRightInd w:val="0"/>
        <w:ind w:firstLine="709"/>
        <w:jc w:val="right"/>
      </w:pPr>
      <w:r w:rsidRPr="00CB5798">
        <w:t>В администрацию</w:t>
      </w:r>
    </w:p>
    <w:p w:rsidR="00FE2BC5" w:rsidRPr="00CB5798" w:rsidRDefault="00FE2BC5" w:rsidP="00FE2BC5">
      <w:pPr>
        <w:autoSpaceDE w:val="0"/>
        <w:autoSpaceDN w:val="0"/>
        <w:adjustRightInd w:val="0"/>
        <w:ind w:firstLine="709"/>
        <w:jc w:val="right"/>
      </w:pPr>
      <w:r w:rsidRPr="00CB5798">
        <w:t>Дьяченковского сельского поселения</w:t>
      </w:r>
    </w:p>
    <w:p w:rsidR="00FE2BC5" w:rsidRPr="00CB5798" w:rsidRDefault="00FE2BC5" w:rsidP="00FE2BC5">
      <w:pPr>
        <w:autoSpaceDE w:val="0"/>
        <w:autoSpaceDN w:val="0"/>
        <w:adjustRightInd w:val="0"/>
        <w:ind w:firstLine="709"/>
        <w:jc w:val="right"/>
      </w:pPr>
      <w:r w:rsidRPr="00CB5798">
        <w:t>Богучарского муниципального района</w:t>
      </w:r>
    </w:p>
    <w:p w:rsidR="00FE2BC5" w:rsidRPr="00CB5798" w:rsidRDefault="00FE2BC5" w:rsidP="00FE2BC5">
      <w:pPr>
        <w:autoSpaceDE w:val="0"/>
        <w:autoSpaceDN w:val="0"/>
        <w:adjustRightInd w:val="0"/>
        <w:ind w:firstLine="709"/>
        <w:jc w:val="right"/>
      </w:pPr>
      <w:r w:rsidRPr="00CB5798">
        <w:t>Воронежской области</w:t>
      </w: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pPr>
      <w:r w:rsidRPr="00CB5798">
        <w:t>от __________________________________________</w:t>
      </w:r>
    </w:p>
    <w:p w:rsidR="00FE2BC5" w:rsidRPr="00CB5798" w:rsidRDefault="00FE2BC5" w:rsidP="00FE2BC5">
      <w:pPr>
        <w:autoSpaceDE w:val="0"/>
        <w:autoSpaceDN w:val="0"/>
        <w:adjustRightInd w:val="0"/>
        <w:ind w:firstLine="709"/>
        <w:jc w:val="center"/>
      </w:pPr>
      <w:r w:rsidRPr="00CB5798">
        <w:t xml:space="preserve">                                           (Ф.И.О.)</w:t>
      </w:r>
    </w:p>
    <w:p w:rsidR="00FE2BC5" w:rsidRPr="00CB5798" w:rsidRDefault="00FE2BC5" w:rsidP="00FE2BC5">
      <w:pPr>
        <w:autoSpaceDE w:val="0"/>
        <w:autoSpaceDN w:val="0"/>
        <w:adjustRightInd w:val="0"/>
        <w:ind w:firstLine="709"/>
        <w:jc w:val="right"/>
      </w:pPr>
      <w:r w:rsidRPr="00CB5798">
        <w:t>документ, удостоверяющий личность</w:t>
      </w:r>
    </w:p>
    <w:p w:rsidR="00FE2BC5" w:rsidRPr="00CB5798" w:rsidRDefault="00FE2BC5" w:rsidP="00FE2BC5">
      <w:pPr>
        <w:autoSpaceDE w:val="0"/>
        <w:autoSpaceDN w:val="0"/>
        <w:adjustRightInd w:val="0"/>
        <w:ind w:firstLine="709"/>
        <w:jc w:val="right"/>
      </w:pPr>
      <w:r w:rsidRPr="00CB5798">
        <w:t>__________________________________________</w:t>
      </w:r>
    </w:p>
    <w:p w:rsidR="00FE2BC5" w:rsidRPr="00CB5798" w:rsidRDefault="00FE2BC5" w:rsidP="00FE2BC5">
      <w:pPr>
        <w:autoSpaceDE w:val="0"/>
        <w:autoSpaceDN w:val="0"/>
        <w:adjustRightInd w:val="0"/>
        <w:ind w:firstLine="709"/>
        <w:jc w:val="center"/>
      </w:pPr>
      <w:r w:rsidRPr="00CB5798">
        <w:t xml:space="preserve">                                                         (серия, №, кем и когда выдан)</w:t>
      </w:r>
    </w:p>
    <w:p w:rsidR="00FE2BC5" w:rsidRPr="00CB5798" w:rsidRDefault="00FE2BC5" w:rsidP="00FE2BC5">
      <w:pPr>
        <w:autoSpaceDE w:val="0"/>
        <w:autoSpaceDN w:val="0"/>
        <w:adjustRightInd w:val="0"/>
        <w:ind w:firstLine="709"/>
        <w:jc w:val="right"/>
      </w:pPr>
      <w:r w:rsidRPr="00CB5798">
        <w:t>проживающего (ей) по адресу: _________________</w:t>
      </w:r>
    </w:p>
    <w:p w:rsidR="00FE2BC5" w:rsidRPr="00CB5798" w:rsidRDefault="00FE2BC5" w:rsidP="00FE2BC5">
      <w:pPr>
        <w:autoSpaceDE w:val="0"/>
        <w:autoSpaceDN w:val="0"/>
        <w:adjustRightInd w:val="0"/>
        <w:ind w:firstLine="709"/>
        <w:jc w:val="right"/>
      </w:pPr>
      <w:r w:rsidRPr="00CB5798">
        <w:t>_____________________________________________</w:t>
      </w:r>
    </w:p>
    <w:p w:rsidR="00FE2BC5" w:rsidRPr="00CB5798" w:rsidRDefault="00FE2BC5" w:rsidP="00FE2BC5">
      <w:pPr>
        <w:autoSpaceDE w:val="0"/>
        <w:autoSpaceDN w:val="0"/>
        <w:adjustRightInd w:val="0"/>
        <w:ind w:firstLine="709"/>
        <w:jc w:val="right"/>
      </w:pPr>
      <w:r w:rsidRPr="00CB5798">
        <w:t>контактный телефон __________________________</w:t>
      </w:r>
    </w:p>
    <w:p w:rsidR="00FE2BC5" w:rsidRPr="00CB5798" w:rsidRDefault="00FE2BC5" w:rsidP="00FE2BC5">
      <w:pPr>
        <w:autoSpaceDE w:val="0"/>
        <w:autoSpaceDN w:val="0"/>
        <w:adjustRightInd w:val="0"/>
        <w:ind w:firstLine="709"/>
        <w:jc w:val="right"/>
      </w:pPr>
    </w:p>
    <w:p w:rsidR="00FE2BC5" w:rsidRPr="00CB5798" w:rsidRDefault="00FE2BC5" w:rsidP="00FE2BC5">
      <w:pPr>
        <w:autoSpaceDE w:val="0"/>
        <w:autoSpaceDN w:val="0"/>
        <w:adjustRightInd w:val="0"/>
        <w:ind w:firstLine="709"/>
        <w:jc w:val="both"/>
        <w:outlineLvl w:val="0"/>
      </w:pPr>
    </w:p>
    <w:p w:rsidR="00FE2BC5" w:rsidRPr="00CB5798" w:rsidRDefault="00FE2BC5" w:rsidP="00FE2BC5">
      <w:pPr>
        <w:autoSpaceDE w:val="0"/>
        <w:autoSpaceDN w:val="0"/>
        <w:adjustRightInd w:val="0"/>
        <w:ind w:firstLine="709"/>
        <w:jc w:val="center"/>
      </w:pPr>
      <w:r w:rsidRPr="00CB5798">
        <w:t>ЗАЯВЛЕНИЕ</w:t>
      </w:r>
    </w:p>
    <w:p w:rsidR="00FE2BC5" w:rsidRPr="00CB5798" w:rsidRDefault="00FE2BC5" w:rsidP="00FE2BC5">
      <w:pPr>
        <w:ind w:firstLine="567"/>
        <w:jc w:val="both"/>
      </w:pPr>
      <w:r w:rsidRPr="00CB5798">
        <w:t xml:space="preserve">     </w:t>
      </w:r>
    </w:p>
    <w:p w:rsidR="00FE2BC5" w:rsidRPr="00CB5798" w:rsidRDefault="00FE2BC5" w:rsidP="00FE2BC5">
      <w:pPr>
        <w:ind w:firstLine="567"/>
        <w:jc w:val="both"/>
      </w:pPr>
      <w:r w:rsidRPr="00CB5798">
        <w:t xml:space="preserve">            Прошу предоставить мне на состав семьи ___________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FE2BC5" w:rsidRPr="00CB5798" w:rsidRDefault="00FE2BC5" w:rsidP="00FE2BC5">
      <w:pPr>
        <w:ind w:firstLine="567"/>
        <w:jc w:val="both"/>
      </w:pPr>
      <w:r w:rsidRPr="00CB5798">
        <w:t xml:space="preserve">           Единственное жилое помещение утрачено в связи с ________________________________________________________________________</w:t>
      </w:r>
    </w:p>
    <w:p w:rsidR="00FE2BC5" w:rsidRPr="00CB5798" w:rsidRDefault="00FE2BC5" w:rsidP="00FE2BC5">
      <w:pPr>
        <w:ind w:firstLine="567"/>
        <w:jc w:val="both"/>
      </w:pPr>
    </w:p>
    <w:p w:rsidR="00FE2BC5" w:rsidRPr="00CB5798" w:rsidRDefault="00FE2BC5" w:rsidP="00FE2BC5">
      <w:pPr>
        <w:pStyle w:val="ConsPlusNonformat"/>
        <w:spacing w:line="360" w:lineRule="auto"/>
        <w:ind w:firstLine="709"/>
        <w:jc w:val="both"/>
        <w:rPr>
          <w:rFonts w:ascii="Times New Roman" w:hAnsi="Times New Roman" w:cs="Times New Roman"/>
          <w:sz w:val="24"/>
          <w:szCs w:val="24"/>
        </w:rPr>
      </w:pPr>
      <w:r w:rsidRPr="00CB5798">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FE2BC5" w:rsidRPr="00CB5798" w:rsidRDefault="00FE2BC5" w:rsidP="00FE2BC5">
      <w:pPr>
        <w:pStyle w:val="ConsPlusNonformat"/>
        <w:jc w:val="both"/>
        <w:rPr>
          <w:rFonts w:ascii="Times New Roman" w:hAnsi="Times New Roman" w:cs="Times New Roman"/>
          <w:sz w:val="24"/>
          <w:szCs w:val="24"/>
        </w:rPr>
      </w:pPr>
      <w:r w:rsidRPr="00CB5798">
        <w:rPr>
          <w:rFonts w:ascii="Times New Roman" w:hAnsi="Times New Roman" w:cs="Times New Roman"/>
          <w:sz w:val="24"/>
          <w:szCs w:val="24"/>
        </w:rPr>
        <w:t>__________________________________________________________________</w:t>
      </w:r>
    </w:p>
    <w:p w:rsidR="00FE2BC5" w:rsidRPr="00CB5798" w:rsidRDefault="00FE2BC5" w:rsidP="00FE2BC5">
      <w:pPr>
        <w:pStyle w:val="ConsPlusNonformat"/>
        <w:ind w:firstLine="709"/>
        <w:jc w:val="both"/>
        <w:rPr>
          <w:rFonts w:ascii="Times New Roman" w:hAnsi="Times New Roman" w:cs="Times New Roman"/>
          <w:sz w:val="24"/>
          <w:szCs w:val="24"/>
        </w:rPr>
      </w:pPr>
      <w:r w:rsidRPr="00CB5798">
        <w:rPr>
          <w:rFonts w:ascii="Times New Roman" w:hAnsi="Times New Roman" w:cs="Times New Roman"/>
          <w:sz w:val="24"/>
          <w:szCs w:val="24"/>
        </w:rPr>
        <w:t xml:space="preserve">                                                           (указать адрес электронной почты)</w:t>
      </w:r>
    </w:p>
    <w:p w:rsidR="00FE2BC5" w:rsidRPr="00CB5798" w:rsidRDefault="00FE2BC5" w:rsidP="00FE2BC5">
      <w:pPr>
        <w:autoSpaceDE w:val="0"/>
        <w:autoSpaceDN w:val="0"/>
        <w:adjustRightInd w:val="0"/>
        <w:ind w:firstLine="709"/>
        <w:jc w:val="both"/>
      </w:pPr>
    </w:p>
    <w:p w:rsidR="00FE2BC5" w:rsidRPr="00CB5798" w:rsidRDefault="00FE2BC5" w:rsidP="00FE2BC5">
      <w:pPr>
        <w:pStyle w:val="ConsPlusNonformat"/>
        <w:ind w:firstLine="709"/>
        <w:jc w:val="both"/>
        <w:rPr>
          <w:rFonts w:ascii="Times New Roman" w:hAnsi="Times New Roman" w:cs="Times New Roman"/>
          <w:sz w:val="24"/>
          <w:szCs w:val="24"/>
        </w:rPr>
      </w:pPr>
      <w:r w:rsidRPr="00CB5798">
        <w:rPr>
          <w:rFonts w:ascii="Times New Roman" w:hAnsi="Times New Roman" w:cs="Times New Roman"/>
          <w:sz w:val="24"/>
          <w:szCs w:val="24"/>
        </w:rPr>
        <w:t>Перечень прилагаемых документов:</w:t>
      </w:r>
    </w:p>
    <w:p w:rsidR="00FE2BC5" w:rsidRPr="00CB5798" w:rsidRDefault="00FE2BC5" w:rsidP="00FE2BC5">
      <w:pPr>
        <w:pStyle w:val="ConsPlusNonformat"/>
        <w:jc w:val="both"/>
        <w:rPr>
          <w:rFonts w:ascii="Times New Roman" w:hAnsi="Times New Roman" w:cs="Times New Roman"/>
          <w:sz w:val="24"/>
          <w:szCs w:val="24"/>
        </w:rPr>
      </w:pPr>
      <w:r w:rsidRPr="00CB5798">
        <w:rPr>
          <w:rFonts w:ascii="Times New Roman" w:hAnsi="Times New Roman" w:cs="Times New Roman"/>
          <w:sz w:val="24"/>
          <w:szCs w:val="24"/>
        </w:rPr>
        <w:t>_________________________________________________________________</w:t>
      </w:r>
    </w:p>
    <w:p w:rsidR="00FE2BC5" w:rsidRPr="00CB5798" w:rsidRDefault="00FE2BC5" w:rsidP="00FE2BC5">
      <w:pPr>
        <w:pStyle w:val="ConsPlusNonformat"/>
        <w:jc w:val="both"/>
        <w:rPr>
          <w:rFonts w:ascii="Times New Roman" w:hAnsi="Times New Roman" w:cs="Times New Roman"/>
          <w:sz w:val="24"/>
          <w:szCs w:val="24"/>
        </w:rPr>
      </w:pPr>
      <w:r w:rsidRPr="00CB5798">
        <w:rPr>
          <w:rFonts w:ascii="Times New Roman" w:hAnsi="Times New Roman" w:cs="Times New Roman"/>
          <w:sz w:val="24"/>
          <w:szCs w:val="24"/>
        </w:rPr>
        <w:t>__________________________________________________________________.</w:t>
      </w:r>
    </w:p>
    <w:p w:rsidR="00FE2BC5" w:rsidRPr="00CB5798" w:rsidRDefault="00FE2BC5" w:rsidP="00FE2BC5">
      <w:pPr>
        <w:pStyle w:val="ConsPlusNonformat"/>
        <w:ind w:firstLine="709"/>
        <w:jc w:val="both"/>
        <w:rPr>
          <w:rFonts w:ascii="Times New Roman" w:hAnsi="Times New Roman" w:cs="Times New Roman"/>
          <w:sz w:val="24"/>
          <w:szCs w:val="24"/>
        </w:rPr>
      </w:pPr>
    </w:p>
    <w:p w:rsidR="00FE2BC5" w:rsidRPr="00CB5798" w:rsidRDefault="00FE2BC5" w:rsidP="00FE2BC5">
      <w:pPr>
        <w:pStyle w:val="ConsPlusNonformat"/>
        <w:ind w:firstLine="709"/>
        <w:jc w:val="both"/>
        <w:rPr>
          <w:rFonts w:ascii="Times New Roman" w:hAnsi="Times New Roman" w:cs="Times New Roman"/>
          <w:sz w:val="24"/>
          <w:szCs w:val="24"/>
        </w:rPr>
      </w:pPr>
    </w:p>
    <w:p w:rsidR="00FE2BC5" w:rsidRPr="00CB5798" w:rsidRDefault="00FE2BC5" w:rsidP="00FE2BC5">
      <w:pPr>
        <w:pStyle w:val="ConsPlusNonformat"/>
        <w:ind w:firstLine="709"/>
        <w:jc w:val="both"/>
        <w:rPr>
          <w:rFonts w:ascii="Times New Roman" w:hAnsi="Times New Roman" w:cs="Times New Roman"/>
          <w:sz w:val="24"/>
          <w:szCs w:val="24"/>
        </w:rPr>
      </w:pPr>
      <w:r w:rsidRPr="00CB5798">
        <w:rPr>
          <w:rFonts w:ascii="Times New Roman" w:hAnsi="Times New Roman" w:cs="Times New Roman"/>
          <w:sz w:val="24"/>
          <w:szCs w:val="24"/>
        </w:rPr>
        <w:t>"____" __________ 20___ г.                       _________/_______________/</w:t>
      </w:r>
    </w:p>
    <w:p w:rsidR="00FE2BC5" w:rsidRPr="00CB5798" w:rsidRDefault="00FE2BC5" w:rsidP="00FE2BC5">
      <w:pPr>
        <w:pStyle w:val="ConsPlusNonformat"/>
        <w:ind w:firstLine="709"/>
        <w:jc w:val="both"/>
        <w:rPr>
          <w:rFonts w:ascii="Times New Roman" w:hAnsi="Times New Roman" w:cs="Times New Roman"/>
          <w:sz w:val="24"/>
          <w:szCs w:val="24"/>
        </w:rPr>
      </w:pPr>
      <w:r w:rsidRPr="00CB5798">
        <w:rPr>
          <w:rFonts w:ascii="Times New Roman" w:hAnsi="Times New Roman" w:cs="Times New Roman"/>
          <w:sz w:val="24"/>
          <w:szCs w:val="24"/>
        </w:rPr>
        <w:t xml:space="preserve">                                                                 (подпись)           (Ф.И.О.)</w:t>
      </w:r>
    </w:p>
    <w:p w:rsidR="00FE2BC5" w:rsidRPr="00CB5798" w:rsidRDefault="00FE2BC5" w:rsidP="00FE2BC5">
      <w:pPr>
        <w:pStyle w:val="ConsPlusNonformat"/>
        <w:ind w:firstLine="709"/>
        <w:jc w:val="both"/>
        <w:rPr>
          <w:rFonts w:ascii="Times New Roman" w:hAnsi="Times New Roman" w:cs="Times New Roman"/>
          <w:sz w:val="24"/>
          <w:szCs w:val="24"/>
        </w:rPr>
      </w:pPr>
    </w:p>
    <w:p w:rsidR="00FE2BC5" w:rsidRPr="00CB5798" w:rsidRDefault="00FE2BC5" w:rsidP="00FE2BC5">
      <w:pPr>
        <w:pStyle w:val="ConsPlusNonformat"/>
        <w:ind w:firstLine="709"/>
        <w:jc w:val="both"/>
        <w:rPr>
          <w:rFonts w:ascii="Times New Roman" w:hAnsi="Times New Roman" w:cs="Times New Roman"/>
          <w:sz w:val="24"/>
          <w:szCs w:val="24"/>
        </w:rPr>
      </w:pPr>
    </w:p>
    <w:p w:rsidR="00FE2BC5" w:rsidRDefault="00FE2BC5" w:rsidP="00FE2BC5">
      <w:pPr>
        <w:pStyle w:val="ConsPlusNonformat"/>
        <w:ind w:firstLine="709"/>
        <w:jc w:val="both"/>
        <w:rPr>
          <w:rFonts w:ascii="Times New Roman" w:hAnsi="Times New Roman" w:cs="Times New Roman"/>
          <w:sz w:val="24"/>
          <w:szCs w:val="24"/>
        </w:rPr>
      </w:pPr>
    </w:p>
    <w:p w:rsidR="00CB5798" w:rsidRDefault="00CB5798" w:rsidP="00FE2BC5">
      <w:pPr>
        <w:pStyle w:val="ConsPlusNonformat"/>
        <w:ind w:firstLine="709"/>
        <w:jc w:val="both"/>
        <w:rPr>
          <w:rFonts w:ascii="Times New Roman" w:hAnsi="Times New Roman" w:cs="Times New Roman"/>
          <w:sz w:val="24"/>
          <w:szCs w:val="24"/>
        </w:rPr>
      </w:pPr>
    </w:p>
    <w:p w:rsidR="00CB5798" w:rsidRDefault="00CB5798" w:rsidP="00FE2BC5">
      <w:pPr>
        <w:pStyle w:val="ConsPlusNonformat"/>
        <w:ind w:firstLine="709"/>
        <w:jc w:val="both"/>
        <w:rPr>
          <w:rFonts w:ascii="Times New Roman" w:hAnsi="Times New Roman" w:cs="Times New Roman"/>
          <w:sz w:val="24"/>
          <w:szCs w:val="24"/>
        </w:rPr>
      </w:pPr>
    </w:p>
    <w:p w:rsidR="00CB5798" w:rsidRDefault="00CB5798" w:rsidP="00FE2BC5">
      <w:pPr>
        <w:pStyle w:val="ConsPlusNonformat"/>
        <w:ind w:firstLine="709"/>
        <w:jc w:val="both"/>
        <w:rPr>
          <w:rFonts w:ascii="Times New Roman" w:hAnsi="Times New Roman" w:cs="Times New Roman"/>
          <w:sz w:val="24"/>
          <w:szCs w:val="24"/>
        </w:rPr>
      </w:pPr>
    </w:p>
    <w:p w:rsidR="00CB5798" w:rsidRDefault="00CB5798" w:rsidP="00FE2BC5">
      <w:pPr>
        <w:pStyle w:val="ConsPlusNonformat"/>
        <w:ind w:firstLine="709"/>
        <w:jc w:val="both"/>
        <w:rPr>
          <w:rFonts w:ascii="Times New Roman" w:hAnsi="Times New Roman" w:cs="Times New Roman"/>
          <w:sz w:val="24"/>
          <w:szCs w:val="24"/>
        </w:rPr>
      </w:pPr>
    </w:p>
    <w:p w:rsidR="00CB5798" w:rsidRDefault="00CB5798" w:rsidP="00FE2BC5">
      <w:pPr>
        <w:pStyle w:val="ConsPlusNonformat"/>
        <w:ind w:firstLine="709"/>
        <w:jc w:val="both"/>
        <w:rPr>
          <w:rFonts w:ascii="Times New Roman" w:hAnsi="Times New Roman" w:cs="Times New Roman"/>
          <w:sz w:val="24"/>
          <w:szCs w:val="24"/>
        </w:rPr>
      </w:pPr>
    </w:p>
    <w:p w:rsidR="00CB5798" w:rsidRDefault="00CB5798" w:rsidP="00FE2BC5">
      <w:pPr>
        <w:pStyle w:val="ConsPlusNonformat"/>
        <w:ind w:firstLine="709"/>
        <w:jc w:val="both"/>
        <w:rPr>
          <w:rFonts w:ascii="Times New Roman" w:hAnsi="Times New Roman" w:cs="Times New Roman"/>
          <w:sz w:val="24"/>
          <w:szCs w:val="24"/>
        </w:rPr>
      </w:pPr>
    </w:p>
    <w:p w:rsidR="00CB5798" w:rsidRDefault="00CB5798" w:rsidP="00FE2BC5">
      <w:pPr>
        <w:pStyle w:val="ConsPlusNonformat"/>
        <w:ind w:firstLine="709"/>
        <w:jc w:val="both"/>
        <w:rPr>
          <w:rFonts w:ascii="Times New Roman" w:hAnsi="Times New Roman" w:cs="Times New Roman"/>
          <w:sz w:val="24"/>
          <w:szCs w:val="24"/>
        </w:rPr>
      </w:pPr>
    </w:p>
    <w:p w:rsidR="00CB5798" w:rsidRDefault="00CB5798" w:rsidP="00FE2BC5">
      <w:pPr>
        <w:pStyle w:val="ConsPlusNonformat"/>
        <w:ind w:firstLine="709"/>
        <w:jc w:val="both"/>
        <w:rPr>
          <w:rFonts w:ascii="Times New Roman" w:hAnsi="Times New Roman" w:cs="Times New Roman"/>
          <w:sz w:val="24"/>
          <w:szCs w:val="24"/>
        </w:rPr>
      </w:pPr>
    </w:p>
    <w:p w:rsidR="00CB5798" w:rsidRPr="00CB5798" w:rsidRDefault="00CB5798" w:rsidP="00FE2BC5">
      <w:pPr>
        <w:pStyle w:val="ConsPlusNonformat"/>
        <w:ind w:firstLine="709"/>
        <w:jc w:val="both"/>
        <w:rPr>
          <w:rFonts w:ascii="Times New Roman" w:hAnsi="Times New Roman" w:cs="Times New Roman"/>
          <w:sz w:val="24"/>
          <w:szCs w:val="24"/>
        </w:rPr>
      </w:pPr>
    </w:p>
    <w:p w:rsidR="00FE2BC5" w:rsidRPr="00CB5798" w:rsidRDefault="00FE2BC5" w:rsidP="00851703">
      <w:pPr>
        <w:pStyle w:val="ConsPlusNonformat"/>
        <w:jc w:val="both"/>
        <w:rPr>
          <w:rFonts w:ascii="Times New Roman" w:hAnsi="Times New Roman" w:cs="Times New Roman"/>
          <w:sz w:val="24"/>
          <w:szCs w:val="24"/>
        </w:rPr>
      </w:pPr>
    </w:p>
    <w:p w:rsidR="00FE2BC5" w:rsidRPr="00CB5798" w:rsidRDefault="00FE2BC5" w:rsidP="00FE2BC5">
      <w:pPr>
        <w:pStyle w:val="ConsPlusNonformat"/>
        <w:ind w:firstLine="709"/>
        <w:jc w:val="both"/>
        <w:rPr>
          <w:rFonts w:ascii="Times New Roman" w:hAnsi="Times New Roman" w:cs="Times New Roman"/>
          <w:sz w:val="24"/>
          <w:szCs w:val="24"/>
        </w:rPr>
      </w:pPr>
    </w:p>
    <w:p w:rsidR="00FE2BC5" w:rsidRPr="00CB5798" w:rsidRDefault="00FE2BC5" w:rsidP="00FE2BC5">
      <w:pPr>
        <w:ind w:firstLine="709"/>
        <w:jc w:val="right"/>
      </w:pPr>
      <w:r w:rsidRPr="00CB5798">
        <w:lastRenderedPageBreak/>
        <w:t>Приложение № 3</w:t>
      </w:r>
    </w:p>
    <w:p w:rsidR="00FE2BC5" w:rsidRPr="00CB5798" w:rsidRDefault="00FE2BC5" w:rsidP="00FE2BC5">
      <w:pPr>
        <w:ind w:firstLine="709"/>
        <w:jc w:val="right"/>
      </w:pPr>
      <w:r w:rsidRPr="00CB5798">
        <w:t>к административному регламенту</w:t>
      </w:r>
    </w:p>
    <w:p w:rsidR="00FE2BC5" w:rsidRPr="00CB5798" w:rsidRDefault="00FE2BC5" w:rsidP="00FE2BC5">
      <w:pPr>
        <w:ind w:firstLine="709"/>
        <w:jc w:val="right"/>
      </w:pPr>
    </w:p>
    <w:p w:rsidR="00FE2BC5" w:rsidRPr="00CB5798" w:rsidRDefault="00FE2BC5" w:rsidP="00FE2BC5">
      <w:pPr>
        <w:ind w:firstLine="709"/>
        <w:jc w:val="right"/>
      </w:pPr>
    </w:p>
    <w:p w:rsidR="00FE2BC5" w:rsidRPr="00CB5798" w:rsidRDefault="00FE2BC5" w:rsidP="00FE2BC5">
      <w:pPr>
        <w:ind w:firstLine="709"/>
        <w:jc w:val="center"/>
        <w:rPr>
          <w:b/>
        </w:rPr>
      </w:pPr>
      <w:r w:rsidRPr="00CB5798">
        <w:rPr>
          <w:b/>
        </w:rPr>
        <w:t>Блок-схема</w:t>
      </w:r>
    </w:p>
    <w:p w:rsidR="00FE2BC5" w:rsidRPr="00CB5798" w:rsidRDefault="00FE2BC5" w:rsidP="00FE2BC5">
      <w:pPr>
        <w:tabs>
          <w:tab w:val="left" w:pos="5529"/>
        </w:tabs>
        <w:ind w:firstLine="567"/>
        <w:jc w:val="center"/>
        <w:rPr>
          <w:b/>
        </w:rPr>
      </w:pPr>
      <w:r w:rsidRPr="00CB5798">
        <w:rPr>
          <w:b/>
        </w:rPr>
        <w:t>последовательности действий по предоставлению муниципальной услуги</w:t>
      </w:r>
    </w:p>
    <w:p w:rsidR="00FE2BC5" w:rsidRPr="00CB5798" w:rsidRDefault="00FE2BC5" w:rsidP="00FE2BC5">
      <w:pPr>
        <w:autoSpaceDE w:val="0"/>
        <w:autoSpaceDN w:val="0"/>
        <w:adjustRightInd w:val="0"/>
        <w:ind w:firstLine="709"/>
        <w:jc w:val="center"/>
        <w:rPr>
          <w:b/>
        </w:rPr>
      </w:pPr>
      <w:r w:rsidRPr="00CB5798">
        <w:rPr>
          <w:b/>
        </w:rPr>
        <w:t xml:space="preserve">принятия решения о предоставлении жилого помещения специализированного жилищного фонда </w:t>
      </w:r>
    </w:p>
    <w:p w:rsidR="00FE2BC5" w:rsidRPr="00CB5798" w:rsidRDefault="00876961" w:rsidP="00FE2BC5">
      <w:pPr>
        <w:ind w:firstLine="709"/>
        <w:jc w:val="center"/>
        <w:rPr>
          <w:b/>
        </w:rPr>
      </w:pPr>
      <w:r w:rsidRPr="00CB5798">
        <w:pict>
          <v:rect id="_x0000_s1026" style="position:absolute;left:0;text-align:left;margin-left:6pt;margin-top:8.75pt;width:435pt;height:37.85pt;z-index:251660288">
            <v:textbox style="mso-next-textbox:#_x0000_s1026">
              <w:txbxContent>
                <w:p w:rsidR="00FE2BC5" w:rsidRPr="00C45603" w:rsidRDefault="00FE2BC5" w:rsidP="00FE2BC5">
                  <w:pPr>
                    <w:autoSpaceDE w:val="0"/>
                    <w:autoSpaceDN w:val="0"/>
                    <w:adjustRightInd w:val="0"/>
                    <w:ind w:firstLine="709"/>
                    <w:jc w:val="center"/>
                  </w:pPr>
                  <w:r w:rsidRPr="001D5946">
                    <w:t xml:space="preserve">Прием и регистрация  заявления  </w:t>
                  </w:r>
                  <w:r w:rsidRPr="00C45603">
                    <w:t>о предоставлении жилого помещения специализированного жилищного фонда</w:t>
                  </w:r>
                </w:p>
                <w:p w:rsidR="00FE2BC5" w:rsidRPr="001D5946" w:rsidRDefault="00FE2BC5" w:rsidP="00FE2BC5">
                  <w:pPr>
                    <w:jc w:val="center"/>
                  </w:pPr>
                  <w:r w:rsidRPr="001D5946">
                    <w:t>на выдачу градостроительного плана земельного участка с комплектом документов</w:t>
                  </w:r>
                </w:p>
              </w:txbxContent>
            </v:textbox>
          </v:rect>
        </w:pict>
      </w:r>
    </w:p>
    <w:p w:rsidR="00FE2BC5" w:rsidRPr="00CB5798" w:rsidRDefault="00FE2BC5" w:rsidP="00FE2BC5">
      <w:pPr>
        <w:ind w:firstLine="709"/>
        <w:jc w:val="center"/>
        <w:rPr>
          <w:b/>
        </w:rPr>
      </w:pPr>
    </w:p>
    <w:p w:rsidR="00FE2BC5" w:rsidRPr="00CB5798" w:rsidRDefault="00FE2BC5" w:rsidP="00FE2BC5">
      <w:pPr>
        <w:ind w:firstLine="709"/>
        <w:jc w:val="center"/>
        <w:rPr>
          <w:b/>
        </w:rPr>
      </w:pPr>
    </w:p>
    <w:p w:rsidR="00FE2BC5" w:rsidRPr="00CB5798" w:rsidRDefault="00876961" w:rsidP="00FE2BC5">
      <w:pPr>
        <w:ind w:firstLine="709"/>
        <w:jc w:val="center"/>
      </w:pPr>
      <w:r w:rsidRPr="00CB5798">
        <w:rPr>
          <w:noProof/>
        </w:rPr>
        <w:pict>
          <v:line id="_x0000_s1043" style="position:absolute;left:0;text-align:left;z-index:251677696" from="366pt,1.75pt" to="366pt,15.7pt">
            <v:stroke endarrow="block"/>
          </v:line>
        </w:pict>
      </w:r>
      <w:r w:rsidRPr="00CB5798">
        <w:pict>
          <v:line id="_x0000_s1033" style="position:absolute;left:0;text-align:left;z-index:251667456" from="2in,1.75pt" to="2in,15.15pt">
            <v:stroke endarrow="block"/>
          </v:line>
        </w:pict>
      </w:r>
    </w:p>
    <w:p w:rsidR="00FE2BC5" w:rsidRPr="00CB5798" w:rsidRDefault="00876961" w:rsidP="00FE2BC5">
      <w:pPr>
        <w:ind w:firstLine="709"/>
      </w:pPr>
      <w:r w:rsidRPr="00CB5798">
        <w:rPr>
          <w:noProof/>
        </w:rPr>
        <w:pict>
          <v:rect id="_x0000_s1040" style="position:absolute;left:0;text-align:left;margin-left:6pt;margin-top:1.9pt;width:238.05pt;height:42.55pt;z-index:251674624">
            <v:textbox style="mso-next-textbox:#_x0000_s1040">
              <w:txbxContent>
                <w:p w:rsidR="00FE2BC5" w:rsidRPr="005637CE" w:rsidRDefault="00FE2BC5" w:rsidP="00FE2BC5">
                  <w:pPr>
                    <w:tabs>
                      <w:tab w:val="center" w:pos="4677"/>
                      <w:tab w:val="left" w:pos="6930"/>
                    </w:tabs>
                    <w:jc w:val="center"/>
                  </w:pPr>
                  <w:r w:rsidRPr="005637CE">
                    <w:t>Наличие всех необходимых документов и правомочность заявителя</w:t>
                  </w:r>
                </w:p>
                <w:p w:rsidR="00FE2BC5" w:rsidRPr="00F3596F" w:rsidRDefault="00FE2BC5" w:rsidP="00FE2BC5">
                  <w:pPr>
                    <w:tabs>
                      <w:tab w:val="center" w:pos="4677"/>
                      <w:tab w:val="left" w:pos="6930"/>
                    </w:tabs>
                    <w:jc w:val="center"/>
                    <w:rPr>
                      <w:sz w:val="20"/>
                      <w:szCs w:val="20"/>
                    </w:rPr>
                  </w:pPr>
                </w:p>
                <w:p w:rsidR="00FE2BC5" w:rsidRPr="0010017C" w:rsidRDefault="00FE2BC5" w:rsidP="00FE2BC5">
                  <w:pPr>
                    <w:rPr>
                      <w:szCs w:val="20"/>
                    </w:rPr>
                  </w:pPr>
                </w:p>
              </w:txbxContent>
            </v:textbox>
          </v:rect>
        </w:pict>
      </w:r>
      <w:r w:rsidRPr="00CB5798">
        <w:rPr>
          <w:noProof/>
        </w:rPr>
        <w:pict>
          <v:rect id="_x0000_s1039" style="position:absolute;left:0;text-align:left;margin-left:255.3pt;margin-top:1.9pt;width:205.5pt;height:28.15pt;z-index:251673600">
            <v:textbox style="mso-next-textbox:#_x0000_s1039">
              <w:txbxContent>
                <w:p w:rsidR="00FE2BC5" w:rsidRPr="005637CE" w:rsidRDefault="00FE2BC5" w:rsidP="00FE2BC5">
                  <w:pPr>
                    <w:jc w:val="center"/>
                  </w:pPr>
                  <w:r w:rsidRPr="005637CE">
                    <w:t>Неполный комплект документов</w:t>
                  </w:r>
                </w:p>
              </w:txbxContent>
            </v:textbox>
          </v:rect>
        </w:pict>
      </w:r>
    </w:p>
    <w:p w:rsidR="00FE2BC5" w:rsidRPr="00CB5798" w:rsidRDefault="00FE2BC5" w:rsidP="00FE2BC5">
      <w:pPr>
        <w:autoSpaceDE w:val="0"/>
        <w:autoSpaceDN w:val="0"/>
        <w:adjustRightInd w:val="0"/>
        <w:ind w:firstLine="709"/>
        <w:jc w:val="right"/>
        <w:outlineLvl w:val="0"/>
      </w:pPr>
    </w:p>
    <w:p w:rsidR="00FE2BC5" w:rsidRPr="00CB5798" w:rsidRDefault="00876961" w:rsidP="00FE2BC5">
      <w:pPr>
        <w:autoSpaceDE w:val="0"/>
        <w:autoSpaceDN w:val="0"/>
        <w:adjustRightInd w:val="0"/>
        <w:ind w:firstLine="709"/>
        <w:jc w:val="right"/>
        <w:outlineLvl w:val="0"/>
      </w:pPr>
      <w:r w:rsidRPr="00CB5798">
        <w:rPr>
          <w:noProof/>
        </w:rPr>
        <w:pict>
          <v:line id="_x0000_s1042" style="position:absolute;left:0;text-align:left;z-index:251676672" from="337.95pt,.15pt" to="337.95pt,19.15pt">
            <v:stroke endarrow="block"/>
          </v:line>
        </w:pict>
      </w:r>
    </w:p>
    <w:p w:rsidR="00FE2BC5" w:rsidRPr="00CB5798" w:rsidRDefault="00876961" w:rsidP="00FE2BC5">
      <w:pPr>
        <w:autoSpaceDE w:val="0"/>
        <w:autoSpaceDN w:val="0"/>
        <w:adjustRightInd w:val="0"/>
        <w:ind w:firstLine="709"/>
        <w:jc w:val="right"/>
        <w:outlineLvl w:val="0"/>
      </w:pPr>
      <w:r w:rsidRPr="00CB5798">
        <w:rPr>
          <w:noProof/>
        </w:rPr>
        <w:pict>
          <v:rect id="_x0000_s1038" style="position:absolute;left:0;text-align:left;margin-left:255.3pt;margin-top:3.05pt;width:210pt;height:34.7pt;z-index:251672576">
            <v:textbox style="mso-next-textbox:#_x0000_s1038">
              <w:txbxContent>
                <w:p w:rsidR="00FE2BC5" w:rsidRPr="005637CE" w:rsidRDefault="00FE2BC5" w:rsidP="00FE2BC5">
                  <w:pPr>
                    <w:tabs>
                      <w:tab w:val="center" w:pos="4677"/>
                      <w:tab w:val="left" w:pos="6930"/>
                    </w:tabs>
                    <w:jc w:val="center"/>
                  </w:pPr>
                  <w:r w:rsidRPr="005637CE">
                    <w:t>Отказ в приеме и регистрации                                                                  документов</w:t>
                  </w:r>
                </w:p>
                <w:p w:rsidR="00FE2BC5" w:rsidRPr="005637CE" w:rsidRDefault="00FE2BC5" w:rsidP="00FE2BC5"/>
              </w:txbxContent>
            </v:textbox>
          </v:rect>
        </w:pict>
      </w:r>
      <w:r w:rsidRPr="00CB5798">
        <w:rPr>
          <w:noProof/>
        </w:rPr>
        <w:pict>
          <v:line id="_x0000_s1036" style="position:absolute;left:0;text-align:left;z-index:251670528" from="117pt,3.05pt" to="117pt,16.7pt">
            <v:stroke endarrow="block"/>
          </v:line>
        </w:pict>
      </w:r>
    </w:p>
    <w:p w:rsidR="00FE2BC5" w:rsidRPr="00CB5798" w:rsidRDefault="00876961" w:rsidP="00FE2BC5">
      <w:pPr>
        <w:autoSpaceDE w:val="0"/>
        <w:autoSpaceDN w:val="0"/>
        <w:adjustRightInd w:val="0"/>
        <w:ind w:firstLine="709"/>
        <w:jc w:val="right"/>
        <w:outlineLvl w:val="0"/>
      </w:pPr>
      <w:r w:rsidRPr="00CB5798">
        <w:pict>
          <v:rect id="_x0000_s1027" style="position:absolute;left:0;text-align:left;margin-left:6pt;margin-top:-.15pt;width:238.05pt;height:54.7pt;z-index:251661312">
            <v:textbox style="mso-next-textbox:#_x0000_s1027">
              <w:txbxContent>
                <w:p w:rsidR="00FE2BC5" w:rsidRPr="005637CE" w:rsidRDefault="00FE2BC5" w:rsidP="00FE2BC5">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876961" w:rsidP="00FE2BC5">
      <w:pPr>
        <w:autoSpaceDE w:val="0"/>
        <w:autoSpaceDN w:val="0"/>
        <w:adjustRightInd w:val="0"/>
        <w:ind w:firstLine="709"/>
        <w:jc w:val="right"/>
        <w:outlineLvl w:val="0"/>
      </w:pPr>
      <w:r w:rsidRPr="00CB5798">
        <w:rPr>
          <w:noProof/>
        </w:rPr>
        <w:pict>
          <v:shapetype id="_x0000_t32" coordsize="21600,21600" o:spt="32" o:oned="t" path="m,l21600,21600e" filled="f">
            <v:path arrowok="t" fillok="f" o:connecttype="none"/>
            <o:lock v:ext="edit" shapetype="t"/>
          </v:shapetype>
          <v:shape id="_x0000_s1044" type="#_x0000_t32" style="position:absolute;left:0;text-align:left;margin-left:117pt;margin-top:13.15pt;width:0;height:8.85pt;z-index:251678720" o:connectortype="straight"/>
        </w:pict>
      </w:r>
    </w:p>
    <w:p w:rsidR="00FE2BC5" w:rsidRPr="00CB5798" w:rsidRDefault="00876961" w:rsidP="00FE2BC5">
      <w:pPr>
        <w:autoSpaceDE w:val="0"/>
        <w:autoSpaceDN w:val="0"/>
        <w:adjustRightInd w:val="0"/>
        <w:ind w:firstLine="709"/>
        <w:jc w:val="right"/>
        <w:outlineLvl w:val="0"/>
      </w:pPr>
      <w:r w:rsidRPr="00CB5798">
        <w:pict>
          <v:line id="_x0000_s1035" style="position:absolute;left:0;text-align:left;z-index:251669504" from="337.95pt,5.9pt" to="337.95pt,15.85pt">
            <v:stroke endarrow="block"/>
          </v:line>
        </w:pict>
      </w:r>
      <w:r w:rsidRPr="00CB5798">
        <w:rPr>
          <w:noProof/>
        </w:rPr>
        <w:pict>
          <v:line id="_x0000_s1041" style="position:absolute;left:0;text-align:left;z-index:251675648" from="63.4pt,5.9pt" to="63.4pt,15.85pt">
            <v:stroke endarrow="block"/>
          </v:line>
        </w:pict>
      </w:r>
      <w:r w:rsidRPr="00CB5798">
        <w:rPr>
          <w:noProof/>
        </w:rPr>
        <w:pict>
          <v:shape id="_x0000_s1045" type="#_x0000_t32" style="position:absolute;left:0;text-align:left;margin-left:63.4pt;margin-top:5.9pt;width:274.55pt;height:0;z-index:251679744" o:connectortype="straight"/>
        </w:pict>
      </w:r>
    </w:p>
    <w:p w:rsidR="00FE2BC5" w:rsidRPr="00CB5798" w:rsidRDefault="00876961" w:rsidP="00FE2BC5">
      <w:pPr>
        <w:autoSpaceDE w:val="0"/>
        <w:autoSpaceDN w:val="0"/>
        <w:adjustRightInd w:val="0"/>
        <w:ind w:firstLine="709"/>
        <w:jc w:val="right"/>
        <w:outlineLvl w:val="0"/>
      </w:pPr>
      <w:r w:rsidRPr="00CB5798">
        <w:pict>
          <v:rect id="_x0000_s1028" style="position:absolute;left:0;text-align:left;margin-left:6pt;margin-top:2.05pt;width:216.3pt;height:49pt;z-index:251662336">
            <v:textbox style="mso-next-textbox:#_x0000_s1028">
              <w:txbxContent>
                <w:p w:rsidR="00FE2BC5" w:rsidRPr="005637CE" w:rsidRDefault="00FE2BC5" w:rsidP="00FE2BC5">
                  <w:pPr>
                    <w:jc w:val="center"/>
                  </w:pPr>
                  <w:r w:rsidRPr="005637CE">
                    <w:t>Предоставленные документы соответствуют предъявляемым требованиям</w:t>
                  </w:r>
                </w:p>
              </w:txbxContent>
            </v:textbox>
          </v:rect>
        </w:pict>
      </w:r>
      <w:r w:rsidRPr="00CB5798">
        <w:pict>
          <v:rect id="_x0000_s1029" style="position:absolute;left:0;text-align:left;margin-left:255.3pt;margin-top:-.2pt;width:210pt;height:51.25pt;z-index:251663360">
            <v:textbox style="mso-next-textbox:#_x0000_s1029">
              <w:txbxContent>
                <w:p w:rsidR="00FE2BC5" w:rsidRPr="005637CE" w:rsidRDefault="00FE2BC5" w:rsidP="00FE2BC5">
                  <w:pPr>
                    <w:jc w:val="center"/>
                  </w:pPr>
                  <w:r w:rsidRPr="005637CE">
                    <w:t>Документы не соответствуют предъявляемым требованиям, либо содержат недостоверные сведения</w:t>
                  </w:r>
                </w:p>
                <w:p w:rsidR="00FE2BC5" w:rsidRPr="005637CE" w:rsidRDefault="00FE2BC5" w:rsidP="00FE2BC5">
                  <w:pPr>
                    <w:jc w:val="center"/>
                  </w:pPr>
                </w:p>
              </w:txbxContent>
            </v:textbox>
          </v:rect>
        </w:pict>
      </w: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876961" w:rsidP="00FE2BC5">
      <w:pPr>
        <w:autoSpaceDE w:val="0"/>
        <w:autoSpaceDN w:val="0"/>
        <w:adjustRightInd w:val="0"/>
        <w:ind w:firstLine="709"/>
        <w:jc w:val="right"/>
        <w:outlineLvl w:val="0"/>
      </w:pPr>
      <w:r w:rsidRPr="00CB5798">
        <w:pict>
          <v:line id="_x0000_s1034" style="position:absolute;left:0;text-align:left;z-index:251668480" from="110.35pt,2.75pt" to="110.35pt,22.55pt">
            <v:stroke endarrow="block"/>
          </v:line>
        </w:pict>
      </w:r>
    </w:p>
    <w:p w:rsidR="00FE2BC5" w:rsidRPr="00CB5798" w:rsidRDefault="00876961" w:rsidP="00FE2BC5">
      <w:pPr>
        <w:autoSpaceDE w:val="0"/>
        <w:autoSpaceDN w:val="0"/>
        <w:adjustRightInd w:val="0"/>
        <w:ind w:firstLine="709"/>
        <w:jc w:val="right"/>
        <w:outlineLvl w:val="0"/>
      </w:pPr>
      <w:r w:rsidRPr="00CB5798">
        <w:pict>
          <v:rect id="_x0000_s1032" style="position:absolute;left:0;text-align:left;margin-left:255.3pt;margin-top:6.45pt;width:210pt;height:51.75pt;z-index:251666432">
            <v:textbox style="mso-next-textbox:#_x0000_s1032">
              <w:txbxContent>
                <w:p w:rsidR="00FE2BC5" w:rsidRPr="005637CE" w:rsidRDefault="00FE2BC5" w:rsidP="00FE2BC5">
                  <w:pPr>
                    <w:jc w:val="center"/>
                  </w:pPr>
                  <w:r w:rsidRPr="005637CE">
                    <w:t>Уведомление об отказе в предоставлении муниципальной услуги</w:t>
                  </w:r>
                </w:p>
              </w:txbxContent>
            </v:textbox>
          </v:rect>
        </w:pict>
      </w:r>
      <w:r w:rsidRPr="00CB5798">
        <w:pict>
          <v:rect id="_x0000_s1030" style="position:absolute;left:0;text-align:left;margin-left:6pt;margin-top:6.45pt;width:216.3pt;height:106.3pt;z-index:251664384">
            <v:textbox style="mso-next-textbox:#_x0000_s1030">
              <w:txbxContent>
                <w:p w:rsidR="00FE2BC5" w:rsidRPr="00D51BA1" w:rsidRDefault="00FE2BC5" w:rsidP="00FE2BC5">
                  <w:pPr>
                    <w:jc w:val="center"/>
                    <w:rPr>
                      <w:sz w:val="28"/>
                      <w:szCs w:val="28"/>
                    </w:rPr>
                  </w:pPr>
                  <w:r w:rsidRPr="00E32348">
                    <w:t xml:space="preserve">Подготовка и </w:t>
                  </w:r>
                  <w:r>
                    <w:t>принятие</w:t>
                  </w:r>
                  <w:r w:rsidRPr="00E32348">
                    <w:t xml:space="preserve">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подготовка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p w:rsidR="00FE2BC5" w:rsidRPr="00E32348" w:rsidRDefault="00FE2BC5" w:rsidP="00FE2BC5">
                  <w:pPr>
                    <w:jc w:val="center"/>
                  </w:pPr>
                  <w:r w:rsidRPr="00E32348">
                    <w:t xml:space="preserve"> </w:t>
                  </w:r>
                </w:p>
              </w:txbxContent>
            </v:textbox>
          </v:rect>
        </w:pict>
      </w: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876961" w:rsidP="00FE2BC5">
      <w:pPr>
        <w:autoSpaceDE w:val="0"/>
        <w:autoSpaceDN w:val="0"/>
        <w:adjustRightInd w:val="0"/>
        <w:ind w:firstLine="709"/>
        <w:jc w:val="center"/>
        <w:outlineLvl w:val="0"/>
      </w:pPr>
      <w:r w:rsidRPr="00CB5798">
        <w:rPr>
          <w:noProof/>
        </w:rPr>
        <w:pict>
          <v:line id="_x0000_s1037" style="position:absolute;left:0;text-align:left;z-index:251671552" from="117pt,2.35pt" to="117pt,14.6pt">
            <v:stroke endarrow="block"/>
          </v:line>
        </w:pict>
      </w:r>
    </w:p>
    <w:p w:rsidR="00FE2BC5" w:rsidRPr="00CB5798" w:rsidRDefault="00876961" w:rsidP="00FE2BC5">
      <w:pPr>
        <w:autoSpaceDE w:val="0"/>
        <w:autoSpaceDN w:val="0"/>
        <w:adjustRightInd w:val="0"/>
        <w:ind w:firstLine="709"/>
        <w:jc w:val="right"/>
        <w:outlineLvl w:val="0"/>
      </w:pPr>
      <w:r w:rsidRPr="00CB5798">
        <w:pict>
          <v:rect id="_x0000_s1031" style="position:absolute;left:0;text-align:left;margin-left:11pt;margin-top:2.45pt;width:211.3pt;height:104.4pt;z-index:251665408">
            <v:textbox style="mso-next-textbox:#_x0000_s1031">
              <w:txbxContent>
                <w:p w:rsidR="00FE2BC5" w:rsidRPr="00F93719" w:rsidRDefault="00FE2BC5" w:rsidP="00FE2BC5">
                  <w:pPr>
                    <w:jc w:val="center"/>
                    <w:rPr>
                      <w:sz w:val="28"/>
                      <w:szCs w:val="28"/>
                    </w:rPr>
                  </w:pPr>
                  <w:r w:rsidRPr="00E32348">
                    <w:t xml:space="preserve">Выдача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txbxContent>
            </v:textbox>
          </v:rect>
        </w:pict>
      </w: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autoSpaceDE w:val="0"/>
        <w:autoSpaceDN w:val="0"/>
        <w:adjustRightInd w:val="0"/>
        <w:ind w:firstLine="709"/>
        <w:jc w:val="right"/>
        <w:outlineLvl w:val="0"/>
      </w:pPr>
    </w:p>
    <w:p w:rsidR="00FE2BC5" w:rsidRPr="00CB5798" w:rsidRDefault="00FE2BC5" w:rsidP="00FE2BC5">
      <w:pPr>
        <w:pStyle w:val="ConsPlusNonformat"/>
        <w:rPr>
          <w:rFonts w:ascii="Times New Roman" w:hAnsi="Times New Roman" w:cs="Times New Roman"/>
          <w:sz w:val="24"/>
          <w:szCs w:val="24"/>
        </w:rPr>
      </w:pPr>
    </w:p>
    <w:p w:rsidR="008449AA" w:rsidRPr="00CB5798" w:rsidRDefault="008449AA"/>
    <w:sectPr w:rsidR="008449AA" w:rsidRPr="00CB5798" w:rsidSect="00C46A75">
      <w:headerReference w:type="even" r:id="rId11"/>
      <w:footerReference w:type="even" r:id="rId12"/>
      <w:footerReference w:type="default" r:id="rId13"/>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43" w:rsidRDefault="00DC1E43" w:rsidP="00876961">
      <w:r>
        <w:separator/>
      </w:r>
    </w:p>
  </w:endnote>
  <w:endnote w:type="continuationSeparator" w:id="0">
    <w:p w:rsidR="00DC1E43" w:rsidRDefault="00DC1E43" w:rsidP="00876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76961" w:rsidP="00F4005C">
    <w:pPr>
      <w:pStyle w:val="a3"/>
      <w:framePr w:wrap="around" w:vAnchor="text" w:hAnchor="margin" w:xAlign="right" w:y="1"/>
      <w:rPr>
        <w:rStyle w:val="a5"/>
      </w:rPr>
    </w:pPr>
    <w:r>
      <w:rPr>
        <w:rStyle w:val="a5"/>
      </w:rPr>
      <w:fldChar w:fldCharType="begin"/>
    </w:r>
    <w:r w:rsidR="00747F9C">
      <w:rPr>
        <w:rStyle w:val="a5"/>
      </w:rPr>
      <w:instrText xml:space="preserve">PAGE  </w:instrText>
    </w:r>
    <w:r>
      <w:rPr>
        <w:rStyle w:val="a5"/>
      </w:rPr>
      <w:fldChar w:fldCharType="end"/>
    </w:r>
  </w:p>
  <w:p w:rsidR="00F4005C" w:rsidRDefault="00DC1E43"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DC1E43"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43" w:rsidRDefault="00DC1E43" w:rsidP="00876961">
      <w:r>
        <w:separator/>
      </w:r>
    </w:p>
  </w:footnote>
  <w:footnote w:type="continuationSeparator" w:id="0">
    <w:p w:rsidR="00DC1E43" w:rsidRDefault="00DC1E43" w:rsidP="00876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76961" w:rsidP="00F4005C">
    <w:pPr>
      <w:pStyle w:val="a6"/>
      <w:framePr w:wrap="around" w:vAnchor="text" w:hAnchor="margin" w:xAlign="center" w:y="1"/>
      <w:rPr>
        <w:rStyle w:val="a5"/>
      </w:rPr>
    </w:pPr>
    <w:r>
      <w:rPr>
        <w:rStyle w:val="a5"/>
      </w:rPr>
      <w:fldChar w:fldCharType="begin"/>
    </w:r>
    <w:r w:rsidR="00747F9C">
      <w:rPr>
        <w:rStyle w:val="a5"/>
      </w:rPr>
      <w:instrText xml:space="preserve">PAGE  </w:instrText>
    </w:r>
    <w:r>
      <w:rPr>
        <w:rStyle w:val="a5"/>
      </w:rPr>
      <w:fldChar w:fldCharType="end"/>
    </w:r>
  </w:p>
  <w:p w:rsidR="00F4005C" w:rsidRDefault="00DC1E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1207A"/>
    <w:multiLevelType w:val="multilevel"/>
    <w:tmpl w:val="1AB0327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3"/>
  </w:num>
  <w:num w:numId="6">
    <w:abstractNumId w:val="3"/>
  </w:num>
  <w:num w:numId="7">
    <w:abstractNumId w:val="8"/>
  </w:num>
  <w:num w:numId="8">
    <w:abstractNumId w:val="9"/>
  </w:num>
  <w:num w:numId="9">
    <w:abstractNumId w:val="10"/>
  </w:num>
  <w:num w:numId="10">
    <w:abstractNumId w:val="0"/>
  </w:num>
  <w:num w:numId="11">
    <w:abstractNumId w:val="1"/>
  </w:num>
  <w:num w:numId="12">
    <w:abstractNumId w:val="11"/>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2BC5"/>
    <w:rsid w:val="004F1DCD"/>
    <w:rsid w:val="00747F9C"/>
    <w:rsid w:val="008449AA"/>
    <w:rsid w:val="008468C0"/>
    <w:rsid w:val="00851703"/>
    <w:rsid w:val="00876961"/>
    <w:rsid w:val="00CB5798"/>
    <w:rsid w:val="00DC1E43"/>
    <w:rsid w:val="00FE2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44"/>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2BC5"/>
    <w:pPr>
      <w:tabs>
        <w:tab w:val="center" w:pos="4677"/>
        <w:tab w:val="right" w:pos="9355"/>
      </w:tabs>
    </w:pPr>
  </w:style>
  <w:style w:type="character" w:customStyle="1" w:styleId="a4">
    <w:name w:val="Нижний колонтитул Знак"/>
    <w:basedOn w:val="a0"/>
    <w:link w:val="a3"/>
    <w:rsid w:val="00FE2BC5"/>
    <w:rPr>
      <w:rFonts w:ascii="Times New Roman" w:eastAsia="Times New Roman" w:hAnsi="Times New Roman" w:cs="Times New Roman"/>
      <w:sz w:val="24"/>
      <w:szCs w:val="24"/>
      <w:lang w:eastAsia="ru-RU"/>
    </w:rPr>
  </w:style>
  <w:style w:type="character" w:styleId="a5">
    <w:name w:val="page number"/>
    <w:basedOn w:val="a0"/>
    <w:rsid w:val="00FE2BC5"/>
  </w:style>
  <w:style w:type="paragraph" w:customStyle="1" w:styleId="ConsPlusNormal">
    <w:name w:val="ConsPlusNormal"/>
    <w:next w:val="a"/>
    <w:link w:val="ConsPlusNormal0"/>
    <w:rsid w:val="00FE2B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FE2BC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FE2BC5"/>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FE2BC5"/>
    <w:rPr>
      <w:rFonts w:ascii="Arial" w:eastAsia="Times New Roman" w:hAnsi="Arial" w:cs="Arial"/>
      <w:sz w:val="20"/>
      <w:szCs w:val="20"/>
      <w:lang w:eastAsia="ar-SA"/>
    </w:rPr>
  </w:style>
  <w:style w:type="paragraph" w:customStyle="1" w:styleId="ConsPlusTitle">
    <w:name w:val="ConsPlusTitle"/>
    <w:rsid w:val="00FE2B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E2B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99"/>
    <w:qFormat/>
    <w:rsid w:val="00FE2BC5"/>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a"/>
    <w:rsid w:val="00FE2BC5"/>
    <w:pPr>
      <w:widowControl w:val="0"/>
      <w:suppressAutoHyphens/>
      <w:autoSpaceDE w:val="0"/>
      <w:spacing w:line="326" w:lineRule="exact"/>
    </w:pPr>
    <w:rPr>
      <w:lang w:eastAsia="ar-SA"/>
    </w:rPr>
  </w:style>
  <w:style w:type="character" w:customStyle="1" w:styleId="FontStyle18">
    <w:name w:val="Font Style18"/>
    <w:rsid w:val="00FE2BC5"/>
    <w:rPr>
      <w:rFonts w:ascii="Times New Roman" w:hAnsi="Times New Roman" w:cs="Times New Roman" w:hint="default"/>
      <w:b/>
      <w:bCs/>
      <w:sz w:val="26"/>
      <w:szCs w:val="26"/>
    </w:rPr>
  </w:style>
  <w:style w:type="paragraph" w:customStyle="1" w:styleId="Title">
    <w:name w:val="Title!Название НПА"/>
    <w:basedOn w:val="a"/>
    <w:rsid w:val="00FE2BC5"/>
    <w:pPr>
      <w:spacing w:before="240" w:after="60"/>
      <w:ind w:firstLine="567"/>
      <w:jc w:val="center"/>
      <w:outlineLvl w:val="0"/>
    </w:pPr>
    <w:rPr>
      <w:rFonts w:ascii="Arial" w:hAnsi="Arial" w:cs="Arial"/>
      <w:b/>
      <w:bCs/>
      <w:kern w:val="28"/>
      <w:sz w:val="32"/>
      <w:szCs w:val="32"/>
    </w:rPr>
  </w:style>
  <w:style w:type="character" w:styleId="a9">
    <w:name w:val="Hyperlink"/>
    <w:basedOn w:val="a0"/>
    <w:rsid w:val="00FE2B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488DEAA477027084645C6DEDAB7CC47A1BFD7DED495E75C54A2B592A3D980BE320B2311FCF5E7834AF8Z3XE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yach.boguch@govvrn.ru" TargetMode="External"/><Relationship Id="rId4" Type="http://schemas.openxmlformats.org/officeDocument/2006/relationships/webSettings" Target="webSettings.xml"/><Relationship Id="rId9" Type="http://schemas.openxmlformats.org/officeDocument/2006/relationships/hyperlink" Target="consultantplus://offline/ref=FC6488DEAA477027084645C6DEDAB7CC47A1BFD7DED495E75C54A2B592A3D980BE320B2311FCF5E7834AF9Z3X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8724</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3</cp:revision>
  <dcterms:created xsi:type="dcterms:W3CDTF">2016-09-01T08:59:00Z</dcterms:created>
  <dcterms:modified xsi:type="dcterms:W3CDTF">2020-02-13T13:01:00Z</dcterms:modified>
</cp:coreProperties>
</file>