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74" w:rsidRDefault="00C32E74" w:rsidP="00C32E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Главы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C32E74" w:rsidRDefault="00C32E74" w:rsidP="00C32E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 сельского  поселения </w:t>
      </w:r>
      <w:proofErr w:type="spellStart"/>
      <w:r>
        <w:rPr>
          <w:b/>
          <w:bCs/>
          <w:sz w:val="28"/>
          <w:szCs w:val="28"/>
        </w:rPr>
        <w:t>Богучарского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 области </w:t>
      </w:r>
    </w:p>
    <w:p w:rsidR="00C32E74" w:rsidRDefault="00C32E74" w:rsidP="00C32E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 год</w:t>
      </w:r>
    </w:p>
    <w:p w:rsidR="00C32E74" w:rsidRDefault="00C32E74" w:rsidP="00C32E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2E74" w:rsidRPr="000A6283" w:rsidRDefault="00C32E74" w:rsidP="00C32E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6283">
        <w:rPr>
          <w:sz w:val="28"/>
          <w:szCs w:val="28"/>
        </w:rPr>
        <w:t>Уважаемые  депутаты!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На Ваше обсуждение  выносится отчет о проделанной работе администрации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за 2019 год.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</w:t>
      </w:r>
      <w:proofErr w:type="gramStart"/>
      <w:r w:rsidRPr="00987DCE">
        <w:rPr>
          <w:sz w:val="27"/>
          <w:szCs w:val="27"/>
        </w:rPr>
        <w:t xml:space="preserve">В состав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входит 3 населенных пункта,  в которых  проживает  5001 человек, в т.ч. в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-2554,   войсковая часть 1766, 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-  551,  с. </w:t>
      </w:r>
      <w:proofErr w:type="spellStart"/>
      <w:r w:rsidRPr="00987DCE">
        <w:rPr>
          <w:sz w:val="27"/>
          <w:szCs w:val="27"/>
        </w:rPr>
        <w:t>Грушовое</w:t>
      </w:r>
      <w:proofErr w:type="spellEnd"/>
      <w:r w:rsidRPr="00987DCE">
        <w:rPr>
          <w:sz w:val="27"/>
          <w:szCs w:val="27"/>
        </w:rPr>
        <w:t xml:space="preserve"> 130.       </w:t>
      </w:r>
      <w:proofErr w:type="gramEnd"/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На территории поселения проживают: </w:t>
      </w:r>
      <w:r w:rsidRPr="00987DCE">
        <w:rPr>
          <w:sz w:val="27"/>
          <w:szCs w:val="27"/>
        </w:rPr>
        <w:br/>
        <w:t xml:space="preserve">           - трудоспособного населения (без учета войсковой части)  - 1803  человека, 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 пенсионеров – 914 человек,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детей – 564 человека. 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участники Великой Отечественной войны – 2 человека, </w:t>
      </w:r>
      <w:r w:rsidRPr="00987DCE">
        <w:rPr>
          <w:sz w:val="27"/>
          <w:szCs w:val="27"/>
        </w:rPr>
        <w:br/>
        <w:t xml:space="preserve">           - узники фашистских лагерей –  157 человек,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многодетные семьи с несовершеннолетними детьми – 22.   </w:t>
      </w:r>
    </w:p>
    <w:p w:rsidR="00C32E74" w:rsidRPr="00987DCE" w:rsidRDefault="00C32E74" w:rsidP="00C3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расположены  следующие  предприятия: 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Галиевский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Элеватор»,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АгроСпутникПлюс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»,  ООО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Богучарская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СССФ ВНИИ  «Масличные культуры»,  четыре – АЗС,  три – АГЗС,  мелкооптовая база,  пункт  технического осмотра автомобилей,  пункт приема лома черных и цветных металлов, ФГУП </w:t>
      </w:r>
      <w:r w:rsidRPr="00987DCE">
        <w:rPr>
          <w:rFonts w:ascii="Times New Roman" w:eastAsia="Calibri" w:hAnsi="Times New Roman" w:cs="Times New Roman"/>
          <w:sz w:val="27"/>
          <w:szCs w:val="27"/>
        </w:rPr>
        <w:t>«Российская телевизионная радиовещательная сеть»,</w:t>
      </w: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Агроторг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», Гостевой дом «Дон», 10  торговых  точек различных форм собственности,  4  </w:t>
      </w:r>
      <w:proofErr w:type="spellStart"/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крестьянско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– фермерских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хозяйства,  занимающихся  производством продукции растениеводства и 7 хозяйств, занимающихся  производством  продукции животноводства. </w:t>
      </w:r>
    </w:p>
    <w:p w:rsidR="00C32E74" w:rsidRPr="00987DCE" w:rsidRDefault="00C32E74" w:rsidP="00C32E7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 сельского поселения.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подготовлены  и вынесены на рассмотрение проекты положений, регламентирующих основные вопросы деятельности администрации.  Советом народных депутатов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Бюджет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за   2019 год был исполнен:</w:t>
      </w:r>
    </w:p>
    <w:p w:rsidR="00C32E74" w:rsidRPr="00987DCE" w:rsidRDefault="00C32E74" w:rsidP="00C32E74">
      <w:pPr>
        <w:pStyle w:val="a4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по доходам всего  11442,0 тыс</w:t>
      </w:r>
      <w:proofErr w:type="gramStart"/>
      <w:r w:rsidRPr="00987DCE">
        <w:rPr>
          <w:sz w:val="27"/>
          <w:szCs w:val="27"/>
        </w:rPr>
        <w:t>.р</w:t>
      </w:r>
      <w:proofErr w:type="gramEnd"/>
      <w:r w:rsidRPr="00987DCE">
        <w:rPr>
          <w:sz w:val="27"/>
          <w:szCs w:val="27"/>
        </w:rPr>
        <w:t>ублей, годовые назначения  11841,8 тыс. рублей,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в том числе:</w:t>
      </w:r>
    </w:p>
    <w:p w:rsidR="00C32E74" w:rsidRPr="00987DCE" w:rsidRDefault="00C32E74" w:rsidP="00C32E74">
      <w:pPr>
        <w:pStyle w:val="a4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налоговых и неналоговых доходов – 4640,5 тыс. рублей, годовые назначения –   4640,3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C32E74" w:rsidRPr="00987DCE" w:rsidTr="009A267B">
        <w:trPr>
          <w:trHeight w:val="360"/>
        </w:trPr>
        <w:tc>
          <w:tcPr>
            <w:tcW w:w="9928" w:type="dxa"/>
            <w:vAlign w:val="bottom"/>
            <w:hideMark/>
          </w:tcPr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  - 375,2 тыс.  рублей,</w:t>
            </w:r>
          </w:p>
        </w:tc>
      </w:tr>
      <w:tr w:rsidR="00C32E74" w:rsidRPr="00987DCE" w:rsidTr="009A267B">
        <w:trPr>
          <w:trHeight w:val="360"/>
        </w:trPr>
        <w:tc>
          <w:tcPr>
            <w:tcW w:w="9928" w:type="dxa"/>
            <w:vAlign w:val="bottom"/>
            <w:hideMark/>
          </w:tcPr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единый сельскохозяйственный налог – 109,5 тыс.  рублей,</w:t>
            </w:r>
          </w:p>
        </w:tc>
      </w:tr>
      <w:tr w:rsidR="00C32E74" w:rsidRPr="00987DCE" w:rsidTr="009A267B">
        <w:trPr>
          <w:trHeight w:val="360"/>
        </w:trPr>
        <w:tc>
          <w:tcPr>
            <w:tcW w:w="9928" w:type="dxa"/>
            <w:vAlign w:val="bottom"/>
            <w:hideMark/>
          </w:tcPr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имущество физических лиц – 426,0 тыс.  рублей,</w:t>
            </w:r>
          </w:p>
        </w:tc>
      </w:tr>
      <w:tr w:rsidR="00C32E74" w:rsidRPr="00987DCE" w:rsidTr="009A267B">
        <w:trPr>
          <w:trHeight w:val="360"/>
        </w:trPr>
        <w:tc>
          <w:tcPr>
            <w:tcW w:w="9928" w:type="dxa"/>
            <w:vAlign w:val="bottom"/>
            <w:hideMark/>
          </w:tcPr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земельный налог – 3697,9 тыс.  рублей,</w:t>
            </w:r>
          </w:p>
        </w:tc>
      </w:tr>
      <w:tr w:rsidR="00C32E74" w:rsidRPr="00987DCE" w:rsidTr="009A267B">
        <w:trPr>
          <w:trHeight w:val="332"/>
        </w:trPr>
        <w:tc>
          <w:tcPr>
            <w:tcW w:w="9928" w:type="dxa"/>
            <w:vAlign w:val="bottom"/>
            <w:hideMark/>
          </w:tcPr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государственная пошлина – 22,4  тыс.  рублей,</w:t>
            </w:r>
          </w:p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субвенции бюджетам РФ на осуществление первичного воинского учета на территориях где  отсутствуют военные комиссариаты  -196,9 тыс.  рублей,</w:t>
            </w:r>
          </w:p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дотация на выравнивание бюджетной обеспеченности -3717,1 тыс.  рублей,</w:t>
            </w:r>
          </w:p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прочие субсидии-150,0 тыс.  рублей,</w:t>
            </w:r>
          </w:p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DCE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трансферты-2737,5 тыс.  рублей</w:t>
            </w:r>
          </w:p>
          <w:p w:rsidR="00C32E74" w:rsidRPr="00987DCE" w:rsidRDefault="00C32E74" w:rsidP="009A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32E74" w:rsidRPr="00987DCE" w:rsidRDefault="00C32E74" w:rsidP="00C32E74">
      <w:pPr>
        <w:pStyle w:val="a4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и по расходам   11295,2 тыс</w:t>
      </w:r>
      <w:proofErr w:type="gramStart"/>
      <w:r w:rsidRPr="00987DCE">
        <w:rPr>
          <w:sz w:val="27"/>
          <w:szCs w:val="27"/>
        </w:rPr>
        <w:t>.р</w:t>
      </w:r>
      <w:proofErr w:type="gramEnd"/>
      <w:r w:rsidRPr="00987DCE">
        <w:rPr>
          <w:sz w:val="27"/>
          <w:szCs w:val="27"/>
        </w:rPr>
        <w:t>ублей; годовые назначения -  11295,2 тыс. рублей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Общегосударственные  расходы  4329,2 тысяч рублей. 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Расходы по разделу «Национальная оборона» составили 188,3 тысяч рублей.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Расходы по разделу «Национальная экономика» составили  2699,6 тыс. рублей, в т.ч. </w:t>
      </w:r>
      <w:proofErr w:type="spellStart"/>
      <w:r w:rsidRPr="00987DCE">
        <w:rPr>
          <w:sz w:val="27"/>
          <w:szCs w:val="27"/>
        </w:rPr>
        <w:t>ремонти</w:t>
      </w:r>
      <w:proofErr w:type="spellEnd"/>
      <w:r w:rsidRPr="00987DCE">
        <w:rPr>
          <w:sz w:val="27"/>
          <w:szCs w:val="27"/>
        </w:rPr>
        <w:t xml:space="preserve"> содержание  дорог  2673,5 тыс. рублей.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По разделу «Жилищно-коммунальное хозяйство» составили 1432,0 тысячи рублей, в том числе</w:t>
      </w:r>
      <w:proofErr w:type="gramStart"/>
      <w:r w:rsidRPr="00987DCE">
        <w:rPr>
          <w:sz w:val="27"/>
          <w:szCs w:val="27"/>
        </w:rPr>
        <w:t xml:space="preserve"> :</w:t>
      </w:r>
      <w:proofErr w:type="gramEnd"/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- уличное освещение – 733,1 тыс</w:t>
      </w:r>
      <w:proofErr w:type="gramStart"/>
      <w:r w:rsidRPr="00987DCE">
        <w:rPr>
          <w:sz w:val="27"/>
          <w:szCs w:val="27"/>
        </w:rPr>
        <w:t>.р</w:t>
      </w:r>
      <w:proofErr w:type="gramEnd"/>
      <w:r w:rsidRPr="00987DCE">
        <w:rPr>
          <w:sz w:val="27"/>
          <w:szCs w:val="27"/>
        </w:rPr>
        <w:t>ублей;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 661,4 тыс. рублей;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- содержание автомобильных дорог и инженерных сооружений на них в границах поселений в рамках благоустройства – 37,4тыс. рублей;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Расходы по разделу «Культура, кинематография, средства массовой информации» составили  2367,0 тыс. рублей, что соответствует сметным назначениям.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Расходы по разделу «Социальная политика» составили  128,0 тыс. рублей.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Остаток  средств на расчетном счете в банке на 01.01.2020 года составил  3 075 496, 51  рублей.</w:t>
      </w:r>
    </w:p>
    <w:p w:rsidR="00C32E74" w:rsidRPr="00987DCE" w:rsidRDefault="00C32E74" w:rsidP="00C32E74">
      <w:pPr>
        <w:pStyle w:val="a4"/>
        <w:ind w:firstLine="720"/>
        <w:jc w:val="both"/>
        <w:rPr>
          <w:sz w:val="27"/>
          <w:szCs w:val="27"/>
        </w:rPr>
      </w:pP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В течение  отчетного  периода администрацией осуществлялась  планомерная работа   в сфере управления и распоряжения муниципальным имуществом.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В муниципальной  собственности 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находятся: здание администрации и три дома культуры. Часть здания администрации  передана в безвозмездное пользование БУЗ ВО «</w:t>
      </w:r>
      <w:proofErr w:type="spellStart"/>
      <w:r w:rsidRPr="00987DCE">
        <w:rPr>
          <w:sz w:val="27"/>
          <w:szCs w:val="27"/>
        </w:rPr>
        <w:t>Богучарская</w:t>
      </w:r>
      <w:proofErr w:type="spellEnd"/>
      <w:r w:rsidRPr="00987DCE">
        <w:rPr>
          <w:sz w:val="27"/>
          <w:szCs w:val="27"/>
        </w:rPr>
        <w:t xml:space="preserve"> районная больница» для организации  работы кабинета врача общей практики.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      В границах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</w:t>
      </w:r>
      <w:proofErr w:type="gramStart"/>
      <w:r w:rsidRPr="00987DCE">
        <w:rPr>
          <w:sz w:val="27"/>
          <w:szCs w:val="27"/>
        </w:rPr>
        <w:t>в</w:t>
      </w:r>
      <w:proofErr w:type="gramEnd"/>
      <w:r w:rsidRPr="00987DCE">
        <w:rPr>
          <w:sz w:val="27"/>
          <w:szCs w:val="27"/>
        </w:rPr>
        <w:t xml:space="preserve">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и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.  Постоянно ведется работа по замене фонарей уличного освещения и замене ламп.  Смонтировано и работает в селе </w:t>
      </w:r>
      <w:proofErr w:type="spellStart"/>
      <w:r w:rsidRPr="00987DCE">
        <w:rPr>
          <w:sz w:val="27"/>
          <w:szCs w:val="27"/>
        </w:rPr>
        <w:t>Грушовое</w:t>
      </w:r>
      <w:proofErr w:type="spellEnd"/>
      <w:r w:rsidRPr="00987DCE">
        <w:rPr>
          <w:sz w:val="27"/>
          <w:szCs w:val="27"/>
        </w:rPr>
        <w:t xml:space="preserve">  уличное  освещение, установлено 20 энергосберегающих   светильников. Хутор 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также освещается энергосберегающими  светильниками.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Установлены системы автоматического включения уличного освещения.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       Совместно с </w:t>
      </w:r>
      <w:proofErr w:type="spellStart"/>
      <w:r w:rsidRPr="00987DCE">
        <w:rPr>
          <w:sz w:val="27"/>
          <w:szCs w:val="27"/>
        </w:rPr>
        <w:t>Богучарским</w:t>
      </w:r>
      <w:proofErr w:type="spellEnd"/>
      <w:r w:rsidRPr="00987DCE">
        <w:rPr>
          <w:sz w:val="27"/>
          <w:szCs w:val="27"/>
        </w:rPr>
        <w:t xml:space="preserve"> РЭС  на средства бюджета   было отремонтировано и заменено  </w:t>
      </w:r>
      <w:r w:rsidRPr="00987DCE">
        <w:rPr>
          <w:b/>
          <w:sz w:val="27"/>
          <w:szCs w:val="27"/>
        </w:rPr>
        <w:t>15</w:t>
      </w:r>
      <w:r w:rsidRPr="00987DCE">
        <w:rPr>
          <w:sz w:val="27"/>
          <w:szCs w:val="27"/>
        </w:rPr>
        <w:t xml:space="preserve"> светильников   уличного освещения, заменено</w:t>
      </w:r>
      <w:r w:rsidRPr="00987DCE">
        <w:rPr>
          <w:b/>
          <w:sz w:val="27"/>
          <w:szCs w:val="27"/>
        </w:rPr>
        <w:t xml:space="preserve">  60</w:t>
      </w:r>
      <w:r w:rsidRPr="00987DCE">
        <w:rPr>
          <w:sz w:val="27"/>
          <w:szCs w:val="27"/>
        </w:rPr>
        <w:t xml:space="preserve"> единиц сгоревших ламп уличного освещения. Изготовлено </w:t>
      </w:r>
      <w:r w:rsidRPr="00987DCE">
        <w:rPr>
          <w:b/>
          <w:sz w:val="27"/>
          <w:szCs w:val="27"/>
        </w:rPr>
        <w:t>40</w:t>
      </w:r>
      <w:r w:rsidRPr="00987DCE">
        <w:rPr>
          <w:sz w:val="27"/>
          <w:szCs w:val="27"/>
        </w:rPr>
        <w:t xml:space="preserve"> кронштейнов крепления фонарей и светильников уличного освещения.        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lastRenderedPageBreak/>
        <w:t xml:space="preserve">          Оплачено за потребленную электроэнергию по уличному освещению   </w:t>
      </w:r>
      <w:r w:rsidRPr="00987DCE">
        <w:rPr>
          <w:b/>
          <w:sz w:val="27"/>
          <w:szCs w:val="27"/>
        </w:rPr>
        <w:t>368,5</w:t>
      </w:r>
      <w:r w:rsidRPr="00987DCE">
        <w:rPr>
          <w:sz w:val="27"/>
          <w:szCs w:val="27"/>
        </w:rPr>
        <w:t>  тыс. руб.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Дом культуры в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отапливается углем. За счет средств  администрации закупаются дрова  и  уголь для  отопления СДК. В 2019 г. проведен косметический  ремонт зрительного  зала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Дома  культуры и проведены  работы по переводу отопления  на  газ.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Проведен  капитальный ремонт здания администрации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поселения.</w:t>
      </w:r>
    </w:p>
    <w:p w:rsidR="00C32E74" w:rsidRPr="00987DCE" w:rsidRDefault="00C32E74" w:rsidP="00C3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   Благоустройство  населенных  пунктов – одна из важнейших задач нашего поселения. В 2019 году администрацией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заключен и  исполнен  контракт  на ремонт дороги  по  улице  </w:t>
      </w:r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Кольцевая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в  селе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Грушовое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улиц.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b/>
          <w:sz w:val="27"/>
          <w:szCs w:val="27"/>
        </w:rPr>
        <w:t xml:space="preserve">          </w:t>
      </w:r>
      <w:r w:rsidRPr="00987DCE">
        <w:rPr>
          <w:sz w:val="27"/>
          <w:szCs w:val="27"/>
        </w:rPr>
        <w:t xml:space="preserve">В зимний период производилась очистка дорог сельского поселения  от снега.  Летом убиралась сорная растительность. Убирался мусор в придорожной зоне от автомагистрали  М-4 «Дон» до наплавного моста в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>.  Проводилась уборка стихийных  свалок.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Администрацией сельского поселения  проводилась работа  по постановке на учет граждан, нуждающихся  в  улучшении жилищных условий. Созданы условия для жилищного строительства.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В настоящее время состоят  на учете и   </w:t>
      </w:r>
      <w:proofErr w:type="gramStart"/>
      <w:r w:rsidRPr="00987DCE">
        <w:rPr>
          <w:sz w:val="27"/>
          <w:szCs w:val="27"/>
        </w:rPr>
        <w:t>признаны</w:t>
      </w:r>
      <w:proofErr w:type="gramEnd"/>
      <w:r w:rsidRPr="00987DCE">
        <w:rPr>
          <w:sz w:val="27"/>
          <w:szCs w:val="27"/>
        </w:rPr>
        <w:t xml:space="preserve"> нуждающимися  в  жилых помещениях 18 семей. В том числе в этом  году признаны нуждающимися в жилых помещениях  -  2 семьи, получили сертификат на приобретение жилья  -  3 семьи  (</w:t>
      </w:r>
      <w:proofErr w:type="spellStart"/>
      <w:r w:rsidRPr="00987DCE">
        <w:rPr>
          <w:i/>
          <w:sz w:val="27"/>
          <w:szCs w:val="27"/>
        </w:rPr>
        <w:t>Абидаевы</w:t>
      </w:r>
      <w:proofErr w:type="spellEnd"/>
      <w:r w:rsidRPr="00987DCE">
        <w:rPr>
          <w:i/>
          <w:sz w:val="27"/>
          <w:szCs w:val="27"/>
        </w:rPr>
        <w:t xml:space="preserve">, Астаховы, Колесниковы)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- 16 семьям.</w:t>
      </w:r>
    </w:p>
    <w:p w:rsidR="00C32E74" w:rsidRPr="00987DCE" w:rsidRDefault="00C32E74" w:rsidP="00C32E74">
      <w:pPr>
        <w:pStyle w:val="a3"/>
        <w:spacing w:before="0" w:beforeAutospacing="0" w:after="0" w:afterAutospacing="0"/>
        <w:ind w:firstLine="348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В 2019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Были опаханы населенные пункты, кладбища, мелкие лесные массивы  с хвойными насаждениями. </w:t>
      </w:r>
    </w:p>
    <w:p w:rsidR="00C32E74" w:rsidRPr="00987DCE" w:rsidRDefault="00C32E74" w:rsidP="00C32E74">
      <w:pPr>
        <w:pStyle w:val="a3"/>
        <w:spacing w:before="0" w:beforeAutospacing="0" w:after="0" w:afterAutospacing="0"/>
        <w:ind w:firstLine="348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</w:t>
      </w:r>
      <w:proofErr w:type="gramStart"/>
      <w:r w:rsidRPr="00987DCE">
        <w:rPr>
          <w:sz w:val="27"/>
          <w:szCs w:val="27"/>
        </w:rPr>
        <w:t>Павловское</w:t>
      </w:r>
      <w:proofErr w:type="gramEnd"/>
      <w:r w:rsidRPr="00987DCE">
        <w:rPr>
          <w:sz w:val="27"/>
          <w:szCs w:val="27"/>
        </w:rPr>
        <w:t xml:space="preserve"> ВДПО по договору. Имеется </w:t>
      </w:r>
      <w:proofErr w:type="spellStart"/>
      <w:r w:rsidRPr="00987DCE">
        <w:rPr>
          <w:sz w:val="27"/>
          <w:szCs w:val="27"/>
        </w:rPr>
        <w:t>мотопомпа</w:t>
      </w:r>
      <w:proofErr w:type="spellEnd"/>
      <w:r w:rsidRPr="00987DCE">
        <w:rPr>
          <w:sz w:val="27"/>
          <w:szCs w:val="27"/>
        </w:rPr>
        <w:t xml:space="preserve">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Создана  добровольная пожарная  дружина, а также произведен расчет сил и средств, необходимых для ликвидации чрезвычайных ситуаций. С 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  <w:r w:rsidRPr="00987DCE">
        <w:rPr>
          <w:b/>
          <w:sz w:val="27"/>
          <w:szCs w:val="27"/>
        </w:rPr>
        <w:t xml:space="preserve"> </w:t>
      </w:r>
      <w:proofErr w:type="gramStart"/>
      <w:r w:rsidRPr="00987DCE">
        <w:rPr>
          <w:sz w:val="27"/>
          <w:szCs w:val="27"/>
        </w:rPr>
        <w:t>В целях пожарной безопасности  обработаны огнезащитными материалами  чердачные   перекрытий сельских Домов культуры.</w:t>
      </w:r>
      <w:proofErr w:type="gramEnd"/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         Транспортные услуги на территории поселения оказывает  </w:t>
      </w:r>
      <w:proofErr w:type="spellStart"/>
      <w:r w:rsidRPr="00987DCE">
        <w:rPr>
          <w:sz w:val="27"/>
          <w:szCs w:val="27"/>
        </w:rPr>
        <w:t>Богучарское</w:t>
      </w:r>
      <w:proofErr w:type="spellEnd"/>
      <w:r w:rsidRPr="00987DCE">
        <w:rPr>
          <w:sz w:val="27"/>
          <w:szCs w:val="27"/>
        </w:rPr>
        <w:t xml:space="preserve"> АТП.      Село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 и  хутор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 обслуживаются ежедневно, село </w:t>
      </w:r>
      <w:proofErr w:type="spellStart"/>
      <w:r w:rsidRPr="00987DCE">
        <w:rPr>
          <w:sz w:val="27"/>
          <w:szCs w:val="27"/>
        </w:rPr>
        <w:t>Грушовое</w:t>
      </w:r>
      <w:proofErr w:type="spellEnd"/>
      <w:r w:rsidRPr="00987DCE">
        <w:rPr>
          <w:sz w:val="27"/>
          <w:szCs w:val="27"/>
        </w:rPr>
        <w:t xml:space="preserve"> – два раза в неделю.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lastRenderedPageBreak/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 библиотеки:  библиотека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,  библиотека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. Общий книжный фонд составляет 26,5 тысяч экземпляров. Подписка на печатную продукцию  производится за счет средств администрации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       В библиотеках  регулярно проводятся тематические мероприятия, посвященные  торжественным датам.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     В муниципальном образовании  «Залиманское сельское поселение» в качестве мест массового отдыха населения используются  СДК 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и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, обеспечивающие реализацию любого культурно-массового мероприятия в соответствии с программой. </w:t>
      </w:r>
    </w:p>
    <w:p w:rsidR="00C32E74" w:rsidRPr="00987DCE" w:rsidRDefault="00C32E74" w:rsidP="00C3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           К  74 -  годовщине  победы в Великой Отечественной войне для ветеранов проведен торжественный  митинг. Организовано  возложение  венков  к  </w:t>
      </w:r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памятникам односельчан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 В 2019 году  в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и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проведены концерты,  посвященные  Дню  села. Традиционно проводятся дискотеки, праздничные мероприятия,  посвященные встрече Нового года, Международному женскому Дню 8 Марта, Дню защитника Отечества, Дню матери, Дню пожилых людей, Бал осени.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</w:t>
      </w:r>
      <w:r w:rsidRPr="00987DCE">
        <w:rPr>
          <w:b/>
          <w:bCs/>
          <w:sz w:val="27"/>
          <w:szCs w:val="27"/>
        </w:rPr>
        <w:t xml:space="preserve">    </w:t>
      </w:r>
      <w:r w:rsidRPr="00987DCE">
        <w:rPr>
          <w:sz w:val="27"/>
          <w:szCs w:val="27"/>
        </w:rPr>
        <w:t xml:space="preserve">На территории сельского поселения  имеется  ряд объектов культурного наследия, находящихся в собственности сельского поселения. Администрация сельского поселения  принимает активное участие в восстановлении  и ремонте памятников  односельчанам, погибшим  в годы Великой Отечественной войны. Имеется два новых памятника. Один  на месте гибели бойцов  8-й  роты, останки которых  найдены на краю с. </w:t>
      </w:r>
      <w:proofErr w:type="spellStart"/>
      <w:r w:rsidRPr="00987DCE">
        <w:rPr>
          <w:sz w:val="27"/>
          <w:szCs w:val="27"/>
        </w:rPr>
        <w:t>Залиман</w:t>
      </w:r>
      <w:proofErr w:type="spellEnd"/>
      <w:r w:rsidRPr="00987DCE">
        <w:rPr>
          <w:sz w:val="27"/>
          <w:szCs w:val="27"/>
        </w:rPr>
        <w:t xml:space="preserve">  и памятник  в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>, возле реки Дон, где  проходила линия обороны.  В 2019  году торжественно открыт памятник  пятнадцатилетнему герою Великой Отечественной войны – Жене Седову, погибшему при разминировании территории.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За отчетный период   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Убрана территория придорожных лесополос.  Побелены стволы деревьев  возле клубов. Наведен порядок на территориях кладбищ и вокруг них. Оказана  помощь по благоустройству и очистке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придворовых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территорий ветеранов Великой Отечественной войны.  Проведена организационная работа по привлечению населения, молодежи и школьников к активному участию в месячнике. 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    В прошедшем году проведена работа по ремонту 28-и контейнеров  и смонтировано</w:t>
      </w:r>
      <w:r w:rsidRPr="00987DCE">
        <w:rPr>
          <w:rFonts w:ascii="Times New Roman" w:eastAsia="Times New Roman" w:hAnsi="Times New Roman" w:cs="Times New Roman"/>
          <w:b/>
          <w:sz w:val="27"/>
          <w:szCs w:val="27"/>
        </w:rPr>
        <w:t xml:space="preserve"> 1  </w:t>
      </w: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контейнерная площадка  для вывоза твердых бытовых отходов, </w:t>
      </w:r>
      <w:r w:rsidRPr="00987DC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определены места для их установки. Рассматривался вопрос  по заключению договоров по вывозу отходов и </w:t>
      </w:r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обустройстве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контейнерных площадок.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сельского поселения   расположены   2  кладбища,  которые содержатся в  надлежащем  состоянии.  </w:t>
      </w:r>
      <w:r w:rsidRPr="00987DCE">
        <w:rPr>
          <w:rFonts w:ascii="Times New Roman" w:eastAsia="Times New Roman" w:hAnsi="Times New Roman" w:cs="Times New Roman"/>
          <w:bCs/>
          <w:sz w:val="27"/>
          <w:szCs w:val="27"/>
        </w:rPr>
        <w:t>Ежегодно весной  проводятся субботники,  выкашивается трава,  завозится песок.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</w:t>
      </w:r>
      <w:r w:rsidRPr="00987DCE">
        <w:rPr>
          <w:bCs/>
          <w:sz w:val="27"/>
          <w:szCs w:val="27"/>
        </w:rPr>
        <w:t> </w:t>
      </w:r>
      <w:r w:rsidRPr="00987DCE">
        <w:rPr>
          <w:sz w:val="27"/>
          <w:szCs w:val="27"/>
        </w:rPr>
        <w:t xml:space="preserve"> 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>      Администрацией  ведется исполнение отдельных государственных полномочий в части ведения воинского учета.</w:t>
      </w:r>
      <w:r w:rsidRPr="00987DCE">
        <w:rPr>
          <w:sz w:val="27"/>
          <w:szCs w:val="27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 w:rsidRPr="00987DCE">
        <w:rPr>
          <w:sz w:val="27"/>
          <w:szCs w:val="27"/>
        </w:rPr>
        <w:t>ВС</w:t>
      </w:r>
      <w:proofErr w:type="gramEnd"/>
      <w:r w:rsidRPr="00987DCE">
        <w:rPr>
          <w:sz w:val="27"/>
          <w:szCs w:val="27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 w:rsidRPr="00987DCE">
        <w:rPr>
          <w:sz w:val="27"/>
          <w:szCs w:val="27"/>
        </w:rPr>
        <w:br/>
        <w:t>На воинском учете состоят 698 человек, в том числе:</w:t>
      </w:r>
      <w:r w:rsidRPr="00987DCE">
        <w:rPr>
          <w:sz w:val="27"/>
          <w:szCs w:val="27"/>
        </w:rPr>
        <w:br/>
        <w:t>офицеры – 17;</w:t>
      </w:r>
      <w:r w:rsidRPr="00987DCE">
        <w:rPr>
          <w:sz w:val="27"/>
          <w:szCs w:val="27"/>
        </w:rPr>
        <w:br/>
        <w:t>сержанты и солдаты – 624;</w:t>
      </w:r>
      <w:r w:rsidRPr="00987DCE">
        <w:rPr>
          <w:sz w:val="27"/>
          <w:szCs w:val="27"/>
        </w:rPr>
        <w:br/>
        <w:t>призывники – 53.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     За прошедший период основное внимание уделялось работе с населением. За этот   период в администрацию поступило  8 письменных и 17 устных обращений. 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     Обращения  граждан  в основном  были связаны  с вопросами благоустройства территории  и  вопросами жилищно-коммунального хозяйства. 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          В 2019 году  проведено 2  встречи  с  жителями сельского поселения в рамках проведения собраний граждан  и  4 встречи  в рамках  проведения публичных слушаний по различным вопросам деятельности.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       Прием граждан по личным вопросам осуществлялся главой сельского поселения и   сотрудниками администрации с 8 до 16 часов.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</w:t>
      </w:r>
      <w:proofErr w:type="gramStart"/>
      <w:r w:rsidRPr="00987DCE">
        <w:rPr>
          <w:sz w:val="27"/>
          <w:szCs w:val="27"/>
        </w:rPr>
        <w:t>Выдано 960 справок и выписок по вопросам принадлежности объектов недвижимости, по составу семьи и  месту  жительства).</w:t>
      </w:r>
      <w:proofErr w:type="gramEnd"/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>         В течение отчетного периода сотрудниками администрации оказывалось содействие населению по оформлению прав собственности граждан на недвижимость.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За  2019 год прибыло  236  человек, выбыло   87 человек, родилось- 55человека,  умерло  - 44  человек.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          Администрацией ведется учет всех  домовладений  и земельных участков  </w:t>
      </w:r>
      <w:proofErr w:type="gramStart"/>
      <w:r w:rsidRPr="00987DCE">
        <w:rPr>
          <w:sz w:val="27"/>
          <w:szCs w:val="27"/>
        </w:rPr>
        <w:t>граждан</w:t>
      </w:r>
      <w:proofErr w:type="gramEnd"/>
      <w:r w:rsidRPr="00987DCE">
        <w:rPr>
          <w:sz w:val="27"/>
          <w:szCs w:val="27"/>
        </w:rPr>
        <w:t xml:space="preserve"> как в электронном варианте так и в бумажном виде - </w:t>
      </w:r>
      <w:proofErr w:type="spellStart"/>
      <w:r w:rsidRPr="00987DCE">
        <w:rPr>
          <w:sz w:val="27"/>
          <w:szCs w:val="27"/>
        </w:rPr>
        <w:t>похозяйственный</w:t>
      </w:r>
      <w:proofErr w:type="spellEnd"/>
      <w:r w:rsidRPr="00987DCE">
        <w:rPr>
          <w:sz w:val="27"/>
          <w:szCs w:val="27"/>
        </w:rPr>
        <w:t xml:space="preserve"> учет. 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      В процессе деятельности Администрации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          Устав 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поселения;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           Решения Совета народных депутатов сельского поселения           Постановления и распоряжения Главы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  поселения        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987DCE">
        <w:rPr>
          <w:sz w:val="27"/>
          <w:szCs w:val="27"/>
        </w:rPr>
        <w:t>Похозяйственные</w:t>
      </w:r>
      <w:proofErr w:type="spellEnd"/>
      <w:r w:rsidRPr="00987DCE">
        <w:rPr>
          <w:sz w:val="27"/>
          <w:szCs w:val="27"/>
        </w:rPr>
        <w:t xml:space="preserve"> книги</w:t>
      </w:r>
      <w:proofErr w:type="gramStart"/>
      <w:r w:rsidRPr="00987DCE">
        <w:rPr>
          <w:sz w:val="27"/>
          <w:szCs w:val="27"/>
        </w:rPr>
        <w:t xml:space="preserve"> ,</w:t>
      </w:r>
      <w:proofErr w:type="gramEnd"/>
      <w:r w:rsidRPr="00987DCE">
        <w:rPr>
          <w:sz w:val="27"/>
          <w:szCs w:val="27"/>
        </w:rPr>
        <w:t xml:space="preserve"> систематизирующие основную статистическую информацию  о населении и объектах недвижимого имущества.</w:t>
      </w:r>
    </w:p>
    <w:p w:rsidR="00C32E74" w:rsidRPr="00987DCE" w:rsidRDefault="00C32E74" w:rsidP="00C32E74">
      <w:pPr>
        <w:pStyle w:val="a3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lastRenderedPageBreak/>
        <w:t>           Эти и другие документы, составляющие архивный фонд сельского поселения,  имеются в наличии и в  установленное законодательством время будут переданы  на государственное хранение.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В перспективе  администрацией  планируется: 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1. Продолжить  работу по организации  сбора и вывоза твердых бытовых отходов, тем самым закрыть стихийные места  выброса мусора;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3.  Продолжить  работу  по ремонту  дорог  </w:t>
      </w:r>
      <w:proofErr w:type="gramStart"/>
      <w:r w:rsidRPr="00987DC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87DCE">
        <w:rPr>
          <w:rFonts w:ascii="Times New Roman" w:hAnsi="Times New Roman" w:cs="Times New Roman"/>
          <w:sz w:val="27"/>
          <w:szCs w:val="27"/>
        </w:rPr>
        <w:t xml:space="preserve"> с. </w:t>
      </w:r>
      <w:proofErr w:type="spellStart"/>
      <w:r w:rsidRPr="00987DCE"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  <w:r w:rsidRPr="00987DCE">
        <w:rPr>
          <w:rFonts w:ascii="Times New Roman" w:hAnsi="Times New Roman" w:cs="Times New Roman"/>
          <w:sz w:val="27"/>
          <w:szCs w:val="27"/>
        </w:rPr>
        <w:t xml:space="preserve">,  х.  </w:t>
      </w:r>
      <w:proofErr w:type="spellStart"/>
      <w:r w:rsidRPr="00987DCE">
        <w:rPr>
          <w:rFonts w:ascii="Times New Roman" w:hAnsi="Times New Roman" w:cs="Times New Roman"/>
          <w:sz w:val="27"/>
          <w:szCs w:val="27"/>
        </w:rPr>
        <w:t>Галиевка</w:t>
      </w:r>
      <w:proofErr w:type="spellEnd"/>
      <w:r w:rsidRPr="00987DCE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Pr="00987DCE">
        <w:rPr>
          <w:rFonts w:ascii="Times New Roman" w:hAnsi="Times New Roman" w:cs="Times New Roman"/>
          <w:sz w:val="27"/>
          <w:szCs w:val="27"/>
        </w:rPr>
        <w:t>Грушовое</w:t>
      </w:r>
      <w:proofErr w:type="spellEnd"/>
      <w:r w:rsidRPr="00987DCE">
        <w:rPr>
          <w:rFonts w:ascii="Times New Roman" w:hAnsi="Times New Roman" w:cs="Times New Roman"/>
          <w:sz w:val="27"/>
          <w:szCs w:val="27"/>
        </w:rPr>
        <w:t>;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4. Провести работу по увеличению наполняемости бюджета за счет  налоговых и неналоговых источников доходов;  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5. Завершить работу по учету земельных  участков и имущества граждан,  находящихся в частной собственности;</w:t>
      </w:r>
    </w:p>
    <w:p w:rsidR="00C32E74" w:rsidRPr="00987DCE" w:rsidRDefault="00C32E74" w:rsidP="00C32E7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DCE">
        <w:rPr>
          <w:rFonts w:ascii="Times New Roman" w:hAnsi="Times New Roman" w:cs="Times New Roman"/>
          <w:sz w:val="27"/>
          <w:szCs w:val="27"/>
        </w:rPr>
        <w:t xml:space="preserve">       6.  Строительство  дорог  с  твердым  покрытием в селе  </w:t>
      </w:r>
      <w:proofErr w:type="spellStart"/>
      <w:r w:rsidRPr="00987DCE"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  <w:r w:rsidRPr="00987D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32E74" w:rsidRPr="00987DCE" w:rsidRDefault="00C32E74" w:rsidP="00C32E74">
      <w:pPr>
        <w:pStyle w:val="a3"/>
        <w:spacing w:before="0" w:beforeAutospacing="0" w:after="0" w:afterAutospacing="0"/>
        <w:jc w:val="both"/>
        <w:rPr>
          <w:b/>
          <w:color w:val="C00000"/>
          <w:sz w:val="27"/>
          <w:szCs w:val="27"/>
        </w:rPr>
      </w:pPr>
      <w:r w:rsidRPr="00987DCE">
        <w:rPr>
          <w:sz w:val="27"/>
          <w:szCs w:val="27"/>
        </w:rPr>
        <w:t xml:space="preserve">              Уважаемые депутаты, на территории нашего поселения  есть еще немало </w:t>
      </w:r>
      <w:proofErr w:type="gramStart"/>
      <w:r w:rsidRPr="00987DCE">
        <w:rPr>
          <w:sz w:val="27"/>
          <w:szCs w:val="27"/>
        </w:rPr>
        <w:t>вопросов</w:t>
      </w:r>
      <w:proofErr w:type="gramEnd"/>
      <w:r w:rsidRPr="00987DCE">
        <w:rPr>
          <w:sz w:val="27"/>
          <w:szCs w:val="27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</w:t>
      </w:r>
      <w:r w:rsidRPr="00987DCE">
        <w:rPr>
          <w:color w:val="C00000"/>
          <w:sz w:val="27"/>
          <w:szCs w:val="27"/>
        </w:rPr>
        <w:t xml:space="preserve"> </w:t>
      </w:r>
    </w:p>
    <w:p w:rsidR="00861F98" w:rsidRDefault="00861F98"/>
    <w:sectPr w:rsidR="00861F98" w:rsidSect="004A3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74"/>
    <w:rsid w:val="004A3AC6"/>
    <w:rsid w:val="00861F98"/>
    <w:rsid w:val="00C3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C3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</dc:creator>
  <cp:keywords/>
  <dc:description/>
  <cp:lastModifiedBy>Плужников</cp:lastModifiedBy>
  <cp:revision>3</cp:revision>
  <dcterms:created xsi:type="dcterms:W3CDTF">2020-02-25T15:22:00Z</dcterms:created>
  <dcterms:modified xsi:type="dcterms:W3CDTF">2020-02-25T15:25:00Z</dcterms:modified>
</cp:coreProperties>
</file>