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Default="00D569B8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569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3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6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D569B8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ПОПОВСКОГО 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8657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 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8657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865700">
        <w:rPr>
          <w:rFonts w:ascii="Times New Roman" w:eastAsia="Times New Roman" w:hAnsi="Times New Roman" w:cs="Times New Roman"/>
          <w:spacing w:val="2"/>
          <w:sz w:val="28"/>
          <w:szCs w:val="28"/>
        </w:rPr>
        <w:t>41</w:t>
      </w:r>
    </w:p>
    <w:p w:rsidR="00944268" w:rsidRPr="00F55532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proofErr w:type="spellStart"/>
      <w:r w:rsidR="00D569B8">
        <w:rPr>
          <w:rFonts w:ascii="Times New Roman" w:eastAsia="Times New Roman" w:hAnsi="Times New Roman" w:cs="Times New Roman"/>
          <w:spacing w:val="2"/>
          <w:sz w:val="28"/>
          <w:szCs w:val="28"/>
        </w:rPr>
        <w:t>Лофицкое</w:t>
      </w:r>
      <w:proofErr w:type="spellEnd"/>
      <w:r w:rsidR="00D569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D569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Поповского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D569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Поповского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D569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 сельского поселения от 28.05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.2010 №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Ленченко О.А.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D56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Поповского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r w:rsidR="00D569B8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Поповского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D569B8">
        <w:rPr>
          <w:rFonts w:ascii="Times New Roman" w:hAnsi="Times New Roman" w:cs="Times New Roman"/>
          <w:sz w:val="28"/>
          <w:szCs w:val="28"/>
        </w:rPr>
        <w:t>Поповского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="001E794D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Активизировать работу по взаимодействию с налоговыми органами с целью уточнения и анализа налогооблагаемой базы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31.01.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324</w:t>
      </w:r>
      <w:r w:rsidR="00AB069C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4A1C4A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D569B8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proofErr w:type="spellStart"/>
      <w:r w:rsidR="00D569B8">
        <w:rPr>
          <w:rFonts w:ascii="Times New Roman" w:eastAsia="Times New Roman" w:hAnsi="Times New Roman" w:cs="Times New Roman"/>
          <w:sz w:val="28"/>
          <w:szCs w:val="28"/>
        </w:rPr>
        <w:t>Ейбогин</w:t>
      </w:r>
      <w:proofErr w:type="spellEnd"/>
      <w:r w:rsidR="00D569B8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D569B8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A1C4A">
        <w:rPr>
          <w:rFonts w:ascii="Times New Roman" w:eastAsia="Times New Roman" w:hAnsi="Times New Roman" w:cs="Times New Roman"/>
          <w:sz w:val="28"/>
          <w:szCs w:val="28"/>
        </w:rPr>
        <w:t>Ленченко О.А.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C4A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A1C4A">
        <w:rPr>
          <w:rFonts w:ascii="Times New Roman" w:eastAsia="Times New Roman" w:hAnsi="Times New Roman" w:cs="Times New Roman"/>
          <w:sz w:val="28"/>
          <w:szCs w:val="28"/>
        </w:rPr>
        <w:t>О.А. Ленченко</w:t>
      </w:r>
    </w:p>
    <w:sectPr w:rsidR="00944268" w:rsidRPr="00F55532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93127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231C10"/>
    <w:rsid w:val="00236AB4"/>
    <w:rsid w:val="00255321"/>
    <w:rsid w:val="00257BEE"/>
    <w:rsid w:val="00285364"/>
    <w:rsid w:val="002B0B09"/>
    <w:rsid w:val="002C6F20"/>
    <w:rsid w:val="003861B3"/>
    <w:rsid w:val="0039345C"/>
    <w:rsid w:val="003D443D"/>
    <w:rsid w:val="00407BF9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B19A4"/>
    <w:rsid w:val="007B2B8D"/>
    <w:rsid w:val="007D1B1C"/>
    <w:rsid w:val="00865700"/>
    <w:rsid w:val="00871DF4"/>
    <w:rsid w:val="008835C3"/>
    <w:rsid w:val="008A1BB9"/>
    <w:rsid w:val="008D2F7D"/>
    <w:rsid w:val="009240A3"/>
    <w:rsid w:val="00944268"/>
    <w:rsid w:val="00977111"/>
    <w:rsid w:val="00A1365D"/>
    <w:rsid w:val="00A42BFE"/>
    <w:rsid w:val="00A5752B"/>
    <w:rsid w:val="00AB069C"/>
    <w:rsid w:val="00AF0821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31E51"/>
    <w:rsid w:val="00C37402"/>
    <w:rsid w:val="00C655E2"/>
    <w:rsid w:val="00C76310"/>
    <w:rsid w:val="00CE0839"/>
    <w:rsid w:val="00D128B8"/>
    <w:rsid w:val="00D21BD9"/>
    <w:rsid w:val="00D33916"/>
    <w:rsid w:val="00D569B8"/>
    <w:rsid w:val="00DC1AB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A5206-23DE-41F0-BFDC-16CE9F2E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popov.boguch</cp:lastModifiedBy>
  <cp:revision>21</cp:revision>
  <cp:lastPrinted>2021-02-08T11:24:00Z</cp:lastPrinted>
  <dcterms:created xsi:type="dcterms:W3CDTF">2021-02-05T07:09:00Z</dcterms:created>
  <dcterms:modified xsi:type="dcterms:W3CDTF">2021-02-11T10:43:00Z</dcterms:modified>
</cp:coreProperties>
</file>