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A" w:rsidRDefault="00E828E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-614045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6D1FC0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C2520A">
        <w:rPr>
          <w:rFonts w:ascii="Times New Roman" w:eastAsia="Times New Roman" w:hAnsi="Times New Roman" w:cs="Times New Roman"/>
          <w:spacing w:val="2"/>
          <w:sz w:val="28"/>
          <w:szCs w:val="28"/>
        </w:rPr>
        <w:t>43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Твердохлебовка</w:t>
      </w:r>
      <w:proofErr w:type="spellEnd"/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6D1FC0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6D1FC0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25.02.2010 № </w:t>
      </w:r>
      <w:r w:rsidR="006D1FC0">
        <w:rPr>
          <w:rFonts w:ascii="Times New Roman" w:hAnsi="Times New Roman" w:cs="Times New Roman"/>
          <w:sz w:val="28"/>
          <w:szCs w:val="28"/>
        </w:rPr>
        <w:t xml:space="preserve">187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 (</w:t>
      </w:r>
      <w:r w:rsidR="00E828EA">
        <w:rPr>
          <w:rFonts w:ascii="Times New Roman" w:hAnsi="Times New Roman" w:cs="Times New Roman"/>
          <w:sz w:val="28"/>
          <w:szCs w:val="28"/>
        </w:rPr>
        <w:t>Калашников А.Н.):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proofErr w:type="spellStart"/>
      <w:r w:rsidR="006D1FC0" w:rsidRPr="006D1FC0">
        <w:rPr>
          <w:spacing w:val="2"/>
          <w:sz w:val="28"/>
          <w:szCs w:val="28"/>
        </w:rPr>
        <w:t>Твердохлебовско</w:t>
      </w:r>
      <w:r w:rsidR="006D1FC0">
        <w:rPr>
          <w:spacing w:val="2"/>
          <w:sz w:val="28"/>
          <w:szCs w:val="28"/>
        </w:rPr>
        <w:t>м</w:t>
      </w:r>
      <w:proofErr w:type="spellEnd"/>
      <w:r w:rsidR="006D1FC0" w:rsidRPr="006D1FC0">
        <w:rPr>
          <w:spacing w:val="2"/>
          <w:sz w:val="28"/>
          <w:szCs w:val="28"/>
        </w:rPr>
        <w:t xml:space="preserve"> </w:t>
      </w:r>
      <w:r w:rsidR="006D1FC0" w:rsidRPr="006D1FC0">
        <w:rPr>
          <w:sz w:val="28"/>
          <w:szCs w:val="28"/>
        </w:rPr>
        <w:t xml:space="preserve"> </w:t>
      </w:r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</w:t>
      </w:r>
      <w:r w:rsidR="003B5975">
        <w:rPr>
          <w:sz w:val="28"/>
          <w:szCs w:val="28"/>
        </w:rPr>
        <w:t>роительству водопроводных сетей;</w:t>
      </w:r>
    </w:p>
    <w:p w:rsidR="003B5975" w:rsidRPr="00F55532" w:rsidRDefault="003B5975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частичная установка мусорных  площадок и контейнеров по поселению. 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hAnsi="Times New Roman" w:cs="Times New Roman"/>
          <w:sz w:val="28"/>
          <w:szCs w:val="28"/>
        </w:rPr>
        <w:t xml:space="preserve">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28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303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28EA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D1FC0">
        <w:rPr>
          <w:rFonts w:ascii="Times New Roman" w:eastAsia="Times New Roman" w:hAnsi="Times New Roman" w:cs="Times New Roman"/>
          <w:sz w:val="28"/>
          <w:szCs w:val="28"/>
        </w:rPr>
        <w:t>Ткаченко И.В.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Калашникова А.Н.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А.Н.Калашников</w:t>
      </w:r>
    </w:p>
    <w:sectPr w:rsidR="00944268" w:rsidRPr="00F55532" w:rsidSect="00E828EA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85883"/>
    <w:rsid w:val="00093127"/>
    <w:rsid w:val="000B2A00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43035"/>
    <w:rsid w:val="00255321"/>
    <w:rsid w:val="00257BEE"/>
    <w:rsid w:val="00285364"/>
    <w:rsid w:val="002B0B09"/>
    <w:rsid w:val="002C6F20"/>
    <w:rsid w:val="003861B3"/>
    <w:rsid w:val="0039345C"/>
    <w:rsid w:val="003B5975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4F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D1FC0"/>
    <w:rsid w:val="006E59B2"/>
    <w:rsid w:val="00737748"/>
    <w:rsid w:val="00743E43"/>
    <w:rsid w:val="00745819"/>
    <w:rsid w:val="007605DE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2520A"/>
    <w:rsid w:val="00C31E51"/>
    <w:rsid w:val="00C37402"/>
    <w:rsid w:val="00C465B9"/>
    <w:rsid w:val="00C655E2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828EA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16F5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6B40-0B8B-4928-BC4D-1063C90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mail-misp</cp:lastModifiedBy>
  <cp:revision>24</cp:revision>
  <cp:lastPrinted>2021-02-08T11:24:00Z</cp:lastPrinted>
  <dcterms:created xsi:type="dcterms:W3CDTF">2021-02-05T07:09:00Z</dcterms:created>
  <dcterms:modified xsi:type="dcterms:W3CDTF">2021-02-20T11:24:00Z</dcterms:modified>
</cp:coreProperties>
</file>