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B44" w:rsidRPr="00E2404C" w:rsidRDefault="00BA7A0C" w:rsidP="008100F4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Добрый день, уважаемые </w:t>
      </w:r>
      <w:r w:rsidR="008100F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депутаты,</w:t>
      </w:r>
      <w:r w:rsidR="00DB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приглашенные</w:t>
      </w:r>
      <w:r w:rsidR="00C4293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0C43DD" w:rsidRDefault="00142718" w:rsidP="000C4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Закончился 2021 год, непростой для всех год. И</w:t>
      </w:r>
      <w:r w:rsidR="00B244E7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традиции</w:t>
      </w:r>
      <w:r w:rsidR="00537B44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подвожу</w:t>
      </w:r>
      <w:r w:rsidR="00B244E7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итоги о</w:t>
      </w:r>
      <w:r w:rsidR="00537B44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результатах своей деятельности, о результатах деятельности администрации Дья</w:t>
      </w:r>
      <w:r w:rsidR="00DB508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ченковского сельского поселения</w:t>
      </w:r>
      <w:r w:rsidR="00537B44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A7A0C" w:rsidRPr="00E2404C" w:rsidRDefault="00304F90" w:rsidP="000C4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деятельность администрации – это исполнение полномочий, предусмотренных Уставом поселения по обеспечению деятельности местного самоуправления.</w:t>
      </w:r>
      <w:r w:rsidR="00E2404C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</w:t>
      </w:r>
      <w:r w:rsidR="00BA7A0C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E2404C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A7A0C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</w:t>
      </w:r>
      <w:r w:rsidR="00E2404C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A7A0C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 бюджета, обеспечение мер пожарной безопасности, создание условий для организации досуга, благоустройство населенных пунктов и </w:t>
      </w:r>
      <w:r w:rsidR="0024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</w:t>
      </w:r>
      <w:r w:rsidR="00BA7A0C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вопросы.</w:t>
      </w:r>
    </w:p>
    <w:p w:rsidR="00B244E7" w:rsidRPr="00E2404C" w:rsidRDefault="00B244E7" w:rsidP="00B244E7">
      <w:pPr>
        <w:shd w:val="clear" w:color="auto" w:fill="FFFFFF"/>
        <w:spacing w:before="343" w:after="17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информация</w:t>
      </w:r>
    </w:p>
    <w:p w:rsidR="00B507CE" w:rsidRPr="00387271" w:rsidRDefault="00B244E7" w:rsidP="00B507C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404C">
        <w:rPr>
          <w:sz w:val="28"/>
          <w:szCs w:val="28"/>
        </w:rPr>
        <w:t xml:space="preserve">     В состав Дьяченковского сельского поселения входит пять населенных пунктов  </w:t>
      </w:r>
      <w:r w:rsidR="00B507CE" w:rsidRPr="00387271">
        <w:rPr>
          <w:sz w:val="28"/>
          <w:szCs w:val="28"/>
        </w:rPr>
        <w:t xml:space="preserve">с.Дьяченково – административный центр сельского поселения, 2258 человек населения, 783 частных домовладений; </w:t>
      </w:r>
    </w:p>
    <w:p w:rsidR="00B507CE" w:rsidRPr="00387271" w:rsidRDefault="00B507CE" w:rsidP="00B507C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387271">
        <w:rPr>
          <w:sz w:val="28"/>
          <w:szCs w:val="28"/>
        </w:rPr>
        <w:t>с</w:t>
      </w:r>
      <w:proofErr w:type="gramStart"/>
      <w:r w:rsidRPr="00387271">
        <w:rPr>
          <w:sz w:val="28"/>
          <w:szCs w:val="28"/>
        </w:rPr>
        <w:t>.Т</w:t>
      </w:r>
      <w:proofErr w:type="gramEnd"/>
      <w:r w:rsidRPr="00387271">
        <w:rPr>
          <w:sz w:val="28"/>
          <w:szCs w:val="28"/>
        </w:rPr>
        <w:t>ерешково</w:t>
      </w:r>
      <w:proofErr w:type="spellEnd"/>
      <w:r w:rsidRPr="00387271">
        <w:rPr>
          <w:sz w:val="28"/>
          <w:szCs w:val="28"/>
        </w:rPr>
        <w:t xml:space="preserve"> – 577 человек, 210 частных домовладений; </w:t>
      </w:r>
    </w:p>
    <w:p w:rsidR="00B507CE" w:rsidRPr="00387271" w:rsidRDefault="00B507CE" w:rsidP="00B507C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271">
        <w:rPr>
          <w:sz w:val="28"/>
          <w:szCs w:val="28"/>
        </w:rPr>
        <w:t>с</w:t>
      </w:r>
      <w:proofErr w:type="gramStart"/>
      <w:r w:rsidRPr="00387271">
        <w:rPr>
          <w:sz w:val="28"/>
          <w:szCs w:val="28"/>
        </w:rPr>
        <w:t>.П</w:t>
      </w:r>
      <w:proofErr w:type="gramEnd"/>
      <w:r w:rsidRPr="00387271">
        <w:rPr>
          <w:sz w:val="28"/>
          <w:szCs w:val="28"/>
        </w:rPr>
        <w:t xml:space="preserve">олтавка – 447 человек населения, 169 частных домовладений;  </w:t>
      </w:r>
    </w:p>
    <w:p w:rsidR="00B507CE" w:rsidRPr="00387271" w:rsidRDefault="00B507CE" w:rsidP="00B507C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271">
        <w:rPr>
          <w:sz w:val="28"/>
          <w:szCs w:val="28"/>
        </w:rPr>
        <w:t xml:space="preserve">с.Красногоровка – 380 человек, 149 частных домовладений; </w:t>
      </w:r>
    </w:p>
    <w:p w:rsidR="00B507CE" w:rsidRPr="00387271" w:rsidRDefault="00B507CE" w:rsidP="00B507C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387271">
        <w:rPr>
          <w:sz w:val="28"/>
          <w:szCs w:val="28"/>
        </w:rPr>
        <w:t>с</w:t>
      </w:r>
      <w:proofErr w:type="gramStart"/>
      <w:r w:rsidRPr="00387271">
        <w:rPr>
          <w:sz w:val="28"/>
          <w:szCs w:val="28"/>
        </w:rPr>
        <w:t>.А</w:t>
      </w:r>
      <w:proofErr w:type="gramEnd"/>
      <w:r w:rsidRPr="00387271">
        <w:rPr>
          <w:sz w:val="28"/>
          <w:szCs w:val="28"/>
        </w:rPr>
        <w:t>бросимово</w:t>
      </w:r>
      <w:proofErr w:type="spellEnd"/>
      <w:r w:rsidRPr="00387271">
        <w:rPr>
          <w:sz w:val="28"/>
          <w:szCs w:val="28"/>
        </w:rPr>
        <w:t xml:space="preserve"> – 61 человек, 20 частных домовладения;</w:t>
      </w:r>
    </w:p>
    <w:p w:rsidR="00B507CE" w:rsidRPr="00B507CE" w:rsidRDefault="00B507CE" w:rsidP="00B507C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507CE">
        <w:rPr>
          <w:sz w:val="28"/>
          <w:szCs w:val="28"/>
        </w:rPr>
        <w:t xml:space="preserve">         Общая численность населения  -  3723 человек.</w:t>
      </w:r>
    </w:p>
    <w:p w:rsidR="00B507CE" w:rsidRDefault="00B507CE" w:rsidP="00B244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244E7" w:rsidRPr="00E2404C">
        <w:rPr>
          <w:rFonts w:ascii="Times New Roman" w:hAnsi="Times New Roman" w:cs="Times New Roman"/>
          <w:sz w:val="28"/>
          <w:szCs w:val="28"/>
        </w:rPr>
        <w:t>бщая площадь поселения около 24 тыс</w:t>
      </w:r>
      <w:proofErr w:type="gramStart"/>
      <w:r w:rsidR="00B244E7" w:rsidRPr="00E2404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B244E7" w:rsidRPr="00E2404C">
        <w:rPr>
          <w:rFonts w:ascii="Times New Roman" w:hAnsi="Times New Roman" w:cs="Times New Roman"/>
          <w:sz w:val="28"/>
          <w:szCs w:val="28"/>
        </w:rPr>
        <w:t>а, административный центр – с.Дьяченково. Из проживающего на территории населения дети</w:t>
      </w:r>
      <w:r w:rsidR="008F2739">
        <w:rPr>
          <w:rFonts w:ascii="Times New Roman" w:hAnsi="Times New Roman" w:cs="Times New Roman"/>
          <w:sz w:val="28"/>
          <w:szCs w:val="28"/>
        </w:rPr>
        <w:t xml:space="preserve"> в возрасте  от 0 до 13 лет – 59</w:t>
      </w:r>
      <w:r>
        <w:rPr>
          <w:rFonts w:ascii="Times New Roman" w:hAnsi="Times New Roman" w:cs="Times New Roman"/>
          <w:sz w:val="28"/>
          <w:szCs w:val="28"/>
        </w:rPr>
        <w:t>9</w:t>
      </w:r>
      <w:r w:rsidR="00B244E7" w:rsidRPr="00E2404C">
        <w:rPr>
          <w:rFonts w:ascii="Times New Roman" w:hAnsi="Times New Roman" w:cs="Times New Roman"/>
          <w:sz w:val="28"/>
          <w:szCs w:val="28"/>
        </w:rPr>
        <w:t xml:space="preserve"> чел., трудоспособного населения – </w:t>
      </w:r>
      <w:r w:rsidR="008F273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253</w:t>
      </w:r>
      <w:r w:rsidR="00B244E7" w:rsidRPr="00E2404C">
        <w:rPr>
          <w:rFonts w:ascii="Times New Roman" w:hAnsi="Times New Roman" w:cs="Times New Roman"/>
          <w:sz w:val="28"/>
          <w:szCs w:val="28"/>
        </w:rPr>
        <w:t xml:space="preserve"> чел., пенсионного возраста – </w:t>
      </w:r>
      <w:r>
        <w:rPr>
          <w:rFonts w:ascii="Times New Roman" w:hAnsi="Times New Roman" w:cs="Times New Roman"/>
          <w:sz w:val="28"/>
          <w:szCs w:val="28"/>
        </w:rPr>
        <w:t>871</w:t>
      </w:r>
      <w:r w:rsidR="00B244E7" w:rsidRPr="00E2404C">
        <w:rPr>
          <w:rFonts w:ascii="Times New Roman" w:hAnsi="Times New Roman" w:cs="Times New Roman"/>
          <w:sz w:val="28"/>
          <w:szCs w:val="28"/>
        </w:rPr>
        <w:t xml:space="preserve"> чел., из них – 2</w:t>
      </w:r>
      <w:r w:rsidR="008F2739">
        <w:rPr>
          <w:rFonts w:ascii="Times New Roman" w:hAnsi="Times New Roman" w:cs="Times New Roman"/>
          <w:sz w:val="28"/>
          <w:szCs w:val="28"/>
        </w:rPr>
        <w:t>26</w:t>
      </w:r>
      <w:r w:rsidR="00B244E7" w:rsidRPr="00E2404C">
        <w:rPr>
          <w:rFonts w:ascii="Times New Roman" w:hAnsi="Times New Roman" w:cs="Times New Roman"/>
          <w:sz w:val="28"/>
          <w:szCs w:val="28"/>
        </w:rPr>
        <w:t xml:space="preserve"> работающих.  </w:t>
      </w:r>
      <w:r w:rsidRPr="00B507CE">
        <w:rPr>
          <w:rFonts w:ascii="Times New Roman" w:hAnsi="Times New Roman" w:cs="Times New Roman"/>
          <w:sz w:val="28"/>
          <w:szCs w:val="28"/>
        </w:rPr>
        <w:t>Инвалидов – 307 человек.</w:t>
      </w:r>
      <w:r w:rsidRPr="00E2404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244E7" w:rsidRPr="00E240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4E7" w:rsidRPr="00E2404C" w:rsidRDefault="00B244E7" w:rsidP="00B244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404C">
        <w:rPr>
          <w:rFonts w:ascii="Times New Roman" w:hAnsi="Times New Roman" w:cs="Times New Roman"/>
          <w:sz w:val="28"/>
          <w:szCs w:val="28"/>
        </w:rPr>
        <w:t xml:space="preserve">            В 2017 году родилось 34 человека, умерло 35 человека</w:t>
      </w:r>
    </w:p>
    <w:p w:rsidR="00B244E7" w:rsidRPr="00E2404C" w:rsidRDefault="00B244E7" w:rsidP="00B244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404C">
        <w:rPr>
          <w:rFonts w:ascii="Times New Roman" w:hAnsi="Times New Roman" w:cs="Times New Roman"/>
          <w:sz w:val="28"/>
          <w:szCs w:val="28"/>
        </w:rPr>
        <w:t xml:space="preserve">            В 2018 году родилось 42 человека, умерло 43 человека</w:t>
      </w:r>
    </w:p>
    <w:p w:rsidR="00B244E7" w:rsidRDefault="00B244E7" w:rsidP="00B244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404C">
        <w:rPr>
          <w:rFonts w:ascii="Times New Roman" w:hAnsi="Times New Roman" w:cs="Times New Roman"/>
          <w:sz w:val="28"/>
          <w:szCs w:val="28"/>
        </w:rPr>
        <w:t xml:space="preserve">            В 2019 году родилось 23 человека, умерло 53 человека</w:t>
      </w:r>
    </w:p>
    <w:p w:rsidR="008F2739" w:rsidRDefault="008F2739" w:rsidP="00B244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2020 году родилось 32 человек, умерло 47 человек</w:t>
      </w:r>
    </w:p>
    <w:p w:rsidR="00B507CE" w:rsidRPr="00B507CE" w:rsidRDefault="00B507CE" w:rsidP="00B244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07CE">
        <w:rPr>
          <w:rFonts w:ascii="Times New Roman" w:hAnsi="Times New Roman" w:cs="Times New Roman"/>
          <w:sz w:val="28"/>
          <w:szCs w:val="28"/>
        </w:rPr>
        <w:t xml:space="preserve">            В  2021 год родилось 29 человек, умерло 69 человек</w:t>
      </w:r>
    </w:p>
    <w:p w:rsidR="00B244E7" w:rsidRPr="00E2404C" w:rsidRDefault="00B244E7" w:rsidP="00B244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404C">
        <w:rPr>
          <w:rFonts w:ascii="Times New Roman" w:hAnsi="Times New Roman" w:cs="Times New Roman"/>
          <w:sz w:val="28"/>
          <w:szCs w:val="28"/>
        </w:rPr>
        <w:t xml:space="preserve">      Общая площадь жило</w:t>
      </w:r>
      <w:r w:rsidR="00E2404C" w:rsidRPr="00E2404C">
        <w:rPr>
          <w:rFonts w:ascii="Times New Roman" w:hAnsi="Times New Roman" w:cs="Times New Roman"/>
          <w:sz w:val="28"/>
          <w:szCs w:val="28"/>
        </w:rPr>
        <w:t>го фонда сельского поселения 98,</w:t>
      </w:r>
      <w:r w:rsidRPr="00E2404C">
        <w:rPr>
          <w:rFonts w:ascii="Times New Roman" w:hAnsi="Times New Roman" w:cs="Times New Roman"/>
          <w:sz w:val="28"/>
          <w:szCs w:val="28"/>
        </w:rPr>
        <w:t>4 т</w:t>
      </w:r>
      <w:r w:rsidR="004B0DCF">
        <w:rPr>
          <w:rFonts w:ascii="Times New Roman" w:hAnsi="Times New Roman" w:cs="Times New Roman"/>
          <w:sz w:val="28"/>
          <w:szCs w:val="28"/>
        </w:rPr>
        <w:t>ыс.кв.м., число домовладений 133</w:t>
      </w:r>
      <w:r w:rsidRPr="00E2404C">
        <w:rPr>
          <w:rFonts w:ascii="Times New Roman" w:hAnsi="Times New Roman" w:cs="Times New Roman"/>
          <w:sz w:val="28"/>
          <w:szCs w:val="28"/>
        </w:rPr>
        <w:t>1, средняя обеспеченность одного жителя общей площадью – 20,4 кв.м.</w:t>
      </w:r>
    </w:p>
    <w:p w:rsidR="00B244E7" w:rsidRPr="00E2404C" w:rsidRDefault="00B244E7" w:rsidP="00B244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404C">
        <w:rPr>
          <w:rFonts w:ascii="Times New Roman" w:hAnsi="Times New Roman" w:cs="Times New Roman"/>
          <w:sz w:val="28"/>
          <w:szCs w:val="28"/>
        </w:rPr>
        <w:t xml:space="preserve">     Жилой фонд населенных пунктов Дьяченковского  сельского поселения газифицирован на 96 %, обеспечено водопроводом 89 % жилых домов.</w:t>
      </w:r>
    </w:p>
    <w:p w:rsidR="0054071B" w:rsidRDefault="00B244E7" w:rsidP="00B244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404C">
        <w:rPr>
          <w:rFonts w:ascii="Times New Roman" w:hAnsi="Times New Roman" w:cs="Times New Roman"/>
          <w:sz w:val="28"/>
          <w:szCs w:val="28"/>
        </w:rPr>
        <w:t xml:space="preserve">     На территории Дьяченковского сельского поселения находится четыре сельских дома культуры и четыре библиотеки (в ка</w:t>
      </w:r>
      <w:r w:rsidR="007F5DC5">
        <w:rPr>
          <w:rFonts w:ascii="Times New Roman" w:hAnsi="Times New Roman" w:cs="Times New Roman"/>
          <w:sz w:val="28"/>
          <w:szCs w:val="28"/>
        </w:rPr>
        <w:t xml:space="preserve">ждом населенном пункте, кроме села </w:t>
      </w:r>
      <w:proofErr w:type="spellStart"/>
      <w:r w:rsidRPr="00E2404C">
        <w:rPr>
          <w:rFonts w:ascii="Times New Roman" w:hAnsi="Times New Roman" w:cs="Times New Roman"/>
          <w:sz w:val="28"/>
          <w:szCs w:val="28"/>
        </w:rPr>
        <w:t>Абросимово</w:t>
      </w:r>
      <w:proofErr w:type="spellEnd"/>
      <w:r w:rsidRPr="00E2404C">
        <w:rPr>
          <w:rFonts w:ascii="Times New Roman" w:hAnsi="Times New Roman" w:cs="Times New Roman"/>
          <w:sz w:val="28"/>
          <w:szCs w:val="28"/>
        </w:rPr>
        <w:t xml:space="preserve">), </w:t>
      </w:r>
      <w:r w:rsidR="00B507CE">
        <w:rPr>
          <w:rFonts w:ascii="Times New Roman" w:hAnsi="Times New Roman" w:cs="Times New Roman"/>
          <w:sz w:val="28"/>
          <w:szCs w:val="28"/>
        </w:rPr>
        <w:t>три</w:t>
      </w:r>
      <w:r w:rsidRPr="00E2404C">
        <w:rPr>
          <w:rFonts w:ascii="Times New Roman" w:hAnsi="Times New Roman" w:cs="Times New Roman"/>
          <w:sz w:val="28"/>
          <w:szCs w:val="28"/>
        </w:rPr>
        <w:t xml:space="preserve"> школы – одна средняя (с.Дьяченково), и </w:t>
      </w:r>
      <w:r w:rsidR="00B507CE">
        <w:rPr>
          <w:rFonts w:ascii="Times New Roman" w:hAnsi="Times New Roman" w:cs="Times New Roman"/>
          <w:sz w:val="28"/>
          <w:szCs w:val="28"/>
        </w:rPr>
        <w:t>две</w:t>
      </w:r>
      <w:r w:rsidRPr="00E2404C">
        <w:rPr>
          <w:rFonts w:ascii="Times New Roman" w:hAnsi="Times New Roman" w:cs="Times New Roman"/>
          <w:sz w:val="28"/>
          <w:szCs w:val="28"/>
        </w:rPr>
        <w:t xml:space="preserve"> основных, расположенных в с</w:t>
      </w:r>
      <w:r w:rsidR="00B507CE">
        <w:rPr>
          <w:rFonts w:ascii="Times New Roman" w:hAnsi="Times New Roman" w:cs="Times New Roman"/>
          <w:sz w:val="28"/>
          <w:szCs w:val="28"/>
        </w:rPr>
        <w:t>елах Терешково и Полтавка</w:t>
      </w:r>
      <w:r w:rsidRPr="00E2404C">
        <w:rPr>
          <w:rFonts w:ascii="Times New Roman" w:hAnsi="Times New Roman" w:cs="Times New Roman"/>
          <w:sz w:val="28"/>
          <w:szCs w:val="28"/>
        </w:rPr>
        <w:t xml:space="preserve">. </w:t>
      </w:r>
      <w:r w:rsidR="00B507CE">
        <w:rPr>
          <w:rFonts w:ascii="Times New Roman" w:hAnsi="Times New Roman" w:cs="Times New Roman"/>
          <w:sz w:val="28"/>
          <w:szCs w:val="28"/>
        </w:rPr>
        <w:t>Д</w:t>
      </w:r>
      <w:r w:rsidR="0054071B">
        <w:rPr>
          <w:rFonts w:ascii="Times New Roman" w:hAnsi="Times New Roman" w:cs="Times New Roman"/>
          <w:sz w:val="28"/>
          <w:szCs w:val="28"/>
        </w:rPr>
        <w:t xml:space="preserve">ети школьного возраста, проживающие в селе </w:t>
      </w:r>
      <w:proofErr w:type="spellStart"/>
      <w:r w:rsidR="0054071B">
        <w:rPr>
          <w:rFonts w:ascii="Times New Roman" w:hAnsi="Times New Roman" w:cs="Times New Roman"/>
          <w:sz w:val="28"/>
          <w:szCs w:val="28"/>
        </w:rPr>
        <w:t>Красногоровка</w:t>
      </w:r>
      <w:proofErr w:type="spellEnd"/>
      <w:r w:rsidR="0054071B">
        <w:rPr>
          <w:rFonts w:ascii="Times New Roman" w:hAnsi="Times New Roman" w:cs="Times New Roman"/>
          <w:sz w:val="28"/>
          <w:szCs w:val="28"/>
        </w:rPr>
        <w:t xml:space="preserve">, обучаются в Дьяченковской школе. Школьников на занятия в МКОУ «Дьяченковская СОШ» привозит школьный автобус. </w:t>
      </w:r>
      <w:r w:rsidRPr="00E2404C">
        <w:rPr>
          <w:rFonts w:ascii="Times New Roman" w:hAnsi="Times New Roman" w:cs="Times New Roman"/>
          <w:sz w:val="28"/>
          <w:szCs w:val="28"/>
        </w:rPr>
        <w:t xml:space="preserve">Общий контингент учащихся в образовательных школах составил </w:t>
      </w:r>
      <w:r w:rsidR="00002E4C">
        <w:rPr>
          <w:rFonts w:ascii="Times New Roman" w:hAnsi="Times New Roman" w:cs="Times New Roman"/>
          <w:sz w:val="28"/>
          <w:szCs w:val="28"/>
        </w:rPr>
        <w:t>311</w:t>
      </w:r>
      <w:r w:rsidRPr="00E2404C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B244E7" w:rsidRPr="00E2404C" w:rsidRDefault="0054071B" w:rsidP="00B244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244E7" w:rsidRPr="00E2404C">
        <w:rPr>
          <w:rFonts w:ascii="Times New Roman" w:hAnsi="Times New Roman" w:cs="Times New Roman"/>
          <w:sz w:val="28"/>
          <w:szCs w:val="28"/>
        </w:rPr>
        <w:t xml:space="preserve">В каждом населенном пункте имеется фельдшерско-акушерский пункт. </w:t>
      </w:r>
      <w:r w:rsidR="00B507CE">
        <w:rPr>
          <w:rFonts w:ascii="Times New Roman" w:hAnsi="Times New Roman" w:cs="Times New Roman"/>
          <w:sz w:val="28"/>
          <w:szCs w:val="28"/>
        </w:rPr>
        <w:t xml:space="preserve">В селе Дьяченково </w:t>
      </w:r>
      <w:r w:rsidR="00B244E7" w:rsidRPr="00E2404C">
        <w:rPr>
          <w:rFonts w:ascii="Times New Roman" w:hAnsi="Times New Roman" w:cs="Times New Roman"/>
          <w:sz w:val="28"/>
          <w:szCs w:val="28"/>
        </w:rPr>
        <w:t>ФАП</w:t>
      </w:r>
      <w:r w:rsidR="00537B44" w:rsidRPr="00E2404C">
        <w:rPr>
          <w:rFonts w:ascii="Times New Roman" w:hAnsi="Times New Roman" w:cs="Times New Roman"/>
          <w:sz w:val="28"/>
          <w:szCs w:val="28"/>
        </w:rPr>
        <w:t xml:space="preserve"> </w:t>
      </w:r>
      <w:r w:rsidR="00B244E7" w:rsidRPr="00E2404C">
        <w:rPr>
          <w:rFonts w:ascii="Times New Roman" w:hAnsi="Times New Roman" w:cs="Times New Roman"/>
          <w:sz w:val="28"/>
          <w:szCs w:val="28"/>
        </w:rPr>
        <w:t xml:space="preserve">был преобразован в амбулаторию. </w:t>
      </w:r>
      <w:r w:rsidR="00002E4C">
        <w:rPr>
          <w:rFonts w:ascii="Times New Roman" w:hAnsi="Times New Roman" w:cs="Times New Roman"/>
          <w:sz w:val="28"/>
          <w:szCs w:val="28"/>
        </w:rPr>
        <w:t xml:space="preserve">В селе </w:t>
      </w:r>
      <w:proofErr w:type="spellStart"/>
      <w:r w:rsidR="00002E4C">
        <w:rPr>
          <w:rFonts w:ascii="Times New Roman" w:hAnsi="Times New Roman" w:cs="Times New Roman"/>
          <w:sz w:val="28"/>
          <w:szCs w:val="28"/>
        </w:rPr>
        <w:t>Красногоровка</w:t>
      </w:r>
      <w:proofErr w:type="spellEnd"/>
      <w:r w:rsidR="00002E4C">
        <w:rPr>
          <w:rFonts w:ascii="Times New Roman" w:hAnsi="Times New Roman" w:cs="Times New Roman"/>
          <w:sz w:val="28"/>
          <w:szCs w:val="28"/>
        </w:rPr>
        <w:t xml:space="preserve"> в 2020 году </w:t>
      </w:r>
      <w:proofErr w:type="gramStart"/>
      <w:r w:rsidR="00002E4C">
        <w:rPr>
          <w:rFonts w:ascii="Times New Roman" w:hAnsi="Times New Roman" w:cs="Times New Roman"/>
          <w:sz w:val="28"/>
          <w:szCs w:val="28"/>
        </w:rPr>
        <w:t>построен</w:t>
      </w:r>
      <w:proofErr w:type="gramEnd"/>
      <w:r w:rsidR="00B507CE">
        <w:rPr>
          <w:rFonts w:ascii="Times New Roman" w:hAnsi="Times New Roman" w:cs="Times New Roman"/>
          <w:sz w:val="28"/>
          <w:szCs w:val="28"/>
        </w:rPr>
        <w:t>, в 2021 году введен в эксплуатацию,</w:t>
      </w:r>
      <w:r w:rsidR="00002E4C">
        <w:rPr>
          <w:rFonts w:ascii="Times New Roman" w:hAnsi="Times New Roman" w:cs="Times New Roman"/>
          <w:sz w:val="28"/>
          <w:szCs w:val="28"/>
        </w:rPr>
        <w:t xml:space="preserve"> </w:t>
      </w:r>
      <w:r w:rsidR="00002E4C">
        <w:rPr>
          <w:rFonts w:ascii="Times New Roman" w:hAnsi="Times New Roman" w:cs="Times New Roman"/>
          <w:sz w:val="28"/>
          <w:szCs w:val="28"/>
        </w:rPr>
        <w:lastRenderedPageBreak/>
        <w:t>новый, отвечающий современным требованиям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002E4C">
        <w:rPr>
          <w:rFonts w:ascii="Times New Roman" w:hAnsi="Times New Roman" w:cs="Times New Roman"/>
          <w:sz w:val="28"/>
          <w:szCs w:val="28"/>
        </w:rPr>
        <w:t xml:space="preserve"> ФАП, в котором уже принимают жителей и оказывают необходимую медицинскую помощь.</w:t>
      </w:r>
    </w:p>
    <w:p w:rsidR="00537B44" w:rsidRPr="00E2404C" w:rsidRDefault="00B244E7" w:rsidP="00B244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404C">
        <w:rPr>
          <w:rFonts w:ascii="Times New Roman" w:hAnsi="Times New Roman" w:cs="Times New Roman"/>
          <w:sz w:val="28"/>
          <w:szCs w:val="28"/>
        </w:rPr>
        <w:t xml:space="preserve">       На территории поселения работает дошкольное образовательное учреждение  «Дьячен</w:t>
      </w:r>
      <w:r w:rsidR="00537B44" w:rsidRPr="00E2404C">
        <w:rPr>
          <w:rFonts w:ascii="Times New Roman" w:hAnsi="Times New Roman" w:cs="Times New Roman"/>
          <w:sz w:val="28"/>
          <w:szCs w:val="28"/>
        </w:rPr>
        <w:t>ковский детский сад «Звездочка», во</w:t>
      </w:r>
      <w:r w:rsidR="001A210B">
        <w:rPr>
          <w:rFonts w:ascii="Times New Roman" w:hAnsi="Times New Roman" w:cs="Times New Roman"/>
          <w:sz w:val="28"/>
          <w:szCs w:val="28"/>
        </w:rPr>
        <w:t>спитанниками которого являе</w:t>
      </w:r>
      <w:r w:rsidR="00466312">
        <w:rPr>
          <w:rFonts w:ascii="Times New Roman" w:hAnsi="Times New Roman" w:cs="Times New Roman"/>
          <w:sz w:val="28"/>
          <w:szCs w:val="28"/>
        </w:rPr>
        <w:t>тся 89</w:t>
      </w:r>
      <w:r w:rsidR="00537B44" w:rsidRPr="00E2404C">
        <w:rPr>
          <w:rFonts w:ascii="Times New Roman" w:hAnsi="Times New Roman" w:cs="Times New Roman"/>
          <w:sz w:val="28"/>
          <w:szCs w:val="28"/>
        </w:rPr>
        <w:t xml:space="preserve"> </w:t>
      </w:r>
      <w:r w:rsidR="00466312">
        <w:rPr>
          <w:rFonts w:ascii="Times New Roman" w:hAnsi="Times New Roman" w:cs="Times New Roman"/>
          <w:sz w:val="28"/>
          <w:szCs w:val="28"/>
        </w:rPr>
        <w:t>деток</w:t>
      </w:r>
      <w:r w:rsidR="00537B44" w:rsidRPr="00E2404C">
        <w:rPr>
          <w:rFonts w:ascii="Times New Roman" w:hAnsi="Times New Roman" w:cs="Times New Roman"/>
          <w:sz w:val="28"/>
          <w:szCs w:val="28"/>
        </w:rPr>
        <w:t>, проживающи</w:t>
      </w:r>
      <w:r w:rsidR="0054071B">
        <w:rPr>
          <w:rFonts w:ascii="Times New Roman" w:hAnsi="Times New Roman" w:cs="Times New Roman"/>
          <w:sz w:val="28"/>
          <w:szCs w:val="28"/>
        </w:rPr>
        <w:t>й</w:t>
      </w:r>
      <w:r w:rsidR="00537B44" w:rsidRPr="00E2404C">
        <w:rPr>
          <w:rFonts w:ascii="Times New Roman" w:hAnsi="Times New Roman" w:cs="Times New Roman"/>
          <w:sz w:val="28"/>
          <w:szCs w:val="28"/>
        </w:rPr>
        <w:t xml:space="preserve"> в селах поселения.</w:t>
      </w:r>
      <w:r w:rsidRPr="00E2404C">
        <w:rPr>
          <w:rFonts w:ascii="Times New Roman" w:hAnsi="Times New Roman" w:cs="Times New Roman"/>
          <w:sz w:val="28"/>
          <w:szCs w:val="28"/>
        </w:rPr>
        <w:t xml:space="preserve"> </w:t>
      </w:r>
      <w:r w:rsidR="007B797B">
        <w:rPr>
          <w:rFonts w:ascii="Times New Roman" w:hAnsi="Times New Roman" w:cs="Times New Roman"/>
          <w:sz w:val="28"/>
          <w:szCs w:val="28"/>
        </w:rPr>
        <w:t>При МКОУ «Полтавская ООШ» образована группа дошкольного образования, которую посещают 12 детей.</w:t>
      </w:r>
    </w:p>
    <w:p w:rsidR="00414AC7" w:rsidRPr="00E2404C" w:rsidRDefault="00537B44" w:rsidP="00B244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404C">
        <w:rPr>
          <w:rFonts w:ascii="Times New Roman" w:hAnsi="Times New Roman" w:cs="Times New Roman"/>
          <w:sz w:val="28"/>
          <w:szCs w:val="28"/>
        </w:rPr>
        <w:t xml:space="preserve">      Также в каждом селе имеется почтовое отделение, которые оказывают </w:t>
      </w:r>
      <w:r w:rsidR="00414AC7" w:rsidRPr="00E2404C">
        <w:rPr>
          <w:rFonts w:ascii="Times New Roman" w:hAnsi="Times New Roman" w:cs="Times New Roman"/>
          <w:sz w:val="28"/>
          <w:szCs w:val="28"/>
        </w:rPr>
        <w:t>услуги населению по оплате</w:t>
      </w:r>
      <w:r w:rsidRPr="00E2404C">
        <w:rPr>
          <w:rFonts w:ascii="Times New Roman" w:hAnsi="Times New Roman" w:cs="Times New Roman"/>
          <w:sz w:val="28"/>
          <w:szCs w:val="28"/>
        </w:rPr>
        <w:t xml:space="preserve"> телефонной связи</w:t>
      </w:r>
      <w:r w:rsidR="00414AC7" w:rsidRPr="00E2404C">
        <w:rPr>
          <w:rFonts w:ascii="Times New Roman" w:hAnsi="Times New Roman" w:cs="Times New Roman"/>
          <w:sz w:val="28"/>
          <w:szCs w:val="28"/>
        </w:rPr>
        <w:t xml:space="preserve"> и коммунальных услуг, </w:t>
      </w:r>
      <w:r w:rsidRPr="00E2404C">
        <w:rPr>
          <w:rFonts w:ascii="Times New Roman" w:hAnsi="Times New Roman" w:cs="Times New Roman"/>
          <w:sz w:val="28"/>
          <w:szCs w:val="28"/>
        </w:rPr>
        <w:t>подписк</w:t>
      </w:r>
      <w:r w:rsidR="00E2404C" w:rsidRPr="00E2404C">
        <w:rPr>
          <w:rFonts w:ascii="Times New Roman" w:hAnsi="Times New Roman" w:cs="Times New Roman"/>
          <w:sz w:val="28"/>
          <w:szCs w:val="28"/>
        </w:rPr>
        <w:t>е</w:t>
      </w:r>
      <w:r w:rsidRPr="00E2404C">
        <w:rPr>
          <w:rFonts w:ascii="Times New Roman" w:hAnsi="Times New Roman" w:cs="Times New Roman"/>
          <w:sz w:val="28"/>
          <w:szCs w:val="28"/>
        </w:rPr>
        <w:t xml:space="preserve"> печатных изданий на </w:t>
      </w:r>
      <w:r w:rsidR="00414AC7" w:rsidRPr="00E2404C">
        <w:rPr>
          <w:rFonts w:ascii="Times New Roman" w:hAnsi="Times New Roman" w:cs="Times New Roman"/>
          <w:sz w:val="28"/>
          <w:szCs w:val="28"/>
        </w:rPr>
        <w:t>дому, страхованию</w:t>
      </w:r>
      <w:r w:rsidR="00002E4C">
        <w:rPr>
          <w:rFonts w:ascii="Times New Roman" w:hAnsi="Times New Roman" w:cs="Times New Roman"/>
          <w:sz w:val="28"/>
          <w:szCs w:val="28"/>
        </w:rPr>
        <w:t>, отправке посылок</w:t>
      </w:r>
      <w:r w:rsidR="00414AC7" w:rsidRPr="00E2404C">
        <w:rPr>
          <w:rFonts w:ascii="Times New Roman" w:hAnsi="Times New Roman" w:cs="Times New Roman"/>
          <w:sz w:val="28"/>
          <w:szCs w:val="28"/>
        </w:rPr>
        <w:t xml:space="preserve"> и </w:t>
      </w:r>
      <w:r w:rsidR="001A210B">
        <w:rPr>
          <w:rFonts w:ascii="Times New Roman" w:hAnsi="Times New Roman" w:cs="Times New Roman"/>
          <w:sz w:val="28"/>
          <w:szCs w:val="28"/>
        </w:rPr>
        <w:t xml:space="preserve">многие </w:t>
      </w:r>
      <w:r w:rsidR="00414AC7" w:rsidRPr="00E2404C">
        <w:rPr>
          <w:rFonts w:ascii="Times New Roman" w:hAnsi="Times New Roman" w:cs="Times New Roman"/>
          <w:sz w:val="28"/>
          <w:szCs w:val="28"/>
        </w:rPr>
        <w:t>другие.</w:t>
      </w:r>
    </w:p>
    <w:p w:rsidR="00B244E7" w:rsidRPr="00E2404C" w:rsidRDefault="00414AC7" w:rsidP="00DB50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404C">
        <w:rPr>
          <w:rFonts w:ascii="Times New Roman" w:hAnsi="Times New Roman" w:cs="Times New Roman"/>
          <w:sz w:val="28"/>
          <w:szCs w:val="28"/>
        </w:rPr>
        <w:t xml:space="preserve">      В административном центре поселения, селе Дьяченково, работает отделение Сбербанка, в котором осуществляются операции по вкладам, прием</w:t>
      </w:r>
      <w:r w:rsidR="00E2404C" w:rsidRPr="00E2404C">
        <w:rPr>
          <w:rFonts w:ascii="Times New Roman" w:hAnsi="Times New Roman" w:cs="Times New Roman"/>
          <w:sz w:val="28"/>
          <w:szCs w:val="28"/>
        </w:rPr>
        <w:t>у</w:t>
      </w:r>
      <w:r w:rsidRPr="00E2404C">
        <w:rPr>
          <w:rFonts w:ascii="Times New Roman" w:hAnsi="Times New Roman" w:cs="Times New Roman"/>
          <w:sz w:val="28"/>
          <w:szCs w:val="28"/>
        </w:rPr>
        <w:t xml:space="preserve"> платежей различных видов (по ссудам, за коммунальные услуги, платежи за обучение), перевод</w:t>
      </w:r>
      <w:r w:rsidR="00E2404C" w:rsidRPr="00E2404C">
        <w:rPr>
          <w:rFonts w:ascii="Times New Roman" w:hAnsi="Times New Roman" w:cs="Times New Roman"/>
          <w:sz w:val="28"/>
          <w:szCs w:val="28"/>
        </w:rPr>
        <w:t>у</w:t>
      </w:r>
      <w:r w:rsidRPr="00E2404C">
        <w:rPr>
          <w:rFonts w:ascii="Times New Roman" w:hAnsi="Times New Roman" w:cs="Times New Roman"/>
          <w:sz w:val="28"/>
          <w:szCs w:val="28"/>
        </w:rPr>
        <w:t xml:space="preserve"> наличных денег</w:t>
      </w:r>
      <w:r w:rsidR="00DB5082">
        <w:rPr>
          <w:rFonts w:ascii="Times New Roman" w:hAnsi="Times New Roman" w:cs="Times New Roman"/>
          <w:sz w:val="28"/>
          <w:szCs w:val="28"/>
        </w:rPr>
        <w:t>.</w:t>
      </w:r>
      <w:r w:rsidR="00B244E7" w:rsidRPr="00E2404C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BA7A0C" w:rsidRPr="00E2404C" w:rsidRDefault="00304F90" w:rsidP="00DB508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BA7A0C" w:rsidRPr="00E24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Обращения граждан</w:t>
      </w:r>
      <w:r w:rsidRPr="00E24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средство обратной связи, позволяющее выявить проблемы жителей поселения, наметить пути их разрешения и способствовать</w:t>
      </w:r>
      <w:r w:rsidR="00E2404C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улучшению жизни населения в поселении.</w:t>
      </w:r>
    </w:p>
    <w:p w:rsidR="00BA7A0C" w:rsidRPr="00E2404C" w:rsidRDefault="00BA7A0C" w:rsidP="00DB50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04F90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304F90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отчетный </w:t>
      </w:r>
      <w:r w:rsidR="00002E4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6631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A7CFF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304F90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администрацию поселения поступило </w:t>
      </w:r>
      <w:r w:rsidR="00466312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граждан, из них </w:t>
      </w:r>
      <w:r w:rsidR="00EC0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 </w:t>
      </w:r>
      <w:r w:rsidR="00002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письменных и </w:t>
      </w:r>
      <w:r w:rsidR="00EC050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04F90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устных</w:t>
      </w:r>
      <w:r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рассмотрены</w:t>
      </w:r>
      <w:r w:rsidR="00FB5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установленный срок</w:t>
      </w:r>
      <w:r w:rsidR="00304F90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каждому из них вынесены</w:t>
      </w:r>
      <w:r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определенные решения</w:t>
      </w:r>
      <w:r w:rsidR="005407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04F90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приняты меры</w:t>
      </w:r>
      <w:r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Администрацией сельского поселения за истекший период выдано </w:t>
      </w:r>
      <w:r w:rsidR="00EC050F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76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архивных </w:t>
      </w:r>
      <w:r w:rsidR="000E5341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справок, </w:t>
      </w:r>
      <w:r w:rsidR="00EC050F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0E5341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выписок на ж</w:t>
      </w:r>
      <w:r w:rsidR="000E5341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илые дома и земельные участки, </w:t>
      </w:r>
      <w:r w:rsidR="00EC050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05B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04F90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выписки для кредитования. На личном приеме главой сельского поселения</w:t>
      </w:r>
      <w:r w:rsidR="00EC0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более 17</w:t>
      </w:r>
      <w:r w:rsidR="00BC4E1B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жителей по различным вопросам, в том числе по содержанию и ремонту поселковых дорог, </w:t>
      </w:r>
      <w:r w:rsidR="0076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«мусорной реформе», </w:t>
      </w:r>
      <w:r w:rsidR="00FB599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межеванию земель, освещению</w:t>
      </w:r>
      <w:r w:rsidR="00BC4E1B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улиц, ремонту сельских домов культуры, </w:t>
      </w:r>
      <w:r w:rsidR="0076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очистке дорог от снега, </w:t>
      </w:r>
      <w:r w:rsidR="00BC4E1B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по вопросам жилищно-коммунального хозяйства</w:t>
      </w:r>
      <w:r w:rsidR="00B469D1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беспривязного содержания домашних животных</w:t>
      </w:r>
      <w:r w:rsidR="009A6D0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="00B46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собак.</w:t>
      </w:r>
    </w:p>
    <w:p w:rsidR="00BA7A0C" w:rsidRPr="00E2404C" w:rsidRDefault="00BA7A0C" w:rsidP="00AF5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C4E1B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Жители поселения обращались в</w:t>
      </w:r>
      <w:r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администрацию поселения по поводу выдачи справок, оформления документов на получение льгот, адресной помощи, детских пособий, материальной помощи,</w:t>
      </w:r>
      <w:r w:rsidR="00177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оформления домовладений и земельных участков в собственность.</w:t>
      </w:r>
      <w:r w:rsidR="00BC4E1B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учета личных подсобных хозяйств работниками администрации проводятся</w:t>
      </w:r>
      <w:r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подворные обходы, </w:t>
      </w:r>
      <w:r w:rsidR="00BC4E1B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ведутся книги похозяйственного учета</w:t>
      </w:r>
      <w:r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C4E1B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Ведение данных книг осуществляется на основе имеющихся сведений, предоставляемых на добровольной основе гражданами, ведущими </w:t>
      </w:r>
      <w:r w:rsidR="002F611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личное подсобное хозяйство</w:t>
      </w:r>
      <w:r w:rsidR="00BC4E1B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7A0C" w:rsidRPr="00E2404C" w:rsidRDefault="00BA7A0C" w:rsidP="00DB50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BA7A0C" w:rsidRPr="00E2404C" w:rsidRDefault="00054FA7" w:rsidP="00DB50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6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A0C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Совет народных депутатов Дьяченковского сельского поселения осуществляет свою работу в составе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BA7A0C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A7A0C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депутатов, которые требовательно и активно подходят к обсуждению и принятию каждого представленного на заседании решения, вносят предложения, дают заключения</w:t>
      </w:r>
      <w:r w:rsidR="000E5341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отчетный период проведено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A7A0C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заседаний Совета народных депутатов Дьяченковского сельского поселения с конкретными повестками, </w:t>
      </w:r>
      <w:r w:rsidR="00BA7A0C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вопросы которых были продиктованы актуальными проблемами </w:t>
      </w:r>
      <w:r w:rsidR="00BC4E1B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жизни </w:t>
      </w:r>
      <w:r w:rsidR="00BA7A0C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них рассмотрено и принято 28</w:t>
      </w:r>
      <w:r w:rsidR="00BA7A0C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A7A0C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прошедший год вносились изменения в Устав поселения – он приводился в соответствие с меняющимся законодательством. Вносились изм</w:t>
      </w:r>
      <w:r w:rsidR="002D1E6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енения в бюджет поселения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F6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  <w:r w:rsidR="00BA7A0C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 бюджет на 2022 год и плановый период 2023-2024 годов. </w:t>
      </w:r>
      <w:r w:rsidR="002F611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A7A0C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насущными проблемами поселения, </w:t>
      </w:r>
      <w:r w:rsidR="002F6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вносились </w:t>
      </w:r>
      <w:r w:rsidR="00BA7A0C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решения об установлении земельного налога, в правила благоустройства. Хочу искренне поблагодарить всех депутатов, которые, несмотря на</w:t>
      </w:r>
      <w:r w:rsidR="00BC4E1B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</w:t>
      </w:r>
      <w:r w:rsidR="00BA7A0C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занятость, находили время для работы на заседаниях</w:t>
      </w:r>
      <w:r w:rsidR="00EE0E10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</w:t>
      </w:r>
      <w:r w:rsidR="00BA7A0C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Дьяченковского сельского поселения</w:t>
      </w:r>
      <w:r w:rsidR="00BC4E1B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3A36" w:rsidRPr="00E2404C" w:rsidRDefault="00BA7A0C" w:rsidP="00BA7A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404C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BC4E1B" w:rsidRPr="00E2404C">
        <w:rPr>
          <w:rFonts w:ascii="Times New Roman" w:hAnsi="Times New Roman" w:cs="Times New Roman"/>
          <w:sz w:val="28"/>
          <w:szCs w:val="28"/>
          <w:lang w:eastAsia="ru-RU"/>
        </w:rPr>
        <w:t>За отчетный период а</w:t>
      </w:r>
      <w:r w:rsidRPr="00E2404C">
        <w:rPr>
          <w:rFonts w:ascii="Times New Roman" w:hAnsi="Times New Roman" w:cs="Times New Roman"/>
          <w:sz w:val="28"/>
          <w:szCs w:val="28"/>
          <w:lang w:eastAsia="ru-RU"/>
        </w:rPr>
        <w:t>дминистрацией сельского поселе</w:t>
      </w:r>
      <w:r w:rsidR="00EE0E10" w:rsidRPr="00E2404C">
        <w:rPr>
          <w:rFonts w:ascii="Times New Roman" w:hAnsi="Times New Roman" w:cs="Times New Roman"/>
          <w:sz w:val="28"/>
          <w:szCs w:val="28"/>
          <w:lang w:eastAsia="ru-RU"/>
        </w:rPr>
        <w:t xml:space="preserve">ния </w:t>
      </w:r>
      <w:r w:rsidR="00BC4E1B" w:rsidRPr="00E2404C">
        <w:rPr>
          <w:rFonts w:ascii="Times New Roman" w:hAnsi="Times New Roman" w:cs="Times New Roman"/>
          <w:sz w:val="28"/>
          <w:szCs w:val="28"/>
          <w:lang w:eastAsia="ru-RU"/>
        </w:rPr>
        <w:t xml:space="preserve">было подготовлено и </w:t>
      </w:r>
      <w:r w:rsidR="00EE0E10" w:rsidRPr="00E2404C">
        <w:rPr>
          <w:rFonts w:ascii="Times New Roman" w:hAnsi="Times New Roman" w:cs="Times New Roman"/>
          <w:sz w:val="28"/>
          <w:szCs w:val="28"/>
          <w:lang w:eastAsia="ru-RU"/>
        </w:rPr>
        <w:t xml:space="preserve">принято </w:t>
      </w:r>
      <w:r w:rsidR="00054FA7">
        <w:rPr>
          <w:rFonts w:ascii="Times New Roman" w:hAnsi="Times New Roman" w:cs="Times New Roman"/>
          <w:sz w:val="28"/>
          <w:szCs w:val="28"/>
          <w:lang w:eastAsia="ru-RU"/>
        </w:rPr>
        <w:t>84</w:t>
      </w:r>
      <w:r w:rsidR="002D1E6C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постановления</w:t>
      </w:r>
      <w:r w:rsidR="00EE0E10" w:rsidRPr="00E2404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054FA7">
        <w:rPr>
          <w:rFonts w:ascii="Times New Roman" w:hAnsi="Times New Roman" w:cs="Times New Roman"/>
          <w:sz w:val="28"/>
          <w:szCs w:val="28"/>
          <w:lang w:eastAsia="ru-RU"/>
        </w:rPr>
        <w:t>74</w:t>
      </w:r>
      <w:r w:rsidRPr="00E2404C">
        <w:rPr>
          <w:rFonts w:ascii="Times New Roman" w:hAnsi="Times New Roman" w:cs="Times New Roman"/>
          <w:sz w:val="28"/>
          <w:szCs w:val="28"/>
          <w:lang w:eastAsia="ru-RU"/>
        </w:rPr>
        <w:t xml:space="preserve"> распоряжени</w:t>
      </w:r>
      <w:r w:rsidR="002D1E6C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E2404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73A36" w:rsidRPr="00E2404C">
        <w:rPr>
          <w:rFonts w:ascii="Times New Roman" w:hAnsi="Times New Roman" w:cs="Times New Roman"/>
          <w:sz w:val="28"/>
          <w:szCs w:val="28"/>
          <w:lang w:eastAsia="ru-RU"/>
        </w:rPr>
        <w:t xml:space="preserve"> Эти базовые документы </w:t>
      </w:r>
      <w:proofErr w:type="gramStart"/>
      <w:r w:rsidR="00D73A36" w:rsidRPr="00E2404C">
        <w:rPr>
          <w:rFonts w:ascii="Times New Roman" w:hAnsi="Times New Roman" w:cs="Times New Roman"/>
          <w:sz w:val="28"/>
          <w:szCs w:val="28"/>
          <w:lang w:eastAsia="ru-RU"/>
        </w:rPr>
        <w:t>определили и будут определять</w:t>
      </w:r>
      <w:proofErr w:type="gramEnd"/>
      <w:r w:rsidR="00D73A36" w:rsidRPr="00E2404C">
        <w:rPr>
          <w:rFonts w:ascii="Times New Roman" w:hAnsi="Times New Roman" w:cs="Times New Roman"/>
          <w:sz w:val="28"/>
          <w:szCs w:val="28"/>
          <w:lang w:eastAsia="ru-RU"/>
        </w:rPr>
        <w:t xml:space="preserve"> в дальнейшем совместную программу действий администрации и Совета народных депутатов на ближайшие годы.</w:t>
      </w:r>
    </w:p>
    <w:p w:rsidR="00DB5082" w:rsidRDefault="00EE0E10" w:rsidP="00DB508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404C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BA7A0C" w:rsidRPr="00E2404C">
        <w:rPr>
          <w:rFonts w:ascii="Times New Roman" w:hAnsi="Times New Roman" w:cs="Times New Roman"/>
          <w:sz w:val="28"/>
          <w:szCs w:val="28"/>
          <w:lang w:eastAsia="ru-RU"/>
        </w:rPr>
        <w:t>Для информирования населения о деятельности администрации поселения используется официальный сайт администрац</w:t>
      </w:r>
      <w:r w:rsidR="00D73A36" w:rsidRPr="00E2404C">
        <w:rPr>
          <w:rFonts w:ascii="Times New Roman" w:hAnsi="Times New Roman" w:cs="Times New Roman"/>
          <w:sz w:val="28"/>
          <w:szCs w:val="28"/>
          <w:lang w:eastAsia="ru-RU"/>
        </w:rPr>
        <w:t xml:space="preserve">ии, где размещаются нормативно-правовые </w:t>
      </w:r>
      <w:r w:rsidR="00BA7A0C" w:rsidRPr="00E2404C">
        <w:rPr>
          <w:rFonts w:ascii="Times New Roman" w:hAnsi="Times New Roman" w:cs="Times New Roman"/>
          <w:sz w:val="28"/>
          <w:szCs w:val="28"/>
          <w:lang w:eastAsia="ru-RU"/>
        </w:rPr>
        <w:t>документы, информация о благоустройств</w:t>
      </w:r>
      <w:r w:rsidR="002D1E6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BA7A0C" w:rsidRPr="00E2404C">
        <w:rPr>
          <w:rFonts w:ascii="Times New Roman" w:hAnsi="Times New Roman" w:cs="Times New Roman"/>
          <w:sz w:val="28"/>
          <w:szCs w:val="28"/>
          <w:lang w:eastAsia="ru-RU"/>
        </w:rPr>
        <w:t xml:space="preserve"> наших территорий и о</w:t>
      </w:r>
      <w:r w:rsidR="002D1E6C">
        <w:rPr>
          <w:rFonts w:ascii="Times New Roman" w:hAnsi="Times New Roman" w:cs="Times New Roman"/>
          <w:sz w:val="28"/>
          <w:szCs w:val="28"/>
          <w:lang w:eastAsia="ru-RU"/>
        </w:rPr>
        <w:t>бо</w:t>
      </w:r>
      <w:r w:rsidR="00BA7A0C" w:rsidRPr="00E2404C">
        <w:rPr>
          <w:rFonts w:ascii="Times New Roman" w:hAnsi="Times New Roman" w:cs="Times New Roman"/>
          <w:sz w:val="28"/>
          <w:szCs w:val="28"/>
          <w:lang w:eastAsia="ru-RU"/>
        </w:rPr>
        <w:t xml:space="preserve"> всех мероприятиях, проводимых в поселении. Сайт администрации всегда поддерживается в актуальном состоянии. Для обнародования нормативных правовых актов используются информационные стенды</w:t>
      </w:r>
      <w:r w:rsidR="00D73A36" w:rsidRPr="00E2404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A7A0C" w:rsidRPr="00E2404C">
        <w:rPr>
          <w:rFonts w:ascii="Times New Roman" w:hAnsi="Times New Roman" w:cs="Times New Roman"/>
          <w:sz w:val="28"/>
          <w:szCs w:val="28"/>
          <w:lang w:eastAsia="ru-RU"/>
        </w:rPr>
        <w:t xml:space="preserve"> и н</w:t>
      </w:r>
      <w:r w:rsidRPr="00E2404C">
        <w:rPr>
          <w:rFonts w:ascii="Times New Roman" w:hAnsi="Times New Roman" w:cs="Times New Roman"/>
          <w:sz w:val="28"/>
          <w:szCs w:val="28"/>
          <w:lang w:eastAsia="ru-RU"/>
        </w:rPr>
        <w:t>еобходимая</w:t>
      </w:r>
      <w:r w:rsidR="00BA7A0C" w:rsidRPr="00E2404C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информация размещается в районной газете «Сельская Новь».</w:t>
      </w:r>
    </w:p>
    <w:p w:rsidR="00BA7A0C" w:rsidRDefault="00BA7A0C" w:rsidP="00DB508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хозяйство</w:t>
      </w:r>
    </w:p>
    <w:p w:rsidR="00D73A36" w:rsidRPr="00E2404C" w:rsidRDefault="00BA7A0C" w:rsidP="00BA7A0C">
      <w:pPr>
        <w:shd w:val="clear" w:color="auto" w:fill="FFFFFF"/>
        <w:spacing w:after="17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04C">
        <w:rPr>
          <w:rFonts w:ascii="Times New Roman" w:hAnsi="Times New Roman" w:cs="Times New Roman"/>
          <w:sz w:val="28"/>
          <w:szCs w:val="28"/>
        </w:rPr>
        <w:t xml:space="preserve">       </w:t>
      </w:r>
      <w:r w:rsidR="00D73A36" w:rsidRPr="00E2404C">
        <w:rPr>
          <w:rFonts w:ascii="Times New Roman" w:hAnsi="Times New Roman" w:cs="Times New Roman"/>
          <w:sz w:val="28"/>
          <w:szCs w:val="28"/>
        </w:rPr>
        <w:t>Дьяченковское сельское п</w:t>
      </w:r>
      <w:r w:rsidRPr="00E2404C">
        <w:rPr>
          <w:rFonts w:ascii="Times New Roman" w:hAnsi="Times New Roman" w:cs="Times New Roman"/>
          <w:sz w:val="28"/>
          <w:szCs w:val="28"/>
        </w:rPr>
        <w:t xml:space="preserve">оселение имеет </w:t>
      </w:r>
      <w:smartTag w:uri="urn:schemas-microsoft-com:office:smarttags" w:element="metricconverter">
        <w:smartTagPr>
          <w:attr w:name="ProductID" w:val="22838 га"/>
        </w:smartTagPr>
        <w:r w:rsidRPr="00E2404C">
          <w:rPr>
            <w:rFonts w:ascii="Times New Roman" w:hAnsi="Times New Roman" w:cs="Times New Roman"/>
            <w:sz w:val="28"/>
            <w:szCs w:val="28"/>
          </w:rPr>
          <w:t>22838 га</w:t>
        </w:r>
      </w:smartTag>
      <w:r w:rsidRPr="00E2404C">
        <w:rPr>
          <w:rFonts w:ascii="Times New Roman" w:hAnsi="Times New Roman" w:cs="Times New Roman"/>
          <w:sz w:val="28"/>
          <w:szCs w:val="28"/>
        </w:rPr>
        <w:t xml:space="preserve"> земли. </w:t>
      </w:r>
      <w:proofErr w:type="gramStart"/>
      <w:r w:rsidRPr="00E2404C">
        <w:rPr>
          <w:rFonts w:ascii="Times New Roman" w:hAnsi="Times New Roman" w:cs="Times New Roman"/>
          <w:sz w:val="28"/>
          <w:szCs w:val="28"/>
        </w:rPr>
        <w:t xml:space="preserve">Из них: пашни – </w:t>
      </w:r>
      <w:smartTag w:uri="urn:schemas-microsoft-com:office:smarttags" w:element="metricconverter">
        <w:smartTagPr>
          <w:attr w:name="ProductID" w:val="13314 га"/>
        </w:smartTagPr>
        <w:r w:rsidRPr="00E2404C">
          <w:rPr>
            <w:rFonts w:ascii="Times New Roman" w:hAnsi="Times New Roman" w:cs="Times New Roman"/>
            <w:sz w:val="28"/>
            <w:szCs w:val="28"/>
          </w:rPr>
          <w:t>13314 га</w:t>
        </w:r>
      </w:smartTag>
      <w:r w:rsidRPr="00E2404C">
        <w:rPr>
          <w:rFonts w:ascii="Times New Roman" w:hAnsi="Times New Roman" w:cs="Times New Roman"/>
          <w:sz w:val="28"/>
          <w:szCs w:val="28"/>
        </w:rPr>
        <w:t xml:space="preserve">, многолетних насаждений – </w:t>
      </w:r>
      <w:smartTag w:uri="urn:schemas-microsoft-com:office:smarttags" w:element="metricconverter">
        <w:smartTagPr>
          <w:attr w:name="ProductID" w:val="121 га"/>
        </w:smartTagPr>
        <w:r w:rsidRPr="00E2404C">
          <w:rPr>
            <w:rFonts w:ascii="Times New Roman" w:hAnsi="Times New Roman" w:cs="Times New Roman"/>
            <w:sz w:val="28"/>
            <w:szCs w:val="28"/>
          </w:rPr>
          <w:t>121 га</w:t>
        </w:r>
      </w:smartTag>
      <w:r w:rsidRPr="00E2404C">
        <w:rPr>
          <w:rFonts w:ascii="Times New Roman" w:hAnsi="Times New Roman" w:cs="Times New Roman"/>
          <w:sz w:val="28"/>
          <w:szCs w:val="28"/>
        </w:rPr>
        <w:t xml:space="preserve">, сенокосов – </w:t>
      </w:r>
      <w:smartTag w:uri="urn:schemas-microsoft-com:office:smarttags" w:element="metricconverter">
        <w:smartTagPr>
          <w:attr w:name="ProductID" w:val="939 га"/>
        </w:smartTagPr>
        <w:r w:rsidRPr="00E2404C">
          <w:rPr>
            <w:rFonts w:ascii="Times New Roman" w:hAnsi="Times New Roman" w:cs="Times New Roman"/>
            <w:sz w:val="28"/>
            <w:szCs w:val="28"/>
          </w:rPr>
          <w:t>939 га</w:t>
        </w:r>
      </w:smartTag>
      <w:r w:rsidRPr="00E2404C">
        <w:rPr>
          <w:rFonts w:ascii="Times New Roman" w:hAnsi="Times New Roman" w:cs="Times New Roman"/>
          <w:sz w:val="28"/>
          <w:szCs w:val="28"/>
        </w:rPr>
        <w:t xml:space="preserve">, пастбищ – </w:t>
      </w:r>
      <w:smartTag w:uri="urn:schemas-microsoft-com:office:smarttags" w:element="metricconverter">
        <w:smartTagPr>
          <w:attr w:name="ProductID" w:val="5329 га"/>
        </w:smartTagPr>
        <w:r w:rsidRPr="00E2404C">
          <w:rPr>
            <w:rFonts w:ascii="Times New Roman" w:hAnsi="Times New Roman" w:cs="Times New Roman"/>
            <w:sz w:val="28"/>
            <w:szCs w:val="28"/>
          </w:rPr>
          <w:t>5329 га</w:t>
        </w:r>
      </w:smartTag>
      <w:r w:rsidRPr="00E2404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2404C">
        <w:rPr>
          <w:rFonts w:ascii="Times New Roman" w:hAnsi="Times New Roman" w:cs="Times New Roman"/>
          <w:sz w:val="28"/>
          <w:szCs w:val="28"/>
        </w:rPr>
        <w:t xml:space="preserve"> В ведени</w:t>
      </w:r>
      <w:r w:rsidR="007E76EE" w:rsidRPr="00E2404C">
        <w:rPr>
          <w:rFonts w:ascii="Times New Roman" w:hAnsi="Times New Roman" w:cs="Times New Roman"/>
          <w:sz w:val="28"/>
          <w:szCs w:val="28"/>
        </w:rPr>
        <w:t>и сельского поселения находится</w:t>
      </w:r>
      <w:r w:rsidRPr="00E2404C">
        <w:rPr>
          <w:rFonts w:ascii="Times New Roman" w:hAnsi="Times New Roman" w:cs="Times New Roman"/>
          <w:sz w:val="28"/>
          <w:szCs w:val="28"/>
        </w:rPr>
        <w:t xml:space="preserve">: пашни – </w:t>
      </w:r>
      <w:smartTag w:uri="urn:schemas-microsoft-com:office:smarttags" w:element="metricconverter">
        <w:smartTagPr>
          <w:attr w:name="ProductID" w:val="421 га"/>
        </w:smartTagPr>
        <w:r w:rsidRPr="00E2404C">
          <w:rPr>
            <w:rFonts w:ascii="Times New Roman" w:hAnsi="Times New Roman" w:cs="Times New Roman"/>
            <w:sz w:val="28"/>
            <w:szCs w:val="28"/>
          </w:rPr>
          <w:t>421 га</w:t>
        </w:r>
      </w:smartTag>
      <w:r w:rsidRPr="00E2404C">
        <w:rPr>
          <w:rFonts w:ascii="Times New Roman" w:hAnsi="Times New Roman" w:cs="Times New Roman"/>
          <w:sz w:val="28"/>
          <w:szCs w:val="28"/>
        </w:rPr>
        <w:t>, сенокосов – 419 га</w:t>
      </w:r>
      <w:r w:rsidR="00D73A36" w:rsidRPr="00E2404C">
        <w:rPr>
          <w:rFonts w:ascii="Times New Roman" w:hAnsi="Times New Roman" w:cs="Times New Roman"/>
          <w:sz w:val="28"/>
          <w:szCs w:val="28"/>
        </w:rPr>
        <w:t>,</w:t>
      </w:r>
      <w:r w:rsidRPr="00E2404C">
        <w:rPr>
          <w:rFonts w:ascii="Times New Roman" w:hAnsi="Times New Roman" w:cs="Times New Roman"/>
          <w:sz w:val="28"/>
          <w:szCs w:val="28"/>
        </w:rPr>
        <w:t xml:space="preserve"> полномочия </w:t>
      </w:r>
      <w:r w:rsidR="00D73A36" w:rsidRPr="00E2404C">
        <w:rPr>
          <w:rFonts w:ascii="Times New Roman" w:hAnsi="Times New Roman" w:cs="Times New Roman"/>
          <w:sz w:val="28"/>
          <w:szCs w:val="28"/>
        </w:rPr>
        <w:t xml:space="preserve">по которым </w:t>
      </w:r>
      <w:r w:rsidRPr="00E2404C">
        <w:rPr>
          <w:rFonts w:ascii="Times New Roman" w:hAnsi="Times New Roman" w:cs="Times New Roman"/>
          <w:sz w:val="28"/>
          <w:szCs w:val="28"/>
        </w:rPr>
        <w:t xml:space="preserve">переданы в район, пастбищ – </w:t>
      </w:r>
      <w:smartTag w:uri="urn:schemas-microsoft-com:office:smarttags" w:element="metricconverter">
        <w:smartTagPr>
          <w:attr w:name="ProductID" w:val="118 га"/>
        </w:smartTagPr>
        <w:r w:rsidRPr="00E2404C">
          <w:rPr>
            <w:rFonts w:ascii="Times New Roman" w:hAnsi="Times New Roman" w:cs="Times New Roman"/>
            <w:sz w:val="28"/>
            <w:szCs w:val="28"/>
          </w:rPr>
          <w:t>118 га</w:t>
        </w:r>
      </w:smartTag>
      <w:r w:rsidRPr="00E2404C">
        <w:rPr>
          <w:rFonts w:ascii="Times New Roman" w:hAnsi="Times New Roman" w:cs="Times New Roman"/>
          <w:sz w:val="28"/>
          <w:szCs w:val="28"/>
        </w:rPr>
        <w:t>. На территории поселения расположены</w:t>
      </w:r>
      <w:r w:rsidR="00D73A36" w:rsidRPr="00E2404C">
        <w:rPr>
          <w:rFonts w:ascii="Times New Roman" w:hAnsi="Times New Roman" w:cs="Times New Roman"/>
          <w:sz w:val="28"/>
          <w:szCs w:val="28"/>
        </w:rPr>
        <w:t xml:space="preserve"> следующие предприятия</w:t>
      </w:r>
      <w:r w:rsidRPr="00E2404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73A36" w:rsidRPr="00E2404C" w:rsidRDefault="00D73A36" w:rsidP="00BA7A0C">
      <w:pPr>
        <w:shd w:val="clear" w:color="auto" w:fill="FFFFFF"/>
        <w:spacing w:after="17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04C">
        <w:rPr>
          <w:rFonts w:ascii="Times New Roman" w:hAnsi="Times New Roman" w:cs="Times New Roman"/>
          <w:sz w:val="28"/>
          <w:szCs w:val="28"/>
        </w:rPr>
        <w:t xml:space="preserve">- </w:t>
      </w:r>
      <w:r w:rsidR="00BA7A0C" w:rsidRPr="00E2404C">
        <w:rPr>
          <w:rFonts w:ascii="Times New Roman" w:hAnsi="Times New Roman" w:cs="Times New Roman"/>
          <w:sz w:val="28"/>
          <w:szCs w:val="28"/>
        </w:rPr>
        <w:t>ЗАО «Полтавка», ООО «</w:t>
      </w:r>
      <w:proofErr w:type="spellStart"/>
      <w:r w:rsidR="00BA7A0C" w:rsidRPr="00E2404C">
        <w:rPr>
          <w:rFonts w:ascii="Times New Roman" w:hAnsi="Times New Roman" w:cs="Times New Roman"/>
          <w:sz w:val="28"/>
          <w:szCs w:val="28"/>
        </w:rPr>
        <w:t>Богучармельник</w:t>
      </w:r>
      <w:proofErr w:type="spellEnd"/>
      <w:r w:rsidR="00BA7A0C" w:rsidRPr="00E2404C">
        <w:rPr>
          <w:rFonts w:ascii="Times New Roman" w:hAnsi="Times New Roman" w:cs="Times New Roman"/>
          <w:sz w:val="28"/>
          <w:szCs w:val="28"/>
        </w:rPr>
        <w:t xml:space="preserve">», </w:t>
      </w:r>
      <w:r w:rsidR="0054071B">
        <w:rPr>
          <w:rFonts w:ascii="Times New Roman" w:hAnsi="Times New Roman" w:cs="Times New Roman"/>
          <w:sz w:val="28"/>
          <w:szCs w:val="28"/>
        </w:rPr>
        <w:t>ООО «Богучарский колос»,</w:t>
      </w:r>
      <w:r w:rsidR="00BA7A0C" w:rsidRPr="00E2404C">
        <w:rPr>
          <w:rFonts w:ascii="Times New Roman" w:hAnsi="Times New Roman" w:cs="Times New Roman"/>
          <w:sz w:val="28"/>
          <w:szCs w:val="28"/>
        </w:rPr>
        <w:t xml:space="preserve"> основная специализация которых – производство зерновых, выращивание и</w:t>
      </w:r>
      <w:r w:rsidRPr="00E2404C">
        <w:rPr>
          <w:rFonts w:ascii="Times New Roman" w:hAnsi="Times New Roman" w:cs="Times New Roman"/>
          <w:sz w:val="28"/>
          <w:szCs w:val="28"/>
        </w:rPr>
        <w:t xml:space="preserve"> откорм крупного рогатого скота;</w:t>
      </w:r>
      <w:r w:rsidR="00BA7A0C" w:rsidRPr="00E240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A36" w:rsidRPr="00E2404C" w:rsidRDefault="00D73A36" w:rsidP="00BA7A0C">
      <w:pPr>
        <w:shd w:val="clear" w:color="auto" w:fill="FFFFFF"/>
        <w:spacing w:after="17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04C">
        <w:rPr>
          <w:rFonts w:ascii="Times New Roman" w:hAnsi="Times New Roman" w:cs="Times New Roman"/>
          <w:sz w:val="28"/>
          <w:szCs w:val="28"/>
        </w:rPr>
        <w:t xml:space="preserve">- </w:t>
      </w:r>
      <w:r w:rsidR="002D1E6C">
        <w:rPr>
          <w:rFonts w:ascii="Times New Roman" w:hAnsi="Times New Roman" w:cs="Times New Roman"/>
          <w:sz w:val="28"/>
          <w:szCs w:val="28"/>
        </w:rPr>
        <w:t>ОО</w:t>
      </w:r>
      <w:r w:rsidR="00BA7A0C" w:rsidRPr="00E2404C">
        <w:rPr>
          <w:rFonts w:ascii="Times New Roman" w:hAnsi="Times New Roman" w:cs="Times New Roman"/>
          <w:sz w:val="28"/>
          <w:szCs w:val="28"/>
        </w:rPr>
        <w:t>О «</w:t>
      </w:r>
      <w:proofErr w:type="spellStart"/>
      <w:r w:rsidR="00BA7A0C" w:rsidRPr="00E2404C">
        <w:rPr>
          <w:rFonts w:ascii="Times New Roman" w:hAnsi="Times New Roman" w:cs="Times New Roman"/>
          <w:sz w:val="28"/>
          <w:szCs w:val="28"/>
        </w:rPr>
        <w:t>Агро-Спутник</w:t>
      </w:r>
      <w:proofErr w:type="spellEnd"/>
      <w:r w:rsidR="00BA7A0C" w:rsidRPr="00E2404C">
        <w:rPr>
          <w:rFonts w:ascii="Times New Roman" w:hAnsi="Times New Roman" w:cs="Times New Roman"/>
          <w:sz w:val="28"/>
          <w:szCs w:val="28"/>
        </w:rPr>
        <w:t xml:space="preserve">»  - переработка и реализация </w:t>
      </w:r>
      <w:r w:rsidR="00B244E7" w:rsidRPr="00E2404C">
        <w:rPr>
          <w:rFonts w:ascii="Times New Roman" w:hAnsi="Times New Roman" w:cs="Times New Roman"/>
          <w:sz w:val="28"/>
          <w:szCs w:val="28"/>
        </w:rPr>
        <w:t>масленичных</w:t>
      </w:r>
      <w:r w:rsidRPr="00E2404C">
        <w:rPr>
          <w:rFonts w:ascii="Times New Roman" w:hAnsi="Times New Roman" w:cs="Times New Roman"/>
          <w:sz w:val="28"/>
          <w:szCs w:val="28"/>
        </w:rPr>
        <w:t xml:space="preserve"> культур;</w:t>
      </w:r>
      <w:r w:rsidR="00BA7A0C" w:rsidRPr="00E240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A36" w:rsidRPr="00E2404C" w:rsidRDefault="00D73A36" w:rsidP="00BA7A0C">
      <w:pPr>
        <w:shd w:val="clear" w:color="auto" w:fill="FFFFFF"/>
        <w:spacing w:after="17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04C">
        <w:rPr>
          <w:rFonts w:ascii="Times New Roman" w:hAnsi="Times New Roman" w:cs="Times New Roman"/>
          <w:sz w:val="28"/>
          <w:szCs w:val="28"/>
        </w:rPr>
        <w:t xml:space="preserve">- </w:t>
      </w:r>
      <w:r w:rsidR="002D1E6C">
        <w:rPr>
          <w:rFonts w:ascii="Times New Roman" w:hAnsi="Times New Roman" w:cs="Times New Roman"/>
          <w:sz w:val="28"/>
          <w:szCs w:val="28"/>
        </w:rPr>
        <w:t>ОО</w:t>
      </w:r>
      <w:r w:rsidR="00BA7A0C" w:rsidRPr="00E2404C">
        <w:rPr>
          <w:rFonts w:ascii="Times New Roman" w:hAnsi="Times New Roman" w:cs="Times New Roman"/>
          <w:sz w:val="28"/>
          <w:szCs w:val="28"/>
        </w:rPr>
        <w:t>О «</w:t>
      </w:r>
      <w:proofErr w:type="spellStart"/>
      <w:r w:rsidR="00BA7A0C" w:rsidRPr="00E2404C">
        <w:rPr>
          <w:rFonts w:ascii="Times New Roman" w:hAnsi="Times New Roman" w:cs="Times New Roman"/>
          <w:sz w:val="28"/>
          <w:szCs w:val="28"/>
        </w:rPr>
        <w:t>Агроспутник-Транс</w:t>
      </w:r>
      <w:proofErr w:type="spellEnd"/>
      <w:r w:rsidR="00BA7A0C" w:rsidRPr="00E2404C">
        <w:rPr>
          <w:rFonts w:ascii="Times New Roman" w:hAnsi="Times New Roman" w:cs="Times New Roman"/>
          <w:sz w:val="28"/>
          <w:szCs w:val="28"/>
        </w:rPr>
        <w:t>» - автоперевозки</w:t>
      </w:r>
      <w:r w:rsidRPr="00E2404C">
        <w:rPr>
          <w:rFonts w:ascii="Times New Roman" w:hAnsi="Times New Roman" w:cs="Times New Roman"/>
          <w:sz w:val="28"/>
          <w:szCs w:val="28"/>
        </w:rPr>
        <w:t xml:space="preserve"> и грузоперевозки;</w:t>
      </w:r>
      <w:r w:rsidR="00EE0E10" w:rsidRPr="00E2404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73A36" w:rsidRPr="00E2404C" w:rsidRDefault="00D73A36" w:rsidP="00BA7A0C">
      <w:pPr>
        <w:shd w:val="clear" w:color="auto" w:fill="FFFFFF"/>
        <w:spacing w:after="17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04C">
        <w:rPr>
          <w:rFonts w:ascii="Times New Roman" w:hAnsi="Times New Roman" w:cs="Times New Roman"/>
          <w:sz w:val="28"/>
          <w:szCs w:val="28"/>
        </w:rPr>
        <w:t xml:space="preserve">- </w:t>
      </w:r>
      <w:r w:rsidR="00EE0E10" w:rsidRPr="00E2404C">
        <w:rPr>
          <w:rFonts w:ascii="Times New Roman" w:hAnsi="Times New Roman" w:cs="Times New Roman"/>
          <w:sz w:val="28"/>
          <w:szCs w:val="28"/>
        </w:rPr>
        <w:t>И</w:t>
      </w:r>
      <w:r w:rsidR="00BA7A0C" w:rsidRPr="00E2404C">
        <w:rPr>
          <w:rFonts w:ascii="Times New Roman" w:hAnsi="Times New Roman" w:cs="Times New Roman"/>
          <w:sz w:val="28"/>
          <w:szCs w:val="28"/>
        </w:rPr>
        <w:t xml:space="preserve">П </w:t>
      </w:r>
      <w:proofErr w:type="spellStart"/>
      <w:r w:rsidR="00BA7A0C" w:rsidRPr="00E2404C">
        <w:rPr>
          <w:rFonts w:ascii="Times New Roman" w:hAnsi="Times New Roman" w:cs="Times New Roman"/>
          <w:sz w:val="28"/>
          <w:szCs w:val="28"/>
        </w:rPr>
        <w:t>Шабельский</w:t>
      </w:r>
      <w:proofErr w:type="spellEnd"/>
      <w:r w:rsidR="00BA7A0C" w:rsidRPr="00E2404C">
        <w:rPr>
          <w:rFonts w:ascii="Times New Roman" w:hAnsi="Times New Roman" w:cs="Times New Roman"/>
          <w:sz w:val="28"/>
          <w:szCs w:val="28"/>
        </w:rPr>
        <w:t xml:space="preserve"> И.И.</w:t>
      </w:r>
      <w:r w:rsidR="00EE0E10" w:rsidRPr="00E2404C">
        <w:rPr>
          <w:rFonts w:ascii="Times New Roman" w:hAnsi="Times New Roman" w:cs="Times New Roman"/>
          <w:sz w:val="28"/>
          <w:szCs w:val="28"/>
        </w:rPr>
        <w:t xml:space="preserve"> и ИП </w:t>
      </w:r>
      <w:proofErr w:type="spellStart"/>
      <w:r w:rsidR="00EE0E10" w:rsidRPr="00E2404C">
        <w:rPr>
          <w:rFonts w:ascii="Times New Roman" w:hAnsi="Times New Roman" w:cs="Times New Roman"/>
          <w:sz w:val="28"/>
          <w:szCs w:val="28"/>
        </w:rPr>
        <w:t>Шабельский</w:t>
      </w:r>
      <w:proofErr w:type="spellEnd"/>
      <w:r w:rsidR="00EE0E10" w:rsidRPr="00E2404C">
        <w:rPr>
          <w:rFonts w:ascii="Times New Roman" w:hAnsi="Times New Roman" w:cs="Times New Roman"/>
          <w:sz w:val="28"/>
          <w:szCs w:val="28"/>
        </w:rPr>
        <w:t xml:space="preserve"> В.И. – осуществляю</w:t>
      </w:r>
      <w:r w:rsidR="00BA7A0C" w:rsidRPr="00E2404C">
        <w:rPr>
          <w:rFonts w:ascii="Times New Roman" w:hAnsi="Times New Roman" w:cs="Times New Roman"/>
          <w:sz w:val="28"/>
          <w:szCs w:val="28"/>
        </w:rPr>
        <w:t>т выпуск хлеба и хлебобулочно</w:t>
      </w:r>
      <w:r w:rsidR="00EE0E10" w:rsidRPr="00E2404C">
        <w:rPr>
          <w:rFonts w:ascii="Times New Roman" w:hAnsi="Times New Roman" w:cs="Times New Roman"/>
          <w:sz w:val="28"/>
          <w:szCs w:val="28"/>
        </w:rPr>
        <w:t>й</w:t>
      </w:r>
      <w:r w:rsidRPr="00E2404C">
        <w:rPr>
          <w:rFonts w:ascii="Times New Roman" w:hAnsi="Times New Roman" w:cs="Times New Roman"/>
          <w:sz w:val="28"/>
          <w:szCs w:val="28"/>
        </w:rPr>
        <w:t xml:space="preserve"> продукции, макаронных изделий;</w:t>
      </w:r>
    </w:p>
    <w:p w:rsidR="00D73A36" w:rsidRPr="00E2404C" w:rsidRDefault="00D73A36" w:rsidP="00BA7A0C">
      <w:pPr>
        <w:shd w:val="clear" w:color="auto" w:fill="FFFFFF"/>
        <w:spacing w:after="17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04C">
        <w:rPr>
          <w:rFonts w:ascii="Times New Roman" w:hAnsi="Times New Roman" w:cs="Times New Roman"/>
          <w:sz w:val="28"/>
          <w:szCs w:val="28"/>
        </w:rPr>
        <w:t>- ООО «Донские сады» - плодово-ягодный питомник, который занимается выращиванием саженцев плодово-ягодных культур, а также реализацией собранного урожая;</w:t>
      </w:r>
    </w:p>
    <w:p w:rsidR="00D73A36" w:rsidRPr="00E2404C" w:rsidRDefault="00D73A36" w:rsidP="00BA7A0C">
      <w:pPr>
        <w:shd w:val="clear" w:color="auto" w:fill="FFFFFF"/>
        <w:spacing w:after="17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04C">
        <w:rPr>
          <w:rFonts w:ascii="Times New Roman" w:hAnsi="Times New Roman" w:cs="Times New Roman"/>
          <w:sz w:val="28"/>
          <w:szCs w:val="28"/>
        </w:rPr>
        <w:t xml:space="preserve">- </w:t>
      </w:r>
      <w:r w:rsidR="00B244E7" w:rsidRPr="00E2404C">
        <w:rPr>
          <w:rFonts w:ascii="Times New Roman" w:hAnsi="Times New Roman" w:cs="Times New Roman"/>
          <w:sz w:val="28"/>
          <w:szCs w:val="28"/>
        </w:rPr>
        <w:t xml:space="preserve">ООО «Богучарская СССФ ВНИИ Масличных культур», </w:t>
      </w:r>
      <w:r w:rsidR="002D1E6C">
        <w:rPr>
          <w:rFonts w:ascii="Times New Roman" w:hAnsi="Times New Roman" w:cs="Times New Roman"/>
          <w:sz w:val="28"/>
          <w:szCs w:val="28"/>
        </w:rPr>
        <w:t xml:space="preserve">организация, </w:t>
      </w:r>
      <w:r w:rsidR="00B244E7" w:rsidRPr="00E2404C">
        <w:rPr>
          <w:rFonts w:ascii="Times New Roman" w:hAnsi="Times New Roman" w:cs="Times New Roman"/>
          <w:sz w:val="28"/>
          <w:szCs w:val="28"/>
        </w:rPr>
        <w:t>занимающаяся обработкой масленичных культур.</w:t>
      </w:r>
    </w:p>
    <w:p w:rsidR="00BA7A0C" w:rsidRPr="00E2404C" w:rsidRDefault="00B244E7" w:rsidP="00EC51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04C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2D1E6C">
        <w:rPr>
          <w:rFonts w:ascii="Times New Roman" w:hAnsi="Times New Roman" w:cs="Times New Roman"/>
          <w:sz w:val="28"/>
          <w:szCs w:val="28"/>
        </w:rPr>
        <w:t xml:space="preserve">  На территории поселения осуществляют свою деятельность </w:t>
      </w:r>
      <w:r w:rsidRPr="00E2404C">
        <w:rPr>
          <w:rFonts w:ascii="Times New Roman" w:hAnsi="Times New Roman" w:cs="Times New Roman"/>
          <w:sz w:val="28"/>
          <w:szCs w:val="28"/>
        </w:rPr>
        <w:t>в</w:t>
      </w:r>
      <w:r w:rsidR="00EE0E10" w:rsidRPr="00E2404C">
        <w:rPr>
          <w:rFonts w:ascii="Times New Roman" w:hAnsi="Times New Roman" w:cs="Times New Roman"/>
          <w:sz w:val="28"/>
          <w:szCs w:val="28"/>
        </w:rPr>
        <w:t>о</w:t>
      </w:r>
      <w:r w:rsidR="00BA7A0C" w:rsidRPr="00E2404C">
        <w:rPr>
          <w:rFonts w:ascii="Times New Roman" w:hAnsi="Times New Roman" w:cs="Times New Roman"/>
          <w:sz w:val="28"/>
          <w:szCs w:val="28"/>
        </w:rPr>
        <w:t>семь крестьянско-фермерских хозяйств, которые заним</w:t>
      </w:r>
      <w:r w:rsidR="009045AB">
        <w:rPr>
          <w:rFonts w:ascii="Times New Roman" w:hAnsi="Times New Roman" w:cs="Times New Roman"/>
          <w:sz w:val="28"/>
          <w:szCs w:val="28"/>
        </w:rPr>
        <w:t xml:space="preserve">аются растениеводством, из них четыре </w:t>
      </w:r>
      <w:r w:rsidR="00BA7A0C" w:rsidRPr="00E2404C">
        <w:rPr>
          <w:rFonts w:ascii="Times New Roman" w:hAnsi="Times New Roman" w:cs="Times New Roman"/>
          <w:sz w:val="28"/>
          <w:szCs w:val="28"/>
        </w:rPr>
        <w:t xml:space="preserve">КФХ, </w:t>
      </w:r>
      <w:r w:rsidR="00BA7A0C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</w:t>
      </w:r>
      <w:r w:rsidR="0048655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A7A0C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выращиванием и откормом крупного рогатого скота мясных пород, овец, птиц, заготовкой кормов. </w:t>
      </w:r>
      <w:r w:rsidR="00BA7A0C" w:rsidRPr="00E24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</w:t>
      </w:r>
    </w:p>
    <w:p w:rsidR="00BA7A0C" w:rsidRPr="00E2404C" w:rsidRDefault="00BA7A0C" w:rsidP="00EC519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</w:t>
      </w:r>
    </w:p>
    <w:p w:rsidR="007B797B" w:rsidRPr="00875EB9" w:rsidRDefault="0048655B" w:rsidP="007B79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B797B" w:rsidRPr="00875EB9">
        <w:rPr>
          <w:rFonts w:ascii="Times New Roman" w:hAnsi="Times New Roman" w:cs="Times New Roman"/>
          <w:sz w:val="28"/>
          <w:szCs w:val="28"/>
        </w:rPr>
        <w:t>Бюджет это основной финансовый инструмент, посредством которого органы местного самоуправления решают на подведомственной им территории вопросы местного значения исходя из интересов населения. Одна из главных задач – собираемость налогов и пополнение доходной части бюджета.</w:t>
      </w:r>
    </w:p>
    <w:p w:rsidR="007B797B" w:rsidRPr="00875EB9" w:rsidRDefault="0030570B" w:rsidP="007B79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5EB9">
        <w:rPr>
          <w:rFonts w:ascii="Times New Roman" w:hAnsi="Times New Roman" w:cs="Times New Roman"/>
          <w:sz w:val="28"/>
          <w:szCs w:val="28"/>
        </w:rPr>
        <w:t xml:space="preserve">        Доходы  бюджета в 2021</w:t>
      </w:r>
      <w:r w:rsidR="007B797B" w:rsidRPr="00875EB9">
        <w:rPr>
          <w:rFonts w:ascii="Times New Roman" w:hAnsi="Times New Roman" w:cs="Times New Roman"/>
          <w:sz w:val="28"/>
          <w:szCs w:val="28"/>
        </w:rPr>
        <w:t xml:space="preserve"> году  составили </w:t>
      </w:r>
      <w:r w:rsidRPr="00875EB9">
        <w:rPr>
          <w:rFonts w:ascii="Times New Roman" w:hAnsi="Times New Roman" w:cs="Times New Roman"/>
          <w:sz w:val="28"/>
          <w:szCs w:val="28"/>
        </w:rPr>
        <w:t>25</w:t>
      </w:r>
      <w:r w:rsidR="007B797B" w:rsidRPr="00875EB9">
        <w:rPr>
          <w:rFonts w:ascii="Times New Roman" w:hAnsi="Times New Roman" w:cs="Times New Roman"/>
          <w:sz w:val="28"/>
          <w:szCs w:val="28"/>
        </w:rPr>
        <w:t xml:space="preserve"> млн. </w:t>
      </w:r>
      <w:r w:rsidRPr="00875EB9">
        <w:rPr>
          <w:rFonts w:ascii="Times New Roman" w:hAnsi="Times New Roman" w:cs="Times New Roman"/>
          <w:sz w:val="28"/>
          <w:szCs w:val="28"/>
        </w:rPr>
        <w:t>317</w:t>
      </w:r>
      <w:r w:rsidR="007B797B" w:rsidRPr="00875EB9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7B797B" w:rsidRPr="00875EB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B797B" w:rsidRPr="00875EB9">
        <w:rPr>
          <w:rFonts w:ascii="Times New Roman" w:hAnsi="Times New Roman" w:cs="Times New Roman"/>
          <w:sz w:val="28"/>
          <w:szCs w:val="28"/>
        </w:rPr>
        <w:t xml:space="preserve">ублей,  в том числе собственные доходы составили </w:t>
      </w:r>
      <w:r w:rsidRPr="00875EB9">
        <w:rPr>
          <w:rFonts w:ascii="Times New Roman" w:hAnsi="Times New Roman" w:cs="Times New Roman"/>
          <w:sz w:val="28"/>
          <w:szCs w:val="28"/>
        </w:rPr>
        <w:t>3</w:t>
      </w:r>
      <w:r w:rsidR="007B797B" w:rsidRPr="00875EB9">
        <w:rPr>
          <w:rFonts w:ascii="Times New Roman" w:hAnsi="Times New Roman" w:cs="Times New Roman"/>
          <w:sz w:val="28"/>
          <w:szCs w:val="28"/>
        </w:rPr>
        <w:t xml:space="preserve"> млн. </w:t>
      </w:r>
      <w:r w:rsidR="00AB1A1E" w:rsidRPr="00875EB9">
        <w:rPr>
          <w:rFonts w:ascii="Times New Roman" w:hAnsi="Times New Roman" w:cs="Times New Roman"/>
          <w:sz w:val="28"/>
          <w:szCs w:val="28"/>
        </w:rPr>
        <w:t>955</w:t>
      </w:r>
      <w:r w:rsidR="007B797B" w:rsidRPr="00875EB9">
        <w:rPr>
          <w:rFonts w:ascii="Times New Roman" w:hAnsi="Times New Roman" w:cs="Times New Roman"/>
          <w:sz w:val="28"/>
          <w:szCs w:val="28"/>
        </w:rPr>
        <w:t xml:space="preserve">  тыс.рублей. </w:t>
      </w:r>
    </w:p>
    <w:p w:rsidR="007B797B" w:rsidRPr="00875EB9" w:rsidRDefault="007B797B" w:rsidP="007B79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5EB9">
        <w:rPr>
          <w:rFonts w:ascii="Times New Roman" w:hAnsi="Times New Roman" w:cs="Times New Roman"/>
          <w:sz w:val="28"/>
          <w:szCs w:val="28"/>
        </w:rPr>
        <w:t xml:space="preserve">       Безвозмездные поступления получены в сумме </w:t>
      </w:r>
      <w:r w:rsidR="0030570B" w:rsidRPr="00875EB9">
        <w:rPr>
          <w:rFonts w:ascii="Times New Roman" w:hAnsi="Times New Roman" w:cs="Times New Roman"/>
          <w:sz w:val="28"/>
          <w:szCs w:val="28"/>
        </w:rPr>
        <w:t>21</w:t>
      </w:r>
      <w:r w:rsidRPr="00875EB9">
        <w:rPr>
          <w:rFonts w:ascii="Times New Roman" w:hAnsi="Times New Roman" w:cs="Times New Roman"/>
          <w:sz w:val="28"/>
          <w:szCs w:val="28"/>
        </w:rPr>
        <w:t xml:space="preserve"> млн. </w:t>
      </w:r>
      <w:r w:rsidR="0030570B" w:rsidRPr="00875EB9">
        <w:rPr>
          <w:rFonts w:ascii="Times New Roman" w:hAnsi="Times New Roman" w:cs="Times New Roman"/>
          <w:sz w:val="28"/>
          <w:szCs w:val="28"/>
        </w:rPr>
        <w:t>362</w:t>
      </w:r>
      <w:r w:rsidRPr="00875EB9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875EB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75EB9">
        <w:rPr>
          <w:rFonts w:ascii="Times New Roman" w:hAnsi="Times New Roman" w:cs="Times New Roman"/>
          <w:sz w:val="28"/>
          <w:szCs w:val="28"/>
        </w:rPr>
        <w:t>уб.,  в том числе из областного бюджета на строительс</w:t>
      </w:r>
      <w:r w:rsidR="0030570B" w:rsidRPr="00875EB9">
        <w:rPr>
          <w:rFonts w:ascii="Times New Roman" w:hAnsi="Times New Roman" w:cs="Times New Roman"/>
          <w:sz w:val="28"/>
          <w:szCs w:val="28"/>
        </w:rPr>
        <w:t>тво дорог по селам поселения - 14</w:t>
      </w:r>
      <w:r w:rsidRPr="00875EB9">
        <w:rPr>
          <w:rFonts w:ascii="Times New Roman" w:hAnsi="Times New Roman" w:cs="Times New Roman"/>
          <w:sz w:val="28"/>
          <w:szCs w:val="28"/>
        </w:rPr>
        <w:t xml:space="preserve"> млн.</w:t>
      </w:r>
      <w:r w:rsidR="0030570B" w:rsidRPr="00875EB9">
        <w:rPr>
          <w:rFonts w:ascii="Times New Roman" w:hAnsi="Times New Roman" w:cs="Times New Roman"/>
          <w:sz w:val="28"/>
          <w:szCs w:val="28"/>
        </w:rPr>
        <w:t>078</w:t>
      </w:r>
      <w:r w:rsidRPr="00875EB9">
        <w:rPr>
          <w:rFonts w:ascii="Times New Roman" w:hAnsi="Times New Roman" w:cs="Times New Roman"/>
          <w:sz w:val="28"/>
          <w:szCs w:val="28"/>
        </w:rPr>
        <w:t xml:space="preserve"> тыс.руб., по военкомату – 2</w:t>
      </w:r>
      <w:r w:rsidR="0030570B" w:rsidRPr="00875EB9">
        <w:rPr>
          <w:rFonts w:ascii="Times New Roman" w:hAnsi="Times New Roman" w:cs="Times New Roman"/>
          <w:sz w:val="28"/>
          <w:szCs w:val="28"/>
        </w:rPr>
        <w:t>26,5</w:t>
      </w:r>
      <w:r w:rsidRPr="00875EB9">
        <w:rPr>
          <w:rFonts w:ascii="Times New Roman" w:hAnsi="Times New Roman" w:cs="Times New Roman"/>
          <w:sz w:val="28"/>
          <w:szCs w:val="28"/>
        </w:rPr>
        <w:t xml:space="preserve"> тыс.руб.,  уличное освещение – </w:t>
      </w:r>
      <w:r w:rsidR="0030570B" w:rsidRPr="00875EB9">
        <w:rPr>
          <w:rFonts w:ascii="Times New Roman" w:hAnsi="Times New Roman" w:cs="Times New Roman"/>
          <w:sz w:val="28"/>
          <w:szCs w:val="28"/>
        </w:rPr>
        <w:t>270</w:t>
      </w:r>
      <w:r w:rsidR="00AB1A1E" w:rsidRPr="00875EB9">
        <w:rPr>
          <w:rFonts w:ascii="Times New Roman" w:hAnsi="Times New Roman" w:cs="Times New Roman"/>
          <w:sz w:val="28"/>
          <w:szCs w:val="28"/>
        </w:rPr>
        <w:t xml:space="preserve">,0 тыс.руб., доходы от поступивших средств по 3х стороннему соглашению в рамках реализации права мероприятий по развитию и благоустройству поселения -  625,7 тыс.руб.  </w:t>
      </w:r>
    </w:p>
    <w:p w:rsidR="007B797B" w:rsidRPr="00875EB9" w:rsidRDefault="007B797B" w:rsidP="007B79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5EB9">
        <w:rPr>
          <w:rFonts w:ascii="Times New Roman" w:hAnsi="Times New Roman" w:cs="Times New Roman"/>
          <w:sz w:val="28"/>
          <w:szCs w:val="28"/>
        </w:rPr>
        <w:t xml:space="preserve">      Расходная часть бюджета обеспечивает функционирование органов местного самоуправления, социально-культурной сферы, а так же другие вопросы жизнедеятельности муниципального образования.</w:t>
      </w:r>
    </w:p>
    <w:p w:rsidR="007B797B" w:rsidRPr="00875EB9" w:rsidRDefault="0030570B" w:rsidP="007B79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5EB9">
        <w:rPr>
          <w:rFonts w:ascii="Times New Roman" w:hAnsi="Times New Roman" w:cs="Times New Roman"/>
          <w:sz w:val="28"/>
          <w:szCs w:val="28"/>
        </w:rPr>
        <w:t xml:space="preserve">       В 2021</w:t>
      </w:r>
      <w:r w:rsidR="007B797B" w:rsidRPr="00875EB9">
        <w:rPr>
          <w:rFonts w:ascii="Times New Roman" w:hAnsi="Times New Roman" w:cs="Times New Roman"/>
          <w:sz w:val="28"/>
          <w:szCs w:val="28"/>
        </w:rPr>
        <w:t xml:space="preserve"> году расходы бюджета поселения составили </w:t>
      </w:r>
      <w:r w:rsidRPr="00875EB9">
        <w:rPr>
          <w:rFonts w:ascii="Times New Roman" w:hAnsi="Times New Roman" w:cs="Times New Roman"/>
          <w:sz w:val="28"/>
          <w:szCs w:val="28"/>
        </w:rPr>
        <w:t>29</w:t>
      </w:r>
      <w:r w:rsidR="007B797B" w:rsidRPr="00875EB9">
        <w:rPr>
          <w:rFonts w:ascii="Times New Roman" w:hAnsi="Times New Roman" w:cs="Times New Roman"/>
          <w:sz w:val="28"/>
          <w:szCs w:val="28"/>
        </w:rPr>
        <w:t xml:space="preserve"> млн. </w:t>
      </w:r>
      <w:r w:rsidRPr="00875EB9">
        <w:rPr>
          <w:rFonts w:ascii="Times New Roman" w:hAnsi="Times New Roman" w:cs="Times New Roman"/>
          <w:sz w:val="28"/>
          <w:szCs w:val="28"/>
        </w:rPr>
        <w:t>112</w:t>
      </w:r>
      <w:r w:rsidR="007B797B" w:rsidRPr="00875EB9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7B797B" w:rsidRPr="00875EB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B797B" w:rsidRPr="00875EB9">
        <w:rPr>
          <w:rFonts w:ascii="Times New Roman" w:hAnsi="Times New Roman" w:cs="Times New Roman"/>
          <w:sz w:val="28"/>
          <w:szCs w:val="28"/>
        </w:rPr>
        <w:t>уб. Расходы производились в рамках муниципальной программы «</w:t>
      </w:r>
      <w:r w:rsidR="005C5E62" w:rsidRPr="00875EB9">
        <w:rPr>
          <w:rFonts w:ascii="Times New Roman" w:hAnsi="Times New Roman"/>
          <w:sz w:val="28"/>
          <w:szCs w:val="28"/>
        </w:rPr>
        <w:t>Экономическое развитие Дьяченковского сельского поселения Богучарского муниципального района</w:t>
      </w:r>
      <w:r w:rsidR="007B797B" w:rsidRPr="00875EB9">
        <w:rPr>
          <w:rFonts w:ascii="Times New Roman" w:hAnsi="Times New Roman" w:cs="Times New Roman"/>
          <w:sz w:val="28"/>
          <w:szCs w:val="28"/>
        </w:rPr>
        <w:t>» по двум подпрограммам «Развитие жилищно-коммунального хозяйства» и «Прочие мероприятия».</w:t>
      </w:r>
    </w:p>
    <w:p w:rsidR="007B797B" w:rsidRPr="00875EB9" w:rsidRDefault="007B797B" w:rsidP="007B79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5EB9">
        <w:rPr>
          <w:rFonts w:ascii="Times New Roman" w:hAnsi="Times New Roman" w:cs="Times New Roman"/>
          <w:sz w:val="28"/>
          <w:szCs w:val="28"/>
        </w:rPr>
        <w:t xml:space="preserve">      По первой подпрограмме, связанной с ЖКХ расходы составили 2 млн. </w:t>
      </w:r>
      <w:r w:rsidR="00AC00C3" w:rsidRPr="00875EB9">
        <w:rPr>
          <w:rFonts w:ascii="Times New Roman" w:hAnsi="Times New Roman" w:cs="Times New Roman"/>
          <w:sz w:val="28"/>
          <w:szCs w:val="28"/>
        </w:rPr>
        <w:t>494</w:t>
      </w:r>
      <w:r w:rsidRPr="00875EB9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875EB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75EB9">
        <w:rPr>
          <w:rFonts w:ascii="Times New Roman" w:hAnsi="Times New Roman" w:cs="Times New Roman"/>
          <w:sz w:val="28"/>
          <w:szCs w:val="28"/>
        </w:rPr>
        <w:t xml:space="preserve">уб.  </w:t>
      </w:r>
    </w:p>
    <w:p w:rsidR="007B797B" w:rsidRPr="00875EB9" w:rsidRDefault="007B797B" w:rsidP="007B79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5EB9">
        <w:rPr>
          <w:rFonts w:ascii="Times New Roman" w:hAnsi="Times New Roman" w:cs="Times New Roman"/>
          <w:sz w:val="28"/>
          <w:szCs w:val="28"/>
        </w:rPr>
        <w:t xml:space="preserve">-  на оплату работ  по  благоустройству территории – </w:t>
      </w:r>
      <w:r w:rsidR="00AC00C3" w:rsidRPr="00875EB9">
        <w:rPr>
          <w:rFonts w:ascii="Times New Roman" w:hAnsi="Times New Roman" w:cs="Times New Roman"/>
          <w:sz w:val="28"/>
          <w:szCs w:val="28"/>
        </w:rPr>
        <w:t>749,9</w:t>
      </w:r>
      <w:r w:rsidRPr="00875EB9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875EB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75EB9">
        <w:rPr>
          <w:rFonts w:ascii="Times New Roman" w:hAnsi="Times New Roman" w:cs="Times New Roman"/>
          <w:sz w:val="28"/>
          <w:szCs w:val="28"/>
        </w:rPr>
        <w:t xml:space="preserve">ублей, </w:t>
      </w:r>
    </w:p>
    <w:p w:rsidR="007B797B" w:rsidRPr="00875EB9" w:rsidRDefault="007B797B" w:rsidP="007B79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5EB9">
        <w:rPr>
          <w:rFonts w:ascii="Times New Roman" w:hAnsi="Times New Roman" w:cs="Times New Roman"/>
          <w:sz w:val="28"/>
          <w:szCs w:val="28"/>
        </w:rPr>
        <w:t xml:space="preserve">- уличное освещение (оплата электроэнергии) – </w:t>
      </w:r>
      <w:r w:rsidR="00AC00C3" w:rsidRPr="00875EB9">
        <w:rPr>
          <w:rFonts w:ascii="Times New Roman" w:hAnsi="Times New Roman" w:cs="Times New Roman"/>
          <w:sz w:val="28"/>
          <w:szCs w:val="28"/>
        </w:rPr>
        <w:t>829,2</w:t>
      </w:r>
      <w:r w:rsidRPr="00875EB9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875EB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75EB9">
        <w:rPr>
          <w:rFonts w:ascii="Times New Roman" w:hAnsi="Times New Roman" w:cs="Times New Roman"/>
          <w:sz w:val="28"/>
          <w:szCs w:val="28"/>
        </w:rPr>
        <w:t xml:space="preserve">ублей, </w:t>
      </w:r>
    </w:p>
    <w:p w:rsidR="007B797B" w:rsidRPr="00875EB9" w:rsidRDefault="007B797B" w:rsidP="007B79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5EB9">
        <w:rPr>
          <w:rFonts w:ascii="Times New Roman" w:hAnsi="Times New Roman" w:cs="Times New Roman"/>
          <w:sz w:val="28"/>
          <w:szCs w:val="28"/>
        </w:rPr>
        <w:t xml:space="preserve">      По второй подпрограмме «Прочие мероприятия» расходы в</w:t>
      </w:r>
      <w:r w:rsidR="00AC00C3" w:rsidRPr="00875EB9">
        <w:rPr>
          <w:rFonts w:ascii="Times New Roman" w:hAnsi="Times New Roman" w:cs="Times New Roman"/>
          <w:sz w:val="28"/>
          <w:szCs w:val="28"/>
        </w:rPr>
        <w:t xml:space="preserve"> сумме            26</w:t>
      </w:r>
      <w:r w:rsidRPr="00875EB9">
        <w:rPr>
          <w:rFonts w:ascii="Times New Roman" w:hAnsi="Times New Roman" w:cs="Times New Roman"/>
          <w:sz w:val="28"/>
          <w:szCs w:val="28"/>
        </w:rPr>
        <w:t xml:space="preserve"> млн.</w:t>
      </w:r>
      <w:r w:rsidR="00AC00C3" w:rsidRPr="00875EB9">
        <w:rPr>
          <w:rFonts w:ascii="Times New Roman" w:hAnsi="Times New Roman" w:cs="Times New Roman"/>
          <w:sz w:val="28"/>
          <w:szCs w:val="28"/>
        </w:rPr>
        <w:t>618</w:t>
      </w:r>
      <w:r w:rsidRPr="00875EB9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875EB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75EB9">
        <w:rPr>
          <w:rFonts w:ascii="Times New Roman" w:hAnsi="Times New Roman" w:cs="Times New Roman"/>
          <w:sz w:val="28"/>
          <w:szCs w:val="28"/>
        </w:rPr>
        <w:t>ублей, из них:</w:t>
      </w:r>
    </w:p>
    <w:p w:rsidR="007B797B" w:rsidRPr="00875EB9" w:rsidRDefault="007B797B" w:rsidP="007B79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5EB9">
        <w:rPr>
          <w:rFonts w:ascii="Times New Roman" w:hAnsi="Times New Roman" w:cs="Times New Roman"/>
          <w:sz w:val="28"/>
          <w:szCs w:val="28"/>
        </w:rPr>
        <w:t xml:space="preserve">- на общегосударственные вопросы – 3 млн. </w:t>
      </w:r>
      <w:r w:rsidR="00AC00C3" w:rsidRPr="00875EB9">
        <w:rPr>
          <w:rFonts w:ascii="Times New Roman" w:hAnsi="Times New Roman" w:cs="Times New Roman"/>
          <w:sz w:val="28"/>
          <w:szCs w:val="28"/>
        </w:rPr>
        <w:t>462</w:t>
      </w:r>
      <w:r w:rsidRPr="00875EB9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875EB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75EB9">
        <w:rPr>
          <w:rFonts w:ascii="Times New Roman" w:hAnsi="Times New Roman" w:cs="Times New Roman"/>
          <w:sz w:val="28"/>
          <w:szCs w:val="28"/>
        </w:rPr>
        <w:t>ублей;</w:t>
      </w:r>
    </w:p>
    <w:p w:rsidR="007B797B" w:rsidRPr="00875EB9" w:rsidRDefault="007B797B" w:rsidP="007B79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5EB9">
        <w:rPr>
          <w:rFonts w:ascii="Times New Roman" w:hAnsi="Times New Roman" w:cs="Times New Roman"/>
          <w:sz w:val="28"/>
          <w:szCs w:val="28"/>
        </w:rPr>
        <w:t xml:space="preserve">- национальная оборона – </w:t>
      </w:r>
      <w:r w:rsidR="00AC00C3" w:rsidRPr="00875EB9">
        <w:rPr>
          <w:rFonts w:ascii="Times New Roman" w:hAnsi="Times New Roman" w:cs="Times New Roman"/>
          <w:sz w:val="28"/>
          <w:szCs w:val="28"/>
        </w:rPr>
        <w:t>226,5</w:t>
      </w:r>
      <w:r w:rsidRPr="00875EB9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875EB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75EB9">
        <w:rPr>
          <w:rFonts w:ascii="Times New Roman" w:hAnsi="Times New Roman" w:cs="Times New Roman"/>
          <w:sz w:val="28"/>
          <w:szCs w:val="28"/>
        </w:rPr>
        <w:t>ублей;</w:t>
      </w:r>
    </w:p>
    <w:p w:rsidR="007B797B" w:rsidRPr="00875EB9" w:rsidRDefault="007B797B" w:rsidP="007B79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5EB9">
        <w:rPr>
          <w:rFonts w:ascii="Times New Roman" w:hAnsi="Times New Roman" w:cs="Times New Roman"/>
          <w:sz w:val="28"/>
          <w:szCs w:val="28"/>
        </w:rPr>
        <w:t xml:space="preserve">- оплата работ по ремонту дорог в селах поселения </w:t>
      </w:r>
      <w:r w:rsidR="00AC00C3" w:rsidRPr="00875EB9">
        <w:rPr>
          <w:rFonts w:ascii="Times New Roman" w:hAnsi="Times New Roman" w:cs="Times New Roman"/>
          <w:sz w:val="28"/>
          <w:szCs w:val="28"/>
        </w:rPr>
        <w:t>14</w:t>
      </w:r>
      <w:r w:rsidRPr="00875EB9">
        <w:rPr>
          <w:rFonts w:ascii="Times New Roman" w:hAnsi="Times New Roman" w:cs="Times New Roman"/>
          <w:sz w:val="28"/>
          <w:szCs w:val="28"/>
        </w:rPr>
        <w:t xml:space="preserve"> млн.</w:t>
      </w:r>
      <w:r w:rsidR="00AC00C3" w:rsidRPr="00875EB9">
        <w:rPr>
          <w:rFonts w:ascii="Times New Roman" w:hAnsi="Times New Roman" w:cs="Times New Roman"/>
          <w:sz w:val="28"/>
          <w:szCs w:val="28"/>
        </w:rPr>
        <w:t>124</w:t>
      </w:r>
      <w:r w:rsidRPr="00875EB9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875EB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75EB9">
        <w:rPr>
          <w:rFonts w:ascii="Times New Roman" w:hAnsi="Times New Roman" w:cs="Times New Roman"/>
          <w:sz w:val="28"/>
          <w:szCs w:val="28"/>
        </w:rPr>
        <w:t xml:space="preserve">уб. </w:t>
      </w:r>
    </w:p>
    <w:p w:rsidR="007B797B" w:rsidRPr="00875EB9" w:rsidRDefault="007B797B" w:rsidP="007B79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5EB9">
        <w:rPr>
          <w:rFonts w:ascii="Times New Roman" w:hAnsi="Times New Roman" w:cs="Times New Roman"/>
          <w:sz w:val="28"/>
          <w:szCs w:val="28"/>
        </w:rPr>
        <w:t xml:space="preserve">- расходы на учреждения культуры – 3 млн. </w:t>
      </w:r>
      <w:r w:rsidR="00AC00C3" w:rsidRPr="00875EB9">
        <w:rPr>
          <w:rFonts w:ascii="Times New Roman" w:hAnsi="Times New Roman" w:cs="Times New Roman"/>
          <w:sz w:val="28"/>
          <w:szCs w:val="28"/>
        </w:rPr>
        <w:t>254</w:t>
      </w:r>
      <w:r w:rsidRPr="00875EB9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875EB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75EB9">
        <w:rPr>
          <w:rFonts w:ascii="Times New Roman" w:hAnsi="Times New Roman" w:cs="Times New Roman"/>
          <w:sz w:val="28"/>
          <w:szCs w:val="28"/>
        </w:rPr>
        <w:t xml:space="preserve">ублей, в т.ч.   заработная плата </w:t>
      </w:r>
      <w:r w:rsidR="00422B93" w:rsidRPr="00875EB9">
        <w:rPr>
          <w:rFonts w:ascii="Times New Roman" w:hAnsi="Times New Roman" w:cs="Times New Roman"/>
          <w:sz w:val="28"/>
          <w:szCs w:val="28"/>
        </w:rPr>
        <w:t>работникам культуры</w:t>
      </w:r>
      <w:r w:rsidRPr="00875EB9">
        <w:rPr>
          <w:rFonts w:ascii="Times New Roman" w:hAnsi="Times New Roman" w:cs="Times New Roman"/>
          <w:sz w:val="28"/>
          <w:szCs w:val="28"/>
        </w:rPr>
        <w:t xml:space="preserve"> – 1 млн. </w:t>
      </w:r>
      <w:r w:rsidR="00AC00C3" w:rsidRPr="00875EB9">
        <w:rPr>
          <w:rFonts w:ascii="Times New Roman" w:hAnsi="Times New Roman" w:cs="Times New Roman"/>
          <w:sz w:val="28"/>
          <w:szCs w:val="28"/>
        </w:rPr>
        <w:t>505</w:t>
      </w:r>
      <w:r w:rsidRPr="00875EB9">
        <w:rPr>
          <w:rFonts w:ascii="Times New Roman" w:hAnsi="Times New Roman" w:cs="Times New Roman"/>
          <w:sz w:val="28"/>
          <w:szCs w:val="28"/>
        </w:rPr>
        <w:t xml:space="preserve"> тыс.рублей; коммунальные услуги:</w:t>
      </w:r>
      <w:r w:rsidR="00AC00C3" w:rsidRPr="00875EB9">
        <w:rPr>
          <w:rFonts w:ascii="Times New Roman" w:hAnsi="Times New Roman" w:cs="Times New Roman"/>
          <w:sz w:val="28"/>
          <w:szCs w:val="28"/>
        </w:rPr>
        <w:t xml:space="preserve"> </w:t>
      </w:r>
      <w:r w:rsidRPr="00875EB9">
        <w:rPr>
          <w:rFonts w:ascii="Times New Roman" w:hAnsi="Times New Roman" w:cs="Times New Roman"/>
          <w:sz w:val="28"/>
          <w:szCs w:val="28"/>
        </w:rPr>
        <w:t>заработная плата по договорам  с кочегарами, техническими служащим</w:t>
      </w:r>
      <w:r w:rsidR="00422B93" w:rsidRPr="00875EB9">
        <w:rPr>
          <w:rFonts w:ascii="Times New Roman" w:hAnsi="Times New Roman" w:cs="Times New Roman"/>
          <w:sz w:val="28"/>
          <w:szCs w:val="28"/>
        </w:rPr>
        <w:t>и</w:t>
      </w:r>
      <w:r w:rsidRPr="00875EB9">
        <w:rPr>
          <w:rFonts w:ascii="Times New Roman" w:hAnsi="Times New Roman" w:cs="Times New Roman"/>
          <w:sz w:val="28"/>
          <w:szCs w:val="28"/>
        </w:rPr>
        <w:t xml:space="preserve"> клубов и оплата договоров по уборке угля в склад и колке дров – </w:t>
      </w:r>
      <w:r w:rsidR="00AB1A1E" w:rsidRPr="00875EB9">
        <w:rPr>
          <w:rFonts w:ascii="Times New Roman" w:hAnsi="Times New Roman" w:cs="Times New Roman"/>
          <w:sz w:val="28"/>
          <w:szCs w:val="28"/>
        </w:rPr>
        <w:t>1</w:t>
      </w:r>
      <w:r w:rsidR="00FB3680" w:rsidRPr="00875EB9">
        <w:rPr>
          <w:rFonts w:ascii="Times New Roman" w:hAnsi="Times New Roman" w:cs="Times New Roman"/>
          <w:sz w:val="28"/>
          <w:szCs w:val="28"/>
        </w:rPr>
        <w:t xml:space="preserve"> мил.</w:t>
      </w:r>
      <w:r w:rsidR="00AB1A1E" w:rsidRPr="00875EB9">
        <w:rPr>
          <w:rFonts w:ascii="Times New Roman" w:hAnsi="Times New Roman" w:cs="Times New Roman"/>
          <w:sz w:val="28"/>
          <w:szCs w:val="28"/>
        </w:rPr>
        <w:t>064</w:t>
      </w:r>
      <w:r w:rsidRPr="00875EB9">
        <w:rPr>
          <w:rFonts w:ascii="Times New Roman" w:hAnsi="Times New Roman" w:cs="Times New Roman"/>
          <w:sz w:val="28"/>
          <w:szCs w:val="28"/>
        </w:rPr>
        <w:t xml:space="preserve"> тыс.рублей;</w:t>
      </w:r>
    </w:p>
    <w:p w:rsidR="007B797B" w:rsidRPr="00875EB9" w:rsidRDefault="007B797B" w:rsidP="007B79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5EB9">
        <w:rPr>
          <w:rFonts w:ascii="Times New Roman" w:hAnsi="Times New Roman" w:cs="Times New Roman"/>
          <w:sz w:val="28"/>
          <w:szCs w:val="28"/>
        </w:rPr>
        <w:t xml:space="preserve">- </w:t>
      </w:r>
      <w:r w:rsidR="00AB1A1E" w:rsidRPr="00875EB9">
        <w:rPr>
          <w:rFonts w:ascii="Times New Roman" w:hAnsi="Times New Roman" w:cs="Times New Roman"/>
          <w:sz w:val="28"/>
          <w:szCs w:val="28"/>
        </w:rPr>
        <w:t>расходы на установку системы оповещения «Вестник»- 165 тыс</w:t>
      </w:r>
      <w:proofErr w:type="gramStart"/>
      <w:r w:rsidR="00AB1A1E" w:rsidRPr="00875EB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B1A1E" w:rsidRPr="00875EB9">
        <w:rPr>
          <w:rFonts w:ascii="Times New Roman" w:hAnsi="Times New Roman" w:cs="Times New Roman"/>
          <w:sz w:val="28"/>
          <w:szCs w:val="28"/>
        </w:rPr>
        <w:t>ублей.</w:t>
      </w:r>
    </w:p>
    <w:p w:rsidR="007B797B" w:rsidRPr="00875EB9" w:rsidRDefault="007B797B" w:rsidP="007B79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5EB9">
        <w:rPr>
          <w:rFonts w:ascii="Times New Roman" w:hAnsi="Times New Roman" w:cs="Times New Roman"/>
          <w:sz w:val="28"/>
          <w:szCs w:val="28"/>
        </w:rPr>
        <w:t>- приобретение материал</w:t>
      </w:r>
      <w:r w:rsidR="00422B93" w:rsidRPr="00875EB9">
        <w:rPr>
          <w:rFonts w:ascii="Times New Roman" w:hAnsi="Times New Roman" w:cs="Times New Roman"/>
          <w:sz w:val="28"/>
          <w:szCs w:val="28"/>
        </w:rPr>
        <w:t xml:space="preserve">ьных запасов (уголь, дрова, хозяйственные </w:t>
      </w:r>
      <w:r w:rsidRPr="00875EB9">
        <w:rPr>
          <w:rFonts w:ascii="Times New Roman" w:hAnsi="Times New Roman" w:cs="Times New Roman"/>
          <w:sz w:val="28"/>
          <w:szCs w:val="28"/>
        </w:rPr>
        <w:t xml:space="preserve">материалы) – </w:t>
      </w:r>
      <w:r w:rsidR="00AB1A1E" w:rsidRPr="00875EB9">
        <w:rPr>
          <w:rFonts w:ascii="Times New Roman" w:hAnsi="Times New Roman" w:cs="Times New Roman"/>
          <w:sz w:val="28"/>
          <w:szCs w:val="28"/>
        </w:rPr>
        <w:t>177,2</w:t>
      </w:r>
      <w:r w:rsidRPr="00875EB9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875EB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75EB9">
        <w:rPr>
          <w:rFonts w:ascii="Times New Roman" w:hAnsi="Times New Roman" w:cs="Times New Roman"/>
          <w:sz w:val="28"/>
          <w:szCs w:val="28"/>
        </w:rPr>
        <w:t>ублей;</w:t>
      </w:r>
    </w:p>
    <w:p w:rsidR="007B797B" w:rsidRDefault="007B797B" w:rsidP="007B79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5EB9">
        <w:rPr>
          <w:rFonts w:ascii="Times New Roman" w:hAnsi="Times New Roman" w:cs="Times New Roman"/>
          <w:sz w:val="28"/>
          <w:szCs w:val="28"/>
        </w:rPr>
        <w:t xml:space="preserve">- пенсионное обеспечение – </w:t>
      </w:r>
      <w:r w:rsidR="00AB1A1E" w:rsidRPr="00875EB9">
        <w:rPr>
          <w:rFonts w:ascii="Times New Roman" w:hAnsi="Times New Roman" w:cs="Times New Roman"/>
          <w:sz w:val="28"/>
          <w:szCs w:val="28"/>
        </w:rPr>
        <w:t>573,7</w:t>
      </w:r>
      <w:r w:rsidRPr="00875EB9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875EB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75EB9">
        <w:rPr>
          <w:rFonts w:ascii="Times New Roman" w:hAnsi="Times New Roman" w:cs="Times New Roman"/>
          <w:sz w:val="28"/>
          <w:szCs w:val="28"/>
        </w:rPr>
        <w:t>ублей.</w:t>
      </w:r>
    </w:p>
    <w:p w:rsidR="00875EB9" w:rsidRDefault="00875EB9" w:rsidP="007B797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7A0C" w:rsidRPr="00E2404C" w:rsidRDefault="008100F4" w:rsidP="007B797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Б</w:t>
      </w:r>
      <w:r w:rsidR="00BA7A0C" w:rsidRPr="00E24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лагоустройство</w:t>
      </w:r>
    </w:p>
    <w:p w:rsidR="00BA7A0C" w:rsidRPr="00E2404C" w:rsidRDefault="00BA7A0C" w:rsidP="00241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C1E8A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AC7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Работа по благоустройству в деятельности поселения занимает важное место. </w:t>
      </w:r>
      <w:r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422B9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</w:t>
      </w:r>
      <w:r w:rsidR="00414AC7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наши села становились лучше и комфортнее </w:t>
      </w:r>
      <w:r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достаточное финансирование. Любой человек, приезжающий в сельское поселение, прежде всего, обращает внимание на чистоту и порядок, состояние дорог, освещение и общий архитектурный вид. Проблема благоустройства – это не только финансы, но и человеческий фактор.</w:t>
      </w:r>
    </w:p>
    <w:p w:rsidR="00BA7A0C" w:rsidRDefault="002C1E8A" w:rsidP="00F03C7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A7A0C" w:rsidRPr="00875E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цели благоустройства израсходовано</w:t>
      </w:r>
      <w:r w:rsidR="003C4C1F" w:rsidRPr="00875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750</w:t>
      </w:r>
      <w:r w:rsidR="007B797B" w:rsidRPr="00875EB9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7B797B" w:rsidRPr="00875EB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B797B" w:rsidRPr="00875EB9">
        <w:rPr>
          <w:rFonts w:ascii="Times New Roman" w:hAnsi="Times New Roman" w:cs="Times New Roman"/>
          <w:sz w:val="28"/>
          <w:szCs w:val="28"/>
        </w:rPr>
        <w:t>ублей</w:t>
      </w:r>
      <w:r w:rsidR="00BA7A0C" w:rsidRPr="00875EB9">
        <w:rPr>
          <w:rFonts w:ascii="Times New Roman" w:eastAsia="Times New Roman" w:hAnsi="Times New Roman" w:cs="Times New Roman"/>
          <w:sz w:val="28"/>
          <w:szCs w:val="28"/>
          <w:lang w:eastAsia="ru-RU"/>
        </w:rPr>
        <w:t>.  В зимний</w:t>
      </w:r>
      <w:r w:rsidR="00BA7A0C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остро стоит в</w:t>
      </w:r>
      <w:r w:rsidR="00582B29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 по очистке дорог от снега, поэтому е</w:t>
      </w:r>
      <w:r w:rsidR="00BA7A0C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жегодно Администрация поселения заключает договор с </w:t>
      </w:r>
      <w:r w:rsidR="00BA7A0C" w:rsidRPr="00E2404C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BA7A0C" w:rsidRPr="00E2404C">
        <w:rPr>
          <w:rFonts w:ascii="Times New Roman" w:hAnsi="Times New Roman" w:cs="Times New Roman"/>
          <w:sz w:val="28"/>
          <w:szCs w:val="28"/>
        </w:rPr>
        <w:t>Богучармельник</w:t>
      </w:r>
      <w:proofErr w:type="spellEnd"/>
      <w:r w:rsidR="00BA7A0C" w:rsidRPr="00E2404C">
        <w:rPr>
          <w:rFonts w:ascii="Times New Roman" w:hAnsi="Times New Roman" w:cs="Times New Roman"/>
          <w:sz w:val="28"/>
          <w:szCs w:val="28"/>
        </w:rPr>
        <w:t>»</w:t>
      </w:r>
      <w:r w:rsidR="00BA7A0C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имеющего специализированную технику</w:t>
      </w:r>
      <w:r w:rsidR="00582B29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выполнения работ по очистке дорог от снега.</w:t>
      </w:r>
      <w:r w:rsidR="00BA7A0C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Уборка снега в поселении производится своевременно. Велась уборка населенных пунктов от мусора и в летний период</w:t>
      </w:r>
      <w:r w:rsidR="00B01FC7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BA7A0C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роводилось обка</w:t>
      </w:r>
      <w:r w:rsidR="00582B29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шивание </w:t>
      </w:r>
      <w:r w:rsidR="00BA7A0C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</w:t>
      </w:r>
      <w:r w:rsidR="00B01FC7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BA7A0C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</w:t>
      </w:r>
      <w:r w:rsidR="00B01FC7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A7A0C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01FC7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памятников и братских могил, территорий при домах культуры, тротуаров по селам поселения, а также территорий, прилегающих</w:t>
      </w:r>
      <w:r w:rsidR="00BA7A0C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FC7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кладбищам. </w:t>
      </w:r>
      <w:r w:rsidR="005D2E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благоустройства за 202</w:t>
      </w:r>
      <w:r w:rsidR="004D1B9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A7A0C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проведено </w:t>
      </w:r>
      <w:r w:rsidR="004D1B9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A7A0C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субботников</w:t>
      </w:r>
      <w:r w:rsidR="00B01FC7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наведению санитарного порядка на территории поселения</w:t>
      </w:r>
      <w:r w:rsidR="00BA7A0C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Жители </w:t>
      </w:r>
      <w:r w:rsidR="00B01FC7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заботятся о порядке придомовых территорий и принадлежащих им домовладений. </w:t>
      </w:r>
      <w:r w:rsidR="00BA7A0C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все еще прониклись пониманием того, что никто за нас наводить порядок не будет, все делать нужно самим. В проводимых субботниках принимали участие в основном работники администрации,  культуры</w:t>
      </w:r>
      <w:r w:rsidR="00B01FC7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образования и здравоохранения.</w:t>
      </w:r>
      <w:r w:rsidR="00B46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2E3E" w:rsidRDefault="004D1B9C" w:rsidP="005D2E3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Прое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 к пл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ощадке для временного размещения твердых бытовых отходов в 2021 году был закрыт, теперь несанкционированной свалки в селе Дьяченково нет.</w:t>
      </w:r>
      <w:r w:rsidR="005D2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дорожной карте по рекультивации несанкционированных свалок на территории Богучарского муниципального района на 2020-2023 </w:t>
      </w:r>
      <w:proofErr w:type="spellStart"/>
      <w:proofErr w:type="gramStart"/>
      <w:r w:rsidR="005D2E3E"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proofErr w:type="spellEnd"/>
      <w:proofErr w:type="gramEnd"/>
      <w:r w:rsidR="005D2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несанкционированная свалка твердых бытовых отходов в селе Дьяченково будет рекультивирована.      </w:t>
      </w:r>
    </w:p>
    <w:p w:rsidR="00BA7A0C" w:rsidRPr="00E2404C" w:rsidRDefault="00BA7A0C" w:rsidP="005D2E3E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Вывоз мусора</w:t>
      </w:r>
    </w:p>
    <w:p w:rsidR="004D1B9C" w:rsidRDefault="005D2E3E" w:rsidP="008100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4D1B9C" w:rsidRPr="004D1B9C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декабря 2020 года ГУП ВО «Облкоммунсервис»</w:t>
      </w:r>
      <w:r w:rsidR="004D1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D1B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поселения производится сбор и вывоз твердых бытовых отходов.</w:t>
      </w:r>
    </w:p>
    <w:p w:rsidR="00CF778A" w:rsidRPr="00A35BCF" w:rsidRDefault="004D1B9C" w:rsidP="008100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F778A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F778A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710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конкурса общественно-полезных проектов ТОС в селе Дьяченково было создано и обустроено 30 контейнерных площадок, имеющих ограждение с трех сторон, бетонированную основу и </w:t>
      </w:r>
      <w:proofErr w:type="gramStart"/>
      <w:r w:rsidR="007105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оснащенные</w:t>
      </w:r>
      <w:proofErr w:type="gramEnd"/>
      <w:r w:rsidR="00710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контейнерами закрытого типа. Реализация проекта «Обустройство контейнерных площадок для сбора ТКО» позволила сделать наше село чище.</w:t>
      </w:r>
    </w:p>
    <w:p w:rsidR="007B797B" w:rsidRDefault="00CF778A" w:rsidP="007B7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Хочется отметить, что без взаимопонимания со стороны населения, порядок в населенных пунктах не навести.</w:t>
      </w:r>
    </w:p>
    <w:p w:rsidR="00BA7A0C" w:rsidRPr="00E2404C" w:rsidRDefault="00BA7A0C" w:rsidP="007B79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Благоустройство муниципальных кладбищ</w:t>
      </w:r>
    </w:p>
    <w:p w:rsidR="007105BE" w:rsidRDefault="00BA7A0C" w:rsidP="00BA7A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404C">
        <w:rPr>
          <w:rFonts w:ascii="Times New Roman" w:hAnsi="Times New Roman" w:cs="Times New Roman"/>
          <w:sz w:val="28"/>
          <w:szCs w:val="28"/>
          <w:lang w:eastAsia="ru-RU"/>
        </w:rPr>
        <w:t xml:space="preserve">         На территории Дьяченковского сельского поселения имеется 6 кладбищ. </w:t>
      </w:r>
      <w:r w:rsidR="00E630C4">
        <w:rPr>
          <w:rFonts w:ascii="Times New Roman" w:hAnsi="Times New Roman" w:cs="Times New Roman"/>
          <w:sz w:val="28"/>
          <w:szCs w:val="28"/>
          <w:lang w:eastAsia="ru-RU"/>
        </w:rPr>
        <w:t>За отчетный период о</w:t>
      </w:r>
      <w:r w:rsidR="00A35BCF">
        <w:rPr>
          <w:rFonts w:ascii="Times New Roman" w:hAnsi="Times New Roman" w:cs="Times New Roman"/>
          <w:sz w:val="28"/>
          <w:szCs w:val="28"/>
          <w:lang w:eastAsia="ru-RU"/>
        </w:rPr>
        <w:t>рганизовывались</w:t>
      </w:r>
      <w:r w:rsidRPr="00E2404C">
        <w:rPr>
          <w:rFonts w:ascii="Times New Roman" w:hAnsi="Times New Roman" w:cs="Times New Roman"/>
          <w:sz w:val="28"/>
          <w:szCs w:val="28"/>
          <w:lang w:eastAsia="ru-RU"/>
        </w:rPr>
        <w:t xml:space="preserve"> субботники на территории кладбищ. В ходе субботников были спилены засохшие и поваленные деревья, убран мусор, </w:t>
      </w:r>
      <w:r w:rsidR="00CF778A" w:rsidRPr="00E2404C">
        <w:rPr>
          <w:rFonts w:ascii="Times New Roman" w:hAnsi="Times New Roman" w:cs="Times New Roman"/>
          <w:sz w:val="28"/>
          <w:szCs w:val="28"/>
          <w:lang w:eastAsia="ru-RU"/>
        </w:rPr>
        <w:t>вывезен</w:t>
      </w:r>
      <w:r w:rsidRPr="00E2404C">
        <w:rPr>
          <w:rFonts w:ascii="Times New Roman" w:hAnsi="Times New Roman" w:cs="Times New Roman"/>
          <w:sz w:val="28"/>
          <w:szCs w:val="28"/>
          <w:lang w:eastAsia="ru-RU"/>
        </w:rPr>
        <w:t xml:space="preserve"> мусор с привлечением техники.</w:t>
      </w:r>
    </w:p>
    <w:p w:rsidR="00BA7A0C" w:rsidRPr="00E2404C" w:rsidRDefault="00A53816" w:rsidP="00BA7A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7105BE">
        <w:rPr>
          <w:rFonts w:ascii="Times New Roman" w:hAnsi="Times New Roman" w:cs="Times New Roman"/>
          <w:sz w:val="28"/>
          <w:szCs w:val="28"/>
          <w:lang w:eastAsia="ru-RU"/>
        </w:rPr>
        <w:t xml:space="preserve">В селе Терешково в 2021 году в рамках конкурса общественно-полезных проектов АНО «Образ будущего» был реализован проект </w:t>
      </w:r>
      <w:r w:rsidR="007105B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«Благоустройство территории кладбища в селе Терешково». Произведены работы по очистке территории кладбища по периметру, выкорчеваны деревья и кустарники, демонтирована старая и установлена новая изгородь, которая </w:t>
      </w:r>
      <w:proofErr w:type="gramStart"/>
      <w:r w:rsidR="007105BE">
        <w:rPr>
          <w:rFonts w:ascii="Times New Roman" w:hAnsi="Times New Roman" w:cs="Times New Roman"/>
          <w:sz w:val="28"/>
          <w:szCs w:val="28"/>
          <w:lang w:eastAsia="ru-RU"/>
        </w:rPr>
        <w:t>изменила общий вид кладбища и сделала</w:t>
      </w:r>
      <w:proofErr w:type="gramEnd"/>
      <w:r w:rsidR="007105BE">
        <w:rPr>
          <w:rFonts w:ascii="Times New Roman" w:hAnsi="Times New Roman" w:cs="Times New Roman"/>
          <w:sz w:val="28"/>
          <w:szCs w:val="28"/>
          <w:lang w:eastAsia="ru-RU"/>
        </w:rPr>
        <w:t xml:space="preserve"> его более защищенным от набегов диких животных.</w:t>
      </w:r>
    </w:p>
    <w:p w:rsidR="00BA7A0C" w:rsidRPr="00E2404C" w:rsidRDefault="00BA7A0C" w:rsidP="00BA7A0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2404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Противопожарная безопасность</w:t>
      </w:r>
    </w:p>
    <w:p w:rsidR="00E83979" w:rsidRPr="00E2404C" w:rsidRDefault="00BA7A0C" w:rsidP="00BA7A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404C">
        <w:rPr>
          <w:rFonts w:ascii="Times New Roman" w:hAnsi="Times New Roman" w:cs="Times New Roman"/>
          <w:sz w:val="28"/>
          <w:szCs w:val="28"/>
          <w:lang w:eastAsia="ru-RU"/>
        </w:rPr>
        <w:t xml:space="preserve">      В течение года администрацией проводилась работа по вопросам соблюдения мер пожарной безопасности. С неблагополучными семьями проводились беседы и раздавались предупреждения о необходимости соблюдения мер пожарной безопасности.</w:t>
      </w:r>
      <w:r w:rsidR="00E42549">
        <w:rPr>
          <w:rFonts w:ascii="Times New Roman" w:hAnsi="Times New Roman" w:cs="Times New Roman"/>
          <w:sz w:val="28"/>
          <w:szCs w:val="28"/>
          <w:lang w:eastAsia="ru-RU"/>
        </w:rPr>
        <w:t xml:space="preserve"> На сайте поселения размещены памятки о пожарной безопасности, проводятся инструктажи о мерах пожарной безопасности и предотвращении пожаров.</w:t>
      </w:r>
    </w:p>
    <w:p w:rsidR="00BA7A0C" w:rsidRPr="00E2404C" w:rsidRDefault="00BA7A0C" w:rsidP="00BA7A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404C">
        <w:rPr>
          <w:rFonts w:ascii="Times New Roman" w:hAnsi="Times New Roman" w:cs="Times New Roman"/>
          <w:sz w:val="28"/>
          <w:szCs w:val="28"/>
          <w:lang w:eastAsia="ru-RU"/>
        </w:rPr>
        <w:t xml:space="preserve">     Зачастую возгорания происходят из-за халатности самих жителей. Убедительная просьба ко всем жителям соблюдать меры пожарной безопасности: не разжигать костров, не сжигать мусор, быть бдительными и вовремя реагировать на возгорания. </w:t>
      </w:r>
    </w:p>
    <w:p w:rsidR="00D103F8" w:rsidRPr="00E2404C" w:rsidRDefault="00BA7A0C" w:rsidP="00E4254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2404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Дороги</w:t>
      </w:r>
    </w:p>
    <w:p w:rsidR="007105BE" w:rsidRPr="007105BE" w:rsidRDefault="00054371" w:rsidP="00C175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404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A7A0C" w:rsidRPr="007105BE">
        <w:rPr>
          <w:rFonts w:ascii="Times New Roman" w:hAnsi="Times New Roman" w:cs="Times New Roman"/>
          <w:sz w:val="28"/>
          <w:szCs w:val="28"/>
        </w:rPr>
        <w:t xml:space="preserve">В </w:t>
      </w:r>
      <w:r w:rsidR="003C3E01" w:rsidRPr="007105BE">
        <w:rPr>
          <w:rFonts w:ascii="Times New Roman" w:hAnsi="Times New Roman" w:cs="Times New Roman"/>
          <w:sz w:val="28"/>
          <w:szCs w:val="28"/>
        </w:rPr>
        <w:t>2021</w:t>
      </w:r>
      <w:r w:rsidRPr="007105BE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7105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7A0C" w:rsidRPr="007105BE">
        <w:rPr>
          <w:rFonts w:ascii="Times New Roman" w:hAnsi="Times New Roman" w:cs="Times New Roman"/>
          <w:sz w:val="28"/>
          <w:szCs w:val="28"/>
        </w:rPr>
        <w:t>за счет средств муниципального дорожного фонда Богучарского муниципального района  и средств областного бюджета был произведен ремонт и укладка асфальтобетонного покры</w:t>
      </w:r>
      <w:r w:rsidR="00E42549" w:rsidRPr="007105BE">
        <w:rPr>
          <w:rFonts w:ascii="Times New Roman" w:hAnsi="Times New Roman" w:cs="Times New Roman"/>
          <w:sz w:val="28"/>
          <w:szCs w:val="28"/>
        </w:rPr>
        <w:t>тия автомобильной</w:t>
      </w:r>
      <w:r w:rsidR="0051749E" w:rsidRPr="007105BE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E42549" w:rsidRPr="007105BE">
        <w:rPr>
          <w:rFonts w:ascii="Times New Roman" w:hAnsi="Times New Roman" w:cs="Times New Roman"/>
          <w:sz w:val="28"/>
          <w:szCs w:val="28"/>
        </w:rPr>
        <w:t>и</w:t>
      </w:r>
      <w:r w:rsidR="007105BE" w:rsidRPr="007105BE">
        <w:rPr>
          <w:rFonts w:ascii="Times New Roman" w:hAnsi="Times New Roman" w:cs="Times New Roman"/>
          <w:sz w:val="28"/>
          <w:szCs w:val="28"/>
        </w:rPr>
        <w:t xml:space="preserve"> в селе Дьяченково </w:t>
      </w:r>
      <w:r w:rsidRPr="007105BE">
        <w:rPr>
          <w:rFonts w:ascii="Times New Roman" w:hAnsi="Times New Roman" w:cs="Times New Roman"/>
          <w:sz w:val="28"/>
          <w:szCs w:val="28"/>
        </w:rPr>
        <w:t>по ул</w:t>
      </w:r>
      <w:proofErr w:type="gramStart"/>
      <w:r w:rsidRPr="007105BE">
        <w:rPr>
          <w:rFonts w:ascii="Times New Roman" w:hAnsi="Times New Roman" w:cs="Times New Roman"/>
          <w:sz w:val="28"/>
          <w:szCs w:val="28"/>
        </w:rPr>
        <w:t>.</w:t>
      </w:r>
      <w:r w:rsidR="0051749E" w:rsidRPr="007105B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51749E" w:rsidRPr="007105BE">
        <w:rPr>
          <w:rFonts w:ascii="Times New Roman" w:hAnsi="Times New Roman" w:cs="Times New Roman"/>
          <w:sz w:val="28"/>
          <w:szCs w:val="28"/>
        </w:rPr>
        <w:t>ира</w:t>
      </w:r>
      <w:r w:rsidR="007105BE" w:rsidRPr="007105BE">
        <w:rPr>
          <w:rFonts w:ascii="Times New Roman" w:hAnsi="Times New Roman" w:cs="Times New Roman"/>
          <w:sz w:val="28"/>
          <w:szCs w:val="28"/>
        </w:rPr>
        <w:t xml:space="preserve"> и ул.Кирова.</w:t>
      </w:r>
    </w:p>
    <w:p w:rsidR="007105BE" w:rsidRPr="007105BE" w:rsidRDefault="007105BE" w:rsidP="00C175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105BE">
        <w:rPr>
          <w:rFonts w:ascii="Times New Roman" w:hAnsi="Times New Roman" w:cs="Times New Roman"/>
          <w:sz w:val="28"/>
          <w:szCs w:val="28"/>
        </w:rPr>
        <w:t>По улицам Молодежная, Ленинская и Советская в селе Дьяченково и по ул</w:t>
      </w:r>
      <w:proofErr w:type="gramStart"/>
      <w:r w:rsidRPr="007105BE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7105BE">
        <w:rPr>
          <w:rFonts w:ascii="Times New Roman" w:hAnsi="Times New Roman" w:cs="Times New Roman"/>
          <w:sz w:val="28"/>
          <w:szCs w:val="28"/>
        </w:rPr>
        <w:t xml:space="preserve">овая в селе </w:t>
      </w:r>
      <w:proofErr w:type="spellStart"/>
      <w:r w:rsidRPr="007105BE">
        <w:rPr>
          <w:rFonts w:ascii="Times New Roman" w:hAnsi="Times New Roman" w:cs="Times New Roman"/>
          <w:sz w:val="28"/>
          <w:szCs w:val="28"/>
        </w:rPr>
        <w:t>Красногоровка</w:t>
      </w:r>
      <w:proofErr w:type="spellEnd"/>
      <w:r w:rsidRPr="007105BE">
        <w:rPr>
          <w:rFonts w:ascii="Times New Roman" w:hAnsi="Times New Roman" w:cs="Times New Roman"/>
          <w:sz w:val="28"/>
          <w:szCs w:val="28"/>
        </w:rPr>
        <w:t xml:space="preserve"> произведены работы по </w:t>
      </w:r>
      <w:proofErr w:type="spellStart"/>
      <w:r w:rsidRPr="007105BE">
        <w:rPr>
          <w:rFonts w:ascii="Times New Roman" w:hAnsi="Times New Roman" w:cs="Times New Roman"/>
          <w:sz w:val="28"/>
          <w:szCs w:val="28"/>
        </w:rPr>
        <w:t>грейдированию</w:t>
      </w:r>
      <w:proofErr w:type="spellEnd"/>
      <w:r w:rsidRPr="007105BE">
        <w:rPr>
          <w:rFonts w:ascii="Times New Roman" w:hAnsi="Times New Roman" w:cs="Times New Roman"/>
          <w:sz w:val="28"/>
          <w:szCs w:val="28"/>
        </w:rPr>
        <w:t xml:space="preserve"> и отсыпке дорог песчано-щебеночной смесью общей протяженностью 5123 м и проектной стоимостью 14 124 104 рубля.</w:t>
      </w:r>
    </w:p>
    <w:p w:rsidR="00D103F8" w:rsidRPr="00E2404C" w:rsidRDefault="00D103F8" w:rsidP="00D103F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2404C">
        <w:rPr>
          <w:rFonts w:ascii="Times New Roman" w:hAnsi="Times New Roman" w:cs="Times New Roman"/>
          <w:b/>
          <w:sz w:val="28"/>
          <w:szCs w:val="28"/>
          <w:lang w:eastAsia="ru-RU"/>
        </w:rPr>
        <w:t>Освещение</w:t>
      </w:r>
    </w:p>
    <w:p w:rsidR="00D103F8" w:rsidRPr="00E2404C" w:rsidRDefault="00A1389C" w:rsidP="00BA7A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40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25104" w:rsidRPr="00E2404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E240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25104" w:rsidRPr="00E240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44BAC">
        <w:rPr>
          <w:rFonts w:ascii="Times New Roman" w:hAnsi="Times New Roman" w:cs="Times New Roman"/>
          <w:sz w:val="28"/>
          <w:szCs w:val="28"/>
          <w:lang w:eastAsia="ru-RU"/>
        </w:rPr>
        <w:t>По всем селам Дьяченковского сельского поселения произведена модернизация системы уличного освещения. Все села освещены. Часть улиц, на которых</w:t>
      </w:r>
      <w:r w:rsidRPr="00E2404C">
        <w:rPr>
          <w:rFonts w:ascii="Times New Roman" w:hAnsi="Times New Roman" w:cs="Times New Roman"/>
          <w:sz w:val="28"/>
          <w:szCs w:val="28"/>
          <w:lang w:eastAsia="ru-RU"/>
        </w:rPr>
        <w:t xml:space="preserve"> фонари не были установлены</w:t>
      </w:r>
      <w:r w:rsidR="0051749E" w:rsidRPr="00E2404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240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44BAC">
        <w:rPr>
          <w:rFonts w:ascii="Times New Roman" w:hAnsi="Times New Roman" w:cs="Times New Roman"/>
          <w:sz w:val="28"/>
          <w:szCs w:val="28"/>
          <w:lang w:eastAsia="ru-RU"/>
        </w:rPr>
        <w:t>при наличии денежных сре</w:t>
      </w:r>
      <w:proofErr w:type="gramStart"/>
      <w:r w:rsidR="00944BAC">
        <w:rPr>
          <w:rFonts w:ascii="Times New Roman" w:hAnsi="Times New Roman" w:cs="Times New Roman"/>
          <w:sz w:val="28"/>
          <w:szCs w:val="28"/>
          <w:lang w:eastAsia="ru-RU"/>
        </w:rPr>
        <w:t>дств в б</w:t>
      </w:r>
      <w:proofErr w:type="gramEnd"/>
      <w:r w:rsidR="00944BAC">
        <w:rPr>
          <w:rFonts w:ascii="Times New Roman" w:hAnsi="Times New Roman" w:cs="Times New Roman"/>
          <w:sz w:val="28"/>
          <w:szCs w:val="28"/>
          <w:lang w:eastAsia="ru-RU"/>
        </w:rPr>
        <w:t>юджете поселения, в текущем году будут также освещены.</w:t>
      </w:r>
    </w:p>
    <w:p w:rsidR="00BA7A0C" w:rsidRPr="00E2404C" w:rsidRDefault="00BA7A0C" w:rsidP="00D103F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2404C">
        <w:rPr>
          <w:rFonts w:ascii="Times New Roman" w:hAnsi="Times New Roman" w:cs="Times New Roman"/>
          <w:b/>
          <w:sz w:val="28"/>
          <w:szCs w:val="28"/>
          <w:lang w:eastAsia="ru-RU"/>
        </w:rPr>
        <w:t>Культура</w:t>
      </w:r>
    </w:p>
    <w:p w:rsidR="000F6709" w:rsidRPr="00E2404C" w:rsidRDefault="00BA7A0C" w:rsidP="00BA7A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404C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0F6709" w:rsidRPr="00E2404C">
        <w:rPr>
          <w:rFonts w:ascii="Times New Roman" w:hAnsi="Times New Roman" w:cs="Times New Roman"/>
          <w:sz w:val="28"/>
          <w:szCs w:val="28"/>
          <w:lang w:eastAsia="ru-RU"/>
        </w:rPr>
        <w:t>Учреждения культуры проводят свою работу с различными группами населения (дети, молодежь, ветераны, молодые семьи): устаивают концерты, фестивали, конкурсные прог</w:t>
      </w:r>
      <w:r w:rsidR="00944BAC">
        <w:rPr>
          <w:rFonts w:ascii="Times New Roman" w:hAnsi="Times New Roman" w:cs="Times New Roman"/>
          <w:sz w:val="28"/>
          <w:szCs w:val="28"/>
          <w:lang w:eastAsia="ru-RU"/>
        </w:rPr>
        <w:t xml:space="preserve">раммы, вечера отдыха, тематические вечера, но в ушедшем году данные мероприятия проводились в режиме </w:t>
      </w:r>
      <w:proofErr w:type="spellStart"/>
      <w:r w:rsidR="00944BAC">
        <w:rPr>
          <w:rFonts w:ascii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="00944BAC">
        <w:rPr>
          <w:rFonts w:ascii="Times New Roman" w:hAnsi="Times New Roman" w:cs="Times New Roman"/>
          <w:sz w:val="28"/>
          <w:szCs w:val="28"/>
          <w:lang w:eastAsia="ru-RU"/>
        </w:rPr>
        <w:t>, посредством дистанционной связи.</w:t>
      </w:r>
    </w:p>
    <w:p w:rsidR="00E9088E" w:rsidRPr="00E2404C" w:rsidRDefault="00E9088E" w:rsidP="00BA7A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404C">
        <w:rPr>
          <w:rFonts w:ascii="Times New Roman" w:hAnsi="Times New Roman" w:cs="Times New Roman"/>
          <w:sz w:val="28"/>
          <w:szCs w:val="28"/>
          <w:lang w:eastAsia="ru-RU"/>
        </w:rPr>
        <w:t xml:space="preserve">     В перспективах на 202</w:t>
      </w:r>
      <w:r w:rsidR="007105BE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E2404C">
        <w:rPr>
          <w:rFonts w:ascii="Times New Roman" w:hAnsi="Times New Roman" w:cs="Times New Roman"/>
          <w:sz w:val="28"/>
          <w:szCs w:val="28"/>
          <w:lang w:eastAsia="ru-RU"/>
        </w:rPr>
        <w:t xml:space="preserve"> год стоит строительство нового дома куль</w:t>
      </w:r>
      <w:r w:rsidR="00944BAC">
        <w:rPr>
          <w:rFonts w:ascii="Times New Roman" w:hAnsi="Times New Roman" w:cs="Times New Roman"/>
          <w:sz w:val="28"/>
          <w:szCs w:val="28"/>
          <w:lang w:eastAsia="ru-RU"/>
        </w:rPr>
        <w:t>туры в селе Дьяченково, проектно-</w:t>
      </w:r>
      <w:r w:rsidRPr="00E2404C">
        <w:rPr>
          <w:rFonts w:ascii="Times New Roman" w:hAnsi="Times New Roman" w:cs="Times New Roman"/>
          <w:sz w:val="28"/>
          <w:szCs w:val="28"/>
          <w:lang w:eastAsia="ru-RU"/>
        </w:rPr>
        <w:t>сметная документация находится в разработке.</w:t>
      </w:r>
    </w:p>
    <w:p w:rsidR="00BA7A0C" w:rsidRPr="00E2404C" w:rsidRDefault="00BA7A0C" w:rsidP="000F670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2404C">
        <w:rPr>
          <w:rFonts w:ascii="Times New Roman" w:hAnsi="Times New Roman" w:cs="Times New Roman"/>
          <w:b/>
          <w:sz w:val="28"/>
          <w:szCs w:val="28"/>
          <w:lang w:eastAsia="ru-RU"/>
        </w:rPr>
        <w:t>Земельные отношения</w:t>
      </w:r>
    </w:p>
    <w:p w:rsidR="00BA7A0C" w:rsidRPr="00E2404C" w:rsidRDefault="006B349B" w:rsidP="00BA7A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404C">
        <w:rPr>
          <w:rFonts w:ascii="Times New Roman" w:hAnsi="Times New Roman" w:cs="Times New Roman"/>
          <w:sz w:val="28"/>
          <w:szCs w:val="28"/>
        </w:rPr>
        <w:t xml:space="preserve">  </w:t>
      </w:r>
      <w:r w:rsidR="00BA7A0C" w:rsidRPr="00E2404C">
        <w:rPr>
          <w:rFonts w:ascii="Times New Roman" w:hAnsi="Times New Roman" w:cs="Times New Roman"/>
          <w:sz w:val="28"/>
          <w:szCs w:val="28"/>
        </w:rPr>
        <w:t xml:space="preserve">    В области земельных и имущественных отношений проводились следующие мероприятия:</w:t>
      </w:r>
    </w:p>
    <w:p w:rsidR="00ED56F2" w:rsidRPr="00E2404C" w:rsidRDefault="00BA7A0C" w:rsidP="00BA7A0C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E240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в сельском поселении площадь всей земли, облагаемой налогом,  составляет 11447 га. Земельный налог для бюджета поселения является важнейшим  источником доходов. Плательщиками данного налога являются физические </w:t>
      </w:r>
      <w:r w:rsidR="00ED56F2" w:rsidRPr="00E240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и юридические </w:t>
      </w:r>
      <w:r w:rsidRPr="00E240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лица. Анализ задолженности показал, что в числе </w:t>
      </w:r>
      <w:r w:rsidRPr="00E240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задолжников </w:t>
      </w:r>
      <w:r w:rsidR="00ED56F2" w:rsidRPr="00E240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есть </w:t>
      </w:r>
      <w:r w:rsidRPr="00E240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жители</w:t>
      </w:r>
      <w:r w:rsidR="00ED56F2" w:rsidRPr="00E240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 юридические лица</w:t>
      </w:r>
      <w:r w:rsidRPr="00E240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ED56F2" w:rsidRPr="00E240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которые на территории поселения не проживают, и являютс</w:t>
      </w:r>
      <w:r w:rsidRPr="00E240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я банкротами. Специалистами поселения принимаются меры по установлению места жительства данных граждан, им высылаются квитанции и письма с разъяснением о необходимости погашения задолженности. </w:t>
      </w:r>
    </w:p>
    <w:p w:rsidR="00BA7A0C" w:rsidRPr="00E2404C" w:rsidRDefault="00ED56F2" w:rsidP="00BA7A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40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</w:t>
      </w:r>
      <w:r w:rsidR="00BA7A0C" w:rsidRPr="00E2404C">
        <w:rPr>
          <w:rFonts w:ascii="Times New Roman" w:hAnsi="Times New Roman" w:cs="Times New Roman"/>
          <w:sz w:val="28"/>
          <w:szCs w:val="28"/>
        </w:rPr>
        <w:t>Проводится активная работа с жителями и дачниками с целью регистрации ими прав на земельные участки и имущество. Инспектором по налогам и сборам на постоянной основе осуществляется муниципальный земельный контроль на территории сельского поселения, ведется учет и анализ заявлений граждан, разрешение спорных вопросов. Ведется тесная работа с налоговыми органами: предоставляется запрашиваемая ими информация:</w:t>
      </w:r>
    </w:p>
    <w:p w:rsidR="00BA7A0C" w:rsidRPr="00E2404C" w:rsidRDefault="00ED56F2" w:rsidP="00BA7A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404C">
        <w:rPr>
          <w:rFonts w:ascii="Times New Roman" w:hAnsi="Times New Roman" w:cs="Times New Roman"/>
          <w:sz w:val="28"/>
          <w:szCs w:val="28"/>
        </w:rPr>
        <w:t xml:space="preserve">     </w:t>
      </w:r>
      <w:r w:rsidR="00BA7A0C" w:rsidRPr="00E2404C">
        <w:rPr>
          <w:rFonts w:ascii="Times New Roman" w:hAnsi="Times New Roman" w:cs="Times New Roman"/>
          <w:sz w:val="28"/>
          <w:szCs w:val="28"/>
        </w:rPr>
        <w:t>- оказывалось содействие налоговой инспекции в раздаче налоговых уведомлений на оплату земельного, транспортного налогов и налога на имущество физических лиц;</w:t>
      </w:r>
    </w:p>
    <w:p w:rsidR="00BA7A0C" w:rsidRPr="00E2404C" w:rsidRDefault="00ED56F2" w:rsidP="00BA7A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404C">
        <w:rPr>
          <w:rFonts w:ascii="Times New Roman" w:hAnsi="Times New Roman" w:cs="Times New Roman"/>
          <w:sz w:val="28"/>
          <w:szCs w:val="28"/>
        </w:rPr>
        <w:t xml:space="preserve">     </w:t>
      </w:r>
      <w:r w:rsidR="00BA7A0C" w:rsidRPr="00E2404C">
        <w:rPr>
          <w:rFonts w:ascii="Times New Roman" w:hAnsi="Times New Roman" w:cs="Times New Roman"/>
          <w:sz w:val="28"/>
          <w:szCs w:val="28"/>
        </w:rPr>
        <w:t>- проводились неоднократно предупреждения и выдача квитанций на оплату задолженности по налогам нерадивым налогоплательщикам;</w:t>
      </w:r>
    </w:p>
    <w:p w:rsidR="00BA7A0C" w:rsidRPr="00E2404C" w:rsidRDefault="00ED56F2" w:rsidP="00BA7A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404C">
        <w:rPr>
          <w:rFonts w:ascii="Times New Roman" w:hAnsi="Times New Roman" w:cs="Times New Roman"/>
          <w:sz w:val="28"/>
          <w:szCs w:val="28"/>
        </w:rPr>
        <w:t xml:space="preserve"> </w:t>
      </w:r>
      <w:r w:rsidR="00944BAC">
        <w:rPr>
          <w:rFonts w:ascii="Times New Roman" w:hAnsi="Times New Roman" w:cs="Times New Roman"/>
          <w:sz w:val="28"/>
          <w:szCs w:val="28"/>
        </w:rPr>
        <w:t xml:space="preserve"> </w:t>
      </w:r>
      <w:r w:rsidRPr="00E2404C">
        <w:rPr>
          <w:rFonts w:ascii="Times New Roman" w:hAnsi="Times New Roman" w:cs="Times New Roman"/>
          <w:sz w:val="28"/>
          <w:szCs w:val="28"/>
        </w:rPr>
        <w:t xml:space="preserve">   </w:t>
      </w:r>
      <w:r w:rsidR="00BA7A0C" w:rsidRPr="00E2404C">
        <w:rPr>
          <w:rFonts w:ascii="Times New Roman" w:hAnsi="Times New Roman" w:cs="Times New Roman"/>
          <w:sz w:val="28"/>
          <w:szCs w:val="28"/>
        </w:rPr>
        <w:t>- в течени</w:t>
      </w:r>
      <w:r w:rsidRPr="00E2404C">
        <w:rPr>
          <w:rFonts w:ascii="Times New Roman" w:hAnsi="Times New Roman" w:cs="Times New Roman"/>
          <w:sz w:val="28"/>
          <w:szCs w:val="28"/>
        </w:rPr>
        <w:t>е</w:t>
      </w:r>
      <w:r w:rsidR="00BA7A0C" w:rsidRPr="00E2404C">
        <w:rPr>
          <w:rFonts w:ascii="Times New Roman" w:hAnsi="Times New Roman" w:cs="Times New Roman"/>
          <w:sz w:val="28"/>
          <w:szCs w:val="28"/>
        </w:rPr>
        <w:t xml:space="preserve"> всего периода рассматривались межевые споры</w:t>
      </w:r>
      <w:r w:rsidRPr="00E2404C">
        <w:rPr>
          <w:rFonts w:ascii="Times New Roman" w:hAnsi="Times New Roman" w:cs="Times New Roman"/>
          <w:sz w:val="28"/>
          <w:szCs w:val="28"/>
        </w:rPr>
        <w:t>.</w:t>
      </w:r>
    </w:p>
    <w:p w:rsidR="00BA7A0C" w:rsidRPr="00E2404C" w:rsidRDefault="00BA7A0C" w:rsidP="000F670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Воинский учет</w:t>
      </w:r>
    </w:p>
    <w:p w:rsidR="00BA7A0C" w:rsidRPr="00E2404C" w:rsidRDefault="00BA7A0C" w:rsidP="00BA7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Администрацией сельского поселения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Всего на первичном  воинском учете в сельском поселении состоит </w:t>
      </w:r>
      <w:r w:rsidR="007105B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634</w:t>
      </w:r>
      <w:r w:rsidRPr="007B797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человек, офицерского состава – 10 человек, призывников – </w:t>
      </w:r>
      <w:r w:rsidR="007105B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69</w:t>
      </w:r>
      <w:r w:rsidRPr="007B797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человека.</w:t>
      </w:r>
      <w:r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Воинский учет граждан запаса и граждан, подлежащих призыву на военную службу, осущест</w:t>
      </w:r>
      <w:r w:rsidR="00944BAC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влялся на основании плана на 202</w:t>
      </w:r>
      <w:r w:rsidR="007105B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согласованного с военным комиссариатом по Богучарскому району.</w:t>
      </w:r>
    </w:p>
    <w:p w:rsidR="00BA7A0C" w:rsidRPr="00E2404C" w:rsidRDefault="00E9088E" w:rsidP="00E908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04C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B85D70" w:rsidRPr="00E2404C" w:rsidRDefault="00944BAC" w:rsidP="00BA7A0C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="00E9088E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планах на 202</w:t>
      </w:r>
      <w:r w:rsidR="007105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9088E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4265D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выделяются следующие аспекты:</w:t>
      </w:r>
      <w:r w:rsidR="00E9088E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дальнейший ремонт и обустро</w:t>
      </w:r>
      <w:r w:rsidR="0054265D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йство поселковых дорог,</w:t>
      </w:r>
      <w:r w:rsidR="000D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именно в селе Дьяченково асфальтирование улиц </w:t>
      </w:r>
      <w:r w:rsidR="00710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Советская и </w:t>
      </w:r>
      <w:proofErr w:type="spellStart"/>
      <w:r w:rsidR="007105B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Молодежнаая</w:t>
      </w:r>
      <w:proofErr w:type="spellEnd"/>
      <w:r w:rsidR="000D22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4265D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продолжение</w:t>
      </w:r>
      <w:r w:rsidR="00E9088E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</w:t>
      </w:r>
      <w:r w:rsidR="0054265D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9088E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благоустройству сел посел</w:t>
      </w:r>
      <w:r w:rsidR="0054265D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9088E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4265D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85D70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4265D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85D70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</w:t>
      </w:r>
      <w:r w:rsidR="0054265D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</w:t>
      </w:r>
      <w:r w:rsidR="00B85D70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4265D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фонарей уличного освещения на тех улицах, где их нет, </w:t>
      </w:r>
      <w:r w:rsidR="000D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установка вышки сотовой связи в селе </w:t>
      </w:r>
      <w:proofErr w:type="spellStart"/>
      <w:r w:rsidR="000D2295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Абросимово</w:t>
      </w:r>
      <w:proofErr w:type="spellEnd"/>
      <w:r w:rsidR="009C5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C52C4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общественно-значимых инициатив и создание условий для социальной культуры, физического и нравственного</w:t>
      </w:r>
      <w:proofErr w:type="gramEnd"/>
      <w:r w:rsidR="009C52C4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поселения</w:t>
      </w:r>
      <w:r w:rsidR="009C52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265D" w:rsidRPr="00E2404C" w:rsidRDefault="00944BAC" w:rsidP="00BA7A0C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4265D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проблем много и решить их сразу сложно, так как это зависит от многих причин, в том числе от финансового обеспечения. Но мы считаем, что совместными усилиями с избирателями, депутатами, при поддержке администрации Богучарского муниципального района, Правительства области</w:t>
      </w:r>
      <w:r w:rsidR="00B85D70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4265D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 территории будут успешно решаться. </w:t>
      </w:r>
    </w:p>
    <w:p w:rsidR="0054265D" w:rsidRPr="00E2404C" w:rsidRDefault="00944BAC" w:rsidP="00BA7A0C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4265D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администрации </w:t>
      </w:r>
      <w:proofErr w:type="gramStart"/>
      <w:r w:rsidR="0054265D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строилась и будет строиться</w:t>
      </w:r>
      <w:proofErr w:type="gramEnd"/>
      <w:r w:rsidR="0054265D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тесного взаимодействия с Советом народных депутатов, организациями и учреждениями, расположенными на территории поселения. Пусть каждый из нас сделает немного хорошего, внесет свой посильный вклад в развитие </w:t>
      </w:r>
      <w:r w:rsidR="0054265D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поселения</w:t>
      </w:r>
      <w:r w:rsidR="00B85D70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4265D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всем нам жить станет легче и комфортнее.</w:t>
      </w:r>
      <w:r w:rsidR="008A7228" w:rsidRPr="008A7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7228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 выразить благодарность работникам администрации сельского поселения, которые в полном объеме и качественно выполняют свои обязанности, ищут ответы на все вопросы, которые задают граждане нашего поселения и делают все для того, чтобы поселение было жизнеспособным и развивающимся.</w:t>
      </w:r>
    </w:p>
    <w:p w:rsidR="00DB5082" w:rsidRPr="00E2404C" w:rsidRDefault="00295C49" w:rsidP="00BA7A0C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A7A0C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готовы прислушиваться к советам жителей, помогать в</w:t>
      </w:r>
      <w:r w:rsidR="00ED56F2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решении насущных проблем. </w:t>
      </w:r>
      <w:r w:rsidR="00BA7A0C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рассчитывает на вашу поддержку, на ваше деятельное участие в обновлении всех сторон жизни нашего поселения, на вашу гражданскую инициативу и заинтересованность в том, каким быть поселению уже сегодня и завтра. </w:t>
      </w:r>
    </w:p>
    <w:p w:rsidR="00BA7A0C" w:rsidRPr="00E2404C" w:rsidRDefault="00295C49" w:rsidP="00BA7A0C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A7A0C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Хочу пожелать Вам всем крепкого здоровья, семейного благополучия, чистого и светлого неба над головой, достойной заработной платы, удачи и счастья </w:t>
      </w:r>
      <w:r w:rsidR="00C17565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родным и близким.</w:t>
      </w:r>
    </w:p>
    <w:p w:rsidR="00BA7A0C" w:rsidRPr="00E2404C" w:rsidRDefault="00BA7A0C" w:rsidP="00BA7A0C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Большое спасибо всем за внимание</w:t>
      </w:r>
      <w:r w:rsidR="00D64E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BA7A0C" w:rsidRPr="00E2404C" w:rsidRDefault="00BA7A0C" w:rsidP="00BA7A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49AA" w:rsidRPr="00E2404C" w:rsidRDefault="008449AA"/>
    <w:sectPr w:rsidR="008449AA" w:rsidRPr="00E2404C" w:rsidSect="00844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A0C"/>
    <w:rsid w:val="00002E4C"/>
    <w:rsid w:val="00027559"/>
    <w:rsid w:val="00054371"/>
    <w:rsid w:val="00054FA7"/>
    <w:rsid w:val="000A185D"/>
    <w:rsid w:val="000B1CE7"/>
    <w:rsid w:val="000C43DD"/>
    <w:rsid w:val="000D2295"/>
    <w:rsid w:val="000E5341"/>
    <w:rsid w:val="000F6709"/>
    <w:rsid w:val="00142718"/>
    <w:rsid w:val="001774E2"/>
    <w:rsid w:val="001A210B"/>
    <w:rsid w:val="001D323F"/>
    <w:rsid w:val="00224EBD"/>
    <w:rsid w:val="00225104"/>
    <w:rsid w:val="00241D3C"/>
    <w:rsid w:val="00242952"/>
    <w:rsid w:val="0028191B"/>
    <w:rsid w:val="00295C49"/>
    <w:rsid w:val="002A68F7"/>
    <w:rsid w:val="002C1E8A"/>
    <w:rsid w:val="002D1E6C"/>
    <w:rsid w:val="002F6112"/>
    <w:rsid w:val="00304F90"/>
    <w:rsid w:val="0030570B"/>
    <w:rsid w:val="00354392"/>
    <w:rsid w:val="00386603"/>
    <w:rsid w:val="003C1939"/>
    <w:rsid w:val="003C3E01"/>
    <w:rsid w:val="003C4C1F"/>
    <w:rsid w:val="003F001F"/>
    <w:rsid w:val="00400EA6"/>
    <w:rsid w:val="00414AC7"/>
    <w:rsid w:val="00422B93"/>
    <w:rsid w:val="00431D59"/>
    <w:rsid w:val="00466312"/>
    <w:rsid w:val="0048655B"/>
    <w:rsid w:val="004B0DCF"/>
    <w:rsid w:val="004D1B9C"/>
    <w:rsid w:val="005045AA"/>
    <w:rsid w:val="0051749E"/>
    <w:rsid w:val="00537B44"/>
    <w:rsid w:val="0054071B"/>
    <w:rsid w:val="0054265D"/>
    <w:rsid w:val="00582B29"/>
    <w:rsid w:val="00596BDD"/>
    <w:rsid w:val="005C5E62"/>
    <w:rsid w:val="005D2E3E"/>
    <w:rsid w:val="005D641C"/>
    <w:rsid w:val="00633AA4"/>
    <w:rsid w:val="006714B3"/>
    <w:rsid w:val="00687515"/>
    <w:rsid w:val="006B349B"/>
    <w:rsid w:val="007105BE"/>
    <w:rsid w:val="00711045"/>
    <w:rsid w:val="007167E7"/>
    <w:rsid w:val="007605B0"/>
    <w:rsid w:val="007B797B"/>
    <w:rsid w:val="007E76EE"/>
    <w:rsid w:val="007F5DC5"/>
    <w:rsid w:val="00801E49"/>
    <w:rsid w:val="00803228"/>
    <w:rsid w:val="00805BA9"/>
    <w:rsid w:val="008100F4"/>
    <w:rsid w:val="00813902"/>
    <w:rsid w:val="008449AA"/>
    <w:rsid w:val="00875EB9"/>
    <w:rsid w:val="008A7228"/>
    <w:rsid w:val="008F2739"/>
    <w:rsid w:val="009045AB"/>
    <w:rsid w:val="00944BAC"/>
    <w:rsid w:val="00996FA0"/>
    <w:rsid w:val="009A6D0F"/>
    <w:rsid w:val="009C52C4"/>
    <w:rsid w:val="00A1389C"/>
    <w:rsid w:val="00A35BCF"/>
    <w:rsid w:val="00A53816"/>
    <w:rsid w:val="00A53B64"/>
    <w:rsid w:val="00A974D4"/>
    <w:rsid w:val="00AB1A1E"/>
    <w:rsid w:val="00AC00C3"/>
    <w:rsid w:val="00AC5A03"/>
    <w:rsid w:val="00AF528B"/>
    <w:rsid w:val="00B01FC7"/>
    <w:rsid w:val="00B244E7"/>
    <w:rsid w:val="00B469D1"/>
    <w:rsid w:val="00B507CE"/>
    <w:rsid w:val="00B85D70"/>
    <w:rsid w:val="00BA7A0C"/>
    <w:rsid w:val="00BC4E1B"/>
    <w:rsid w:val="00C17565"/>
    <w:rsid w:val="00C315EE"/>
    <w:rsid w:val="00C33F94"/>
    <w:rsid w:val="00C42933"/>
    <w:rsid w:val="00CF778A"/>
    <w:rsid w:val="00D028B8"/>
    <w:rsid w:val="00D02F57"/>
    <w:rsid w:val="00D103F8"/>
    <w:rsid w:val="00D57843"/>
    <w:rsid w:val="00D64EEE"/>
    <w:rsid w:val="00D73A36"/>
    <w:rsid w:val="00D93E7A"/>
    <w:rsid w:val="00DB5082"/>
    <w:rsid w:val="00E064FE"/>
    <w:rsid w:val="00E22B87"/>
    <w:rsid w:val="00E2404C"/>
    <w:rsid w:val="00E42549"/>
    <w:rsid w:val="00E630C4"/>
    <w:rsid w:val="00E83979"/>
    <w:rsid w:val="00E9088E"/>
    <w:rsid w:val="00EC050F"/>
    <w:rsid w:val="00EC519A"/>
    <w:rsid w:val="00ED56F2"/>
    <w:rsid w:val="00EE0E10"/>
    <w:rsid w:val="00F03C75"/>
    <w:rsid w:val="00F24319"/>
    <w:rsid w:val="00F36346"/>
    <w:rsid w:val="00F82220"/>
    <w:rsid w:val="00F82828"/>
    <w:rsid w:val="00FA7CFF"/>
    <w:rsid w:val="00FB3680"/>
    <w:rsid w:val="00FB5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7A0C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50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2958</Words>
  <Characters>16863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Pechikova-ES</dc:creator>
  <cp:lastModifiedBy>Pechikova-ES</cp:lastModifiedBy>
  <cp:revision>6</cp:revision>
  <cp:lastPrinted>2022-01-31T11:37:00Z</cp:lastPrinted>
  <dcterms:created xsi:type="dcterms:W3CDTF">2022-01-31T12:21:00Z</dcterms:created>
  <dcterms:modified xsi:type="dcterms:W3CDTF">2022-02-11T11:49:00Z</dcterms:modified>
</cp:coreProperties>
</file>