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РАДЧЕНСКОЕ  СЕЛЬСКОЕ  ПОСЕЛЕНИЕ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БОГУЧАРСКОГО  МУНИЦИПАЛЬНОГО  РАЙОНА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ВОРОНЕЖСКОЙ  ОБЛАСТИ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Отчет главы Радченского сельского поселения</w:t>
      </w:r>
    </w:p>
    <w:p w:rsidR="00155865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своей деятельности и </w:t>
      </w:r>
      <w:r w:rsidRPr="00D11B39">
        <w:rPr>
          <w:b/>
          <w:sz w:val="28"/>
          <w:szCs w:val="28"/>
        </w:rPr>
        <w:t xml:space="preserve">работе </w:t>
      </w:r>
      <w:r>
        <w:rPr>
          <w:b/>
          <w:sz w:val="28"/>
          <w:szCs w:val="28"/>
        </w:rPr>
        <w:t xml:space="preserve"> администрации </w:t>
      </w:r>
    </w:p>
    <w:p w:rsidR="00155865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Радченского сельского поселения </w:t>
      </w:r>
      <w:r w:rsidRPr="00D11B39">
        <w:rPr>
          <w:b/>
          <w:sz w:val="28"/>
          <w:szCs w:val="28"/>
        </w:rPr>
        <w:t>за 20</w:t>
      </w:r>
      <w:r w:rsidR="002B6B38">
        <w:rPr>
          <w:b/>
          <w:sz w:val="28"/>
          <w:szCs w:val="28"/>
        </w:rPr>
        <w:t>2</w:t>
      </w:r>
      <w:r w:rsidR="00CE7A8D">
        <w:rPr>
          <w:b/>
          <w:sz w:val="28"/>
          <w:szCs w:val="28"/>
        </w:rPr>
        <w:t>2</w:t>
      </w:r>
      <w:r w:rsidRPr="00D11B39">
        <w:rPr>
          <w:b/>
          <w:sz w:val="28"/>
          <w:szCs w:val="28"/>
        </w:rPr>
        <w:t xml:space="preserve"> год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 w:rsidRPr="00155865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 </w:t>
      </w:r>
      <w:r w:rsidR="00AB2694">
        <w:rPr>
          <w:sz w:val="28"/>
          <w:szCs w:val="28"/>
        </w:rPr>
        <w:t>10</w:t>
      </w:r>
      <w:r w:rsidRPr="00155865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</w:t>
      </w:r>
      <w:r w:rsidR="00CE7A8D">
        <w:rPr>
          <w:sz w:val="28"/>
          <w:szCs w:val="28"/>
        </w:rPr>
        <w:t>3</w:t>
      </w:r>
      <w:r w:rsidR="004E7289">
        <w:rPr>
          <w:sz w:val="28"/>
          <w:szCs w:val="28"/>
        </w:rPr>
        <w:t xml:space="preserve"> </w:t>
      </w:r>
      <w:r w:rsidRPr="00155865">
        <w:rPr>
          <w:sz w:val="28"/>
          <w:szCs w:val="28"/>
        </w:rPr>
        <w:t>г.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CE7A8D">
        <w:rPr>
          <w:sz w:val="28"/>
          <w:szCs w:val="28"/>
        </w:rPr>
        <w:t>10</w:t>
      </w:r>
      <w:r>
        <w:rPr>
          <w:sz w:val="28"/>
          <w:szCs w:val="28"/>
        </w:rPr>
        <w:t>-00ч.м.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место: администрация 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Радченского сельского поселения</w:t>
      </w:r>
    </w:p>
    <w:p w:rsidR="00155865" w:rsidRDefault="00155865" w:rsidP="00B702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с.Радченское, ул.Воробьева, 86</w:t>
      </w:r>
    </w:p>
    <w:p w:rsidR="00155865" w:rsidRPr="00155865" w:rsidRDefault="00155865" w:rsidP="00B7025F">
      <w:pPr>
        <w:ind w:firstLine="567"/>
        <w:jc w:val="right"/>
        <w:rPr>
          <w:sz w:val="28"/>
          <w:szCs w:val="28"/>
        </w:rPr>
      </w:pP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155865" w:rsidRPr="00D11B39" w:rsidRDefault="00155865" w:rsidP="00B7025F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Уважаемые присутствующие!</w:t>
      </w:r>
    </w:p>
    <w:p w:rsidR="00155865" w:rsidRPr="00D11B39" w:rsidRDefault="00155865" w:rsidP="00B7025F">
      <w:pPr>
        <w:ind w:left="-567"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_______________________________________________________________</w:t>
      </w:r>
    </w:p>
    <w:p w:rsidR="00155865" w:rsidRDefault="00155865" w:rsidP="00B702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Pr="00B77AB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ежегодном отчете главы Радченского  сельского поселения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 результатах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, </w:t>
      </w:r>
      <w:r w:rsidRPr="00B77AB9">
        <w:rPr>
          <w:sz w:val="28"/>
          <w:szCs w:val="28"/>
        </w:rPr>
        <w:t>в том числе о решении вопросов, поставленны</w:t>
      </w:r>
      <w:r>
        <w:rPr>
          <w:sz w:val="28"/>
          <w:szCs w:val="28"/>
        </w:rPr>
        <w:t xml:space="preserve">х </w:t>
      </w:r>
      <w:r w:rsidRPr="00B77AB9">
        <w:rPr>
          <w:sz w:val="28"/>
          <w:szCs w:val="28"/>
        </w:rPr>
        <w:t>представительным органом Радченского сельского поселения</w:t>
      </w:r>
      <w:r w:rsidR="00483F5C">
        <w:rPr>
          <w:sz w:val="28"/>
          <w:szCs w:val="28"/>
        </w:rPr>
        <w:t xml:space="preserve">, </w:t>
      </w:r>
    </w:p>
    <w:p w:rsidR="00155865" w:rsidRDefault="00155865" w:rsidP="00B702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7AB9">
        <w:rPr>
          <w:sz w:val="28"/>
          <w:szCs w:val="28"/>
        </w:rPr>
        <w:t xml:space="preserve"> соответствии с Федеральным законом</w:t>
      </w:r>
      <w:r w:rsidR="00483F5C"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CA546C">
        <w:rPr>
          <w:sz w:val="28"/>
          <w:szCs w:val="28"/>
        </w:rPr>
        <w:t>Р</w:t>
      </w:r>
      <w:r w:rsidRPr="00B77AB9">
        <w:rPr>
          <w:sz w:val="28"/>
          <w:szCs w:val="28"/>
        </w:rPr>
        <w:t>оссийской Федерации», Уставом Радченского  сельского поселения,</w:t>
      </w:r>
      <w:r w:rsidR="00820CF8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464FCC">
        <w:rPr>
          <w:sz w:val="28"/>
          <w:szCs w:val="28"/>
        </w:rPr>
        <w:t xml:space="preserve">лава  Радченского  сельского поселения  </w:t>
      </w:r>
      <w:r>
        <w:rPr>
          <w:sz w:val="28"/>
          <w:szCs w:val="28"/>
        </w:rPr>
        <w:t>ежегодно в первом квартале</w:t>
      </w:r>
      <w:r w:rsidRPr="00464FCC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годом</w:t>
      </w:r>
      <w:r w:rsidRPr="00464F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предоставляет  </w:t>
      </w:r>
      <w:r w:rsidRPr="00464FCC">
        <w:rPr>
          <w:sz w:val="28"/>
          <w:szCs w:val="28"/>
        </w:rPr>
        <w:t xml:space="preserve">в Совет народных депутатов Радченского сельского поселения Богучарского муниципального района Воронежской области </w:t>
      </w:r>
      <w:r>
        <w:rPr>
          <w:sz w:val="28"/>
          <w:szCs w:val="28"/>
        </w:rPr>
        <w:t xml:space="preserve">доклад – отчет </w:t>
      </w:r>
      <w:r w:rsidRPr="00464FCC">
        <w:rPr>
          <w:sz w:val="28"/>
          <w:szCs w:val="28"/>
        </w:rPr>
        <w:t>о результатах своей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 за прошлый период.</w:t>
      </w:r>
    </w:p>
    <w:p w:rsidR="00155865" w:rsidRPr="00D11B39" w:rsidRDefault="00CE7A8D" w:rsidP="00B7025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55865">
        <w:rPr>
          <w:rFonts w:ascii="Times New Roman" w:hAnsi="Times New Roman" w:cs="Times New Roman"/>
          <w:b/>
          <w:i/>
          <w:sz w:val="28"/>
          <w:szCs w:val="28"/>
        </w:rPr>
        <w:t>Приведем с</w:t>
      </w:r>
      <w:r w:rsidR="00155865" w:rsidRPr="00D11B39">
        <w:rPr>
          <w:rFonts w:ascii="Times New Roman" w:hAnsi="Times New Roman" w:cs="Times New Roman"/>
          <w:b/>
          <w:i/>
          <w:sz w:val="28"/>
          <w:szCs w:val="28"/>
        </w:rPr>
        <w:t>татистические данные</w:t>
      </w:r>
      <w:r w:rsidR="00155865">
        <w:rPr>
          <w:rFonts w:ascii="Times New Roman" w:hAnsi="Times New Roman" w:cs="Times New Roman"/>
          <w:b/>
          <w:i/>
          <w:sz w:val="28"/>
          <w:szCs w:val="28"/>
        </w:rPr>
        <w:t xml:space="preserve"> на 01.01.202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55865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155865" w:rsidRPr="00D11B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В состав Радченского сельского поселения входит 5 (пять)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A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Радченское - 1024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ч., х. Дядин – </w:t>
      </w:r>
      <w:r>
        <w:rPr>
          <w:rFonts w:ascii="Times New Roman" w:hAnsi="Times New Roman" w:cs="Times New Roman"/>
          <w:sz w:val="28"/>
          <w:szCs w:val="28"/>
        </w:rPr>
        <w:t xml:space="preserve">297 </w:t>
      </w:r>
      <w:r w:rsidRPr="00474A43">
        <w:rPr>
          <w:rFonts w:ascii="Times New Roman" w:hAnsi="Times New Roman" w:cs="Times New Roman"/>
          <w:sz w:val="28"/>
          <w:szCs w:val="28"/>
        </w:rPr>
        <w:t xml:space="preserve">чел., с. Криница – 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х.Кравцово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с. Травкино </w:t>
      </w:r>
      <w:r>
        <w:rPr>
          <w:rFonts w:ascii="Times New Roman" w:hAnsi="Times New Roman" w:cs="Times New Roman"/>
          <w:sz w:val="28"/>
          <w:szCs w:val="28"/>
        </w:rPr>
        <w:t xml:space="preserve">– 293 </w:t>
      </w:r>
      <w:r w:rsidRPr="00474A43">
        <w:rPr>
          <w:rFonts w:ascii="Times New Roman" w:hAnsi="Times New Roman" w:cs="Times New Roman"/>
          <w:sz w:val="28"/>
          <w:szCs w:val="28"/>
        </w:rPr>
        <w:t xml:space="preserve">чел.,  с общей численностью </w:t>
      </w:r>
      <w:r>
        <w:rPr>
          <w:rFonts w:ascii="Times New Roman" w:hAnsi="Times New Roman" w:cs="Times New Roman"/>
          <w:sz w:val="28"/>
          <w:szCs w:val="28"/>
        </w:rPr>
        <w:t>2103</w:t>
      </w:r>
      <w:r w:rsidRPr="00474A43">
        <w:rPr>
          <w:rFonts w:ascii="Times New Roman" w:hAnsi="Times New Roman" w:cs="Times New Roman"/>
          <w:sz w:val="28"/>
          <w:szCs w:val="28"/>
        </w:rPr>
        <w:t xml:space="preserve"> чел., административный центр – с. Радченское.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подсобных хозяйств всего по поселению – 779 дворов.</w:t>
      </w:r>
    </w:p>
    <w:p w:rsidR="00CE7A8D" w:rsidRPr="00FA69EC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Общая площадь земель в границах муниципального образования 27,8 тыс.га.</w:t>
      </w:r>
    </w:p>
    <w:p w:rsidR="00CE7A8D" w:rsidRPr="00FA69EC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sz w:val="28"/>
          <w:szCs w:val="28"/>
        </w:rPr>
        <w:t>Дата основания поселения - начало 19 века, основное население – русские (9</w:t>
      </w:r>
      <w:r w:rsidR="00425A85">
        <w:rPr>
          <w:rFonts w:ascii="Times New Roman" w:hAnsi="Times New Roman" w:cs="Times New Roman"/>
          <w:sz w:val="28"/>
          <w:szCs w:val="28"/>
        </w:rPr>
        <w:t>1</w:t>
      </w:r>
      <w:r w:rsidRPr="00FA69EC">
        <w:rPr>
          <w:rFonts w:ascii="Times New Roman" w:hAnsi="Times New Roman" w:cs="Times New Roman"/>
          <w:sz w:val="28"/>
          <w:szCs w:val="28"/>
        </w:rPr>
        <w:t>,5 %).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EC">
        <w:rPr>
          <w:rFonts w:ascii="Times New Roman" w:hAnsi="Times New Roman" w:cs="Times New Roman"/>
          <w:b/>
          <w:bCs/>
          <w:sz w:val="28"/>
          <w:szCs w:val="28"/>
        </w:rPr>
        <w:t>Демографическая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5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63F">
        <w:rPr>
          <w:rFonts w:ascii="Times New Roman" w:hAnsi="Times New Roman" w:cs="Times New Roman"/>
          <w:sz w:val="28"/>
          <w:szCs w:val="28"/>
        </w:rPr>
        <w:t>Из проживающего на территории населения: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63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молодежь </w:t>
      </w:r>
      <w:r w:rsidRPr="00F2063F">
        <w:rPr>
          <w:rFonts w:ascii="Times New Roman" w:hAnsi="Times New Roman" w:cs="Times New Roman"/>
          <w:sz w:val="28"/>
          <w:szCs w:val="28"/>
        </w:rPr>
        <w:t xml:space="preserve">до 18 лет- </w:t>
      </w:r>
      <w:r>
        <w:rPr>
          <w:rFonts w:ascii="Times New Roman" w:hAnsi="Times New Roman" w:cs="Times New Roman"/>
          <w:sz w:val="28"/>
          <w:szCs w:val="28"/>
        </w:rPr>
        <w:t xml:space="preserve"> 375 чел.,</w:t>
      </w:r>
      <w:r w:rsidR="0042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трудоспособного населения -  1127 </w:t>
      </w:r>
      <w:r w:rsidRPr="00F2063F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6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63F">
        <w:rPr>
          <w:rFonts w:ascii="Times New Roman" w:hAnsi="Times New Roman" w:cs="Times New Roman"/>
          <w:sz w:val="28"/>
          <w:szCs w:val="28"/>
        </w:rPr>
        <w:t xml:space="preserve">пенсионеров –  </w:t>
      </w:r>
      <w:r>
        <w:rPr>
          <w:rFonts w:ascii="Times New Roman" w:hAnsi="Times New Roman" w:cs="Times New Roman"/>
          <w:sz w:val="28"/>
          <w:szCs w:val="28"/>
        </w:rPr>
        <w:t xml:space="preserve">601 </w:t>
      </w:r>
      <w:r w:rsidRPr="00F2063F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5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3F">
        <w:rPr>
          <w:rFonts w:ascii="Times New Roman" w:hAnsi="Times New Roman" w:cs="Times New Roman"/>
          <w:sz w:val="28"/>
          <w:szCs w:val="28"/>
        </w:rPr>
        <w:t xml:space="preserve">человек работающих; </w:t>
      </w:r>
    </w:p>
    <w:p w:rsidR="00CE7A8D" w:rsidRDefault="00425A85" w:rsidP="00CE7A8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7A8D" w:rsidRPr="00761B7D">
        <w:rPr>
          <w:rFonts w:ascii="Times New Roman" w:hAnsi="Times New Roman" w:cs="Times New Roman"/>
          <w:sz w:val="28"/>
          <w:szCs w:val="28"/>
        </w:rPr>
        <w:t xml:space="preserve">а </w:t>
      </w:r>
      <w:r w:rsidR="00CE7A8D">
        <w:rPr>
          <w:rFonts w:ascii="Times New Roman" w:hAnsi="Times New Roman" w:cs="Times New Roman"/>
          <w:sz w:val="28"/>
          <w:szCs w:val="28"/>
        </w:rPr>
        <w:t>2022</w:t>
      </w:r>
      <w:r w:rsidR="00CE7A8D" w:rsidRPr="00761B7D">
        <w:rPr>
          <w:rFonts w:ascii="Times New Roman" w:hAnsi="Times New Roman" w:cs="Times New Roman"/>
          <w:sz w:val="28"/>
          <w:szCs w:val="28"/>
        </w:rPr>
        <w:t xml:space="preserve"> год: родилось </w:t>
      </w:r>
      <w:r w:rsidR="00CE7A8D"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E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CE7A8D"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="00CE7A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7A8D"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, умерло –</w:t>
      </w:r>
      <w:r w:rsidR="00CE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CE7A8D"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CE7A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7A8D"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E7A8D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рибывших граждан на территорию поселения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</w:t>
      </w:r>
    </w:p>
    <w:p w:rsidR="00CE7A8D" w:rsidRPr="00F2063F" w:rsidRDefault="00CE7A8D" w:rsidP="00CE7A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1B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1B7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убыль  </w:t>
      </w:r>
      <w:r w:rsidRPr="00761B7D">
        <w:rPr>
          <w:rFonts w:ascii="Times New Roman" w:hAnsi="Times New Roman" w:cs="Times New Roman"/>
          <w:sz w:val="28"/>
          <w:szCs w:val="28"/>
        </w:rPr>
        <w:t xml:space="preserve">населения за счет  </w:t>
      </w:r>
      <w:r>
        <w:rPr>
          <w:rFonts w:ascii="Times New Roman" w:hAnsi="Times New Roman" w:cs="Times New Roman"/>
          <w:sz w:val="28"/>
          <w:szCs w:val="28"/>
        </w:rPr>
        <w:t>естественной убыли населения и  граждан выбывших с территории поселения.</w:t>
      </w:r>
    </w:p>
    <w:p w:rsidR="00E9060D" w:rsidRDefault="00E9060D" w:rsidP="00B7025F">
      <w:pPr>
        <w:ind w:firstLine="567"/>
        <w:jc w:val="both"/>
        <w:rPr>
          <w:b/>
          <w:sz w:val="28"/>
          <w:szCs w:val="28"/>
        </w:rPr>
      </w:pPr>
    </w:p>
    <w:p w:rsidR="006F4FD9" w:rsidRDefault="00CE7A8D" w:rsidP="00B7025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C4016">
        <w:rPr>
          <w:b/>
          <w:sz w:val="28"/>
          <w:szCs w:val="28"/>
        </w:rPr>
        <w:t xml:space="preserve">. </w:t>
      </w:r>
      <w:r w:rsidR="006F4FD9" w:rsidRPr="003210C6">
        <w:rPr>
          <w:b/>
          <w:sz w:val="28"/>
          <w:szCs w:val="28"/>
        </w:rPr>
        <w:t>В течении</w:t>
      </w:r>
      <w:r w:rsidR="00936E17">
        <w:rPr>
          <w:b/>
          <w:sz w:val="28"/>
          <w:szCs w:val="28"/>
        </w:rPr>
        <w:t xml:space="preserve"> </w:t>
      </w:r>
      <w:r w:rsidR="003824F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056881">
        <w:rPr>
          <w:b/>
          <w:sz w:val="28"/>
          <w:szCs w:val="28"/>
        </w:rPr>
        <w:t xml:space="preserve"> </w:t>
      </w:r>
      <w:r w:rsidR="006F4FD9" w:rsidRPr="003210C6">
        <w:rPr>
          <w:b/>
          <w:sz w:val="28"/>
          <w:szCs w:val="28"/>
        </w:rPr>
        <w:t xml:space="preserve">года проводилась работа в Совете народных депутатов </w:t>
      </w:r>
      <w:r w:rsidR="00056881">
        <w:rPr>
          <w:b/>
          <w:sz w:val="28"/>
          <w:szCs w:val="28"/>
        </w:rPr>
        <w:t>и  администрации поселения:</w:t>
      </w:r>
      <w:r w:rsidR="006F4FD9" w:rsidRPr="003210C6">
        <w:rPr>
          <w:b/>
          <w:sz w:val="28"/>
          <w:szCs w:val="28"/>
        </w:rPr>
        <w:t xml:space="preserve">  </w:t>
      </w:r>
    </w:p>
    <w:p w:rsidR="004E7289" w:rsidRDefault="004E7289" w:rsidP="00B7025F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CE7A8D">
        <w:rPr>
          <w:sz w:val="28"/>
          <w:szCs w:val="28"/>
        </w:rPr>
        <w:t>Работа</w:t>
      </w:r>
      <w:r w:rsidRPr="00CE7A8D">
        <w:rPr>
          <w:rFonts w:ascii="yandex-sans" w:hAnsi="yandex-sans"/>
          <w:color w:val="000000"/>
          <w:sz w:val="28"/>
          <w:szCs w:val="28"/>
        </w:rPr>
        <w:t xml:space="preserve"> Совета народных депутатов  Радченского сельского поселения  в отчетном периоде строилась в тесном взаимодействии</w:t>
      </w:r>
      <w:r w:rsidRPr="002E5536">
        <w:rPr>
          <w:rFonts w:ascii="yandex-sans" w:hAnsi="yandex-sans"/>
          <w:color w:val="000000"/>
          <w:sz w:val="28"/>
          <w:szCs w:val="28"/>
        </w:rPr>
        <w:t xml:space="preserve"> с  администрацией района,  структурными подразделениями района, организациями и учреждениями сельского поселения, что позволило </w:t>
      </w:r>
      <w:r w:rsidR="00D337CC">
        <w:rPr>
          <w:rFonts w:ascii="yandex-sans" w:hAnsi="yandex-sans"/>
          <w:color w:val="000000"/>
          <w:sz w:val="28"/>
          <w:szCs w:val="28"/>
        </w:rPr>
        <w:t>под</w:t>
      </w:r>
      <w:r w:rsidRPr="002E5536">
        <w:rPr>
          <w:rFonts w:ascii="yandex-sans" w:hAnsi="yandex-sans"/>
          <w:color w:val="000000"/>
          <w:sz w:val="28"/>
          <w:szCs w:val="28"/>
        </w:rPr>
        <w:t>готовить</w:t>
      </w:r>
      <w:r w:rsidR="00DF68A5">
        <w:rPr>
          <w:rFonts w:ascii="yandex-sans" w:hAnsi="yandex-sans"/>
          <w:color w:val="000000"/>
          <w:sz w:val="28"/>
          <w:szCs w:val="28"/>
        </w:rPr>
        <w:t xml:space="preserve"> </w:t>
      </w:r>
      <w:r w:rsidRPr="002E5536">
        <w:rPr>
          <w:rFonts w:ascii="yandex-sans" w:hAnsi="yandex-sans"/>
          <w:color w:val="000000"/>
          <w:sz w:val="28"/>
          <w:szCs w:val="28"/>
        </w:rPr>
        <w:t xml:space="preserve"> и принимать нормативно – правовые акты, решать вопросы местного значения с учетом интересов населения и требований законодательства. </w:t>
      </w:r>
    </w:p>
    <w:p w:rsidR="003824F7" w:rsidRPr="007B30DB" w:rsidRDefault="003824F7" w:rsidP="003824F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Всего за 202</w:t>
      </w:r>
      <w:r w:rsidR="00CE7A8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проведено </w:t>
      </w:r>
      <w:r w:rsidR="00CE7A8D">
        <w:rPr>
          <w:sz w:val="28"/>
          <w:szCs w:val="28"/>
        </w:rPr>
        <w:t>11</w:t>
      </w:r>
      <w:r>
        <w:rPr>
          <w:sz w:val="28"/>
          <w:szCs w:val="28"/>
        </w:rPr>
        <w:t xml:space="preserve"> заседаний Совета, принято </w:t>
      </w:r>
      <w:r w:rsidR="00CE7A8D">
        <w:rPr>
          <w:sz w:val="28"/>
          <w:szCs w:val="28"/>
        </w:rPr>
        <w:t>71</w:t>
      </w:r>
      <w:r>
        <w:rPr>
          <w:sz w:val="28"/>
          <w:szCs w:val="28"/>
        </w:rPr>
        <w:t xml:space="preserve"> решени</w:t>
      </w:r>
      <w:r w:rsidR="00CE7A8D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7B30DB">
        <w:rPr>
          <w:color w:val="000000"/>
          <w:sz w:val="28"/>
          <w:szCs w:val="28"/>
        </w:rPr>
        <w:t>В ходе работы  Совета рассмотрены решения и вопросы:</w:t>
      </w:r>
    </w:p>
    <w:p w:rsidR="003824F7" w:rsidRPr="007B30DB" w:rsidRDefault="00927B7C" w:rsidP="003824F7">
      <w:pPr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824F7" w:rsidRPr="007B30DB">
        <w:rPr>
          <w:color w:val="000000"/>
          <w:sz w:val="28"/>
          <w:szCs w:val="28"/>
        </w:rPr>
        <w:t>1.</w:t>
      </w:r>
      <w:r w:rsidR="003824F7" w:rsidRPr="000C4377">
        <w:rPr>
          <w:rFonts w:ascii="yandex-sans" w:hAnsi="yandex-sans"/>
          <w:color w:val="000000"/>
          <w:sz w:val="28"/>
          <w:szCs w:val="28"/>
        </w:rPr>
        <w:t xml:space="preserve"> Ежегодно при изменении статей в действующем законодательстве, затрагивающие деятельность органов местного самоуправления</w:t>
      </w:r>
      <w:r w:rsidR="003824F7">
        <w:rPr>
          <w:rFonts w:ascii="yandex-sans" w:hAnsi="yandex-sans"/>
          <w:color w:val="000000"/>
          <w:sz w:val="28"/>
          <w:szCs w:val="28"/>
        </w:rPr>
        <w:t>, необходимо провести в</w:t>
      </w:r>
      <w:r w:rsidR="003824F7" w:rsidRPr="007B30DB">
        <w:rPr>
          <w:color w:val="000000"/>
          <w:sz w:val="28"/>
          <w:szCs w:val="28"/>
        </w:rPr>
        <w:t>несени</w:t>
      </w:r>
      <w:r w:rsidR="00E052A1">
        <w:rPr>
          <w:color w:val="000000"/>
          <w:sz w:val="28"/>
          <w:szCs w:val="28"/>
        </w:rPr>
        <w:t>е</w:t>
      </w:r>
      <w:r w:rsidR="003824F7" w:rsidRPr="007B30DB">
        <w:rPr>
          <w:color w:val="000000"/>
          <w:sz w:val="28"/>
          <w:szCs w:val="28"/>
        </w:rPr>
        <w:t xml:space="preserve"> изменений</w:t>
      </w:r>
      <w:r w:rsidR="003824F7">
        <w:rPr>
          <w:color w:val="000000"/>
          <w:sz w:val="28"/>
          <w:szCs w:val="28"/>
        </w:rPr>
        <w:t xml:space="preserve"> и дополнений</w:t>
      </w:r>
      <w:r w:rsidR="003824F7" w:rsidRPr="007B30DB">
        <w:rPr>
          <w:color w:val="000000"/>
          <w:sz w:val="28"/>
          <w:szCs w:val="28"/>
        </w:rPr>
        <w:t xml:space="preserve"> в Устав  Радченского сельского поселения</w:t>
      </w:r>
      <w:r w:rsidR="003824F7" w:rsidRPr="000C4377">
        <w:rPr>
          <w:rFonts w:ascii="yandex-sans" w:hAnsi="yandex-sans"/>
          <w:color w:val="000000"/>
          <w:sz w:val="28"/>
          <w:szCs w:val="28"/>
        </w:rPr>
        <w:t xml:space="preserve"> Богучарского муниципального района Воронежской области</w:t>
      </w:r>
      <w:r w:rsidR="003824F7">
        <w:rPr>
          <w:rFonts w:ascii="yandex-sans" w:hAnsi="yandex-sans"/>
          <w:color w:val="000000"/>
          <w:sz w:val="28"/>
          <w:szCs w:val="28"/>
        </w:rPr>
        <w:t>.</w:t>
      </w:r>
      <w:r w:rsidR="003824F7" w:rsidRPr="000C4377">
        <w:rPr>
          <w:rFonts w:ascii="yandex-sans" w:hAnsi="yandex-sans"/>
          <w:color w:val="000000"/>
          <w:sz w:val="28"/>
          <w:szCs w:val="28"/>
        </w:rPr>
        <w:t xml:space="preserve"> После процедуры оформления изменений в Устав,</w:t>
      </w:r>
      <w:r w:rsidR="003824F7" w:rsidRPr="000C4377">
        <w:rPr>
          <w:bCs/>
          <w:sz w:val="28"/>
          <w:szCs w:val="28"/>
        </w:rPr>
        <w:t xml:space="preserve"> изменения и дополнения </w:t>
      </w:r>
      <w:r w:rsidR="002540C2">
        <w:rPr>
          <w:bCs/>
          <w:sz w:val="28"/>
          <w:szCs w:val="28"/>
        </w:rPr>
        <w:t>за</w:t>
      </w:r>
      <w:r w:rsidR="003824F7" w:rsidRPr="000C4377">
        <w:rPr>
          <w:bCs/>
          <w:sz w:val="28"/>
          <w:szCs w:val="28"/>
        </w:rPr>
        <w:t>регистрир</w:t>
      </w:r>
      <w:r w:rsidR="002540C2">
        <w:rPr>
          <w:bCs/>
          <w:sz w:val="28"/>
          <w:szCs w:val="28"/>
        </w:rPr>
        <w:t xml:space="preserve">ованы </w:t>
      </w:r>
      <w:r w:rsidR="003824F7">
        <w:rPr>
          <w:bCs/>
          <w:sz w:val="28"/>
          <w:szCs w:val="28"/>
        </w:rPr>
        <w:t xml:space="preserve"> </w:t>
      </w:r>
      <w:r w:rsidR="003824F7" w:rsidRPr="000C4377">
        <w:rPr>
          <w:bCs/>
          <w:sz w:val="28"/>
          <w:szCs w:val="28"/>
        </w:rPr>
        <w:t xml:space="preserve"> в Управлении Министерства юстиции Российской Федерации по Воронежской области в порядке, установленном федеральным законом.</w:t>
      </w:r>
      <w:r w:rsidR="003824F7" w:rsidRPr="000C4377">
        <w:rPr>
          <w:rFonts w:ascii="yandex-sans" w:hAnsi="yandex-sans"/>
          <w:color w:val="000000"/>
          <w:sz w:val="28"/>
          <w:szCs w:val="28"/>
        </w:rPr>
        <w:t xml:space="preserve"> </w:t>
      </w:r>
      <w:r w:rsidR="003824F7">
        <w:rPr>
          <w:rFonts w:ascii="yandex-sans" w:hAnsi="yandex-sans"/>
          <w:color w:val="000000"/>
          <w:sz w:val="28"/>
          <w:szCs w:val="28"/>
        </w:rPr>
        <w:t xml:space="preserve"> Принято решение </w:t>
      </w:r>
      <w:r w:rsidR="003824F7" w:rsidRPr="00C04156">
        <w:rPr>
          <w:sz w:val="28"/>
          <w:szCs w:val="28"/>
        </w:rPr>
        <w:t>от</w:t>
      </w:r>
      <w:r w:rsidR="003824F7">
        <w:rPr>
          <w:sz w:val="28"/>
          <w:szCs w:val="28"/>
        </w:rPr>
        <w:t xml:space="preserve"> </w:t>
      </w:r>
      <w:r w:rsidR="00CE7A8D">
        <w:rPr>
          <w:sz w:val="28"/>
          <w:szCs w:val="28"/>
        </w:rPr>
        <w:t>10</w:t>
      </w:r>
      <w:r w:rsidR="003824F7">
        <w:rPr>
          <w:sz w:val="28"/>
          <w:szCs w:val="28"/>
        </w:rPr>
        <w:t>.0</w:t>
      </w:r>
      <w:r w:rsidR="00CE7A8D">
        <w:rPr>
          <w:sz w:val="28"/>
          <w:szCs w:val="28"/>
        </w:rPr>
        <w:t>3</w:t>
      </w:r>
      <w:r w:rsidR="003824F7">
        <w:rPr>
          <w:sz w:val="28"/>
          <w:szCs w:val="28"/>
        </w:rPr>
        <w:t>.</w:t>
      </w:r>
      <w:r w:rsidR="003824F7" w:rsidRPr="00C04156">
        <w:rPr>
          <w:sz w:val="28"/>
          <w:szCs w:val="28"/>
        </w:rPr>
        <w:t xml:space="preserve"> 20</w:t>
      </w:r>
      <w:r w:rsidR="003824F7">
        <w:rPr>
          <w:sz w:val="28"/>
          <w:szCs w:val="28"/>
        </w:rPr>
        <w:t>2</w:t>
      </w:r>
      <w:r w:rsidR="00CE7A8D">
        <w:rPr>
          <w:sz w:val="28"/>
          <w:szCs w:val="28"/>
        </w:rPr>
        <w:t>2</w:t>
      </w:r>
      <w:r w:rsidR="003824F7" w:rsidRPr="00C04156">
        <w:rPr>
          <w:sz w:val="28"/>
          <w:szCs w:val="28"/>
        </w:rPr>
        <w:t xml:space="preserve">№ </w:t>
      </w:r>
      <w:r w:rsidR="00CE7A8D">
        <w:rPr>
          <w:sz w:val="28"/>
          <w:szCs w:val="28"/>
        </w:rPr>
        <w:t>104</w:t>
      </w:r>
      <w:r w:rsidR="002540C2">
        <w:rPr>
          <w:sz w:val="28"/>
          <w:szCs w:val="28"/>
        </w:rPr>
        <w:t xml:space="preserve"> и 31.08.2022 №136</w:t>
      </w:r>
      <w:r w:rsidR="003824F7">
        <w:rPr>
          <w:sz w:val="28"/>
          <w:szCs w:val="28"/>
        </w:rPr>
        <w:t xml:space="preserve"> </w:t>
      </w:r>
      <w:r w:rsidR="003824F7" w:rsidRPr="007B30DB">
        <w:rPr>
          <w:sz w:val="28"/>
          <w:szCs w:val="28"/>
        </w:rPr>
        <w:t>«</w:t>
      </w:r>
      <w:r w:rsidR="00CE7A8D">
        <w:rPr>
          <w:iCs/>
          <w:sz w:val="28"/>
          <w:szCs w:val="28"/>
        </w:rPr>
        <w:t>О</w:t>
      </w:r>
      <w:r w:rsidR="003824F7" w:rsidRPr="007B30DB">
        <w:rPr>
          <w:iCs/>
          <w:sz w:val="28"/>
          <w:szCs w:val="28"/>
        </w:rPr>
        <w:t xml:space="preserve"> внесении изменений и дополнений в Устав Радченского сельского поселения Богучарского муниципального района Воронежской области»</w:t>
      </w:r>
      <w:r w:rsidR="003824F7">
        <w:rPr>
          <w:iCs/>
          <w:sz w:val="28"/>
          <w:szCs w:val="28"/>
        </w:rPr>
        <w:t>.</w:t>
      </w:r>
    </w:p>
    <w:p w:rsidR="003824F7" w:rsidRPr="007B30DB" w:rsidRDefault="00927B7C" w:rsidP="00382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24F7" w:rsidRPr="007B30DB">
        <w:rPr>
          <w:sz w:val="28"/>
          <w:szCs w:val="28"/>
        </w:rPr>
        <w:t>. В течени</w:t>
      </w:r>
      <w:r w:rsidR="003824F7">
        <w:rPr>
          <w:sz w:val="28"/>
          <w:szCs w:val="28"/>
        </w:rPr>
        <w:t xml:space="preserve">е </w:t>
      </w:r>
      <w:r w:rsidR="003824F7" w:rsidRPr="007B30DB">
        <w:rPr>
          <w:sz w:val="28"/>
          <w:szCs w:val="28"/>
        </w:rPr>
        <w:t xml:space="preserve"> года</w:t>
      </w:r>
      <w:r w:rsidR="003824F7">
        <w:rPr>
          <w:sz w:val="28"/>
          <w:szCs w:val="28"/>
        </w:rPr>
        <w:t>,</w:t>
      </w:r>
      <w:r w:rsidR="003824F7" w:rsidRPr="007B30DB">
        <w:rPr>
          <w:sz w:val="28"/>
          <w:szCs w:val="28"/>
        </w:rPr>
        <w:t xml:space="preserve"> поквартально</w:t>
      </w:r>
      <w:r w:rsidR="003824F7">
        <w:rPr>
          <w:sz w:val="28"/>
          <w:szCs w:val="28"/>
        </w:rPr>
        <w:t>,</w:t>
      </w:r>
      <w:r w:rsidR="003824F7" w:rsidRPr="007B30DB">
        <w:rPr>
          <w:sz w:val="28"/>
          <w:szCs w:val="28"/>
        </w:rPr>
        <w:t xml:space="preserve"> рассматривались</w:t>
      </w:r>
      <w:r w:rsidR="00CE7A8D">
        <w:rPr>
          <w:sz w:val="28"/>
          <w:szCs w:val="28"/>
        </w:rPr>
        <w:t>,</w:t>
      </w:r>
      <w:r w:rsidR="003824F7" w:rsidRPr="007B30DB">
        <w:rPr>
          <w:sz w:val="28"/>
          <w:szCs w:val="28"/>
        </w:rPr>
        <w:t xml:space="preserve"> </w:t>
      </w:r>
      <w:r w:rsidR="00CE7A8D">
        <w:rPr>
          <w:sz w:val="28"/>
          <w:szCs w:val="28"/>
        </w:rPr>
        <w:t xml:space="preserve">и утверждены </w:t>
      </w:r>
      <w:r w:rsidR="003824F7" w:rsidRPr="007B30DB">
        <w:rPr>
          <w:sz w:val="28"/>
          <w:szCs w:val="28"/>
        </w:rPr>
        <w:t>вопросы</w:t>
      </w:r>
      <w:r w:rsidR="003824F7">
        <w:rPr>
          <w:sz w:val="28"/>
          <w:szCs w:val="28"/>
        </w:rPr>
        <w:t xml:space="preserve"> бюджетных отношений, </w:t>
      </w:r>
      <w:r w:rsidR="003824F7" w:rsidRPr="007B30DB">
        <w:rPr>
          <w:sz w:val="28"/>
          <w:szCs w:val="28"/>
        </w:rPr>
        <w:t xml:space="preserve"> такие как:</w:t>
      </w:r>
    </w:p>
    <w:p w:rsidR="003824F7" w:rsidRDefault="003824F7" w:rsidP="003824F7">
      <w:pPr>
        <w:jc w:val="both"/>
        <w:rPr>
          <w:sz w:val="28"/>
          <w:szCs w:val="28"/>
        </w:rPr>
      </w:pPr>
      <w:r w:rsidRPr="007B30DB">
        <w:rPr>
          <w:noProof/>
          <w:sz w:val="28"/>
          <w:szCs w:val="28"/>
        </w:rPr>
        <w:t>- «</w:t>
      </w:r>
      <w:r w:rsidRPr="007B30DB">
        <w:rPr>
          <w:sz w:val="28"/>
          <w:szCs w:val="28"/>
        </w:rPr>
        <w:t>Об исполнении бюджета Радченского сельского поселения Богучарского муниципального района Воронежской области  за  202</w:t>
      </w:r>
      <w:r w:rsidR="001B1A15">
        <w:rPr>
          <w:sz w:val="28"/>
          <w:szCs w:val="28"/>
        </w:rPr>
        <w:t>1</w:t>
      </w:r>
      <w:r w:rsidRPr="007B30DB">
        <w:rPr>
          <w:sz w:val="28"/>
          <w:szCs w:val="28"/>
        </w:rPr>
        <w:t xml:space="preserve"> год»,</w:t>
      </w:r>
    </w:p>
    <w:p w:rsidR="003824F7" w:rsidRDefault="003824F7" w:rsidP="003824F7">
      <w:pPr>
        <w:jc w:val="both"/>
        <w:rPr>
          <w:sz w:val="28"/>
          <w:szCs w:val="28"/>
        </w:rPr>
      </w:pPr>
      <w:r w:rsidRPr="007B30DB">
        <w:rPr>
          <w:sz w:val="28"/>
          <w:szCs w:val="28"/>
        </w:rPr>
        <w:t xml:space="preserve">- </w:t>
      </w:r>
      <w:r w:rsidR="00483F5C">
        <w:rPr>
          <w:sz w:val="28"/>
          <w:szCs w:val="28"/>
        </w:rPr>
        <w:t xml:space="preserve"> </w:t>
      </w:r>
      <w:r w:rsidRPr="007B30DB">
        <w:rPr>
          <w:sz w:val="28"/>
          <w:szCs w:val="28"/>
        </w:rPr>
        <w:t>«О внесении изменений в решение Совета народных депутатов  Радченского сельского поселения от  28.12.202</w:t>
      </w:r>
      <w:r w:rsidR="001B1A15">
        <w:rPr>
          <w:sz w:val="28"/>
          <w:szCs w:val="28"/>
        </w:rPr>
        <w:t>1 № 80</w:t>
      </w:r>
      <w:r w:rsidRPr="007B30DB">
        <w:rPr>
          <w:sz w:val="28"/>
          <w:szCs w:val="28"/>
        </w:rPr>
        <w:t xml:space="preserve"> «О бюджете Радченского сельского поселения  Богучарского муниципального района Воронежской области на 202</w:t>
      </w:r>
      <w:r w:rsidR="001B1A15">
        <w:rPr>
          <w:sz w:val="28"/>
          <w:szCs w:val="28"/>
        </w:rPr>
        <w:t>2</w:t>
      </w:r>
      <w:r w:rsidRPr="007B30DB">
        <w:rPr>
          <w:sz w:val="28"/>
          <w:szCs w:val="28"/>
        </w:rPr>
        <w:t xml:space="preserve"> год и пла</w:t>
      </w:r>
      <w:r>
        <w:rPr>
          <w:sz w:val="28"/>
          <w:szCs w:val="28"/>
        </w:rPr>
        <w:t>новый период 202</w:t>
      </w:r>
      <w:r w:rsidR="001B1A1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B1A1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7B30DB">
        <w:rPr>
          <w:sz w:val="28"/>
          <w:szCs w:val="28"/>
        </w:rPr>
        <w:t>.</w:t>
      </w:r>
      <w:r>
        <w:rPr>
          <w:sz w:val="28"/>
          <w:szCs w:val="28"/>
        </w:rPr>
        <w:t xml:space="preserve"> Все бюджетные изменения, исполнение бюджета поселения  прошли согласование с финансовым отделом администрации Богучарского муниципального района.</w:t>
      </w:r>
    </w:p>
    <w:p w:rsidR="003824F7" w:rsidRDefault="00927B7C" w:rsidP="003824F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</w:t>
      </w:r>
      <w:r w:rsidR="003824F7" w:rsidRPr="007B30D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апреле 2022 года внесены изменения  в решение Совета </w:t>
      </w:r>
      <w:r w:rsidR="003824F7" w:rsidRPr="007B30DB">
        <w:rPr>
          <w:sz w:val="28"/>
          <w:szCs w:val="28"/>
        </w:rPr>
        <w:t xml:space="preserve">«Об установлении ставок и сроков уплаты земельного налога». </w:t>
      </w:r>
      <w:r w:rsidR="003824F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3824F7">
        <w:rPr>
          <w:sz w:val="28"/>
          <w:szCs w:val="28"/>
        </w:rPr>
        <w:t xml:space="preserve"> Совета опубликован</w:t>
      </w:r>
      <w:r w:rsidR="00964B6B">
        <w:rPr>
          <w:sz w:val="28"/>
          <w:szCs w:val="28"/>
        </w:rPr>
        <w:t>о</w:t>
      </w:r>
      <w:r w:rsidR="003824F7">
        <w:rPr>
          <w:sz w:val="28"/>
          <w:szCs w:val="28"/>
        </w:rPr>
        <w:t xml:space="preserve"> в периодическом печатном издании «Сельская новь», и  предоставлен</w:t>
      </w:r>
      <w:r w:rsidR="00964B6B">
        <w:rPr>
          <w:sz w:val="28"/>
          <w:szCs w:val="28"/>
        </w:rPr>
        <w:t>о</w:t>
      </w:r>
      <w:r w:rsidR="003824F7">
        <w:rPr>
          <w:sz w:val="28"/>
          <w:szCs w:val="28"/>
        </w:rPr>
        <w:t xml:space="preserve"> в МИФНС России №14 по </w:t>
      </w:r>
      <w:r w:rsidR="003824F7" w:rsidRPr="0096154E">
        <w:rPr>
          <w:sz w:val="28"/>
          <w:szCs w:val="28"/>
        </w:rPr>
        <w:t>Воронежской области</w:t>
      </w:r>
      <w:r w:rsidR="003824F7">
        <w:rPr>
          <w:sz w:val="28"/>
          <w:szCs w:val="28"/>
        </w:rPr>
        <w:t>.</w:t>
      </w:r>
    </w:p>
    <w:p w:rsidR="00927B7C" w:rsidRDefault="00927B7C" w:rsidP="003824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3824F7" w:rsidRPr="007B30DB">
        <w:rPr>
          <w:rFonts w:ascii="Times New Roman" w:hAnsi="Times New Roman"/>
          <w:bCs/>
          <w:sz w:val="28"/>
          <w:szCs w:val="28"/>
        </w:rPr>
        <w:t xml:space="preserve"> Для решения вопросов местного значения в сфере благоустройства населенных пунктов, рассмотрен вопрос по ремонту автомобильных дорог. Принято решение  «</w:t>
      </w:r>
      <w:r w:rsidR="003824F7" w:rsidRPr="007B30DB">
        <w:rPr>
          <w:rFonts w:ascii="Times New Roman" w:hAnsi="Times New Roman"/>
          <w:sz w:val="28"/>
          <w:szCs w:val="28"/>
        </w:rPr>
        <w:t>Об утверждении плана дорожных  работ по ремонту автомобильных дорог общего пользования местного значения Радченского сельского поселения Богучарского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</w:rPr>
        <w:t>, по результатам которого отремонтирована дорога в селе Радченское.</w:t>
      </w:r>
    </w:p>
    <w:p w:rsidR="003824F7" w:rsidRDefault="00927B7C" w:rsidP="003824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824F7">
        <w:rPr>
          <w:rFonts w:ascii="Times New Roman" w:hAnsi="Times New Roman"/>
          <w:sz w:val="28"/>
          <w:szCs w:val="28"/>
        </w:rPr>
        <w:t xml:space="preserve">. На заседаниях сессии Совета народных депутатов Радченского сельского поселения депутаты совместно с главой поселения, заслушивались,  и обсуждались вопросы по качественному рассмотрению обращений граждан, их удовлетворительному решению и принятию мер; предоставление разъяснений в более полном объеме. </w:t>
      </w:r>
    </w:p>
    <w:p w:rsidR="003824F7" w:rsidRDefault="003824F7" w:rsidP="003824F7">
      <w:pPr>
        <w:ind w:firstLine="567"/>
        <w:jc w:val="both"/>
        <w:rPr>
          <w:sz w:val="28"/>
          <w:szCs w:val="28"/>
        </w:rPr>
      </w:pPr>
      <w:r w:rsidRPr="00874CF5">
        <w:rPr>
          <w:sz w:val="28"/>
          <w:szCs w:val="28"/>
        </w:rPr>
        <w:t xml:space="preserve">Все проекты решений предварительно разбирались на заседаниях постоянных комиссий Совета народных депутатов Радченского сельского поселения. </w:t>
      </w:r>
      <w:r w:rsidRPr="00874CF5">
        <w:rPr>
          <w:sz w:val="28"/>
          <w:szCs w:val="28"/>
        </w:rPr>
        <w:lastRenderedPageBreak/>
        <w:t xml:space="preserve">Предварительное рассмотрение вопросов, связано  с планированием, улучшением работы, контролем </w:t>
      </w:r>
      <w:r>
        <w:rPr>
          <w:sz w:val="28"/>
          <w:szCs w:val="28"/>
        </w:rPr>
        <w:t>над</w:t>
      </w:r>
      <w:r w:rsidRPr="00874CF5">
        <w:rPr>
          <w:sz w:val="28"/>
          <w:szCs w:val="28"/>
        </w:rPr>
        <w:t xml:space="preserve"> выполнением планов и программ социально-экономического развития сельского поселения. Вся работа депутатского корпуса направлена на  улучшение условий проживания граждан, взаимодействия органов местного самоуправления с односельчанами, в результате которого решаются важные вопросы жизнедеятельности села.</w:t>
      </w:r>
    </w:p>
    <w:p w:rsidR="00425A85" w:rsidRPr="00874CF5" w:rsidRDefault="00425A85" w:rsidP="00425A85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прошли выборы </w:t>
      </w:r>
      <w:r>
        <w:rPr>
          <w:color w:val="000000"/>
          <w:spacing w:val="-3"/>
          <w:sz w:val="28"/>
          <w:szCs w:val="28"/>
        </w:rPr>
        <w:t>депутатов  Совета  народных депутатов Богучарского муниципального района  восьмого созыва на избирательных участках  Радченского сельского поселения</w:t>
      </w:r>
      <w:r w:rsidRPr="007619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Депутат Татаринов Сергей Алексеевич избран депутатом Богучарского муниципального района. </w:t>
      </w:r>
    </w:p>
    <w:p w:rsidR="00964B6B" w:rsidRDefault="00964B6B" w:rsidP="00B7025F">
      <w:pPr>
        <w:tabs>
          <w:tab w:val="left" w:pos="2140"/>
        </w:tabs>
        <w:ind w:firstLine="567"/>
        <w:jc w:val="both"/>
        <w:rPr>
          <w:b/>
          <w:sz w:val="28"/>
          <w:szCs w:val="28"/>
        </w:rPr>
      </w:pPr>
    </w:p>
    <w:p w:rsidR="00C53CC3" w:rsidRDefault="00927B7C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C4016">
        <w:rPr>
          <w:b/>
          <w:sz w:val="28"/>
          <w:szCs w:val="28"/>
        </w:rPr>
        <w:t xml:space="preserve">. </w:t>
      </w:r>
      <w:r w:rsidR="00C53CC3" w:rsidRPr="00B7025F">
        <w:rPr>
          <w:b/>
          <w:sz w:val="28"/>
          <w:szCs w:val="28"/>
        </w:rPr>
        <w:t>Деятельность администрации</w:t>
      </w:r>
      <w:r w:rsidR="00C53CC3" w:rsidRPr="00171587">
        <w:rPr>
          <w:sz w:val="28"/>
          <w:szCs w:val="28"/>
        </w:rPr>
        <w:t xml:space="preserve"> Радченского сельского поселения </w:t>
      </w:r>
      <w:r w:rsidR="00D81A2F">
        <w:rPr>
          <w:sz w:val="28"/>
          <w:szCs w:val="28"/>
        </w:rPr>
        <w:t xml:space="preserve">в 2022 году была направлена на </w:t>
      </w:r>
      <w:r w:rsidR="00C53CC3" w:rsidRPr="00171587">
        <w:rPr>
          <w:sz w:val="28"/>
          <w:szCs w:val="28"/>
        </w:rPr>
        <w:t>выполнен</w:t>
      </w:r>
      <w:r w:rsidR="00D81A2F">
        <w:rPr>
          <w:sz w:val="28"/>
          <w:szCs w:val="28"/>
        </w:rPr>
        <w:t xml:space="preserve">ие  </w:t>
      </w:r>
      <w:r w:rsidR="00C53CC3" w:rsidRPr="00171587">
        <w:rPr>
          <w:sz w:val="28"/>
          <w:szCs w:val="28"/>
        </w:rPr>
        <w:t>ряд</w:t>
      </w:r>
      <w:r w:rsidR="00D81A2F">
        <w:rPr>
          <w:sz w:val="28"/>
          <w:szCs w:val="28"/>
        </w:rPr>
        <w:t>а</w:t>
      </w:r>
      <w:r w:rsidR="00C53CC3" w:rsidRPr="00171587">
        <w:rPr>
          <w:sz w:val="28"/>
          <w:szCs w:val="28"/>
        </w:rPr>
        <w:t xml:space="preserve"> мероприятий</w:t>
      </w:r>
      <w:r w:rsidR="003824F7">
        <w:rPr>
          <w:sz w:val="28"/>
          <w:szCs w:val="28"/>
        </w:rPr>
        <w:t>.</w:t>
      </w:r>
    </w:p>
    <w:p w:rsidR="00927B7C" w:rsidRDefault="00927B7C" w:rsidP="00927B7C">
      <w:pPr>
        <w:tabs>
          <w:tab w:val="left" w:pos="993"/>
        </w:tabs>
        <w:spacing w:after="240"/>
        <w:ind w:firstLine="709"/>
        <w:jc w:val="both"/>
        <w:rPr>
          <w:bCs/>
          <w:sz w:val="28"/>
          <w:szCs w:val="28"/>
        </w:rPr>
      </w:pPr>
      <w:r w:rsidRPr="00E9060D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 Согласно </w:t>
      </w:r>
      <w:r w:rsidRPr="00A5072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5072D">
        <w:rPr>
          <w:sz w:val="28"/>
          <w:szCs w:val="28"/>
        </w:rPr>
        <w:t xml:space="preserve"> администрации Богучарского муниципального района «О    мониторинге и   оценке   эффективности развития  сельских  поселений </w:t>
      </w:r>
      <w:r w:rsidRPr="00A5072D">
        <w:rPr>
          <w:bCs/>
          <w:sz w:val="28"/>
          <w:szCs w:val="28"/>
        </w:rPr>
        <w:t>Богучарского      муниципального   района  Воронежской   области»</w:t>
      </w:r>
      <w:r>
        <w:rPr>
          <w:bCs/>
          <w:sz w:val="28"/>
          <w:szCs w:val="28"/>
        </w:rPr>
        <w:t xml:space="preserve"> </w:t>
      </w:r>
      <w:r w:rsidRPr="00927B7C">
        <w:rPr>
          <w:bCs/>
          <w:sz w:val="28"/>
          <w:szCs w:val="28"/>
        </w:rPr>
        <w:t>е</w:t>
      </w:r>
      <w:r w:rsidRPr="00927B7C">
        <w:rPr>
          <w:sz w:val="28"/>
          <w:szCs w:val="28"/>
        </w:rPr>
        <w:t xml:space="preserve">жегодно администрация поселения предоставляет </w:t>
      </w:r>
      <w:r w:rsidR="00D81A2F">
        <w:rPr>
          <w:sz w:val="28"/>
          <w:szCs w:val="28"/>
        </w:rPr>
        <w:t xml:space="preserve">Администрации района свод </w:t>
      </w:r>
      <w:r w:rsidRPr="00E9060D">
        <w:rPr>
          <w:b/>
          <w:sz w:val="28"/>
          <w:szCs w:val="28"/>
        </w:rPr>
        <w:t>показател</w:t>
      </w:r>
      <w:r w:rsidR="00D81A2F" w:rsidRPr="00E9060D">
        <w:rPr>
          <w:b/>
          <w:sz w:val="28"/>
          <w:szCs w:val="28"/>
        </w:rPr>
        <w:t>ей</w:t>
      </w:r>
      <w:r w:rsidRPr="00E9060D">
        <w:rPr>
          <w:b/>
          <w:sz w:val="28"/>
          <w:szCs w:val="28"/>
        </w:rPr>
        <w:t xml:space="preserve"> </w:t>
      </w:r>
      <w:r w:rsidRPr="00E9060D">
        <w:rPr>
          <w:b/>
          <w:bCs/>
          <w:sz w:val="28"/>
          <w:szCs w:val="28"/>
        </w:rPr>
        <w:t>по социально-экономическому развитию поселения</w:t>
      </w:r>
      <w:r w:rsidRPr="00927B7C">
        <w:rPr>
          <w:bCs/>
          <w:sz w:val="28"/>
          <w:szCs w:val="28"/>
        </w:rPr>
        <w:t>,  достигнутых результатах деятельности за год,  перспективах развития и проблемах поселения.</w:t>
      </w:r>
    </w:p>
    <w:p w:rsidR="00E23432" w:rsidRDefault="00E23432" w:rsidP="008160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и 2021 год  Администрация занимает 3-е место среди  поселений нашего района.</w:t>
      </w:r>
    </w:p>
    <w:p w:rsidR="00A024E2" w:rsidRPr="00816088" w:rsidRDefault="00A024E2" w:rsidP="008160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3.2.   Весь отчетный  период проводился прием граждан по личным вопросам</w:t>
      </w:r>
      <w:r w:rsidRPr="00816088">
        <w:rPr>
          <w:rFonts w:ascii="Times New Roman" w:hAnsi="Times New Roman" w:cs="Times New Roman"/>
          <w:sz w:val="28"/>
          <w:szCs w:val="28"/>
        </w:rPr>
        <w:t>. Все обращения рассмотрены, даны пояснения по вопросам.  В  2022 году общее количество поступивших в администрацию устных и письменных обращений граждан составило 26, по  сравнению с 2021 годом</w:t>
      </w:r>
      <w:r w:rsidR="00816088">
        <w:rPr>
          <w:rFonts w:ascii="Times New Roman" w:hAnsi="Times New Roman" w:cs="Times New Roman"/>
          <w:sz w:val="28"/>
          <w:szCs w:val="28"/>
        </w:rPr>
        <w:t xml:space="preserve"> </w:t>
      </w:r>
      <w:r w:rsidRPr="00816088">
        <w:rPr>
          <w:rFonts w:ascii="Times New Roman" w:hAnsi="Times New Roman" w:cs="Times New Roman"/>
          <w:sz w:val="28"/>
          <w:szCs w:val="28"/>
        </w:rPr>
        <w:t xml:space="preserve">меньше на  48%   (50). Обращения граждан имеют первичный характер. </w:t>
      </w:r>
    </w:p>
    <w:p w:rsidR="00A024E2" w:rsidRPr="00816088" w:rsidRDefault="00A024E2" w:rsidP="008160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88">
        <w:rPr>
          <w:rFonts w:ascii="Times New Roman" w:hAnsi="Times New Roman" w:cs="Times New Roman"/>
          <w:sz w:val="28"/>
          <w:szCs w:val="28"/>
        </w:rPr>
        <w:t>Устных обращений  всего 14,  что составляет 54% от общего количества обращений, письменных обращений -  12, что составляет 46 % от общего количества обращений.          Анализ поступивших письменных обращений в сравнении с 2021 годом показывает уменьшение  числа обращений граждан в администрацию поселения.    Лидирующее место в обращениях граждан занимают вопросы относящиеся к экономическим вопросам: ремонт дорог</w:t>
      </w:r>
      <w:r w:rsidR="00816088" w:rsidRPr="00816088">
        <w:rPr>
          <w:rFonts w:ascii="Times New Roman" w:hAnsi="Times New Roman" w:cs="Times New Roman"/>
          <w:sz w:val="28"/>
          <w:szCs w:val="28"/>
        </w:rPr>
        <w:t>, уличного освещения и</w:t>
      </w:r>
      <w:r w:rsidRPr="00816088">
        <w:rPr>
          <w:rFonts w:ascii="Times New Roman" w:hAnsi="Times New Roman" w:cs="Times New Roman"/>
          <w:sz w:val="28"/>
          <w:szCs w:val="28"/>
        </w:rPr>
        <w:t xml:space="preserve"> водоснабжения.           </w:t>
      </w:r>
    </w:p>
    <w:p w:rsidR="00A024E2" w:rsidRPr="003824F7" w:rsidRDefault="00A024E2" w:rsidP="00A024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="00816088">
        <w:rPr>
          <w:rFonts w:ascii="Times New Roman" w:hAnsi="Times New Roman" w:cs="Times New Roman"/>
          <w:sz w:val="28"/>
          <w:szCs w:val="28"/>
        </w:rPr>
        <w:t xml:space="preserve">ведется работа по нотариату: </w:t>
      </w:r>
      <w:r w:rsidRPr="003824F7">
        <w:rPr>
          <w:rFonts w:ascii="Times New Roman" w:hAnsi="Times New Roman" w:cs="Times New Roman"/>
          <w:sz w:val="28"/>
          <w:szCs w:val="28"/>
        </w:rPr>
        <w:t>заверяются доверенност</w:t>
      </w:r>
      <w:r w:rsidR="00816088">
        <w:rPr>
          <w:rFonts w:ascii="Times New Roman" w:hAnsi="Times New Roman" w:cs="Times New Roman"/>
          <w:sz w:val="28"/>
          <w:szCs w:val="28"/>
        </w:rPr>
        <w:t xml:space="preserve">и </w:t>
      </w:r>
      <w:r w:rsidRPr="003824F7">
        <w:rPr>
          <w:rFonts w:ascii="Times New Roman" w:hAnsi="Times New Roman" w:cs="Times New Roman"/>
          <w:sz w:val="28"/>
          <w:szCs w:val="28"/>
        </w:rPr>
        <w:t>и заявлени</w:t>
      </w:r>
      <w:r w:rsidR="008160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наследованию</w:t>
      </w:r>
      <w:r w:rsidRPr="003824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подписи</w:t>
      </w:r>
      <w:r w:rsidRPr="003824F7">
        <w:rPr>
          <w:rFonts w:ascii="Times New Roman" w:hAnsi="Times New Roman" w:cs="Times New Roman"/>
          <w:sz w:val="28"/>
          <w:szCs w:val="28"/>
        </w:rPr>
        <w:t>. Всего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4F7">
        <w:rPr>
          <w:rFonts w:ascii="Times New Roman" w:hAnsi="Times New Roman" w:cs="Times New Roman"/>
          <w:sz w:val="28"/>
          <w:szCs w:val="28"/>
        </w:rPr>
        <w:t xml:space="preserve"> год составлено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8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816088">
        <w:rPr>
          <w:rFonts w:ascii="Times New Roman" w:hAnsi="Times New Roman" w:cs="Times New Roman"/>
          <w:sz w:val="28"/>
          <w:szCs w:val="28"/>
        </w:rPr>
        <w:t>я</w:t>
      </w:r>
      <w:r w:rsidRPr="003824F7">
        <w:rPr>
          <w:rFonts w:ascii="Times New Roman" w:hAnsi="Times New Roman" w:cs="Times New Roman"/>
          <w:sz w:val="28"/>
          <w:szCs w:val="28"/>
        </w:rPr>
        <w:t>.</w:t>
      </w:r>
    </w:p>
    <w:p w:rsidR="003824F7" w:rsidRPr="00E9060D" w:rsidRDefault="00927B7C" w:rsidP="00BB0C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816088" w:rsidRPr="00E9060D">
        <w:rPr>
          <w:rFonts w:ascii="Times New Roman" w:hAnsi="Times New Roman" w:cs="Times New Roman"/>
          <w:b/>
          <w:sz w:val="28"/>
          <w:szCs w:val="28"/>
        </w:rPr>
        <w:t>3</w:t>
      </w:r>
      <w:r w:rsidRPr="00E9060D">
        <w:rPr>
          <w:rFonts w:ascii="Times New Roman" w:hAnsi="Times New Roman" w:cs="Times New Roman"/>
          <w:b/>
          <w:sz w:val="28"/>
          <w:szCs w:val="28"/>
        </w:rPr>
        <w:t>.</w:t>
      </w:r>
      <w:r w:rsidR="005C4016" w:rsidRPr="00E9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E9060D">
        <w:rPr>
          <w:rFonts w:ascii="Times New Roman" w:hAnsi="Times New Roman" w:cs="Times New Roman"/>
          <w:b/>
          <w:sz w:val="28"/>
          <w:szCs w:val="28"/>
        </w:rPr>
        <w:t>май-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 xml:space="preserve"> август администрация поселения участвовала в следующих конкурсах</w:t>
      </w:r>
      <w:r w:rsidR="00D81A2F" w:rsidRPr="00E9060D">
        <w:rPr>
          <w:rFonts w:ascii="Times New Roman" w:hAnsi="Times New Roman" w:cs="Times New Roman"/>
          <w:b/>
          <w:sz w:val="28"/>
          <w:szCs w:val="28"/>
        </w:rPr>
        <w:t xml:space="preserve"> и программах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>:</w:t>
      </w:r>
    </w:p>
    <w:p w:rsidR="003824F7" w:rsidRPr="00816088" w:rsidRDefault="003824F7" w:rsidP="008160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4F7">
        <w:rPr>
          <w:rFonts w:ascii="Times New Roman" w:hAnsi="Times New Roman" w:cs="Times New Roman"/>
          <w:sz w:val="28"/>
          <w:szCs w:val="28"/>
        </w:rPr>
        <w:t xml:space="preserve">- </w:t>
      </w:r>
      <w:r w:rsidR="00964B6B">
        <w:rPr>
          <w:rFonts w:ascii="Times New Roman" w:hAnsi="Times New Roman" w:cs="Times New Roman"/>
          <w:sz w:val="28"/>
          <w:szCs w:val="28"/>
        </w:rPr>
        <w:t>В</w:t>
      </w:r>
      <w:r w:rsidRPr="003824F7">
        <w:rPr>
          <w:rFonts w:ascii="Times New Roman" w:hAnsi="Times New Roman" w:cs="Times New Roman"/>
          <w:sz w:val="28"/>
          <w:szCs w:val="28"/>
        </w:rPr>
        <w:t xml:space="preserve"> отборе проектов по поддержке местных инициатив  в рамках развития инициативного бюджетирования и предоставления субсидии из областного бюджета на реализацию инициативного проекта в 202</w:t>
      </w:r>
      <w:r w:rsidR="00D81A2F">
        <w:rPr>
          <w:rFonts w:ascii="Times New Roman" w:hAnsi="Times New Roman" w:cs="Times New Roman"/>
          <w:sz w:val="28"/>
          <w:szCs w:val="28"/>
        </w:rPr>
        <w:t>3</w:t>
      </w:r>
      <w:r w:rsidRPr="003824F7">
        <w:rPr>
          <w:rFonts w:ascii="Times New Roman" w:hAnsi="Times New Roman" w:cs="Times New Roman"/>
          <w:sz w:val="28"/>
          <w:szCs w:val="28"/>
        </w:rPr>
        <w:t xml:space="preserve"> году по проекту «Обустройство мест гражданских захоронений». По решению областной комиссии </w:t>
      </w:r>
      <w:r w:rsidRPr="003824F7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27B7C">
        <w:rPr>
          <w:rFonts w:ascii="Times New Roman" w:hAnsi="Times New Roman" w:cs="Times New Roman"/>
          <w:sz w:val="28"/>
          <w:szCs w:val="28"/>
        </w:rPr>
        <w:t>поддержан</w:t>
      </w:r>
      <w:r w:rsidR="00D81A2F">
        <w:rPr>
          <w:rFonts w:ascii="Times New Roman" w:hAnsi="Times New Roman" w:cs="Times New Roman"/>
          <w:sz w:val="28"/>
          <w:szCs w:val="28"/>
        </w:rPr>
        <w:t>,</w:t>
      </w:r>
      <w:r w:rsidR="00927B7C">
        <w:rPr>
          <w:rFonts w:ascii="Times New Roman" w:hAnsi="Times New Roman" w:cs="Times New Roman"/>
          <w:sz w:val="28"/>
          <w:szCs w:val="28"/>
        </w:rPr>
        <w:t xml:space="preserve"> и получен грант на реализацию данного мероприятия в </w:t>
      </w:r>
      <w:r w:rsidRPr="003824F7">
        <w:rPr>
          <w:rFonts w:ascii="Times New Roman" w:hAnsi="Times New Roman" w:cs="Times New Roman"/>
          <w:sz w:val="28"/>
          <w:szCs w:val="28"/>
        </w:rPr>
        <w:t xml:space="preserve">2023 </w:t>
      </w:r>
      <w:r w:rsidRPr="00816088">
        <w:rPr>
          <w:rFonts w:ascii="Times New Roman" w:hAnsi="Times New Roman" w:cs="Times New Roman"/>
          <w:sz w:val="28"/>
          <w:szCs w:val="28"/>
        </w:rPr>
        <w:t>год</w:t>
      </w:r>
      <w:r w:rsidR="00927B7C" w:rsidRPr="00816088">
        <w:rPr>
          <w:rFonts w:ascii="Times New Roman" w:hAnsi="Times New Roman" w:cs="Times New Roman"/>
          <w:sz w:val="28"/>
          <w:szCs w:val="28"/>
        </w:rPr>
        <w:t>у</w:t>
      </w:r>
      <w:r w:rsidRPr="00816088">
        <w:rPr>
          <w:rFonts w:ascii="Times New Roman" w:hAnsi="Times New Roman" w:cs="Times New Roman"/>
          <w:sz w:val="28"/>
          <w:szCs w:val="28"/>
        </w:rPr>
        <w:t>;</w:t>
      </w:r>
    </w:p>
    <w:p w:rsidR="003824F7" w:rsidRDefault="003824F7" w:rsidP="008160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88">
        <w:rPr>
          <w:rFonts w:ascii="Times New Roman" w:hAnsi="Times New Roman" w:cs="Times New Roman"/>
          <w:sz w:val="28"/>
          <w:szCs w:val="28"/>
        </w:rPr>
        <w:t xml:space="preserve">-  </w:t>
      </w:r>
      <w:r w:rsidR="00964B6B">
        <w:rPr>
          <w:rFonts w:ascii="Times New Roman" w:hAnsi="Times New Roman" w:cs="Times New Roman"/>
          <w:sz w:val="28"/>
          <w:szCs w:val="28"/>
        </w:rPr>
        <w:t>В</w:t>
      </w:r>
      <w:r w:rsidRPr="00816088">
        <w:rPr>
          <w:rFonts w:ascii="Times New Roman" w:hAnsi="Times New Roman" w:cs="Times New Roman"/>
          <w:sz w:val="28"/>
          <w:szCs w:val="28"/>
        </w:rPr>
        <w:t xml:space="preserve"> ежегодном публичном конкурсе «Лучшее муниципальное образование Воронежской области» в номинации: «</w:t>
      </w:r>
      <w:r w:rsidR="00927B7C" w:rsidRPr="00816088">
        <w:rPr>
          <w:rFonts w:ascii="Times New Roman" w:hAnsi="Times New Roman" w:cs="Times New Roman"/>
          <w:sz w:val="28"/>
          <w:szCs w:val="28"/>
        </w:rPr>
        <w:t>Лучшая муниципальная практика создания условий</w:t>
      </w:r>
      <w:r w:rsidR="00816088">
        <w:rPr>
          <w:rFonts w:ascii="Times New Roman" w:hAnsi="Times New Roman" w:cs="Times New Roman"/>
          <w:sz w:val="28"/>
          <w:szCs w:val="28"/>
        </w:rPr>
        <w:t xml:space="preserve"> </w:t>
      </w:r>
      <w:r w:rsidR="00927B7C" w:rsidRPr="00816088">
        <w:rPr>
          <w:rFonts w:ascii="Times New Roman" w:hAnsi="Times New Roman" w:cs="Times New Roman"/>
          <w:sz w:val="28"/>
          <w:szCs w:val="28"/>
        </w:rPr>
        <w:t>для развития гражданского общества на территории поселения</w:t>
      </w:r>
      <w:r w:rsidR="00816088">
        <w:rPr>
          <w:rFonts w:ascii="Times New Roman" w:hAnsi="Times New Roman" w:cs="Times New Roman"/>
          <w:sz w:val="28"/>
          <w:szCs w:val="28"/>
        </w:rPr>
        <w:t>»;</w:t>
      </w:r>
    </w:p>
    <w:p w:rsidR="00E23432" w:rsidRPr="00816088" w:rsidRDefault="00E23432" w:rsidP="008160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F7" w:rsidRDefault="003824F7" w:rsidP="008160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88">
        <w:rPr>
          <w:rFonts w:ascii="Times New Roman" w:hAnsi="Times New Roman" w:cs="Times New Roman"/>
          <w:sz w:val="28"/>
          <w:szCs w:val="28"/>
        </w:rPr>
        <w:t xml:space="preserve">- </w:t>
      </w:r>
      <w:r w:rsidR="00964B6B">
        <w:rPr>
          <w:rFonts w:ascii="Times New Roman" w:hAnsi="Times New Roman" w:cs="Times New Roman"/>
          <w:sz w:val="28"/>
          <w:szCs w:val="28"/>
        </w:rPr>
        <w:t>В</w:t>
      </w:r>
      <w:r w:rsidRPr="00816088">
        <w:rPr>
          <w:rFonts w:ascii="Times New Roman" w:hAnsi="Times New Roman" w:cs="Times New Roman"/>
          <w:sz w:val="28"/>
          <w:szCs w:val="28"/>
        </w:rPr>
        <w:t xml:space="preserve"> ежегодном открытом публичном конкурсе  «Самое красивое село Воронежской области». Заявка составлялась по селу </w:t>
      </w:r>
      <w:r w:rsidR="00927B7C" w:rsidRPr="00816088">
        <w:rPr>
          <w:rFonts w:ascii="Times New Roman" w:hAnsi="Times New Roman" w:cs="Times New Roman"/>
          <w:sz w:val="28"/>
          <w:szCs w:val="28"/>
        </w:rPr>
        <w:t>Радченское</w:t>
      </w:r>
      <w:r w:rsidRPr="00816088">
        <w:rPr>
          <w:rFonts w:ascii="Times New Roman" w:hAnsi="Times New Roman" w:cs="Times New Roman"/>
          <w:sz w:val="28"/>
          <w:szCs w:val="28"/>
        </w:rPr>
        <w:t>.</w:t>
      </w:r>
    </w:p>
    <w:p w:rsidR="00E23432" w:rsidRPr="00816088" w:rsidRDefault="00E23432" w:rsidP="008160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088" w:rsidRDefault="00927B7C" w:rsidP="00816088">
      <w:pPr>
        <w:ind w:firstLine="567"/>
        <w:jc w:val="both"/>
        <w:rPr>
          <w:sz w:val="28"/>
          <w:szCs w:val="28"/>
        </w:rPr>
      </w:pPr>
      <w:r w:rsidRPr="00816088">
        <w:rPr>
          <w:bCs/>
          <w:sz w:val="28"/>
          <w:szCs w:val="28"/>
        </w:rPr>
        <w:t>- Содействие развитию муниципальных образований и местного самоуправления</w:t>
      </w:r>
      <w:r w:rsidR="00964B6B">
        <w:rPr>
          <w:bCs/>
          <w:sz w:val="28"/>
          <w:szCs w:val="28"/>
        </w:rPr>
        <w:t xml:space="preserve"> </w:t>
      </w:r>
      <w:r w:rsidRPr="00816088">
        <w:rPr>
          <w:bCs/>
          <w:sz w:val="28"/>
          <w:szCs w:val="28"/>
        </w:rPr>
        <w:t xml:space="preserve"> на 2023 год</w:t>
      </w:r>
      <w:r w:rsidR="00964B6B">
        <w:rPr>
          <w:bCs/>
          <w:sz w:val="28"/>
          <w:szCs w:val="28"/>
        </w:rPr>
        <w:t xml:space="preserve">, представлен </w:t>
      </w:r>
      <w:r w:rsidRPr="00816088">
        <w:rPr>
          <w:bCs/>
          <w:sz w:val="28"/>
          <w:szCs w:val="28"/>
        </w:rPr>
        <w:t xml:space="preserve"> проект «</w:t>
      </w:r>
      <w:r w:rsidRPr="00816088">
        <w:rPr>
          <w:sz w:val="28"/>
          <w:szCs w:val="28"/>
        </w:rPr>
        <w:t>Обустройство и восстановление воинского захоронения Братской могилы № 56, расположенной по адресу: Воронежская область, Богучарский район, хутор Дядин, улица Луговая, 1.».</w:t>
      </w:r>
    </w:p>
    <w:p w:rsidR="00927B7C" w:rsidRDefault="00927B7C" w:rsidP="00816088">
      <w:pPr>
        <w:ind w:firstLine="567"/>
        <w:jc w:val="both"/>
        <w:rPr>
          <w:sz w:val="28"/>
          <w:szCs w:val="28"/>
        </w:rPr>
      </w:pPr>
      <w:r w:rsidRPr="00816088">
        <w:rPr>
          <w:sz w:val="28"/>
          <w:szCs w:val="28"/>
        </w:rPr>
        <w:t xml:space="preserve"> Субсидия одобрена, выделены денежные средства на замену памятника в хуторе Дядин</w:t>
      </w:r>
      <w:r w:rsidR="00BA4C77">
        <w:rPr>
          <w:sz w:val="28"/>
          <w:szCs w:val="28"/>
        </w:rPr>
        <w:t>,  в сумме 1 952 700,00 руб.коп.</w:t>
      </w:r>
    </w:p>
    <w:p w:rsidR="00E23432" w:rsidRDefault="00E23432" w:rsidP="00816088">
      <w:pPr>
        <w:ind w:firstLine="567"/>
        <w:jc w:val="both"/>
        <w:rPr>
          <w:sz w:val="28"/>
          <w:szCs w:val="28"/>
        </w:rPr>
      </w:pPr>
    </w:p>
    <w:p w:rsidR="00E23432" w:rsidRDefault="00D81A2F" w:rsidP="00E23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816088" w:rsidRPr="00E9060D">
        <w:rPr>
          <w:rFonts w:ascii="Times New Roman" w:hAnsi="Times New Roman" w:cs="Times New Roman"/>
          <w:b/>
          <w:sz w:val="28"/>
          <w:szCs w:val="28"/>
        </w:rPr>
        <w:t>4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 xml:space="preserve">.По заявкам </w:t>
      </w:r>
      <w:r w:rsidR="003824F7" w:rsidRPr="00E9060D">
        <w:rPr>
          <w:rFonts w:ascii="Times New Roman" w:hAnsi="Times New Roman" w:cs="Times New Roman"/>
          <w:b/>
          <w:bCs/>
          <w:sz w:val="28"/>
          <w:szCs w:val="28"/>
        </w:rPr>
        <w:t>Автономно Некоммерческой Организации (АНО)</w:t>
      </w:r>
      <w:r w:rsidR="003824F7" w:rsidRPr="003824F7">
        <w:rPr>
          <w:rFonts w:ascii="Times New Roman" w:hAnsi="Times New Roman" w:cs="Times New Roman"/>
          <w:bCs/>
          <w:sz w:val="28"/>
          <w:szCs w:val="28"/>
        </w:rPr>
        <w:t xml:space="preserve"> «Образ Будущего»  по поддержке социальных  проектов</w:t>
      </w:r>
      <w:r w:rsidR="00927B7C">
        <w:rPr>
          <w:rFonts w:ascii="Times New Roman" w:hAnsi="Times New Roman" w:cs="Times New Roman"/>
          <w:bCs/>
          <w:sz w:val="28"/>
          <w:szCs w:val="28"/>
        </w:rPr>
        <w:t xml:space="preserve"> реализовано 2 проекта </w:t>
      </w:r>
      <w:r w:rsidR="003824F7" w:rsidRPr="003824F7">
        <w:rPr>
          <w:rFonts w:ascii="Times New Roman" w:hAnsi="Times New Roman" w:cs="Times New Roman"/>
          <w:bCs/>
          <w:iCs/>
          <w:sz w:val="28"/>
          <w:szCs w:val="28"/>
        </w:rPr>
        <w:t xml:space="preserve">«Установка детской игровой площадки»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которых </w:t>
      </w:r>
      <w:r w:rsidR="003824F7" w:rsidRPr="003824F7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3824F7" w:rsidRPr="003824F7">
        <w:rPr>
          <w:rFonts w:ascii="Times New Roman" w:hAnsi="Times New Roman" w:cs="Times New Roman"/>
          <w:sz w:val="28"/>
          <w:szCs w:val="28"/>
        </w:rPr>
        <w:t>лагоустроен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24F7" w:rsidRPr="003824F7">
        <w:rPr>
          <w:rFonts w:ascii="Times New Roman" w:hAnsi="Times New Roman" w:cs="Times New Roman"/>
          <w:sz w:val="28"/>
          <w:szCs w:val="28"/>
        </w:rPr>
        <w:t xml:space="preserve"> 2 детских </w:t>
      </w:r>
      <w:r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3824F7" w:rsidRPr="003824F7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432" w:rsidRDefault="00E23432" w:rsidP="00E23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2F">
        <w:rPr>
          <w:rFonts w:ascii="Times New Roman" w:hAnsi="Times New Roman" w:cs="Times New Roman"/>
          <w:sz w:val="28"/>
          <w:szCs w:val="28"/>
        </w:rPr>
        <w:t>в 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1A2F">
        <w:rPr>
          <w:rFonts w:ascii="Times New Roman" w:hAnsi="Times New Roman" w:cs="Times New Roman"/>
          <w:sz w:val="28"/>
          <w:szCs w:val="28"/>
        </w:rPr>
        <w:t xml:space="preserve"> Криница</w:t>
      </w:r>
      <w:r>
        <w:rPr>
          <w:rFonts w:ascii="Times New Roman" w:hAnsi="Times New Roman" w:cs="Times New Roman"/>
          <w:sz w:val="28"/>
          <w:szCs w:val="28"/>
        </w:rPr>
        <w:t xml:space="preserve"> на сумму -  1 481 929 рублей, в том числе Грант  1 188 493 рублей  и Спонсор в софинансировании проекта  АПК «Агросоюз» -  293 436 рублей.</w:t>
      </w:r>
      <w:r w:rsidRPr="00382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32" w:rsidRDefault="00E23432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селе </w:t>
      </w:r>
      <w:r w:rsidR="00D81A2F">
        <w:rPr>
          <w:rFonts w:ascii="Times New Roman" w:hAnsi="Times New Roman" w:cs="Times New Roman"/>
          <w:sz w:val="28"/>
          <w:szCs w:val="28"/>
        </w:rPr>
        <w:t>Травкино</w:t>
      </w:r>
      <w:r>
        <w:rPr>
          <w:rFonts w:ascii="Times New Roman" w:hAnsi="Times New Roman" w:cs="Times New Roman"/>
          <w:sz w:val="28"/>
          <w:szCs w:val="28"/>
        </w:rPr>
        <w:t xml:space="preserve">-   1 498 761 рубль, в том числе Грант  1 303 761 рубль и Спонсор в софинансировании проекта  АПК «Агросоюз» -195 000 руб, </w:t>
      </w:r>
    </w:p>
    <w:p w:rsidR="00BA4C77" w:rsidRDefault="00BA4C7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C77" w:rsidRDefault="00BA4C7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3.5. В 2022 году по линии территориального общественного самоуправления (ТОС)</w:t>
      </w:r>
      <w:r>
        <w:rPr>
          <w:rFonts w:ascii="Times New Roman" w:hAnsi="Times New Roman" w:cs="Times New Roman"/>
          <w:sz w:val="28"/>
          <w:szCs w:val="28"/>
        </w:rPr>
        <w:t xml:space="preserve"> были запланированы заявки по следующим объектам:</w:t>
      </w:r>
    </w:p>
    <w:p w:rsidR="00BA4C77" w:rsidRDefault="00BA4C77" w:rsidP="00BA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 «село Радченское» проект «Ремонт уличного освещения в селе Радченское».</w:t>
      </w:r>
    </w:p>
    <w:p w:rsidR="00BA4C77" w:rsidRDefault="00BA4C77" w:rsidP="00BA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«хутор Дядин» проект «Обустройство кладбища хутора Дядин».  </w:t>
      </w:r>
    </w:p>
    <w:p w:rsidR="00BA4C77" w:rsidRDefault="00BA4C77" w:rsidP="00BA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«село Травкино» проект  «Благоустройство обелиска и прилегающей       </w:t>
      </w:r>
    </w:p>
    <w:p w:rsidR="00BA4C77" w:rsidRDefault="00BA4C77" w:rsidP="00BA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территории в селе Травкино».   </w:t>
      </w:r>
    </w:p>
    <w:p w:rsidR="00BA4C77" w:rsidRDefault="00BA4C77" w:rsidP="00BA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«село Криница» проект «Ремонт уличного освещения в селе Криница». </w:t>
      </w:r>
    </w:p>
    <w:p w:rsidR="00BA4C77" w:rsidRDefault="00BA4C77" w:rsidP="00BB0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857" w:rsidRDefault="00D81A2F" w:rsidP="00E23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BA4C77" w:rsidRPr="00E9060D">
        <w:rPr>
          <w:rFonts w:ascii="Times New Roman" w:hAnsi="Times New Roman" w:cs="Times New Roman"/>
          <w:b/>
          <w:sz w:val="28"/>
          <w:szCs w:val="28"/>
        </w:rPr>
        <w:t>6</w:t>
      </w:r>
      <w:r w:rsidRPr="00E9060D">
        <w:rPr>
          <w:rFonts w:ascii="Times New Roman" w:hAnsi="Times New Roman" w:cs="Times New Roman"/>
          <w:b/>
          <w:sz w:val="28"/>
          <w:szCs w:val="28"/>
        </w:rPr>
        <w:t>.</w:t>
      </w:r>
      <w:r w:rsidRPr="00D8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активистов от Радченского  поселения была подана заявка на</w:t>
      </w:r>
      <w:r w:rsidRPr="00CA3047">
        <w:rPr>
          <w:rFonts w:ascii="Times New Roman" w:hAnsi="Times New Roman" w:cs="Times New Roman"/>
          <w:sz w:val="28"/>
          <w:szCs w:val="28"/>
        </w:rPr>
        <w:t xml:space="preserve"> участие в ежегодном открытом публичном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4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432">
        <w:rPr>
          <w:rFonts w:ascii="Times New Roman" w:hAnsi="Times New Roman" w:cs="Times New Roman"/>
          <w:b/>
          <w:sz w:val="28"/>
          <w:szCs w:val="28"/>
        </w:rPr>
        <w:t>«Территория идей».</w:t>
      </w:r>
      <w:r>
        <w:rPr>
          <w:rFonts w:ascii="Times New Roman" w:hAnsi="Times New Roman" w:cs="Times New Roman"/>
          <w:sz w:val="28"/>
          <w:szCs w:val="28"/>
        </w:rPr>
        <w:t xml:space="preserve"> На конкурсную комиссию Администрации района представлен проект по номинации «</w:t>
      </w:r>
      <w:r w:rsidRPr="00CA3047">
        <w:rPr>
          <w:rFonts w:ascii="Times New Roman" w:hAnsi="Times New Roman" w:cs="Times New Roman"/>
          <w:sz w:val="28"/>
          <w:szCs w:val="28"/>
        </w:rPr>
        <w:t>Лучшая эскиз-идея обустройства улицы или бульвара</w:t>
      </w:r>
      <w:r>
        <w:rPr>
          <w:rFonts w:ascii="Times New Roman" w:hAnsi="Times New Roman" w:cs="Times New Roman"/>
          <w:sz w:val="28"/>
          <w:szCs w:val="28"/>
        </w:rPr>
        <w:t xml:space="preserve">», где описана идея обустройства </w:t>
      </w:r>
      <w:r w:rsidRPr="008E2857">
        <w:rPr>
          <w:rFonts w:ascii="Times New Roman" w:hAnsi="Times New Roman" w:cs="Times New Roman"/>
          <w:sz w:val="28"/>
          <w:szCs w:val="28"/>
        </w:rPr>
        <w:t xml:space="preserve">общественного колодца возле Радченской почты. Проект </w:t>
      </w:r>
      <w:r w:rsidR="00A024E2" w:rsidRPr="008E2857">
        <w:rPr>
          <w:rFonts w:ascii="Times New Roman" w:hAnsi="Times New Roman" w:cs="Times New Roman"/>
          <w:sz w:val="28"/>
          <w:szCs w:val="28"/>
        </w:rPr>
        <w:t xml:space="preserve">получил премию района в размере  </w:t>
      </w:r>
      <w:r w:rsidR="008E2857">
        <w:rPr>
          <w:rFonts w:ascii="Times New Roman" w:hAnsi="Times New Roman" w:cs="Times New Roman"/>
          <w:sz w:val="28"/>
          <w:szCs w:val="28"/>
        </w:rPr>
        <w:t xml:space="preserve">8 700 </w:t>
      </w:r>
      <w:r w:rsidR="00A024E2" w:rsidRPr="008E285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E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2F" w:rsidRPr="008E2857" w:rsidRDefault="008E2857" w:rsidP="00E234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средства будут направлены на проектно-сметную документацию по объекту.</w:t>
      </w:r>
    </w:p>
    <w:p w:rsidR="00E23432" w:rsidRDefault="00E23432" w:rsidP="00E2343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358F" w:rsidRDefault="0071358F" w:rsidP="00713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BA4C77" w:rsidRPr="00E9060D">
        <w:rPr>
          <w:rFonts w:ascii="Times New Roman" w:hAnsi="Times New Roman" w:cs="Times New Roman"/>
          <w:b/>
          <w:sz w:val="28"/>
          <w:szCs w:val="28"/>
        </w:rPr>
        <w:t>7</w:t>
      </w:r>
      <w:r w:rsidRPr="00E9060D">
        <w:rPr>
          <w:rFonts w:ascii="Times New Roman" w:hAnsi="Times New Roman" w:cs="Times New Roman"/>
          <w:b/>
          <w:sz w:val="28"/>
          <w:szCs w:val="28"/>
        </w:rPr>
        <w:t>. Учреждения культуры</w:t>
      </w:r>
      <w:r w:rsidRPr="00465E91">
        <w:rPr>
          <w:rFonts w:ascii="Times New Roman" w:hAnsi="Times New Roman" w:cs="Times New Roman"/>
          <w:sz w:val="28"/>
          <w:szCs w:val="28"/>
        </w:rPr>
        <w:t xml:space="preserve"> Радченского поселения работают в штатном режиме. Осуществляют свои функции на основе запросов и потребностей населения, активно используя средства и формы организации досуга, расширяя спектр культурных услуг. Проводятся различные тематические мероприятия. </w:t>
      </w:r>
      <w:r w:rsidRPr="00465E91">
        <w:rPr>
          <w:rFonts w:ascii="Times New Roman" w:hAnsi="Times New Roman" w:cs="Times New Roman"/>
          <w:sz w:val="28"/>
          <w:szCs w:val="28"/>
        </w:rPr>
        <w:lastRenderedPageBreak/>
        <w:t xml:space="preserve">Доброй традицией в сельском Доме культуры проводить вечера отдыха, посиделки, огоньки, концертные </w:t>
      </w:r>
      <w:r w:rsidR="00465E91">
        <w:rPr>
          <w:rFonts w:ascii="Times New Roman" w:hAnsi="Times New Roman" w:cs="Times New Roman"/>
          <w:sz w:val="28"/>
          <w:szCs w:val="28"/>
        </w:rPr>
        <w:t xml:space="preserve">и </w:t>
      </w:r>
      <w:r w:rsidRPr="00465E91">
        <w:rPr>
          <w:rFonts w:ascii="Times New Roman" w:hAnsi="Times New Roman" w:cs="Times New Roman"/>
          <w:sz w:val="28"/>
          <w:szCs w:val="28"/>
        </w:rPr>
        <w:t xml:space="preserve"> развлекательные программы, мероприятия посвященные Дню молодежи, Дню семьи, Дню матери, </w:t>
      </w:r>
      <w:r w:rsidR="00465E91" w:rsidRPr="00465E91">
        <w:rPr>
          <w:rFonts w:ascii="Times New Roman" w:hAnsi="Times New Roman" w:cs="Times New Roman"/>
          <w:sz w:val="28"/>
          <w:szCs w:val="28"/>
        </w:rPr>
        <w:t>Дню пожилого человека</w:t>
      </w:r>
      <w:r w:rsidR="00465E91">
        <w:rPr>
          <w:rFonts w:ascii="Times New Roman" w:hAnsi="Times New Roman" w:cs="Times New Roman"/>
          <w:sz w:val="28"/>
          <w:szCs w:val="28"/>
        </w:rPr>
        <w:t>,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</w:t>
      </w:r>
      <w:r w:rsidRPr="00465E91">
        <w:rPr>
          <w:rFonts w:ascii="Times New Roman" w:hAnsi="Times New Roman" w:cs="Times New Roman"/>
          <w:sz w:val="28"/>
          <w:szCs w:val="28"/>
        </w:rPr>
        <w:t xml:space="preserve">и пр. </w:t>
      </w:r>
      <w:r w:rsidR="008E2857">
        <w:rPr>
          <w:rFonts w:ascii="Times New Roman" w:hAnsi="Times New Roman" w:cs="Times New Roman"/>
          <w:sz w:val="28"/>
          <w:szCs w:val="28"/>
        </w:rPr>
        <w:t xml:space="preserve"> </w:t>
      </w:r>
      <w:r w:rsidRPr="00465E91">
        <w:rPr>
          <w:rFonts w:ascii="Times New Roman" w:hAnsi="Times New Roman" w:cs="Times New Roman"/>
          <w:sz w:val="28"/>
          <w:szCs w:val="28"/>
        </w:rPr>
        <w:t>Жители</w:t>
      </w:r>
      <w:r w:rsidR="00465E91">
        <w:rPr>
          <w:rFonts w:ascii="Times New Roman" w:hAnsi="Times New Roman" w:cs="Times New Roman"/>
          <w:sz w:val="28"/>
          <w:szCs w:val="28"/>
        </w:rPr>
        <w:t xml:space="preserve">, а особенно дети и подростки, </w:t>
      </w:r>
      <w:r w:rsidRPr="00465E91">
        <w:rPr>
          <w:rFonts w:ascii="Times New Roman" w:hAnsi="Times New Roman" w:cs="Times New Roman"/>
          <w:sz w:val="28"/>
          <w:szCs w:val="28"/>
        </w:rPr>
        <w:t>принимают активное участие в мероприятиях.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</w:t>
      </w:r>
      <w:r w:rsidR="00465E91">
        <w:rPr>
          <w:rFonts w:ascii="Times New Roman" w:hAnsi="Times New Roman" w:cs="Times New Roman"/>
          <w:sz w:val="28"/>
          <w:szCs w:val="28"/>
        </w:rPr>
        <w:t xml:space="preserve"> Р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азвивается такая форма, </w:t>
      </w:r>
      <w:r w:rsidRPr="00465E91">
        <w:rPr>
          <w:rFonts w:ascii="Times New Roman" w:hAnsi="Times New Roman" w:cs="Times New Roman"/>
          <w:sz w:val="28"/>
          <w:szCs w:val="28"/>
        </w:rPr>
        <w:t xml:space="preserve"> как концерты коллективов художественной самодеятельности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между населенными пунктами района</w:t>
      </w:r>
      <w:r w:rsidRPr="00465E91">
        <w:rPr>
          <w:rFonts w:ascii="Times New Roman" w:hAnsi="Times New Roman" w:cs="Times New Roman"/>
          <w:sz w:val="28"/>
          <w:szCs w:val="28"/>
        </w:rPr>
        <w:t>. Участие в поселенческих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и </w:t>
      </w:r>
      <w:r w:rsidRPr="00465E91">
        <w:rPr>
          <w:rFonts w:ascii="Times New Roman" w:hAnsi="Times New Roman" w:cs="Times New Roman"/>
          <w:sz w:val="28"/>
          <w:szCs w:val="28"/>
        </w:rPr>
        <w:t xml:space="preserve"> районных проектах, фестивалях</w:t>
      </w:r>
      <w:r w:rsidR="00465E91">
        <w:rPr>
          <w:rFonts w:ascii="Times New Roman" w:hAnsi="Times New Roman" w:cs="Times New Roman"/>
          <w:sz w:val="28"/>
          <w:szCs w:val="28"/>
        </w:rPr>
        <w:t xml:space="preserve"> и</w:t>
      </w:r>
      <w:r w:rsidRPr="00465E91">
        <w:rPr>
          <w:rFonts w:ascii="Times New Roman" w:hAnsi="Times New Roman" w:cs="Times New Roman"/>
          <w:sz w:val="28"/>
          <w:szCs w:val="28"/>
        </w:rPr>
        <w:t xml:space="preserve"> конкурсах способствуют совершенствованию творческих способностей, раскрытию таланта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и</w:t>
      </w:r>
      <w:r w:rsidRPr="00465E91">
        <w:rPr>
          <w:rFonts w:ascii="Times New Roman" w:hAnsi="Times New Roman" w:cs="Times New Roman"/>
          <w:sz w:val="28"/>
          <w:szCs w:val="28"/>
        </w:rPr>
        <w:t xml:space="preserve"> обмену опытом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.  </w:t>
      </w:r>
      <w:r w:rsidR="00465E9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465E91" w:rsidRPr="00465E91">
        <w:rPr>
          <w:rFonts w:ascii="Times New Roman" w:hAnsi="Times New Roman" w:cs="Times New Roman"/>
          <w:sz w:val="28"/>
          <w:szCs w:val="28"/>
        </w:rPr>
        <w:t>продолжается «</w:t>
      </w:r>
      <w:r w:rsidRPr="00465E91">
        <w:rPr>
          <w:rFonts w:ascii="Times New Roman" w:hAnsi="Times New Roman" w:cs="Times New Roman"/>
          <w:sz w:val="28"/>
          <w:szCs w:val="28"/>
        </w:rPr>
        <w:t>электронная</w:t>
      </w:r>
      <w:r w:rsidR="00465E91" w:rsidRPr="00465E91">
        <w:rPr>
          <w:rFonts w:ascii="Times New Roman" w:hAnsi="Times New Roman" w:cs="Times New Roman"/>
          <w:sz w:val="28"/>
          <w:szCs w:val="28"/>
        </w:rPr>
        <w:t xml:space="preserve"> работа» </w:t>
      </w:r>
      <w:r w:rsidRPr="00465E9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E2857" w:rsidRDefault="008E2857" w:rsidP="00713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Проводился ремонт отопительных систем Радченского и Криничанского ДК.</w:t>
      </w:r>
    </w:p>
    <w:p w:rsidR="008E2857" w:rsidRDefault="008E2857" w:rsidP="00713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Травкинском клубе установлены новые кресла в зрительном зале.</w:t>
      </w:r>
    </w:p>
    <w:p w:rsidR="008E2857" w:rsidRDefault="008E2857" w:rsidP="008E2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24F7">
        <w:rPr>
          <w:rFonts w:ascii="Times New Roman" w:hAnsi="Times New Roman" w:cs="Times New Roman"/>
          <w:sz w:val="28"/>
          <w:szCs w:val="28"/>
        </w:rPr>
        <w:t xml:space="preserve">роделана работа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4F7">
        <w:rPr>
          <w:rFonts w:ascii="Times New Roman" w:hAnsi="Times New Roman" w:cs="Times New Roman"/>
          <w:sz w:val="28"/>
          <w:szCs w:val="28"/>
        </w:rPr>
        <w:t xml:space="preserve">о подготовке учреждений культуры к отопительному периоду.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 xml:space="preserve">Закуплен уголь для клубов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4F7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4F7">
        <w:rPr>
          <w:rFonts w:ascii="Times New Roman" w:hAnsi="Times New Roman" w:cs="Times New Roman"/>
          <w:sz w:val="28"/>
          <w:szCs w:val="28"/>
        </w:rPr>
        <w:t>иницы и Травкино;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F7">
        <w:rPr>
          <w:rFonts w:ascii="Times New Roman" w:hAnsi="Times New Roman" w:cs="Times New Roman"/>
          <w:sz w:val="28"/>
          <w:szCs w:val="28"/>
        </w:rPr>
        <w:t xml:space="preserve"> проверен</w:t>
      </w:r>
      <w:r>
        <w:rPr>
          <w:rFonts w:ascii="Times New Roman" w:hAnsi="Times New Roman" w:cs="Times New Roman"/>
          <w:sz w:val="28"/>
          <w:szCs w:val="28"/>
        </w:rPr>
        <w:t>о ТО г</w:t>
      </w:r>
      <w:r w:rsidRPr="003824F7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4F7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4F7">
        <w:rPr>
          <w:rFonts w:ascii="Times New Roman" w:hAnsi="Times New Roman" w:cs="Times New Roman"/>
          <w:sz w:val="28"/>
          <w:szCs w:val="28"/>
        </w:rPr>
        <w:t xml:space="preserve">  Радченского СДК.</w:t>
      </w:r>
    </w:p>
    <w:p w:rsidR="005E1A30" w:rsidRDefault="005E1A30" w:rsidP="008E2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ведутся работы по ремонту отопительной системы Криничанского ДК.</w:t>
      </w:r>
    </w:p>
    <w:p w:rsidR="008E2857" w:rsidRDefault="005E1A30" w:rsidP="00713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на будущее, планируется перевод Травкинского клуба на газовое отопление.</w:t>
      </w:r>
    </w:p>
    <w:p w:rsidR="005E1A30" w:rsidRDefault="005E1A30" w:rsidP="007135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857" w:rsidRDefault="00816088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BA4C77" w:rsidRPr="00E9060D">
        <w:rPr>
          <w:rFonts w:ascii="Times New Roman" w:hAnsi="Times New Roman" w:cs="Times New Roman"/>
          <w:b/>
          <w:sz w:val="28"/>
          <w:szCs w:val="28"/>
        </w:rPr>
        <w:t>8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>. В целях  обеспечения первичных мер пожарной безопасности</w:t>
      </w:r>
      <w:r w:rsidR="003824F7" w:rsidRPr="003824F7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71358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Радченская Добровольная пожарная команда (ДПК). Выезжают на срочные вызовы о пожаре, а также проводится профилактическая работа с населением по мерам пожарной безопасности.</w:t>
      </w:r>
      <w:r w:rsidR="00555A34">
        <w:rPr>
          <w:rFonts w:ascii="Times New Roman" w:hAnsi="Times New Roman" w:cs="Times New Roman"/>
          <w:sz w:val="28"/>
          <w:szCs w:val="28"/>
        </w:rPr>
        <w:t xml:space="preserve"> За 2022 год всего выездов  составило 35. </w:t>
      </w:r>
    </w:p>
    <w:p w:rsidR="0071358F" w:rsidRDefault="008E2857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Радченское, Дядин, Криница и Травкино установлены 4 незамерзающих устройства на башни «Рожновского».</w:t>
      </w:r>
    </w:p>
    <w:p w:rsidR="008E2857" w:rsidRDefault="008E2857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 на содержание ДПК произве</w:t>
      </w:r>
      <w:r w:rsidR="002830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расходов  </w:t>
      </w:r>
      <w:r w:rsidRPr="00C37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742,2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37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</w:t>
      </w:r>
      <w:r w:rsidR="002830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E2857" w:rsidRDefault="008E2857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F7" w:rsidRPr="00E9060D" w:rsidRDefault="00816088" w:rsidP="002540C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0D">
        <w:rPr>
          <w:rFonts w:ascii="Times New Roman" w:hAnsi="Times New Roman" w:cs="Times New Roman"/>
          <w:b/>
          <w:sz w:val="28"/>
          <w:szCs w:val="28"/>
        </w:rPr>
        <w:t>3.</w:t>
      </w:r>
      <w:r w:rsidR="00BA4C77" w:rsidRPr="00E9060D">
        <w:rPr>
          <w:rFonts w:ascii="Times New Roman" w:hAnsi="Times New Roman" w:cs="Times New Roman"/>
          <w:b/>
          <w:sz w:val="28"/>
          <w:szCs w:val="28"/>
        </w:rPr>
        <w:t>9</w:t>
      </w:r>
      <w:r w:rsidRPr="00E9060D">
        <w:rPr>
          <w:rFonts w:ascii="Times New Roman" w:hAnsi="Times New Roman" w:cs="Times New Roman"/>
          <w:b/>
          <w:sz w:val="28"/>
          <w:szCs w:val="28"/>
        </w:rPr>
        <w:t>.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 xml:space="preserve"> В  жилищно- коммунальной сфере вел</w:t>
      </w:r>
      <w:r w:rsidR="00465E91" w:rsidRPr="00E9060D">
        <w:rPr>
          <w:rFonts w:ascii="Times New Roman" w:hAnsi="Times New Roman" w:cs="Times New Roman"/>
          <w:b/>
          <w:sz w:val="28"/>
          <w:szCs w:val="28"/>
        </w:rPr>
        <w:t>ись  следующие мероприятия</w:t>
      </w:r>
      <w:r w:rsidR="003824F7" w:rsidRPr="00E9060D">
        <w:rPr>
          <w:rFonts w:ascii="Times New Roman" w:hAnsi="Times New Roman" w:cs="Times New Roman"/>
          <w:b/>
          <w:sz w:val="28"/>
          <w:szCs w:val="28"/>
        </w:rPr>
        <w:t>.</w:t>
      </w:r>
    </w:p>
    <w:p w:rsidR="00816088" w:rsidRDefault="00816088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4F7" w:rsidRPr="003824F7">
        <w:rPr>
          <w:rFonts w:ascii="Times New Roman" w:hAnsi="Times New Roman" w:cs="Times New Roman"/>
          <w:sz w:val="28"/>
          <w:szCs w:val="28"/>
        </w:rPr>
        <w:t xml:space="preserve"> Проведен ремонт </w:t>
      </w:r>
      <w:r w:rsidR="003824F7" w:rsidRPr="003824F7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асфальтирование</w:t>
      </w:r>
      <w:r w:rsidR="003824F7" w:rsidRPr="0038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4F7" w:rsidRPr="003824F7">
        <w:rPr>
          <w:rFonts w:ascii="Times New Roman" w:hAnsi="Times New Roman" w:cs="Times New Roman"/>
          <w:sz w:val="28"/>
          <w:szCs w:val="28"/>
        </w:rPr>
        <w:t xml:space="preserve"> в селе Радченское по улице Пугачева и пер.Островского и Чехова</w:t>
      </w:r>
      <w:r w:rsidR="008E2857">
        <w:rPr>
          <w:rFonts w:ascii="Times New Roman" w:hAnsi="Times New Roman" w:cs="Times New Roman"/>
          <w:sz w:val="28"/>
          <w:szCs w:val="28"/>
        </w:rPr>
        <w:t>, протяженностью 1 111 метров, на сумму  3 416,9т.р.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57" w:rsidRDefault="00816088" w:rsidP="002540C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16088">
        <w:rPr>
          <w:rFonts w:ascii="Times New Roman" w:hAnsi="Times New Roman" w:cs="Times New Roman"/>
          <w:color w:val="000000"/>
          <w:sz w:val="28"/>
        </w:rPr>
        <w:t xml:space="preserve">В зимний период проводятся  мероприятия по </w:t>
      </w:r>
      <w:r w:rsidRPr="00816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расчистк</w:t>
      </w:r>
      <w:r w:rsidRPr="00816088">
        <w:rPr>
          <w:rFonts w:ascii="Times New Roman" w:hAnsi="Times New Roman" w:cs="Times New Roman"/>
          <w:color w:val="000000"/>
          <w:sz w:val="28"/>
        </w:rPr>
        <w:t>е</w:t>
      </w:r>
      <w:r w:rsidRPr="00816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снега</w:t>
      </w:r>
      <w:r w:rsidRPr="00816088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16088" w:rsidRDefault="00816088" w:rsidP="002540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6088">
        <w:rPr>
          <w:rFonts w:ascii="Times New Roman" w:hAnsi="Times New Roman" w:cs="Times New Roman"/>
          <w:color w:val="000000"/>
          <w:sz w:val="28"/>
        </w:rPr>
        <w:t xml:space="preserve">В селе Криница  проведен </w:t>
      </w:r>
      <w:r w:rsidRPr="00816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ремонт пешеходного перехода: очерчена пешеходная  полоса, и установлены дополнительные дорожные знаки</w:t>
      </w:r>
      <w:r w:rsidR="002830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237 тыс.руб.</w:t>
      </w:r>
      <w:r w:rsidRPr="00816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E2857" w:rsidRPr="00816088" w:rsidRDefault="008E2857" w:rsidP="002540C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BE" w:rsidRPr="002830BE" w:rsidRDefault="00816088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4F7" w:rsidRPr="003824F7">
        <w:rPr>
          <w:rFonts w:ascii="Times New Roman" w:hAnsi="Times New Roman" w:cs="Times New Roman"/>
          <w:sz w:val="28"/>
          <w:szCs w:val="28"/>
        </w:rPr>
        <w:t xml:space="preserve"> Улучшили работу </w:t>
      </w:r>
      <w:r w:rsidR="003824F7" w:rsidRPr="002830BE">
        <w:rPr>
          <w:rFonts w:ascii="Times New Roman" w:hAnsi="Times New Roman" w:cs="Times New Roman"/>
          <w:sz w:val="28"/>
          <w:szCs w:val="28"/>
        </w:rPr>
        <w:t>уличного  освещения- добавлено 11 фонарей</w:t>
      </w:r>
      <w:r w:rsidR="002830BE" w:rsidRPr="002830BE">
        <w:rPr>
          <w:rFonts w:ascii="Times New Roman" w:hAnsi="Times New Roman" w:cs="Times New Roman"/>
          <w:sz w:val="28"/>
          <w:szCs w:val="28"/>
        </w:rPr>
        <w:t>.</w:t>
      </w:r>
    </w:p>
    <w:p w:rsidR="002830BE" w:rsidRPr="002830BE" w:rsidRDefault="002830BE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BE">
        <w:rPr>
          <w:rFonts w:ascii="Times New Roman" w:hAnsi="Times New Roman" w:cs="Times New Roman"/>
          <w:sz w:val="28"/>
          <w:szCs w:val="28"/>
        </w:rPr>
        <w:t xml:space="preserve"> Всего расходов на уличное освещение -  346,2т.р</w:t>
      </w:r>
      <w:r w:rsidR="003824F7" w:rsidRPr="002830BE">
        <w:rPr>
          <w:rFonts w:ascii="Times New Roman" w:hAnsi="Times New Roman" w:cs="Times New Roman"/>
          <w:sz w:val="28"/>
          <w:szCs w:val="28"/>
        </w:rPr>
        <w:t>.</w:t>
      </w:r>
    </w:p>
    <w:p w:rsidR="003824F7" w:rsidRPr="00327618" w:rsidRDefault="003824F7" w:rsidP="002540C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30BE" w:rsidRDefault="00816088" w:rsidP="002540C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3824F7" w:rsidRPr="003824F7">
        <w:rPr>
          <w:sz w:val="28"/>
          <w:szCs w:val="28"/>
        </w:rPr>
        <w:t xml:space="preserve">  Для обеспечения бесперебойного снабжения холодной  водой, оперативно выполнен  4</w:t>
      </w:r>
      <w:r>
        <w:rPr>
          <w:sz w:val="28"/>
          <w:szCs w:val="28"/>
        </w:rPr>
        <w:t>1</w:t>
      </w:r>
      <w:r w:rsidR="003824F7" w:rsidRPr="003824F7">
        <w:rPr>
          <w:sz w:val="28"/>
          <w:szCs w:val="28"/>
        </w:rPr>
        <w:t xml:space="preserve">  ремонт  системы водоснабжения</w:t>
      </w:r>
      <w:r w:rsidR="00465E91">
        <w:rPr>
          <w:sz w:val="28"/>
          <w:szCs w:val="28"/>
        </w:rPr>
        <w:t xml:space="preserve">. </w:t>
      </w:r>
      <w:r>
        <w:rPr>
          <w:color w:val="000000"/>
          <w:sz w:val="28"/>
        </w:rPr>
        <w:t>В селе Радченское</w:t>
      </w:r>
      <w:r w:rsidR="00327618">
        <w:rPr>
          <w:color w:val="000000"/>
          <w:sz w:val="28"/>
        </w:rPr>
        <w:t xml:space="preserve"> (отделение Заречка)</w:t>
      </w:r>
      <w:r>
        <w:rPr>
          <w:color w:val="000000"/>
          <w:sz w:val="28"/>
        </w:rPr>
        <w:t xml:space="preserve">  обновлена система подъема воды</w:t>
      </w:r>
      <w:r w:rsidR="00327618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 </w:t>
      </w:r>
      <w:r w:rsidRPr="002830BE">
        <w:rPr>
          <w:sz w:val="28"/>
        </w:rPr>
        <w:t>установ</w:t>
      </w:r>
      <w:r w:rsidR="00327618" w:rsidRPr="002830BE">
        <w:rPr>
          <w:sz w:val="28"/>
        </w:rPr>
        <w:t>лен</w:t>
      </w:r>
      <w:r w:rsidR="002830BE" w:rsidRPr="002830BE">
        <w:rPr>
          <w:sz w:val="28"/>
        </w:rPr>
        <w:t xml:space="preserve">о 2 </w:t>
      </w:r>
      <w:r w:rsidR="00327618" w:rsidRPr="002830BE">
        <w:rPr>
          <w:sz w:val="28"/>
        </w:rPr>
        <w:t xml:space="preserve"> </w:t>
      </w:r>
      <w:r w:rsidRPr="002830BE">
        <w:rPr>
          <w:sz w:val="28"/>
        </w:rPr>
        <w:t xml:space="preserve"> шкаф</w:t>
      </w:r>
      <w:r w:rsidR="002830BE" w:rsidRPr="002830BE">
        <w:rPr>
          <w:sz w:val="28"/>
        </w:rPr>
        <w:t>а</w:t>
      </w:r>
      <w:r w:rsidR="00327618" w:rsidRPr="002830BE">
        <w:rPr>
          <w:sz w:val="28"/>
        </w:rPr>
        <w:t xml:space="preserve"> </w:t>
      </w:r>
      <w:r w:rsidRPr="002830BE">
        <w:rPr>
          <w:sz w:val="28"/>
        </w:rPr>
        <w:t>учета по управлению глубинными насосами</w:t>
      </w:r>
      <w:r w:rsidR="002830BE" w:rsidRPr="002830BE">
        <w:rPr>
          <w:sz w:val="28"/>
        </w:rPr>
        <w:t>: с.Радченское и с.Травкино</w:t>
      </w:r>
      <w:r w:rsidR="00327618" w:rsidRPr="002830BE">
        <w:rPr>
          <w:sz w:val="28"/>
        </w:rPr>
        <w:t>.</w:t>
      </w:r>
    </w:p>
    <w:p w:rsidR="005E1A30" w:rsidRDefault="005A4A0F" w:rsidP="002540C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Спонсорами по установке шкафов учета </w:t>
      </w:r>
      <w:r w:rsidR="005E1A30">
        <w:rPr>
          <w:sz w:val="28"/>
        </w:rPr>
        <w:t xml:space="preserve">были АПК «Агросоюз», </w:t>
      </w:r>
    </w:p>
    <w:p w:rsidR="005E1A30" w:rsidRDefault="005E1A30" w:rsidP="002540C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КФХ Татаринов Сергей Алексеевич, КФХ Дядин Анатолий Алексеевич, </w:t>
      </w:r>
    </w:p>
    <w:p w:rsidR="005A4A0F" w:rsidRPr="002830BE" w:rsidRDefault="005E1A30" w:rsidP="002540C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КФХ Дядин Андрей Алексеевич.</w:t>
      </w:r>
    </w:p>
    <w:p w:rsidR="005E1A30" w:rsidRDefault="00327618" w:rsidP="002540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FF0000"/>
          <w:sz w:val="28"/>
        </w:rPr>
        <w:lastRenderedPageBreak/>
        <w:t xml:space="preserve"> </w:t>
      </w:r>
      <w:r w:rsidRPr="002830BE">
        <w:rPr>
          <w:sz w:val="28"/>
        </w:rPr>
        <w:t xml:space="preserve">Проведены расходы  на </w:t>
      </w:r>
      <w:r w:rsidR="00816088" w:rsidRPr="002830BE">
        <w:rPr>
          <w:sz w:val="28"/>
        </w:rPr>
        <w:t>услуги</w:t>
      </w:r>
      <w:r w:rsidR="00816088" w:rsidRPr="00C371A5">
        <w:rPr>
          <w:color w:val="000000"/>
          <w:sz w:val="28"/>
        </w:rPr>
        <w:t xml:space="preserve"> экскаватора</w:t>
      </w:r>
      <w:r>
        <w:rPr>
          <w:color w:val="000000"/>
          <w:sz w:val="28"/>
        </w:rPr>
        <w:t xml:space="preserve">  КОММУНСЕРВИСА по ремонту </w:t>
      </w:r>
      <w:r w:rsidR="00816088" w:rsidRPr="00C371A5">
        <w:rPr>
          <w:color w:val="000000"/>
          <w:sz w:val="28"/>
        </w:rPr>
        <w:t>в</w:t>
      </w:r>
      <w:r w:rsidR="002830BE">
        <w:rPr>
          <w:color w:val="000000"/>
          <w:sz w:val="28"/>
        </w:rPr>
        <w:t xml:space="preserve">одопровода в </w:t>
      </w:r>
      <w:r w:rsidR="00816088" w:rsidRPr="00C371A5">
        <w:rPr>
          <w:color w:val="000000"/>
          <w:sz w:val="28"/>
        </w:rPr>
        <w:t xml:space="preserve"> с.Криница</w:t>
      </w:r>
      <w:r>
        <w:rPr>
          <w:color w:val="000000"/>
          <w:sz w:val="28"/>
        </w:rPr>
        <w:t>.</w:t>
      </w:r>
      <w:r w:rsidR="005E1A30">
        <w:rPr>
          <w:color w:val="000000"/>
          <w:sz w:val="28"/>
        </w:rPr>
        <w:t xml:space="preserve"> </w:t>
      </w:r>
    </w:p>
    <w:p w:rsidR="002830BE" w:rsidRDefault="002830BE" w:rsidP="002540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расходов по водоснабжению составили  568,9 тыс.руб.</w:t>
      </w:r>
    </w:p>
    <w:p w:rsidR="005E1A30" w:rsidRDefault="005E1A30" w:rsidP="002540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327618" w:rsidRDefault="002830BE" w:rsidP="002540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327618">
        <w:rPr>
          <w:color w:val="000000"/>
          <w:sz w:val="28"/>
        </w:rPr>
        <w:t>Большая работа ведется по  областной программе  строительств</w:t>
      </w:r>
      <w:r>
        <w:rPr>
          <w:color w:val="000000"/>
          <w:sz w:val="28"/>
        </w:rPr>
        <w:t>а</w:t>
      </w:r>
      <w:r w:rsidR="00327618">
        <w:rPr>
          <w:color w:val="000000"/>
          <w:sz w:val="28"/>
        </w:rPr>
        <w:t xml:space="preserve">  водопровода в селе Криница.</w:t>
      </w:r>
      <w:r w:rsidR="002540C2" w:rsidRPr="002540C2">
        <w:rPr>
          <w:color w:val="000000"/>
          <w:sz w:val="28"/>
        </w:rPr>
        <w:t xml:space="preserve"> </w:t>
      </w:r>
      <w:r w:rsidR="002540C2">
        <w:rPr>
          <w:color w:val="000000"/>
          <w:sz w:val="28"/>
        </w:rPr>
        <w:t xml:space="preserve"> </w:t>
      </w:r>
      <w:r w:rsidR="002540C2" w:rsidRPr="00C371A5">
        <w:rPr>
          <w:color w:val="000000"/>
          <w:sz w:val="28"/>
        </w:rPr>
        <w:t>ООО «Проектный Институт</w:t>
      </w:r>
      <w:r>
        <w:rPr>
          <w:color w:val="000000"/>
          <w:sz w:val="28"/>
        </w:rPr>
        <w:t xml:space="preserve"> </w:t>
      </w:r>
      <w:r w:rsidR="002540C2" w:rsidRPr="00C371A5">
        <w:rPr>
          <w:color w:val="000000"/>
          <w:sz w:val="28"/>
        </w:rPr>
        <w:t>«Воронежагропромпроект»</w:t>
      </w:r>
      <w:r w:rsidR="002540C2">
        <w:rPr>
          <w:color w:val="000000"/>
          <w:sz w:val="28"/>
        </w:rPr>
        <w:t xml:space="preserve">  </w:t>
      </w:r>
      <w:r w:rsidR="002540C2" w:rsidRPr="00C371A5">
        <w:rPr>
          <w:color w:val="000000"/>
          <w:sz w:val="28"/>
        </w:rPr>
        <w:t>опла</w:t>
      </w:r>
      <w:r w:rsidR="002540C2">
        <w:rPr>
          <w:color w:val="000000"/>
          <w:sz w:val="28"/>
        </w:rPr>
        <w:t xml:space="preserve">чено </w:t>
      </w:r>
      <w:r w:rsidR="002540C2" w:rsidRPr="00C371A5">
        <w:rPr>
          <w:color w:val="000000"/>
          <w:sz w:val="28"/>
        </w:rPr>
        <w:t xml:space="preserve"> за выполнение муниципального контракта</w:t>
      </w:r>
      <w:r w:rsidR="002540C2" w:rsidRPr="00C371A5">
        <w:rPr>
          <w:rFonts w:ascii="Calibri" w:hAnsi="Calibri" w:cs="Calibri"/>
          <w:color w:val="000000"/>
          <w:sz w:val="28"/>
        </w:rPr>
        <w:t xml:space="preserve"> </w:t>
      </w:r>
      <w:r w:rsidR="002540C2">
        <w:rPr>
          <w:rFonts w:ascii="Calibri" w:hAnsi="Calibri" w:cs="Calibri"/>
          <w:color w:val="000000"/>
          <w:sz w:val="28"/>
        </w:rPr>
        <w:t xml:space="preserve">по </w:t>
      </w:r>
      <w:r w:rsidR="002540C2" w:rsidRPr="00C371A5">
        <w:rPr>
          <w:color w:val="000000"/>
          <w:sz w:val="28"/>
        </w:rPr>
        <w:t xml:space="preserve"> проектно- </w:t>
      </w:r>
      <w:r w:rsidR="002540C2">
        <w:rPr>
          <w:color w:val="000000"/>
          <w:sz w:val="28"/>
        </w:rPr>
        <w:t>и</w:t>
      </w:r>
      <w:r w:rsidR="002540C2" w:rsidRPr="00C371A5">
        <w:rPr>
          <w:color w:val="000000"/>
          <w:sz w:val="28"/>
        </w:rPr>
        <w:t>зыскательны</w:t>
      </w:r>
      <w:r w:rsidR="002540C2">
        <w:rPr>
          <w:color w:val="000000"/>
          <w:sz w:val="28"/>
        </w:rPr>
        <w:t>м</w:t>
      </w:r>
      <w:r w:rsidR="002540C2" w:rsidRPr="00C371A5">
        <w:rPr>
          <w:color w:val="000000"/>
          <w:sz w:val="28"/>
        </w:rPr>
        <w:t xml:space="preserve"> работ</w:t>
      </w:r>
      <w:r w:rsidR="002540C2">
        <w:rPr>
          <w:color w:val="000000"/>
          <w:sz w:val="28"/>
        </w:rPr>
        <w:t>ам</w:t>
      </w:r>
      <w:r w:rsidR="002540C2" w:rsidRPr="00C371A5">
        <w:rPr>
          <w:color w:val="000000"/>
          <w:sz w:val="28"/>
        </w:rPr>
        <w:t xml:space="preserve"> объект</w:t>
      </w:r>
      <w:r w:rsidR="002540C2">
        <w:rPr>
          <w:color w:val="000000"/>
          <w:sz w:val="28"/>
        </w:rPr>
        <w:t>а</w:t>
      </w:r>
      <w:r w:rsidR="002540C2" w:rsidRPr="00C371A5">
        <w:rPr>
          <w:color w:val="000000"/>
          <w:sz w:val="28"/>
        </w:rPr>
        <w:t>: «Строительство водозаборных сооружений и водопроводных сетей в с. Криница</w:t>
      </w:r>
      <w:r w:rsidR="002540C2">
        <w:rPr>
          <w:color w:val="000000"/>
          <w:sz w:val="28"/>
        </w:rPr>
        <w:t xml:space="preserve"> </w:t>
      </w:r>
      <w:r w:rsidR="002540C2" w:rsidRPr="00C371A5">
        <w:rPr>
          <w:color w:val="000000"/>
          <w:sz w:val="28"/>
        </w:rPr>
        <w:t>Богучарского</w:t>
      </w:r>
      <w:r w:rsidR="002540C2">
        <w:rPr>
          <w:color w:val="000000"/>
          <w:sz w:val="28"/>
        </w:rPr>
        <w:t xml:space="preserve"> </w:t>
      </w:r>
      <w:r w:rsidR="002540C2" w:rsidRPr="00C371A5">
        <w:rPr>
          <w:color w:val="000000"/>
          <w:sz w:val="28"/>
        </w:rPr>
        <w:t>муниципального района Воронежской области»</w:t>
      </w:r>
      <w:r w:rsidR="002540C2">
        <w:rPr>
          <w:color w:val="000000"/>
          <w:sz w:val="28"/>
        </w:rPr>
        <w:t xml:space="preserve"> и </w:t>
      </w:r>
      <w:r w:rsidR="002540C2" w:rsidRPr="00C371A5">
        <w:rPr>
          <w:color w:val="000000"/>
          <w:sz w:val="28"/>
        </w:rPr>
        <w:t>лабораторные исследования по водопроводу в с.Криница</w:t>
      </w:r>
      <w:r>
        <w:rPr>
          <w:color w:val="000000"/>
          <w:sz w:val="28"/>
        </w:rPr>
        <w:t xml:space="preserve">-  </w:t>
      </w:r>
      <w:r>
        <w:rPr>
          <w:sz w:val="28"/>
          <w:szCs w:val="28"/>
        </w:rPr>
        <w:t>177,8тыс.руб</w:t>
      </w:r>
      <w:r w:rsidR="002540C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8F53BF">
        <w:rPr>
          <w:color w:val="000000"/>
          <w:sz w:val="28"/>
        </w:rPr>
        <w:t xml:space="preserve"> Стоимость всего объекта строительства – 3 </w:t>
      </w:r>
      <w:r w:rsidR="008F53BF" w:rsidRPr="00C30DC3">
        <w:rPr>
          <w:sz w:val="28"/>
          <w:szCs w:val="28"/>
        </w:rPr>
        <w:t>060</w:t>
      </w:r>
      <w:r w:rsidR="008F53BF">
        <w:rPr>
          <w:sz w:val="28"/>
          <w:szCs w:val="28"/>
        </w:rPr>
        <w:t xml:space="preserve"> </w:t>
      </w:r>
      <w:r w:rsidR="008F53BF" w:rsidRPr="00C30DC3">
        <w:rPr>
          <w:sz w:val="28"/>
          <w:szCs w:val="28"/>
        </w:rPr>
        <w:t>000,00 руб. коп</w:t>
      </w:r>
      <w:r w:rsidR="008F53BF">
        <w:rPr>
          <w:sz w:val="28"/>
          <w:szCs w:val="28"/>
        </w:rPr>
        <w:t>.</w:t>
      </w:r>
    </w:p>
    <w:p w:rsidR="00E9060D" w:rsidRDefault="00E9060D" w:rsidP="002540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Во взаимодействии администрации Радченского поселения и Компании РОСТЕЛЕКОМ была проведена оптоволоконная сеть,   подключено 150 абонентов.</w:t>
      </w:r>
    </w:p>
    <w:p w:rsidR="002830BE" w:rsidRDefault="002830BE" w:rsidP="002540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2830BE" w:rsidRDefault="008F53BF" w:rsidP="002540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854">
        <w:rPr>
          <w:b/>
          <w:sz w:val="28"/>
          <w:szCs w:val="28"/>
        </w:rPr>
        <w:t xml:space="preserve">3.9. </w:t>
      </w:r>
      <w:r w:rsidR="003824F7" w:rsidRPr="00E65854">
        <w:rPr>
          <w:b/>
          <w:sz w:val="28"/>
          <w:szCs w:val="28"/>
        </w:rPr>
        <w:t xml:space="preserve"> В  </w:t>
      </w:r>
      <w:r w:rsidR="002830BE" w:rsidRPr="00E65854">
        <w:rPr>
          <w:b/>
          <w:sz w:val="28"/>
          <w:szCs w:val="28"/>
        </w:rPr>
        <w:t xml:space="preserve">весеннее </w:t>
      </w:r>
      <w:r w:rsidR="002540C2" w:rsidRPr="00E65854">
        <w:rPr>
          <w:b/>
          <w:sz w:val="28"/>
          <w:szCs w:val="28"/>
        </w:rPr>
        <w:t xml:space="preserve">- летний и осенний периоды </w:t>
      </w:r>
      <w:r w:rsidR="003824F7" w:rsidRPr="003824F7">
        <w:rPr>
          <w:sz w:val="28"/>
          <w:szCs w:val="28"/>
        </w:rPr>
        <w:t xml:space="preserve"> пров</w:t>
      </w:r>
      <w:r w:rsidR="002540C2">
        <w:rPr>
          <w:sz w:val="28"/>
          <w:szCs w:val="28"/>
        </w:rPr>
        <w:t>о</w:t>
      </w:r>
      <w:r w:rsidR="003824F7" w:rsidRPr="003824F7">
        <w:rPr>
          <w:sz w:val="28"/>
          <w:szCs w:val="28"/>
        </w:rPr>
        <w:t>д</w:t>
      </w:r>
      <w:r w:rsidR="002540C2">
        <w:rPr>
          <w:sz w:val="28"/>
          <w:szCs w:val="28"/>
        </w:rPr>
        <w:t xml:space="preserve">ятся </w:t>
      </w:r>
      <w:r w:rsidR="003824F7" w:rsidRPr="003824F7">
        <w:rPr>
          <w:sz w:val="28"/>
          <w:szCs w:val="28"/>
        </w:rPr>
        <w:t xml:space="preserve">  мероприятия по благоустройству и санитарной  очистке территорий населенных пунктов Радченского сельского поселения. </w:t>
      </w:r>
    </w:p>
    <w:p w:rsidR="002540C2" w:rsidRPr="00C371A5" w:rsidRDefault="003824F7" w:rsidP="002540C2">
      <w:pPr>
        <w:autoSpaceDE w:val="0"/>
        <w:autoSpaceDN w:val="0"/>
        <w:adjustRightInd w:val="0"/>
        <w:ind w:firstLine="567"/>
        <w:jc w:val="both"/>
      </w:pPr>
      <w:r w:rsidRPr="003824F7">
        <w:rPr>
          <w:sz w:val="28"/>
          <w:szCs w:val="28"/>
        </w:rPr>
        <w:t>Приведены в порядок места массового отдыха граждан, тротуары и центральные улицы</w:t>
      </w:r>
      <w:r w:rsidR="002540C2">
        <w:rPr>
          <w:sz w:val="28"/>
          <w:szCs w:val="28"/>
        </w:rPr>
        <w:t xml:space="preserve">;  </w:t>
      </w:r>
      <w:r w:rsidR="002540C2" w:rsidRPr="00C371A5">
        <w:rPr>
          <w:rFonts w:cs="Calibri"/>
          <w:color w:val="000000"/>
          <w:sz w:val="28"/>
        </w:rPr>
        <w:t>мест</w:t>
      </w:r>
      <w:r w:rsidR="002540C2">
        <w:rPr>
          <w:rFonts w:cs="Calibri"/>
          <w:color w:val="000000"/>
          <w:sz w:val="28"/>
        </w:rPr>
        <w:t>а</w:t>
      </w:r>
      <w:r w:rsidR="002540C2" w:rsidRPr="00C371A5">
        <w:rPr>
          <w:rFonts w:cs="Calibri"/>
          <w:color w:val="000000"/>
          <w:sz w:val="28"/>
        </w:rPr>
        <w:t xml:space="preserve"> </w:t>
      </w:r>
      <w:r w:rsidR="002540C2">
        <w:rPr>
          <w:rFonts w:cs="Calibri"/>
          <w:color w:val="000000"/>
          <w:sz w:val="28"/>
        </w:rPr>
        <w:t xml:space="preserve">гражданских </w:t>
      </w:r>
      <w:r w:rsidR="002540C2" w:rsidRPr="00C371A5">
        <w:rPr>
          <w:rFonts w:cs="Calibri"/>
          <w:color w:val="000000"/>
          <w:sz w:val="28"/>
        </w:rPr>
        <w:t>захоронения и военно-мемориальных объектов</w:t>
      </w:r>
      <w:r w:rsidR="002540C2">
        <w:rPr>
          <w:rFonts w:cs="Calibri"/>
          <w:color w:val="000000"/>
          <w:sz w:val="28"/>
        </w:rPr>
        <w:t xml:space="preserve">,  проведен </w:t>
      </w:r>
      <w:r w:rsidR="002540C2" w:rsidRPr="00C371A5">
        <w:rPr>
          <w:rFonts w:cs="Calibri"/>
          <w:color w:val="000000"/>
          <w:sz w:val="28"/>
        </w:rPr>
        <w:t>косметический ремонт братских могил</w:t>
      </w:r>
      <w:r w:rsidR="002540C2">
        <w:rPr>
          <w:sz w:val="28"/>
          <w:szCs w:val="28"/>
        </w:rPr>
        <w:t>; в</w:t>
      </w:r>
      <w:r w:rsidRPr="003824F7">
        <w:rPr>
          <w:sz w:val="28"/>
          <w:szCs w:val="28"/>
        </w:rPr>
        <w:t>ывезен мусор, окошена  трава и сухая растительность</w:t>
      </w:r>
      <w:r w:rsidR="002540C2">
        <w:rPr>
          <w:sz w:val="28"/>
          <w:szCs w:val="28"/>
        </w:rPr>
        <w:t xml:space="preserve">. </w:t>
      </w:r>
      <w:r w:rsidR="002540C2" w:rsidRPr="00C371A5">
        <w:rPr>
          <w:rFonts w:cs="Calibri"/>
          <w:color w:val="000000"/>
          <w:sz w:val="28"/>
        </w:rPr>
        <w:t xml:space="preserve"> </w:t>
      </w:r>
    </w:p>
    <w:p w:rsidR="00816088" w:rsidRDefault="00816088" w:rsidP="002540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программе </w:t>
      </w:r>
      <w:r w:rsidRPr="00C371A5">
        <w:rPr>
          <w:color w:val="000000"/>
          <w:sz w:val="28"/>
        </w:rPr>
        <w:t>«Обеспечение занятости населения»</w:t>
      </w:r>
      <w:r>
        <w:rPr>
          <w:color w:val="000000"/>
          <w:sz w:val="28"/>
        </w:rPr>
        <w:t xml:space="preserve"> производились расходы на оплату труда по  договорам во взаимодействии с  Центром занятости</w:t>
      </w:r>
      <w:r w:rsidRPr="00C371A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Всего привлеченных для работы по благоустройству населенных пунктов - 5 граждан</w:t>
      </w:r>
      <w:r w:rsidR="008F53BF">
        <w:rPr>
          <w:color w:val="000000"/>
          <w:sz w:val="28"/>
        </w:rPr>
        <w:t xml:space="preserve">, расходы составили </w:t>
      </w:r>
      <w:r w:rsidR="008F53BF">
        <w:rPr>
          <w:sz w:val="28"/>
          <w:szCs w:val="28"/>
        </w:rPr>
        <w:t>119,5 тыс.руб.</w:t>
      </w:r>
    </w:p>
    <w:p w:rsidR="008E2857" w:rsidRDefault="008E2857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DC0" w:rsidRPr="00F43B65" w:rsidRDefault="00465E91" w:rsidP="002540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4DC0" w:rsidRPr="00F43B65">
        <w:rPr>
          <w:rFonts w:ascii="Times New Roman" w:hAnsi="Times New Roman" w:cs="Times New Roman"/>
          <w:b/>
          <w:bCs/>
          <w:sz w:val="28"/>
          <w:szCs w:val="28"/>
        </w:rPr>
        <w:t>. Перспектива развития поселения.</w:t>
      </w:r>
    </w:p>
    <w:p w:rsidR="00474DC0" w:rsidRPr="003A7D69" w:rsidRDefault="00425A85" w:rsidP="002540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 w:rsidR="00474DC0" w:rsidRPr="003A7D69">
        <w:rPr>
          <w:rFonts w:ascii="yandex-sans" w:hAnsi="yandex-sans"/>
          <w:color w:val="000000"/>
          <w:sz w:val="28"/>
          <w:szCs w:val="28"/>
        </w:rPr>
        <w:t xml:space="preserve">о реализации Стратегии социально-экономического развития Богучарского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474DC0" w:rsidRPr="003A7D69">
        <w:rPr>
          <w:rFonts w:ascii="yandex-sans" w:hAnsi="yandex-sans"/>
          <w:color w:val="000000"/>
          <w:sz w:val="28"/>
          <w:szCs w:val="28"/>
        </w:rPr>
        <w:t>до 2035 года</w:t>
      </w:r>
      <w:r>
        <w:rPr>
          <w:rFonts w:ascii="yandex-sans" w:hAnsi="yandex-sans"/>
          <w:color w:val="000000"/>
          <w:sz w:val="28"/>
          <w:szCs w:val="28"/>
        </w:rPr>
        <w:t>, включены следующие объекты</w:t>
      </w:r>
      <w:r w:rsidR="00474DC0" w:rsidRPr="003A7D69">
        <w:rPr>
          <w:color w:val="000000"/>
          <w:sz w:val="28"/>
          <w:szCs w:val="28"/>
        </w:rPr>
        <w:t xml:space="preserve">: </w:t>
      </w:r>
    </w:p>
    <w:p w:rsidR="00474DC0" w:rsidRPr="00AE668D" w:rsidRDefault="00474DC0" w:rsidP="002540C2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A7D69">
        <w:rPr>
          <w:rFonts w:ascii="yandex-sans" w:hAnsi="yandex-sans"/>
          <w:color w:val="000000"/>
          <w:sz w:val="28"/>
          <w:szCs w:val="28"/>
        </w:rPr>
        <w:t xml:space="preserve">- 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«</w:t>
      </w:r>
      <w:r w:rsidRPr="003A7D69">
        <w:rPr>
          <w:rFonts w:ascii="yandex-sans" w:hAnsi="yandex-sans"/>
          <w:color w:val="000000"/>
          <w:sz w:val="28"/>
          <w:szCs w:val="28"/>
        </w:rPr>
        <w:t>Содействие сохранению учреждений культуры</w:t>
      </w:r>
      <w:r w:rsidRPr="003A7D69">
        <w:rPr>
          <w:rFonts w:ascii="yandex-sans" w:hAnsi="yandex-sans" w:hint="eastAsia"/>
          <w:color w:val="000000"/>
          <w:sz w:val="28"/>
          <w:szCs w:val="28"/>
        </w:rPr>
        <w:t>»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включен</w:t>
      </w:r>
      <w:r w:rsidR="00425A85">
        <w:rPr>
          <w:rFonts w:ascii="yandex-sans" w:hAnsi="yandex-sans"/>
          <w:color w:val="000000"/>
          <w:sz w:val="28"/>
          <w:szCs w:val="28"/>
        </w:rPr>
        <w:t>ы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проект</w:t>
      </w:r>
      <w:r w:rsidR="00425A85">
        <w:rPr>
          <w:rFonts w:ascii="yandex-sans" w:hAnsi="yandex-sans"/>
          <w:color w:val="000000"/>
          <w:sz w:val="28"/>
          <w:szCs w:val="28"/>
        </w:rPr>
        <w:t xml:space="preserve">ы по 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 </w:t>
      </w:r>
      <w:r w:rsidR="00425A85">
        <w:rPr>
          <w:rFonts w:ascii="yandex-sans" w:hAnsi="yandex-sans"/>
          <w:color w:val="000000"/>
          <w:sz w:val="28"/>
          <w:szCs w:val="28"/>
        </w:rPr>
        <w:t>п</w:t>
      </w:r>
      <w:r w:rsidRPr="003A7D69">
        <w:rPr>
          <w:rFonts w:ascii="yandex-sans" w:hAnsi="yandex-sans"/>
          <w:color w:val="000000"/>
          <w:sz w:val="28"/>
          <w:szCs w:val="28"/>
        </w:rPr>
        <w:t>роведени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капитального ремонта Криничанского </w:t>
      </w:r>
      <w:r w:rsidR="00425A85">
        <w:rPr>
          <w:rFonts w:ascii="yandex-sans" w:hAnsi="yandex-sans"/>
          <w:color w:val="000000"/>
          <w:sz w:val="28"/>
          <w:szCs w:val="28"/>
        </w:rPr>
        <w:t xml:space="preserve"> и Радченского </w:t>
      </w:r>
      <w:r w:rsidRPr="003A7D69">
        <w:rPr>
          <w:rFonts w:ascii="yandex-sans" w:hAnsi="yandex-sans"/>
          <w:color w:val="000000"/>
          <w:sz w:val="28"/>
          <w:szCs w:val="28"/>
        </w:rPr>
        <w:t xml:space="preserve"> сельск</w:t>
      </w:r>
      <w:r w:rsidR="00425A85">
        <w:rPr>
          <w:rFonts w:ascii="yandex-sans" w:hAnsi="yandex-sans"/>
          <w:color w:val="000000"/>
          <w:sz w:val="28"/>
          <w:szCs w:val="28"/>
        </w:rPr>
        <w:t>их  Домов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культуры;</w:t>
      </w:r>
    </w:p>
    <w:p w:rsidR="0035504E" w:rsidRDefault="00474DC0" w:rsidP="002540C2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E668D">
        <w:rPr>
          <w:rFonts w:ascii="yandex-sans" w:hAnsi="yandex-sans"/>
          <w:color w:val="000000"/>
          <w:sz w:val="28"/>
          <w:szCs w:val="28"/>
        </w:rPr>
        <w:t xml:space="preserve">- </w:t>
      </w:r>
      <w:r w:rsidR="00425A85">
        <w:rPr>
          <w:rFonts w:ascii="yandex-sans" w:hAnsi="yandex-sans" w:hint="eastAsia"/>
          <w:color w:val="000000"/>
          <w:sz w:val="28"/>
          <w:szCs w:val="28"/>
        </w:rPr>
        <w:t>«</w:t>
      </w:r>
      <w:r w:rsidRPr="00AE668D">
        <w:rPr>
          <w:rFonts w:ascii="yandex-sans" w:hAnsi="yandex-sans"/>
          <w:color w:val="000000"/>
          <w:sz w:val="28"/>
          <w:szCs w:val="28"/>
        </w:rPr>
        <w:t>Строительство и реконструкция систем коммунальной инфраструктуры</w:t>
      </w:r>
      <w:r w:rsidRPr="00AE668D">
        <w:rPr>
          <w:rFonts w:ascii="yandex-sans" w:hAnsi="yandex-sans" w:hint="eastAsia"/>
          <w:color w:val="000000"/>
          <w:sz w:val="28"/>
          <w:szCs w:val="28"/>
        </w:rPr>
        <w:t>»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-  </w:t>
      </w:r>
      <w:r w:rsidR="00425A85">
        <w:rPr>
          <w:rFonts w:ascii="yandex-sans" w:hAnsi="yandex-sans" w:hint="eastAsia"/>
          <w:color w:val="000000"/>
          <w:sz w:val="28"/>
          <w:szCs w:val="28"/>
        </w:rPr>
        <w:t>«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Реконструкция сетей водоснабжения </w:t>
      </w:r>
      <w:r w:rsidR="004232E0">
        <w:rPr>
          <w:rFonts w:ascii="yandex-sans" w:hAnsi="yandex-sans"/>
          <w:color w:val="000000"/>
          <w:sz w:val="28"/>
          <w:szCs w:val="28"/>
        </w:rPr>
        <w:t>в селе Криница</w:t>
      </w:r>
      <w:r w:rsidRPr="00AE668D">
        <w:rPr>
          <w:rFonts w:ascii="yandex-sans" w:hAnsi="yandex-sans"/>
          <w:color w:val="000000"/>
          <w:sz w:val="28"/>
          <w:szCs w:val="28"/>
        </w:rPr>
        <w:t xml:space="preserve"> Богучарского района</w:t>
      </w:r>
      <w:r w:rsidR="004232E0">
        <w:rPr>
          <w:rFonts w:ascii="yandex-sans" w:hAnsi="yandex-sans" w:hint="eastAsia"/>
          <w:color w:val="000000"/>
          <w:sz w:val="28"/>
          <w:szCs w:val="28"/>
        </w:rPr>
        <w:t>»</w:t>
      </w:r>
      <w:r w:rsidR="0035504E">
        <w:rPr>
          <w:rFonts w:ascii="yandex-sans" w:hAnsi="yandex-sans"/>
          <w:color w:val="000000"/>
          <w:sz w:val="28"/>
          <w:szCs w:val="28"/>
        </w:rPr>
        <w:t>;</w:t>
      </w:r>
    </w:p>
    <w:p w:rsidR="00BA4C77" w:rsidRDefault="00BA4C77" w:rsidP="00BA4C7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 Строительство ФАПа в селе Травкино;</w:t>
      </w:r>
    </w:p>
    <w:p w:rsidR="00BA4C77" w:rsidRDefault="00BA4C77" w:rsidP="00BA4C7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Строительство врачебной амбулатории в селе Радченское;</w:t>
      </w:r>
    </w:p>
    <w:p w:rsidR="00BA4C77" w:rsidRDefault="00BA4C77" w:rsidP="00BA4C7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Установка вышки сотовой связи ТЕЛЕ 2 в селе Травкино;</w:t>
      </w:r>
    </w:p>
    <w:p w:rsidR="00BA4C77" w:rsidRDefault="00BA4C77" w:rsidP="00BA4C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Ремонт автомобильных  дорог местного значения;</w:t>
      </w:r>
    </w:p>
    <w:p w:rsidR="00BA4C77" w:rsidRDefault="00BA4C77" w:rsidP="00BA4C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Сквер в селе Криница;</w:t>
      </w:r>
    </w:p>
    <w:p w:rsidR="00BA4C77" w:rsidRDefault="00BA4C77" w:rsidP="00BA4C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Братской могилы в селе Криница;</w:t>
      </w:r>
    </w:p>
    <w:p w:rsidR="00BA4C77" w:rsidRDefault="00BA4C77" w:rsidP="00BA4C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системы водоснабжения в селе Радченское;</w:t>
      </w:r>
    </w:p>
    <w:p w:rsidR="00BA4C77" w:rsidRDefault="00BA4C77" w:rsidP="00BA4C7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Строительство тротуаров;</w:t>
      </w:r>
    </w:p>
    <w:p w:rsidR="00BA4C77" w:rsidRDefault="00BA4C77" w:rsidP="00BA4C7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Развитие социальных проектов и программ.</w:t>
      </w:r>
    </w:p>
    <w:p w:rsidR="00555A34" w:rsidRDefault="00555A34" w:rsidP="002540C2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E9060D" w:rsidRDefault="00E9060D" w:rsidP="00425A85">
      <w:pPr>
        <w:tabs>
          <w:tab w:val="left" w:pos="7950"/>
        </w:tabs>
        <w:ind w:firstLine="567"/>
        <w:jc w:val="both"/>
        <w:rPr>
          <w:i/>
          <w:sz w:val="28"/>
          <w:szCs w:val="28"/>
        </w:rPr>
      </w:pPr>
    </w:p>
    <w:p w:rsidR="00B23F0D" w:rsidRPr="00B23F0D" w:rsidRDefault="004C6A7F" w:rsidP="00425A85">
      <w:pPr>
        <w:tabs>
          <w:tab w:val="left" w:pos="7950"/>
        </w:tabs>
        <w:ind w:firstLine="567"/>
        <w:jc w:val="both"/>
        <w:rPr>
          <w:sz w:val="28"/>
          <w:szCs w:val="28"/>
        </w:rPr>
      </w:pPr>
      <w:r w:rsidRPr="00D11B39">
        <w:rPr>
          <w:i/>
          <w:sz w:val="28"/>
          <w:szCs w:val="28"/>
        </w:rPr>
        <w:t xml:space="preserve"> </w:t>
      </w:r>
      <w:r w:rsidR="00DA1318">
        <w:rPr>
          <w:i/>
          <w:sz w:val="28"/>
          <w:szCs w:val="28"/>
        </w:rPr>
        <w:t>Глава Радченского сельского поселения</w:t>
      </w:r>
      <w:r w:rsidR="00425A85">
        <w:rPr>
          <w:i/>
          <w:sz w:val="28"/>
          <w:szCs w:val="28"/>
        </w:rPr>
        <w:tab/>
        <w:t>Н.А. Рыбянцев</w:t>
      </w:r>
    </w:p>
    <w:sectPr w:rsidR="00B23F0D" w:rsidRPr="00B23F0D" w:rsidSect="00FD39DC">
      <w:headerReference w:type="default" r:id="rId8"/>
      <w:pgSz w:w="11906" w:h="16838"/>
      <w:pgMar w:top="851" w:right="566" w:bottom="709" w:left="1276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58" w:rsidRDefault="00257758" w:rsidP="00E94D5C">
      <w:r>
        <w:separator/>
      </w:r>
    </w:p>
  </w:endnote>
  <w:endnote w:type="continuationSeparator" w:id="1">
    <w:p w:rsidR="00257758" w:rsidRDefault="00257758" w:rsidP="00E9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58" w:rsidRDefault="00257758" w:rsidP="00E94D5C">
      <w:r>
        <w:separator/>
      </w:r>
    </w:p>
  </w:footnote>
  <w:footnote w:type="continuationSeparator" w:id="1">
    <w:p w:rsidR="00257758" w:rsidRDefault="00257758" w:rsidP="00E9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14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2857" w:rsidRDefault="00EE645D">
        <w:pPr>
          <w:pStyle w:val="a5"/>
          <w:jc w:val="center"/>
        </w:pPr>
        <w:r w:rsidRPr="007C0E35">
          <w:rPr>
            <w:sz w:val="20"/>
            <w:szCs w:val="20"/>
          </w:rPr>
          <w:fldChar w:fldCharType="begin"/>
        </w:r>
        <w:r w:rsidR="008E2857" w:rsidRPr="007C0E35">
          <w:rPr>
            <w:sz w:val="20"/>
            <w:szCs w:val="20"/>
          </w:rPr>
          <w:instrText xml:space="preserve"> PAGE   \* MERGEFORMAT </w:instrText>
        </w:r>
        <w:r w:rsidRPr="007C0E35">
          <w:rPr>
            <w:sz w:val="20"/>
            <w:szCs w:val="20"/>
          </w:rPr>
          <w:fldChar w:fldCharType="separate"/>
        </w:r>
        <w:r w:rsidR="00E65854">
          <w:rPr>
            <w:noProof/>
            <w:sz w:val="20"/>
            <w:szCs w:val="20"/>
          </w:rPr>
          <w:t>4</w:t>
        </w:r>
        <w:r w:rsidRPr="007C0E35">
          <w:rPr>
            <w:sz w:val="20"/>
            <w:szCs w:val="20"/>
          </w:rPr>
          <w:fldChar w:fldCharType="end"/>
        </w:r>
      </w:p>
    </w:sdtContent>
  </w:sdt>
  <w:p w:rsidR="008E2857" w:rsidRPr="007C0E35" w:rsidRDefault="008E2857" w:rsidP="007C0E35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BC"/>
    <w:multiLevelType w:val="hybridMultilevel"/>
    <w:tmpl w:val="1D0CB468"/>
    <w:lvl w:ilvl="0" w:tplc="D6E6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41334"/>
    <w:multiLevelType w:val="multilevel"/>
    <w:tmpl w:val="13FE3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AFC7AA1"/>
    <w:multiLevelType w:val="hybridMultilevel"/>
    <w:tmpl w:val="94061852"/>
    <w:lvl w:ilvl="0" w:tplc="5CBADD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A52544"/>
    <w:multiLevelType w:val="hybridMultilevel"/>
    <w:tmpl w:val="9516DAC2"/>
    <w:lvl w:ilvl="0" w:tplc="CF2E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7B"/>
    <w:rsid w:val="000077B4"/>
    <w:rsid w:val="0001712A"/>
    <w:rsid w:val="00023623"/>
    <w:rsid w:val="00033F62"/>
    <w:rsid w:val="00040D2C"/>
    <w:rsid w:val="00043B41"/>
    <w:rsid w:val="0005110F"/>
    <w:rsid w:val="00052EDA"/>
    <w:rsid w:val="0005484A"/>
    <w:rsid w:val="00056881"/>
    <w:rsid w:val="00074DB7"/>
    <w:rsid w:val="00091947"/>
    <w:rsid w:val="00091996"/>
    <w:rsid w:val="00095887"/>
    <w:rsid w:val="000B22AE"/>
    <w:rsid w:val="000B4766"/>
    <w:rsid w:val="000F0C9B"/>
    <w:rsid w:val="00101274"/>
    <w:rsid w:val="00106052"/>
    <w:rsid w:val="00131B59"/>
    <w:rsid w:val="00134350"/>
    <w:rsid w:val="001413E7"/>
    <w:rsid w:val="00151AEF"/>
    <w:rsid w:val="00154114"/>
    <w:rsid w:val="00155865"/>
    <w:rsid w:val="001668D4"/>
    <w:rsid w:val="001722B5"/>
    <w:rsid w:val="001752DC"/>
    <w:rsid w:val="00187655"/>
    <w:rsid w:val="001919E5"/>
    <w:rsid w:val="001B1A15"/>
    <w:rsid w:val="001B722E"/>
    <w:rsid w:val="001C2767"/>
    <w:rsid w:val="001D3F01"/>
    <w:rsid w:val="001E4985"/>
    <w:rsid w:val="001F1252"/>
    <w:rsid w:val="001F551A"/>
    <w:rsid w:val="001F74D4"/>
    <w:rsid w:val="00204C37"/>
    <w:rsid w:val="0020639A"/>
    <w:rsid w:val="00211417"/>
    <w:rsid w:val="002150C9"/>
    <w:rsid w:val="002252D7"/>
    <w:rsid w:val="002400CB"/>
    <w:rsid w:val="00241670"/>
    <w:rsid w:val="00250B4C"/>
    <w:rsid w:val="002540C2"/>
    <w:rsid w:val="00257758"/>
    <w:rsid w:val="00265AC5"/>
    <w:rsid w:val="00272AFE"/>
    <w:rsid w:val="00273007"/>
    <w:rsid w:val="002830BE"/>
    <w:rsid w:val="002A447F"/>
    <w:rsid w:val="002B4798"/>
    <w:rsid w:val="002B49F5"/>
    <w:rsid w:val="002B6B38"/>
    <w:rsid w:val="002C0CD7"/>
    <w:rsid w:val="002C46ED"/>
    <w:rsid w:val="002D0E0C"/>
    <w:rsid w:val="002E2696"/>
    <w:rsid w:val="002E3183"/>
    <w:rsid w:val="002E4C52"/>
    <w:rsid w:val="0030437A"/>
    <w:rsid w:val="003047BE"/>
    <w:rsid w:val="003210C6"/>
    <w:rsid w:val="00327618"/>
    <w:rsid w:val="003459A9"/>
    <w:rsid w:val="0035504E"/>
    <w:rsid w:val="00356C16"/>
    <w:rsid w:val="0036060C"/>
    <w:rsid w:val="003710FD"/>
    <w:rsid w:val="003746F9"/>
    <w:rsid w:val="003824F7"/>
    <w:rsid w:val="00391559"/>
    <w:rsid w:val="00394F8F"/>
    <w:rsid w:val="003A6C97"/>
    <w:rsid w:val="003B37FC"/>
    <w:rsid w:val="003B4118"/>
    <w:rsid w:val="003C3ACB"/>
    <w:rsid w:val="003C7A93"/>
    <w:rsid w:val="003D0DA1"/>
    <w:rsid w:val="003F6C38"/>
    <w:rsid w:val="004153F3"/>
    <w:rsid w:val="004232E0"/>
    <w:rsid w:val="00423811"/>
    <w:rsid w:val="00425A85"/>
    <w:rsid w:val="00426052"/>
    <w:rsid w:val="00465E91"/>
    <w:rsid w:val="004709AA"/>
    <w:rsid w:val="00474DC0"/>
    <w:rsid w:val="00483F5C"/>
    <w:rsid w:val="00484EC7"/>
    <w:rsid w:val="00487ABA"/>
    <w:rsid w:val="004A2287"/>
    <w:rsid w:val="004A7B42"/>
    <w:rsid w:val="004C6A7F"/>
    <w:rsid w:val="004D22BE"/>
    <w:rsid w:val="004E35D9"/>
    <w:rsid w:val="004E6947"/>
    <w:rsid w:val="004E7289"/>
    <w:rsid w:val="00501848"/>
    <w:rsid w:val="005049DA"/>
    <w:rsid w:val="00514C61"/>
    <w:rsid w:val="00516A25"/>
    <w:rsid w:val="005208CB"/>
    <w:rsid w:val="005247B7"/>
    <w:rsid w:val="00531790"/>
    <w:rsid w:val="005328B2"/>
    <w:rsid w:val="0054288B"/>
    <w:rsid w:val="00545575"/>
    <w:rsid w:val="00545E70"/>
    <w:rsid w:val="00553787"/>
    <w:rsid w:val="00555A34"/>
    <w:rsid w:val="00562666"/>
    <w:rsid w:val="00563135"/>
    <w:rsid w:val="00565CF9"/>
    <w:rsid w:val="00571718"/>
    <w:rsid w:val="00576BA1"/>
    <w:rsid w:val="00583308"/>
    <w:rsid w:val="00587C84"/>
    <w:rsid w:val="005A2851"/>
    <w:rsid w:val="005A4A0F"/>
    <w:rsid w:val="005B3B46"/>
    <w:rsid w:val="005B69DB"/>
    <w:rsid w:val="005B70DC"/>
    <w:rsid w:val="005C4016"/>
    <w:rsid w:val="005E1A30"/>
    <w:rsid w:val="00604BDA"/>
    <w:rsid w:val="0061451E"/>
    <w:rsid w:val="00626F74"/>
    <w:rsid w:val="00644827"/>
    <w:rsid w:val="0064492D"/>
    <w:rsid w:val="00660916"/>
    <w:rsid w:val="00666825"/>
    <w:rsid w:val="00697C08"/>
    <w:rsid w:val="006B049C"/>
    <w:rsid w:val="006B15E2"/>
    <w:rsid w:val="006B5C5B"/>
    <w:rsid w:val="006C2AA5"/>
    <w:rsid w:val="006C411B"/>
    <w:rsid w:val="006C72DE"/>
    <w:rsid w:val="006D0187"/>
    <w:rsid w:val="006E5E9C"/>
    <w:rsid w:val="006F4FD9"/>
    <w:rsid w:val="006F5F32"/>
    <w:rsid w:val="00707056"/>
    <w:rsid w:val="00712A5A"/>
    <w:rsid w:val="0071358F"/>
    <w:rsid w:val="00721257"/>
    <w:rsid w:val="00726AAD"/>
    <w:rsid w:val="00743292"/>
    <w:rsid w:val="00751500"/>
    <w:rsid w:val="00761B7D"/>
    <w:rsid w:val="00762D29"/>
    <w:rsid w:val="007761C7"/>
    <w:rsid w:val="00795545"/>
    <w:rsid w:val="007A3149"/>
    <w:rsid w:val="007C0E35"/>
    <w:rsid w:val="007C28E2"/>
    <w:rsid w:val="007D6CFA"/>
    <w:rsid w:val="007F33EA"/>
    <w:rsid w:val="007F3869"/>
    <w:rsid w:val="008054D6"/>
    <w:rsid w:val="00816088"/>
    <w:rsid w:val="00820CF8"/>
    <w:rsid w:val="00841DD9"/>
    <w:rsid w:val="00844136"/>
    <w:rsid w:val="0085437B"/>
    <w:rsid w:val="00864C49"/>
    <w:rsid w:val="00886D14"/>
    <w:rsid w:val="008A2CDD"/>
    <w:rsid w:val="008A2F88"/>
    <w:rsid w:val="008A55EE"/>
    <w:rsid w:val="008B39D1"/>
    <w:rsid w:val="008C0FA6"/>
    <w:rsid w:val="008D245F"/>
    <w:rsid w:val="008E2857"/>
    <w:rsid w:val="008F0A01"/>
    <w:rsid w:val="008F3A3B"/>
    <w:rsid w:val="008F48B1"/>
    <w:rsid w:val="008F53BF"/>
    <w:rsid w:val="008F7E6C"/>
    <w:rsid w:val="008F7F79"/>
    <w:rsid w:val="009045AB"/>
    <w:rsid w:val="0090464B"/>
    <w:rsid w:val="00906FD5"/>
    <w:rsid w:val="00920DAE"/>
    <w:rsid w:val="00926B1E"/>
    <w:rsid w:val="00927B7C"/>
    <w:rsid w:val="00933ABB"/>
    <w:rsid w:val="00936E17"/>
    <w:rsid w:val="009534A9"/>
    <w:rsid w:val="00964B6B"/>
    <w:rsid w:val="0098698C"/>
    <w:rsid w:val="00996FB6"/>
    <w:rsid w:val="009A0040"/>
    <w:rsid w:val="009A325C"/>
    <w:rsid w:val="009B6146"/>
    <w:rsid w:val="009D1E93"/>
    <w:rsid w:val="009D3881"/>
    <w:rsid w:val="009F506A"/>
    <w:rsid w:val="00A02391"/>
    <w:rsid w:val="00A024E2"/>
    <w:rsid w:val="00A06FAD"/>
    <w:rsid w:val="00A25E6E"/>
    <w:rsid w:val="00A26641"/>
    <w:rsid w:val="00A268E9"/>
    <w:rsid w:val="00A36D81"/>
    <w:rsid w:val="00A439F3"/>
    <w:rsid w:val="00A51332"/>
    <w:rsid w:val="00A5547E"/>
    <w:rsid w:val="00A7020A"/>
    <w:rsid w:val="00A71DB8"/>
    <w:rsid w:val="00A8434D"/>
    <w:rsid w:val="00A87E8B"/>
    <w:rsid w:val="00AB2694"/>
    <w:rsid w:val="00AB790A"/>
    <w:rsid w:val="00AC4454"/>
    <w:rsid w:val="00AC6225"/>
    <w:rsid w:val="00AE4504"/>
    <w:rsid w:val="00AF2A51"/>
    <w:rsid w:val="00B00FB5"/>
    <w:rsid w:val="00B130C3"/>
    <w:rsid w:val="00B23F0D"/>
    <w:rsid w:val="00B34282"/>
    <w:rsid w:val="00B370C4"/>
    <w:rsid w:val="00B50815"/>
    <w:rsid w:val="00B50EB2"/>
    <w:rsid w:val="00B52053"/>
    <w:rsid w:val="00B668BD"/>
    <w:rsid w:val="00B7025F"/>
    <w:rsid w:val="00B86E06"/>
    <w:rsid w:val="00B93A5E"/>
    <w:rsid w:val="00BA4C77"/>
    <w:rsid w:val="00BA607C"/>
    <w:rsid w:val="00BB0C63"/>
    <w:rsid w:val="00BC0B36"/>
    <w:rsid w:val="00BE46B3"/>
    <w:rsid w:val="00C07A3C"/>
    <w:rsid w:val="00C14DDD"/>
    <w:rsid w:val="00C161C8"/>
    <w:rsid w:val="00C20553"/>
    <w:rsid w:val="00C53CC3"/>
    <w:rsid w:val="00C72415"/>
    <w:rsid w:val="00C80427"/>
    <w:rsid w:val="00C8177C"/>
    <w:rsid w:val="00C851E5"/>
    <w:rsid w:val="00C903F0"/>
    <w:rsid w:val="00C90792"/>
    <w:rsid w:val="00CA2816"/>
    <w:rsid w:val="00CA546C"/>
    <w:rsid w:val="00CB322E"/>
    <w:rsid w:val="00CB745B"/>
    <w:rsid w:val="00CD234E"/>
    <w:rsid w:val="00CD6100"/>
    <w:rsid w:val="00CE30D8"/>
    <w:rsid w:val="00CE7A8D"/>
    <w:rsid w:val="00CF076D"/>
    <w:rsid w:val="00CF42A1"/>
    <w:rsid w:val="00D0209B"/>
    <w:rsid w:val="00D0366B"/>
    <w:rsid w:val="00D11B39"/>
    <w:rsid w:val="00D12DDF"/>
    <w:rsid w:val="00D219A7"/>
    <w:rsid w:val="00D30ED0"/>
    <w:rsid w:val="00D337CC"/>
    <w:rsid w:val="00D3699C"/>
    <w:rsid w:val="00D43444"/>
    <w:rsid w:val="00D55D8F"/>
    <w:rsid w:val="00D65C61"/>
    <w:rsid w:val="00D6743C"/>
    <w:rsid w:val="00D707F2"/>
    <w:rsid w:val="00D81A2F"/>
    <w:rsid w:val="00D96117"/>
    <w:rsid w:val="00DA1318"/>
    <w:rsid w:val="00DA323B"/>
    <w:rsid w:val="00DC306F"/>
    <w:rsid w:val="00DD70E1"/>
    <w:rsid w:val="00DF68A5"/>
    <w:rsid w:val="00E052A1"/>
    <w:rsid w:val="00E11D03"/>
    <w:rsid w:val="00E12834"/>
    <w:rsid w:val="00E12A2B"/>
    <w:rsid w:val="00E23432"/>
    <w:rsid w:val="00E24FD5"/>
    <w:rsid w:val="00E42417"/>
    <w:rsid w:val="00E65854"/>
    <w:rsid w:val="00E71EC8"/>
    <w:rsid w:val="00E73B2A"/>
    <w:rsid w:val="00E7589A"/>
    <w:rsid w:val="00E84952"/>
    <w:rsid w:val="00E9060D"/>
    <w:rsid w:val="00E91DA4"/>
    <w:rsid w:val="00E94D5C"/>
    <w:rsid w:val="00EA3CB0"/>
    <w:rsid w:val="00ED65EF"/>
    <w:rsid w:val="00EE0B2A"/>
    <w:rsid w:val="00EE419E"/>
    <w:rsid w:val="00EE6237"/>
    <w:rsid w:val="00EE645D"/>
    <w:rsid w:val="00EF1D4B"/>
    <w:rsid w:val="00F03C0D"/>
    <w:rsid w:val="00F25262"/>
    <w:rsid w:val="00F43B65"/>
    <w:rsid w:val="00F5185B"/>
    <w:rsid w:val="00F536F3"/>
    <w:rsid w:val="00F56447"/>
    <w:rsid w:val="00F67E60"/>
    <w:rsid w:val="00F7754D"/>
    <w:rsid w:val="00F816FC"/>
    <w:rsid w:val="00F858DF"/>
    <w:rsid w:val="00F946BF"/>
    <w:rsid w:val="00FA2DCD"/>
    <w:rsid w:val="00FA4CC5"/>
    <w:rsid w:val="00FB2EF8"/>
    <w:rsid w:val="00FC1746"/>
    <w:rsid w:val="00FD22DF"/>
    <w:rsid w:val="00FD39DC"/>
    <w:rsid w:val="00FF39DA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3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4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B130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722B5"/>
    <w:rPr>
      <w:color w:val="0000FF"/>
      <w:u w:val="single"/>
    </w:rPr>
  </w:style>
  <w:style w:type="paragraph" w:customStyle="1" w:styleId="ConsPlusCell">
    <w:name w:val="ConsPlusCell"/>
    <w:uiPriority w:val="99"/>
    <w:rsid w:val="0017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39DA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FF39DA"/>
    <w:rPr>
      <w:b/>
      <w:bCs/>
    </w:rPr>
  </w:style>
  <w:style w:type="paragraph" w:styleId="ac">
    <w:name w:val="Body Text"/>
    <w:basedOn w:val="a"/>
    <w:link w:val="ad"/>
    <w:uiPriority w:val="99"/>
    <w:unhideWhenUsed/>
    <w:rsid w:val="006F4FD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F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76BA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53CC3"/>
  </w:style>
  <w:style w:type="character" w:customStyle="1" w:styleId="10">
    <w:name w:val="Заголовок 1 Знак"/>
    <w:basedOn w:val="a0"/>
    <w:link w:val="1"/>
    <w:rsid w:val="00FA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317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1790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19"/>
      <w:szCs w:val="19"/>
      <w:lang w:eastAsia="en-US"/>
    </w:rPr>
  </w:style>
  <w:style w:type="character" w:customStyle="1" w:styleId="s3">
    <w:name w:val="s3"/>
    <w:basedOn w:val="a0"/>
    <w:rsid w:val="003824F7"/>
  </w:style>
  <w:style w:type="paragraph" w:customStyle="1" w:styleId="ConsPlusNormal">
    <w:name w:val="ConsPlusNormal"/>
    <w:rsid w:val="0092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D4A3-7AB5-40E3-991B-C0DC3E3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Radchen</cp:lastModifiedBy>
  <cp:revision>135</cp:revision>
  <cp:lastPrinted>2023-02-10T05:41:00Z</cp:lastPrinted>
  <dcterms:created xsi:type="dcterms:W3CDTF">2015-07-20T11:36:00Z</dcterms:created>
  <dcterms:modified xsi:type="dcterms:W3CDTF">2023-02-10T05:41:00Z</dcterms:modified>
</cp:coreProperties>
</file>