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>СОГЛАШЕНИ</w:t>
      </w:r>
      <w:r w:rsidR="00B36BB7">
        <w:t>Е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FB66F3">
        <w:t>Монастырщинского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8B26F2" w:rsidRPr="008B26F2" w:rsidRDefault="008B26F2" w:rsidP="008B26F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676B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201</w:t>
      </w:r>
      <w:r w:rsidR="005153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FB66F3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FC692D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6F3">
        <w:rPr>
          <w:rFonts w:ascii="Times New Roman" w:hAnsi="Times New Roman" w:cs="Times New Roman"/>
          <w:sz w:val="28"/>
          <w:szCs w:val="28"/>
        </w:rPr>
        <w:t>Сывороткина Юрия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Предметом настоящего Соглашения является взаимодействие сторон, направленное на достижение значений региональных показателей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эффективности деятельности органов местного самоуправления городских округов и муниципальных районов Воронежской области».</w:t>
      </w:r>
      <w:proofErr w:type="gramEnd"/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социально-экономическим развитием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171F3E" w:rsidRDefault="00171F3E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значений региональных показателей  эффективности развития Богучарского муниципального района;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8B26F2" w:rsidTr="0051532C">
        <w:tc>
          <w:tcPr>
            <w:tcW w:w="250" w:type="dxa"/>
          </w:tcPr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153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B66F3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Монастырщинского</w:t>
            </w:r>
          </w:p>
          <w:p w:rsid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C692D" w:rsidRPr="008B26F2" w:rsidRDefault="00FC692D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 района Воронежской области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2C" w:rsidRDefault="0051532C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70C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66F3">
              <w:rPr>
                <w:rFonts w:ascii="Times New Roman" w:hAnsi="Times New Roman" w:cs="Times New Roman"/>
                <w:sz w:val="28"/>
                <w:szCs w:val="28"/>
              </w:rPr>
              <w:t>Ю.Н.Сывороткин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6EB2" w:rsidRDefault="00066EB2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</w:pPr>
    </w:p>
    <w:p w:rsidR="00DB676B" w:rsidRDefault="00DB676B" w:rsidP="005F7D13">
      <w:pPr>
        <w:spacing w:after="0"/>
        <w:sectPr w:rsidR="00DB676B" w:rsidSect="00361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76B" w:rsidRDefault="00DB676B" w:rsidP="00DB676B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DB676B" w:rsidRDefault="00DB676B" w:rsidP="00DB676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DB676B" w:rsidRDefault="00DB676B" w:rsidP="00DB676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DB676B" w:rsidRDefault="00DB676B" w:rsidP="00DB676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Монастырщинского 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DB676B" w:rsidRDefault="00DB676B" w:rsidP="00DB676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DB676B" w:rsidRDefault="00DB676B" w:rsidP="00DB676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DB676B" w:rsidRDefault="00DB676B" w:rsidP="00DB676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DB676B" w:rsidRDefault="00DB676B" w:rsidP="00DB6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B676B" w:rsidRDefault="00DB676B" w:rsidP="00DB6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DB676B" w:rsidRDefault="00DB676B" w:rsidP="00DB6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Монастырщинского сельского поселения</w:t>
      </w:r>
    </w:p>
    <w:p w:rsidR="00DB676B" w:rsidRDefault="00DB676B" w:rsidP="00DB6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DB676B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76B" w:rsidRDefault="00DB676B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76B" w:rsidRDefault="00DB676B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676B" w:rsidRDefault="00DB676B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DB676B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76B" w:rsidRDefault="00DB676B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76B" w:rsidRDefault="00DB676B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76B" w:rsidRDefault="00DB676B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DB676B" w:rsidRDefault="00DB676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DB676B" w:rsidRDefault="00DB676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DB676B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33,7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84,3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DB676B" w:rsidRDefault="00DB676B" w:rsidP="0077697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87,1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DB676B" w:rsidRDefault="00DB676B" w:rsidP="00776977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676B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38,8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11,9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DB676B" w:rsidRDefault="00DB676B" w:rsidP="0077697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10,9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DB676B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18,1</w:t>
            </w:r>
          </w:p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6,5</w:t>
            </w:r>
          </w:p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DB676B" w:rsidRDefault="00DB676B" w:rsidP="00776977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5,7</w:t>
            </w:r>
          </w:p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676B" w:rsidTr="007769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Pr="000632F4" w:rsidRDefault="00DB676B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DB676B" w:rsidRPr="000632F4" w:rsidRDefault="00DB676B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DB676B" w:rsidRPr="005F5948" w:rsidRDefault="00DB676B" w:rsidP="007769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рганизован 1 раз в </w:t>
            </w:r>
            <w:r w:rsidRPr="005F59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квартал.</w:t>
            </w:r>
          </w:p>
          <w:p w:rsidR="00DB676B" w:rsidRDefault="00DB676B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48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DB676B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93,6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95,7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96,1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</w:tr>
      <w:tr w:rsidR="00DB676B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3,7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3,7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3,7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76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676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76B" w:rsidTr="00776977">
        <w:trPr>
          <w:trHeight w:val="9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16,6% </w:t>
            </w:r>
            <w:r w:rsidRPr="005F5948">
              <w:rPr>
                <w:rFonts w:asciiTheme="majorHAnsi" w:eastAsia="Times New Roman" w:hAnsiTheme="majorHAnsi" w:cs="Times New Roman"/>
                <w:sz w:val="20"/>
                <w:szCs w:val="20"/>
              </w:rPr>
              <w:t>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16,1%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ниже </w:t>
            </w:r>
            <w:r w:rsidRPr="005F5948">
              <w:rPr>
                <w:rFonts w:asciiTheme="majorHAnsi" w:eastAsia="Times New Roman" w:hAnsiTheme="majorHAnsi" w:cs="Times New Roman"/>
                <w:sz w:val="20"/>
                <w:szCs w:val="20"/>
              </w:rPr>
              <w:t>среднего уровня по поселениям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56,6% </w:t>
            </w:r>
            <w:r w:rsidRPr="005F5948">
              <w:rPr>
                <w:rFonts w:asciiTheme="majorHAnsi" w:eastAsia="Times New Roman" w:hAnsiTheme="majorHAnsi" w:cs="Times New Roman"/>
                <w:sz w:val="20"/>
                <w:szCs w:val="20"/>
              </w:rPr>
              <w:t>выше среднего уровня по поселениям</w:t>
            </w:r>
          </w:p>
        </w:tc>
      </w:tr>
      <w:tr w:rsidR="00DB676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DB676B" w:rsidTr="00776977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Pr="00C356DB" w:rsidRDefault="00DB676B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56DB">
              <w:rPr>
                <w:rFonts w:ascii="Times New Roman" w:hAnsi="Times New Roman"/>
                <w:bCs/>
                <w:sz w:val="20"/>
                <w:szCs w:val="20"/>
              </w:rPr>
              <w:t>Государственная регистрация права собственности на объекты недвижимости, находящиеся в собственности 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DB676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676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676B" w:rsidRDefault="00DB676B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676B" w:rsidRDefault="00DB676B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676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50,0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50,5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676B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76B" w:rsidRDefault="00DB676B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DB676B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76B" w:rsidRDefault="00DB676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63,6</w:t>
            </w:r>
          </w:p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60,4 </w:t>
            </w:r>
          </w:p>
        </w:tc>
      </w:tr>
      <w:tr w:rsidR="00DB676B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76B" w:rsidRDefault="00DB676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676B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76B" w:rsidRDefault="00DB676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6B" w:rsidRDefault="00DB676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</w:tbl>
    <w:p w:rsidR="00DB676B" w:rsidRDefault="00DB676B" w:rsidP="00DB67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676B" w:rsidRDefault="00DB676B" w:rsidP="00DB6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76B" w:rsidRDefault="00DB676B" w:rsidP="00DB6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76B" w:rsidRDefault="00DB676B" w:rsidP="00DB6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Монастырщинского сельского поселения</w:t>
      </w:r>
    </w:p>
    <w:p w:rsidR="00DB676B" w:rsidRDefault="00DB676B" w:rsidP="00DB676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B676B" w:rsidRPr="0071573E" w:rsidRDefault="00DB676B" w:rsidP="00DB676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</w:t>
      </w:r>
      <w:r>
        <w:rPr>
          <w:rFonts w:ascii="Times New Roman" w:hAnsi="Times New Roman"/>
          <w:sz w:val="24"/>
          <w:szCs w:val="24"/>
          <w:u w:val="single"/>
        </w:rPr>
        <w:t>Ю.Н.Сывороткин</w:t>
      </w:r>
    </w:p>
    <w:p w:rsidR="00DB676B" w:rsidRDefault="00DB676B" w:rsidP="00DB6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76B" w:rsidRDefault="00DB676B" w:rsidP="00DB6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DB676B" w:rsidRDefault="00DB676B" w:rsidP="00DB6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76B" w:rsidRDefault="00DB676B" w:rsidP="00DB67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DB676B" w:rsidRDefault="00DB676B" w:rsidP="00DB676B">
      <w:pPr>
        <w:rPr>
          <w:rFonts w:ascii="Calibri" w:hAnsi="Calibri"/>
        </w:rPr>
      </w:pPr>
    </w:p>
    <w:p w:rsidR="00DB676B" w:rsidRDefault="00DB676B" w:rsidP="00DB676B"/>
    <w:p w:rsidR="00DB676B" w:rsidRDefault="00DB676B" w:rsidP="00DB676B">
      <w:pPr>
        <w:spacing w:after="0"/>
      </w:pPr>
    </w:p>
    <w:sectPr w:rsidR="00DB676B" w:rsidSect="00063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6F2"/>
    <w:rsid w:val="00066EB2"/>
    <w:rsid w:val="00171F3E"/>
    <w:rsid w:val="00361565"/>
    <w:rsid w:val="00470C64"/>
    <w:rsid w:val="004B1BF4"/>
    <w:rsid w:val="0051532C"/>
    <w:rsid w:val="005F7D13"/>
    <w:rsid w:val="007E05E7"/>
    <w:rsid w:val="008B26F2"/>
    <w:rsid w:val="00B36BB7"/>
    <w:rsid w:val="00BA7B65"/>
    <w:rsid w:val="00C728A6"/>
    <w:rsid w:val="00D46A9A"/>
    <w:rsid w:val="00DB676B"/>
    <w:rsid w:val="00FB66F3"/>
    <w:rsid w:val="00FC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B67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AF98-561E-4B77-93C7-1208CA47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1447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13</cp:revision>
  <cp:lastPrinted>2019-11-15T05:03:00Z</cp:lastPrinted>
  <dcterms:created xsi:type="dcterms:W3CDTF">2018-11-02T06:38:00Z</dcterms:created>
  <dcterms:modified xsi:type="dcterms:W3CDTF">2020-02-11T06:53:00Z</dcterms:modified>
</cp:coreProperties>
</file>