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r w:rsidR="0064471E">
        <w:t>Твердохлебовского</w:t>
      </w:r>
      <w:r w:rsidRPr="008B26F2">
        <w:t xml:space="preserve"> сельского поселения о  достижении значений  показателей  эффективности  развития  сельского  поселения.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642BB0" w:rsidRPr="008B26F2" w:rsidRDefault="00642BB0" w:rsidP="00642B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огучар                                                                  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D4E5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050F0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» ноября  20</w:t>
      </w:r>
      <w:r w:rsidR="004D6AB4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42BB0" w:rsidRPr="008B26F2" w:rsidRDefault="00642BB0" w:rsidP="00642B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района, именуемая в дальнейшем «Администрация муниципального района», в лице </w:t>
      </w:r>
      <w:r w:rsidR="004D6AB4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Pr="008B26F2">
        <w:rPr>
          <w:rFonts w:ascii="Times New Roman" w:hAnsi="Times New Roman" w:cs="Times New Roman"/>
          <w:sz w:val="28"/>
          <w:szCs w:val="28"/>
        </w:rPr>
        <w:t xml:space="preserve">главы Богучарского муниципального района </w:t>
      </w:r>
      <w:r w:rsidR="004D6AB4">
        <w:rPr>
          <w:rFonts w:ascii="Times New Roman" w:hAnsi="Times New Roman" w:cs="Times New Roman"/>
          <w:sz w:val="28"/>
          <w:szCs w:val="28"/>
        </w:rPr>
        <w:t>Величенко Юрия Михайловича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Богучарского муниципального района, с одной стороны, и администрация </w:t>
      </w:r>
      <w:r w:rsidR="0064471E" w:rsidRPr="0064471E">
        <w:rPr>
          <w:rFonts w:ascii="Times New Roman" w:hAnsi="Times New Roman" w:cs="Times New Roman"/>
          <w:sz w:val="28"/>
          <w:szCs w:val="28"/>
        </w:rPr>
        <w:t xml:space="preserve">Твердохлебовского </w:t>
      </w:r>
      <w:r w:rsidRPr="0064471E">
        <w:rPr>
          <w:rFonts w:ascii="Times New Roman" w:hAnsi="Times New Roman" w:cs="Times New Roman"/>
          <w:sz w:val="28"/>
          <w:szCs w:val="28"/>
        </w:rPr>
        <w:t xml:space="preserve"> сельского поселения, именуемая в дальнейшем</w:t>
      </w:r>
      <w:r w:rsidRPr="008B26F2">
        <w:rPr>
          <w:rFonts w:ascii="Times New Roman" w:hAnsi="Times New Roman" w:cs="Times New Roman"/>
          <w:sz w:val="28"/>
          <w:szCs w:val="28"/>
        </w:rPr>
        <w:t xml:space="preserve"> «Администрация сельского поселения», в лице главы  </w:t>
      </w:r>
      <w:r w:rsidR="0064471E" w:rsidRPr="0064471E">
        <w:rPr>
          <w:rFonts w:ascii="Times New Roman" w:hAnsi="Times New Roman" w:cs="Times New Roman"/>
          <w:sz w:val="28"/>
          <w:szCs w:val="28"/>
        </w:rPr>
        <w:t>Твердохлебовского</w:t>
      </w:r>
      <w:r w:rsidR="0064471E" w:rsidRPr="008B26F2"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471E">
        <w:rPr>
          <w:rFonts w:ascii="Times New Roman" w:hAnsi="Times New Roman" w:cs="Times New Roman"/>
          <w:sz w:val="28"/>
          <w:szCs w:val="28"/>
        </w:rPr>
        <w:t>Калашникова Александра Николаевича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далее «Стороны», в целях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D6AB4" w:rsidRPr="00EE3F83" w:rsidRDefault="00642BB0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r w:rsidR="004D6AB4"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 w:rsidR="00FF4CEB">
        <w:rPr>
          <w:rFonts w:ascii="Times New Roman" w:hAnsi="Times New Roman"/>
          <w:sz w:val="28"/>
          <w:szCs w:val="28"/>
        </w:rPr>
        <w:t xml:space="preserve"> </w:t>
      </w:r>
      <w:r w:rsidR="0064471E" w:rsidRPr="0064471E">
        <w:rPr>
          <w:rFonts w:ascii="Times New Roman" w:hAnsi="Times New Roman" w:cs="Times New Roman"/>
          <w:sz w:val="28"/>
          <w:szCs w:val="28"/>
        </w:rPr>
        <w:t>Твердохлебовского</w:t>
      </w:r>
      <w:r w:rsidR="0064471E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 xml:space="preserve">сельского </w:t>
      </w:r>
      <w:r w:rsidR="004D6AB4" w:rsidRPr="00EE3F83">
        <w:rPr>
          <w:rFonts w:ascii="Times New Roman" w:hAnsi="Times New Roman"/>
          <w:sz w:val="28"/>
          <w:szCs w:val="28"/>
        </w:rPr>
        <w:t>поселени</w:t>
      </w:r>
      <w:r w:rsidR="004D6AB4">
        <w:rPr>
          <w:rFonts w:ascii="Times New Roman" w:hAnsi="Times New Roman"/>
          <w:sz w:val="28"/>
          <w:szCs w:val="28"/>
        </w:rPr>
        <w:t>я</w:t>
      </w:r>
      <w:r w:rsidR="004D6AB4" w:rsidRPr="00EE3F83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>Богучарского</w:t>
      </w:r>
      <w:r w:rsidR="004D6AB4"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="004D6AB4" w:rsidRPr="00EE3F83">
        <w:rPr>
          <w:rFonts w:ascii="Times New Roman" w:hAnsi="Times New Roman"/>
          <w:sz w:val="28"/>
          <w:szCs w:val="28"/>
        </w:rPr>
        <w:t xml:space="preserve"> согласно </w:t>
      </w:r>
      <w:r w:rsidR="004D6AB4">
        <w:rPr>
          <w:rFonts w:ascii="Times New Roman" w:hAnsi="Times New Roman"/>
          <w:sz w:val="28"/>
          <w:szCs w:val="28"/>
        </w:rPr>
        <w:t xml:space="preserve">приложению </w:t>
      </w:r>
      <w:r w:rsidR="004D6AB4"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D6AB4" w:rsidRPr="00EE3F83" w:rsidRDefault="004D6AB4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6AB4" w:rsidRDefault="004D6AB4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2.1. Администрация муниципального района в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своих полномочий: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поселение  в пределах полномочий по решению вопросов местного значения: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1F5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3.1. Стороны по взаимному согласованию могут внести изменения в настоящее Соглашение. Изменения оформляются в письменном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и подписываются обеими сторонами.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3.3. Соглашение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вступает в силу со дня его подписания и действует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в течение календарного года.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642BB0" w:rsidRPr="008B26F2" w:rsidTr="00661D48">
        <w:tc>
          <w:tcPr>
            <w:tcW w:w="250" w:type="dxa"/>
          </w:tcPr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321F51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C63BE3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Ю.М.Величенко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C63BE3" w:rsidRDefault="00C63BE3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2020 года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44" w:type="dxa"/>
            <w:hideMark/>
          </w:tcPr>
          <w:p w:rsidR="00642BB0" w:rsidRPr="00C63BE3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71E" w:rsidRPr="0064471E">
              <w:rPr>
                <w:rFonts w:ascii="Times New Roman" w:hAnsi="Times New Roman" w:cs="Times New Roman"/>
                <w:sz w:val="28"/>
                <w:szCs w:val="28"/>
              </w:rPr>
              <w:t>Твердохлебовского</w:t>
            </w:r>
            <w:r w:rsidR="0064471E" w:rsidRPr="00FF4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1CF" w:rsidRDefault="00ED11CF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4471E">
              <w:rPr>
                <w:rFonts w:ascii="Times New Roman" w:hAnsi="Times New Roman" w:cs="Times New Roman"/>
                <w:sz w:val="28"/>
                <w:szCs w:val="28"/>
              </w:rPr>
              <w:t>А.Н.</w:t>
            </w:r>
            <w:r w:rsidR="008B78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4471E">
              <w:rPr>
                <w:rFonts w:ascii="Times New Roman" w:hAnsi="Times New Roman" w:cs="Times New Roman"/>
                <w:sz w:val="28"/>
                <w:szCs w:val="28"/>
              </w:rPr>
              <w:t>алашников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2BB0" w:rsidRPr="00C63BE3" w:rsidRDefault="00C63BE3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«27»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2020 года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8449AA" w:rsidRDefault="008449AA" w:rsidP="004D6AB4"/>
    <w:p w:rsidR="007250B8" w:rsidRDefault="007250B8"/>
    <w:p w:rsidR="007250B8" w:rsidRDefault="007250B8"/>
    <w:p w:rsidR="007250B8" w:rsidRDefault="007250B8">
      <w:pPr>
        <w:sectPr w:rsidR="007250B8" w:rsidSect="00844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B8" w:rsidRDefault="007250B8" w:rsidP="007250B8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администрацией    </w:t>
      </w:r>
      <w:r w:rsidR="0064471E">
        <w:rPr>
          <w:rFonts w:ascii="Times New Roman" w:hAnsi="Times New Roman"/>
          <w:bCs/>
        </w:rPr>
        <w:t>Твердохлебовского</w:t>
      </w:r>
      <w:r>
        <w:rPr>
          <w:rFonts w:ascii="Times New Roman" w:hAnsi="Times New Roman"/>
          <w:bCs/>
        </w:rPr>
        <w:t xml:space="preserve">  </w:t>
      </w:r>
      <w:proofErr w:type="gramStart"/>
      <w:r>
        <w:rPr>
          <w:rFonts w:ascii="Times New Roman" w:hAnsi="Times New Roman"/>
          <w:bCs/>
        </w:rPr>
        <w:t>сельского</w:t>
      </w:r>
      <w:proofErr w:type="gramEnd"/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r w:rsidR="0064471E" w:rsidRPr="0064471E">
        <w:rPr>
          <w:rFonts w:ascii="Times New Roman" w:hAnsi="Times New Roman" w:cs="Times New Roman"/>
          <w:b/>
          <w:sz w:val="24"/>
          <w:szCs w:val="24"/>
        </w:rPr>
        <w:t>Твердохлебовского</w:t>
      </w:r>
      <w:r w:rsidR="006447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202</w:t>
      </w:r>
      <w:r w:rsidR="003B25D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E15115" w:rsidRDefault="00E15115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244"/>
        <w:gridCol w:w="3544"/>
        <w:gridCol w:w="1701"/>
        <w:gridCol w:w="1985"/>
        <w:gridCol w:w="1701"/>
      </w:tblGrid>
      <w:tr w:rsidR="007250B8" w:rsidTr="00E15115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7250B8" w:rsidTr="00E15115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201</w:t>
            </w:r>
            <w:r w:rsidR="000D5AC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3B25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</w:t>
            </w:r>
            <w:r w:rsidR="000D5AC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0D5A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План 202</w:t>
            </w:r>
            <w:r w:rsidR="000D5A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7250B8" w:rsidTr="00E15115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1B55F3" w:rsidRDefault="001B55F3" w:rsidP="001B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55F3" w:rsidRDefault="001B55F3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74.8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55F3" w:rsidRDefault="001B55F3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71,2</w:t>
            </w:r>
          </w:p>
        </w:tc>
      </w:tr>
      <w:tr w:rsidR="007250B8" w:rsidTr="00E15115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1B55F3" w:rsidRDefault="001B55F3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55F3" w:rsidRDefault="001B55F3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55F3" w:rsidRDefault="001B55F3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10,4</w:t>
            </w:r>
          </w:p>
        </w:tc>
      </w:tr>
      <w:tr w:rsidR="007250B8" w:rsidTr="00E15115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1B55F3" w:rsidRDefault="001B55F3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55F3" w:rsidRDefault="001B55F3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55F3" w:rsidRDefault="001B55F3" w:rsidP="001B55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31,6</w:t>
            </w:r>
          </w:p>
        </w:tc>
      </w:tr>
      <w:tr w:rsidR="007250B8" w:rsidTr="00E15115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E15115" w:rsidRDefault="007250B8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7250B8" w:rsidRPr="00E15115" w:rsidRDefault="007250B8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 2 месяца.</w:t>
            </w:r>
          </w:p>
          <w:p w:rsidR="007250B8" w:rsidRPr="00E15115" w:rsidRDefault="007250B8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квартал.</w:t>
            </w:r>
          </w:p>
          <w:p w:rsidR="007250B8" w:rsidRDefault="007250B8" w:rsidP="00BB3C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1B55F3" w:rsidRDefault="001B55F3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 организован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55F3" w:rsidRDefault="001B55F3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 организован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5F3" w:rsidRPr="001B55F3" w:rsidRDefault="001B55F3" w:rsidP="001B55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Организован 1 и более раз в месяц.</w:t>
            </w:r>
          </w:p>
          <w:p w:rsidR="007250B8" w:rsidRPr="001B55F3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0B8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1B55F3" w:rsidRDefault="001B55F3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55F3" w:rsidRDefault="001B55F3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55F3" w:rsidRDefault="001B55F3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45,3</w:t>
            </w:r>
          </w:p>
        </w:tc>
      </w:tr>
      <w:tr w:rsidR="00286D40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D40" w:rsidRPr="001B55F3" w:rsidRDefault="001B55F3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D40" w:rsidRPr="001B55F3" w:rsidRDefault="001B55F3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Pr="001B55F3" w:rsidRDefault="001B55F3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86D40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D40" w:rsidRPr="001B55F3" w:rsidRDefault="001B55F3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D40" w:rsidRPr="001B55F3" w:rsidRDefault="001B55F3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Pr="001B55F3" w:rsidRDefault="001B55F3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1B55F3" w:rsidRDefault="001B55F3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55F3" w:rsidRDefault="001B55F3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55F3" w:rsidRDefault="001B55F3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7250B8" w:rsidTr="00E15115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115" w:rsidRPr="00AE033F" w:rsidRDefault="00E15115" w:rsidP="00E15115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33F">
              <w:rPr>
                <w:rFonts w:ascii="Times New Roman" w:hAnsi="Times New Roman"/>
                <w:sz w:val="20"/>
                <w:szCs w:val="20"/>
              </w:rPr>
              <w:t xml:space="preserve"> (%)/</w:t>
            </w:r>
          </w:p>
          <w:p w:rsidR="00E15115" w:rsidRDefault="00E15115" w:rsidP="00E15115">
            <w:pPr>
              <w:spacing w:after="0"/>
              <w:ind w:left="34"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иже среднего уровня по поселениям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Н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а уровне по поселениям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ыше среднего уровня по поселениям.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1B55F3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22,5</w:t>
            </w:r>
          </w:p>
          <w:p w:rsidR="009C7D7F" w:rsidRPr="001B55F3" w:rsidRDefault="009C7D7F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ыше среднего уровня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1B55F3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22,9</w:t>
            </w:r>
          </w:p>
          <w:p w:rsidR="009C7D7F" w:rsidRPr="001B55F3" w:rsidRDefault="009C7D7F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ыше среднего уровня по поселениям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1B55F3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56,4</w:t>
            </w:r>
          </w:p>
          <w:p w:rsidR="009C7D7F" w:rsidRPr="001B55F3" w:rsidRDefault="009C7D7F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ыше среднего уровня по поселениям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1B55F3" w:rsidRDefault="001B55F3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55F3" w:rsidRDefault="001B55F3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55F3" w:rsidRDefault="001B55F3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50B8" w:rsidTr="00E15115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1B55F3" w:rsidRDefault="001B55F3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55F3" w:rsidRDefault="001B55F3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55F3" w:rsidRDefault="001B55F3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32,4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1B55F3" w:rsidRDefault="001B55F3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55F3" w:rsidRDefault="001B55F3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55F3" w:rsidRDefault="001B55F3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указателей / на одно домовладение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1B55F3" w:rsidRDefault="001B55F3" w:rsidP="00BB3CE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55F3" w:rsidRDefault="001B55F3" w:rsidP="00BB3CE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55F3" w:rsidRDefault="001B55F3" w:rsidP="00BB3CE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1B55F3" w:rsidRDefault="001B55F3" w:rsidP="00BB3CE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55F3" w:rsidRDefault="001B55F3" w:rsidP="00BB3CE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55F3" w:rsidRDefault="001B55F3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7250B8" w:rsidTr="00E15115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1B55F3" w:rsidRDefault="001B55F3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55F3" w:rsidRDefault="001B55F3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55F3" w:rsidRDefault="001B55F3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7250B8" w:rsidTr="00E15115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1B55F3" w:rsidRDefault="001B55F3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55F3" w:rsidRDefault="001B55F3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55F3" w:rsidRDefault="001B55F3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23,0</w:t>
            </w:r>
          </w:p>
        </w:tc>
      </w:tr>
      <w:tr w:rsidR="007250B8" w:rsidTr="00E15115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1B55F3" w:rsidRDefault="001B55F3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55F3" w:rsidRDefault="001B55F3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55F3" w:rsidRDefault="001B55F3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7250B8" w:rsidTr="00E15115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1B55F3" w:rsidRDefault="001B55F3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55F3" w:rsidRDefault="001B55F3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55F3" w:rsidRDefault="001B55F3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250B8" w:rsidRDefault="007250B8" w:rsidP="00725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AC6" w:rsidRDefault="000D5AC6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главы</w:t>
      </w: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Богучарского     муниципального района                                         </w:t>
      </w:r>
      <w:r w:rsidR="000D5AC6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Глава  </w:t>
      </w:r>
      <w:r w:rsidR="0064471E" w:rsidRPr="0064471E">
        <w:rPr>
          <w:rFonts w:ascii="Times New Roman" w:hAnsi="Times New Roman" w:cs="Times New Roman"/>
          <w:sz w:val="24"/>
          <w:szCs w:val="24"/>
        </w:rPr>
        <w:t>Твердохлебовского</w:t>
      </w:r>
      <w:r w:rsidR="0064471E">
        <w:rPr>
          <w:rFonts w:ascii="Times New Roman" w:hAnsi="Times New Roman"/>
          <w:sz w:val="24"/>
          <w:szCs w:val="24"/>
        </w:rPr>
        <w:t xml:space="preserve"> </w:t>
      </w:r>
      <w:r w:rsidR="000D5A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250B8" w:rsidRDefault="007250B8" w:rsidP="007250B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5AC6">
        <w:rPr>
          <w:rFonts w:ascii="Times New Roman" w:hAnsi="Times New Roman"/>
          <w:sz w:val="24"/>
          <w:szCs w:val="24"/>
          <w:u w:val="single"/>
        </w:rPr>
        <w:t>Ю.М.Величенко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</w:t>
      </w:r>
      <w:r w:rsidR="0064471E">
        <w:rPr>
          <w:rFonts w:ascii="Times New Roman" w:hAnsi="Times New Roman"/>
          <w:sz w:val="24"/>
          <w:szCs w:val="24"/>
        </w:rPr>
        <w:t>А.Н.Калашников</w:t>
      </w: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Pr="000D5AC6" w:rsidRDefault="000D5AC6" w:rsidP="000D5AC6">
      <w:pPr>
        <w:spacing w:after="0" w:line="240" w:lineRule="auto"/>
        <w:rPr>
          <w:rFonts w:ascii="Times New Roman" w:hAnsi="Times New Roman"/>
          <w:u w:val="single"/>
        </w:rPr>
        <w:sectPr w:rsidR="007250B8" w:rsidRPr="000D5AC6" w:rsidSect="00E7186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u w:val="single"/>
        </w:rPr>
        <w:t xml:space="preserve">«27»   ноября      2020г.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«27»      ноября    2020г.</w:t>
      </w:r>
    </w:p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sectPr w:rsidR="007250B8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2BB0"/>
    <w:rsid w:val="0000235F"/>
    <w:rsid w:val="000D5AC6"/>
    <w:rsid w:val="001B55F3"/>
    <w:rsid w:val="00286D40"/>
    <w:rsid w:val="002B455A"/>
    <w:rsid w:val="002B75B5"/>
    <w:rsid w:val="00321F51"/>
    <w:rsid w:val="003B0FBB"/>
    <w:rsid w:val="003B25D4"/>
    <w:rsid w:val="003D2B65"/>
    <w:rsid w:val="0046303F"/>
    <w:rsid w:val="004D6AB4"/>
    <w:rsid w:val="00642BB0"/>
    <w:rsid w:val="0064471E"/>
    <w:rsid w:val="007250B8"/>
    <w:rsid w:val="00753CA9"/>
    <w:rsid w:val="008449AA"/>
    <w:rsid w:val="008B785F"/>
    <w:rsid w:val="008D6E84"/>
    <w:rsid w:val="008F0AAF"/>
    <w:rsid w:val="009C7D7F"/>
    <w:rsid w:val="00B24F94"/>
    <w:rsid w:val="00C050F0"/>
    <w:rsid w:val="00C23E3F"/>
    <w:rsid w:val="00C61462"/>
    <w:rsid w:val="00C63BE3"/>
    <w:rsid w:val="00CA7343"/>
    <w:rsid w:val="00D53ADA"/>
    <w:rsid w:val="00DD4E5A"/>
    <w:rsid w:val="00E0030D"/>
    <w:rsid w:val="00E15115"/>
    <w:rsid w:val="00E53851"/>
    <w:rsid w:val="00E71867"/>
    <w:rsid w:val="00ED11CF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1332</Words>
  <Characters>7595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Статья 1. Общие положения</vt:lpstr>
      <vt:lpstr>    Предметом настоящего Соглашения является взаимодействие сторон, направлен</vt:lpstr>
      <vt:lpstr>    Администрация муниципального района и Администрация поселения  сотрудничают в </vt:lpstr>
      <vt:lpstr>    1.3. Целями настоящего Соглашения являются:</vt:lpstr>
      <vt:lpstr>    - повышение эффективности управления социально-экономическим развитием муниципал</vt:lpstr>
      <vt:lpstr>    - повышение эффективности решения вопросов местного значения;</vt:lpstr>
      <vt:lpstr>    - развитие экономической базы муниципального образования на основе максимального</vt:lpstr>
      <vt:lpstr>    - развитие инфраструктуры социальной сферы;</vt:lpstr>
      <vt:lpstr>    - создание условий для развития человеческого потенциала и роста уровня жизни на</vt:lpstr>
      <vt:lpstr>    1.4. Задачами настоящего Соглашения являются:</vt:lpstr>
      <vt:lpstr>    - укрепление взаимодействия Администрации муниципального района и Администрации </vt:lpstr>
      <vt:lpstr>    - повышение эффективности использования бюджетных средств, качества и результати</vt:lpstr>
      <vt:lpstr>    Статья 2. Взаимодействие сторон</vt:lpstr>
      <vt:lpstr>    </vt:lpstr>
      <vt:lpstr>    Статья 3. Заключительные положения</vt:lpstr>
      <vt:lpstr>    Приложение</vt:lpstr>
      <vt:lpstr>    к         соглашению      между      администрацией  </vt:lpstr>
      <vt:lpstr>    Богучарского        муниципального    района       и</vt:lpstr>
      <vt:lpstr>    администрацией    Твердохлебовского  сельского</vt:lpstr>
      <vt:lpstr>    поселения       Богучарского        муниципального</vt:lpstr>
      <vt:lpstr>    района     о    достижении   значений  показателей</vt:lpstr>
      <vt:lpstr>    эффективности    развития   поселения</vt:lpstr>
    </vt:vector>
  </TitlesOfParts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mHanukova</cp:lastModifiedBy>
  <cp:revision>18</cp:revision>
  <cp:lastPrinted>2020-11-24T07:59:00Z</cp:lastPrinted>
  <dcterms:created xsi:type="dcterms:W3CDTF">2020-11-12T12:02:00Z</dcterms:created>
  <dcterms:modified xsi:type="dcterms:W3CDTF">2020-11-24T08:08:00Z</dcterms:modified>
</cp:coreProperties>
</file>