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2E" w:rsidRPr="00F9752E" w:rsidRDefault="00F9752E" w:rsidP="00F9752E">
      <w:pPr>
        <w:spacing w:after="0" w:line="240" w:lineRule="auto"/>
        <w:jc w:val="center"/>
        <w:outlineLvl w:val="1"/>
        <w:rPr>
          <w:rFonts w:ascii="Arial" w:eastAsia="Times New Roman" w:hAnsi="Arial" w:cs="Times New Roman"/>
          <w:b/>
          <w:bCs/>
          <w:iCs/>
          <w:sz w:val="24"/>
          <w:szCs w:val="24"/>
          <w:lang w:val="x-none" w:eastAsia="x-none"/>
        </w:rPr>
      </w:pPr>
      <w:r w:rsidRPr="00F9752E">
        <w:rPr>
          <w:rFonts w:ascii="Arial" w:eastAsia="Times New Roman" w:hAnsi="Arial" w:cs="Times New Roman"/>
          <w:b/>
          <w:bCs/>
          <w:iCs/>
          <w:sz w:val="24"/>
          <w:szCs w:val="24"/>
          <w:lang w:val="x-none" w:eastAsia="x-none"/>
        </w:rPr>
        <w:t>СОВЕТ НАРОДНЫХ ДЕПУТАТОВ</w:t>
      </w:r>
    </w:p>
    <w:p w:rsidR="00F9752E" w:rsidRPr="00F9752E" w:rsidRDefault="00F9752E" w:rsidP="00F9752E">
      <w:pPr>
        <w:spacing w:after="0" w:line="240" w:lineRule="auto"/>
        <w:jc w:val="center"/>
        <w:outlineLvl w:val="1"/>
        <w:rPr>
          <w:rFonts w:ascii="Arial" w:eastAsia="Times New Roman" w:hAnsi="Arial" w:cs="Times New Roman"/>
          <w:b/>
          <w:bCs/>
          <w:iCs/>
          <w:sz w:val="24"/>
          <w:szCs w:val="24"/>
          <w:lang w:val="x-none" w:eastAsia="x-none"/>
        </w:rPr>
      </w:pPr>
      <w:r w:rsidRPr="00F9752E">
        <w:rPr>
          <w:rFonts w:ascii="Arial" w:eastAsia="Times New Roman" w:hAnsi="Arial" w:cs="Times New Roman"/>
          <w:b/>
          <w:bCs/>
          <w:iCs/>
          <w:sz w:val="24"/>
          <w:szCs w:val="24"/>
          <w:lang w:val="x-none" w:eastAsia="x-none"/>
        </w:rPr>
        <w:t>ПЕРВОМАЙСКОГО СЕЛЬСКОГО ПОСЕЛЕНИЯ</w:t>
      </w:r>
    </w:p>
    <w:p w:rsidR="00F9752E" w:rsidRPr="00F9752E" w:rsidRDefault="00F9752E" w:rsidP="00F9752E">
      <w:pPr>
        <w:spacing w:after="0" w:line="240" w:lineRule="auto"/>
        <w:jc w:val="center"/>
        <w:outlineLvl w:val="1"/>
        <w:rPr>
          <w:rFonts w:ascii="Arial" w:eastAsia="Times New Roman" w:hAnsi="Arial" w:cs="Times New Roman"/>
          <w:b/>
          <w:bCs/>
          <w:iCs/>
          <w:sz w:val="24"/>
          <w:szCs w:val="24"/>
          <w:lang w:val="x-none" w:eastAsia="x-none"/>
        </w:rPr>
      </w:pPr>
      <w:r w:rsidRPr="00F9752E">
        <w:rPr>
          <w:rFonts w:ascii="Arial" w:eastAsia="Times New Roman" w:hAnsi="Arial" w:cs="Times New Roman"/>
          <w:b/>
          <w:bCs/>
          <w:iCs/>
          <w:sz w:val="24"/>
          <w:szCs w:val="24"/>
          <w:lang w:val="x-none" w:eastAsia="x-none"/>
        </w:rPr>
        <w:t xml:space="preserve">БОГУЧАРСКОГО МУНИЦИПАЛЬНОГО РАЙОНА </w:t>
      </w:r>
    </w:p>
    <w:p w:rsidR="00F9752E" w:rsidRPr="00F9752E" w:rsidRDefault="00F9752E" w:rsidP="00F9752E">
      <w:pPr>
        <w:spacing w:after="0" w:line="240" w:lineRule="auto"/>
        <w:jc w:val="center"/>
        <w:outlineLvl w:val="1"/>
        <w:rPr>
          <w:rFonts w:ascii="Arial" w:eastAsia="Times New Roman" w:hAnsi="Arial" w:cs="Times New Roman"/>
          <w:b/>
          <w:bCs/>
          <w:iCs/>
          <w:sz w:val="24"/>
          <w:szCs w:val="24"/>
          <w:lang w:val="x-none" w:eastAsia="x-none"/>
        </w:rPr>
      </w:pPr>
      <w:r w:rsidRPr="00F9752E">
        <w:rPr>
          <w:rFonts w:ascii="Arial" w:eastAsia="Times New Roman" w:hAnsi="Arial" w:cs="Times New Roman"/>
          <w:b/>
          <w:bCs/>
          <w:iCs/>
          <w:sz w:val="24"/>
          <w:szCs w:val="24"/>
          <w:lang w:val="x-none" w:eastAsia="x-none"/>
        </w:rPr>
        <w:t>ВОРОНЕЖСКОЙ ОБЛАСТИ</w:t>
      </w:r>
    </w:p>
    <w:p w:rsidR="00F9752E" w:rsidRPr="00F9752E" w:rsidRDefault="00F9752E" w:rsidP="00F9752E">
      <w:pPr>
        <w:spacing w:after="0" w:line="240" w:lineRule="auto"/>
        <w:jc w:val="center"/>
        <w:outlineLvl w:val="1"/>
        <w:rPr>
          <w:rFonts w:ascii="Arial" w:eastAsia="Times New Roman" w:hAnsi="Arial" w:cs="Times New Roman"/>
          <w:b/>
          <w:bCs/>
          <w:iCs/>
          <w:sz w:val="24"/>
          <w:szCs w:val="24"/>
          <w:lang w:val="x-none" w:eastAsia="x-none"/>
        </w:rPr>
      </w:pPr>
      <w:r w:rsidRPr="00F9752E">
        <w:rPr>
          <w:rFonts w:ascii="Arial" w:eastAsia="Times New Roman" w:hAnsi="Arial" w:cs="Times New Roman"/>
          <w:b/>
          <w:bCs/>
          <w:iCs/>
          <w:sz w:val="24"/>
          <w:szCs w:val="24"/>
          <w:lang w:val="x-none" w:eastAsia="x-none"/>
        </w:rPr>
        <w:t>РЕШЕНИЕ</w:t>
      </w:r>
    </w:p>
    <w:p w:rsidR="00F9752E" w:rsidRPr="00F9752E" w:rsidRDefault="00F9752E" w:rsidP="00F9752E">
      <w:pPr>
        <w:spacing w:after="0" w:line="240" w:lineRule="auto"/>
        <w:ind w:firstLine="567"/>
        <w:jc w:val="center"/>
        <w:outlineLvl w:val="1"/>
        <w:rPr>
          <w:rFonts w:ascii="Arial" w:eastAsia="Times New Roman" w:hAnsi="Arial" w:cs="Times New Roman"/>
          <w:b/>
          <w:bCs/>
          <w:iCs/>
          <w:sz w:val="24"/>
          <w:szCs w:val="24"/>
          <w:lang w:val="x-none" w:eastAsia="x-none"/>
        </w:rPr>
      </w:pPr>
    </w:p>
    <w:p w:rsidR="00F9752E" w:rsidRPr="00F9752E" w:rsidRDefault="00F9752E" w:rsidP="00F9752E">
      <w:pPr>
        <w:spacing w:after="0" w:line="240" w:lineRule="auto"/>
        <w:outlineLvl w:val="1"/>
        <w:rPr>
          <w:rFonts w:ascii="Arial" w:eastAsia="Times New Roman" w:hAnsi="Arial" w:cs="Times New Roman"/>
          <w:bCs/>
          <w:iCs/>
          <w:sz w:val="24"/>
          <w:szCs w:val="24"/>
          <w:lang w:val="x-none" w:eastAsia="x-none"/>
        </w:rPr>
      </w:pPr>
      <w:r w:rsidRPr="00F9752E">
        <w:rPr>
          <w:rFonts w:ascii="Arial" w:eastAsia="Times New Roman" w:hAnsi="Arial" w:cs="Times New Roman"/>
          <w:bCs/>
          <w:iCs/>
          <w:sz w:val="24"/>
          <w:szCs w:val="24"/>
          <w:lang w:val="x-none" w:eastAsia="x-none"/>
        </w:rPr>
        <w:t xml:space="preserve">     от  «08» ноября 2012 г.   № 109</w:t>
      </w:r>
    </w:p>
    <w:p w:rsidR="00F9752E" w:rsidRPr="00F9752E" w:rsidRDefault="00F9752E" w:rsidP="00F9752E">
      <w:pPr>
        <w:spacing w:after="0" w:line="240" w:lineRule="auto"/>
        <w:ind w:firstLine="567"/>
        <w:outlineLvl w:val="1"/>
        <w:rPr>
          <w:rFonts w:ascii="Arial" w:eastAsia="Times New Roman" w:hAnsi="Arial" w:cs="Times New Roman"/>
          <w:bCs/>
          <w:iCs/>
          <w:sz w:val="24"/>
          <w:szCs w:val="24"/>
          <w:lang w:val="x-none" w:eastAsia="x-none"/>
        </w:rPr>
      </w:pPr>
      <w:r w:rsidRPr="00F9752E">
        <w:rPr>
          <w:rFonts w:ascii="Arial" w:eastAsia="Times New Roman" w:hAnsi="Arial" w:cs="Times New Roman"/>
          <w:bCs/>
          <w:iCs/>
          <w:sz w:val="24"/>
          <w:szCs w:val="24"/>
          <w:lang w:val="x-none" w:eastAsia="x-none"/>
        </w:rPr>
        <w:t xml:space="preserve">        с. Лебединка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p>
    <w:p w:rsidR="00F9752E" w:rsidRPr="00F9752E" w:rsidRDefault="00F9752E" w:rsidP="00F9752E">
      <w:pPr>
        <w:spacing w:after="0" w:line="240" w:lineRule="auto"/>
        <w:jc w:val="center"/>
        <w:outlineLvl w:val="0"/>
        <w:rPr>
          <w:rFonts w:ascii="Arial" w:eastAsia="Times New Roman" w:hAnsi="Arial" w:cs="Arial"/>
          <w:b/>
          <w:bCs/>
          <w:kern w:val="28"/>
          <w:sz w:val="32"/>
          <w:szCs w:val="32"/>
          <w:lang w:eastAsia="ru-RU"/>
        </w:rPr>
      </w:pPr>
      <w:r w:rsidRPr="00F9752E">
        <w:rPr>
          <w:rFonts w:ascii="Arial" w:eastAsia="Times New Roman" w:hAnsi="Arial" w:cs="Arial"/>
          <w:b/>
          <w:bCs/>
          <w:kern w:val="28"/>
          <w:sz w:val="32"/>
          <w:szCs w:val="32"/>
          <w:lang w:eastAsia="ru-RU"/>
        </w:rPr>
        <w:t>Об утверждении Генерального плана  Первомайского сельского поселения Богучарского  муниципального района  Воронежской области</w:t>
      </w:r>
    </w:p>
    <w:p w:rsidR="00F9752E" w:rsidRPr="00F9752E" w:rsidRDefault="00F9752E" w:rsidP="00F9752E">
      <w:pPr>
        <w:spacing w:after="0" w:line="240" w:lineRule="auto"/>
        <w:jc w:val="center"/>
        <w:outlineLvl w:val="0"/>
        <w:rPr>
          <w:rFonts w:ascii="Arial" w:eastAsia="Times New Roman" w:hAnsi="Arial" w:cs="Arial"/>
          <w:b/>
          <w:bCs/>
          <w:kern w:val="28"/>
          <w:sz w:val="24"/>
          <w:szCs w:val="24"/>
          <w:lang w:eastAsia="ru-RU"/>
        </w:rPr>
      </w:pPr>
    </w:p>
    <w:p w:rsidR="00F9752E" w:rsidRPr="00F9752E" w:rsidRDefault="00F9752E" w:rsidP="00F9752E">
      <w:pPr>
        <w:spacing w:after="0" w:line="240" w:lineRule="auto"/>
        <w:jc w:val="center"/>
        <w:outlineLvl w:val="0"/>
        <w:rPr>
          <w:rFonts w:ascii="Arial" w:eastAsia="Times New Roman" w:hAnsi="Arial" w:cs="Arial"/>
          <w:b/>
          <w:bCs/>
          <w:kern w:val="28"/>
          <w:sz w:val="24"/>
          <w:szCs w:val="24"/>
          <w:lang w:eastAsia="ru-RU"/>
        </w:rPr>
      </w:pPr>
      <w:r w:rsidRPr="00F9752E">
        <w:rPr>
          <w:rFonts w:ascii="Arial" w:eastAsia="Times New Roman" w:hAnsi="Arial" w:cs="Arial"/>
          <w:b/>
          <w:bCs/>
          <w:kern w:val="28"/>
          <w:sz w:val="24"/>
          <w:szCs w:val="24"/>
          <w:lang w:eastAsia="ru-RU"/>
        </w:rPr>
        <w:t>(в редакции решения от 31.03.2016 № 47)</w:t>
      </w:r>
    </w:p>
    <w:p w:rsidR="00F9752E" w:rsidRPr="00F9752E" w:rsidRDefault="00F9752E" w:rsidP="00F9752E">
      <w:pPr>
        <w:spacing w:after="0" w:line="240" w:lineRule="auto"/>
        <w:ind w:right="4393" w:firstLine="567"/>
        <w:jc w:val="both"/>
        <w:rPr>
          <w:rFonts w:ascii="Arial" w:eastAsia="Times New Roman" w:hAnsi="Arial" w:cs="Arial"/>
          <w:bCs/>
          <w:sz w:val="24"/>
          <w:szCs w:val="24"/>
          <w:lang w:eastAsia="ru-RU"/>
        </w:rPr>
      </w:pP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соответствии с Градостроительным кодексом Российской Федерации,</w:t>
      </w:r>
      <w:r w:rsidRPr="00F9752E">
        <w:rPr>
          <w:rFonts w:ascii="Arial" w:eastAsia="Times New Roman" w:hAnsi="Arial" w:cs="Arial"/>
          <w:color w:val="000000"/>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r w:rsidRPr="00F9752E">
        <w:rPr>
          <w:rFonts w:ascii="Arial" w:eastAsia="Times New Roman" w:hAnsi="Arial" w:cs="Arial"/>
          <w:bCs/>
          <w:sz w:val="24"/>
          <w:szCs w:val="24"/>
          <w:lang w:eastAsia="ru-RU"/>
        </w:rPr>
        <w:t xml:space="preserve">,  Законом  Воронежской области от 07.07.2006. № 31-ОЗ «О регулировании  градостроительной деятельности в Воронежской области», Уставом </w:t>
      </w:r>
      <w:r w:rsidRPr="00F9752E">
        <w:rPr>
          <w:rFonts w:ascii="Arial" w:eastAsia="Times New Roman" w:hAnsi="Arial" w:cs="Arial"/>
          <w:sz w:val="24"/>
          <w:szCs w:val="24"/>
          <w:lang w:eastAsia="ru-RU"/>
        </w:rPr>
        <w:t>Первомайского</w:t>
      </w:r>
      <w:r w:rsidRPr="00F9752E">
        <w:rPr>
          <w:rFonts w:ascii="Arial" w:eastAsia="Times New Roman" w:hAnsi="Arial" w:cs="Arial"/>
          <w:bCs/>
          <w:sz w:val="24"/>
          <w:szCs w:val="24"/>
          <w:lang w:eastAsia="ru-RU"/>
        </w:rPr>
        <w:t xml:space="preserve"> сельского поселения, с учетом решения публичных слушаний  в Первомайском сельском поселении от 07.04.2011, </w:t>
      </w:r>
      <w:r w:rsidRPr="00F9752E">
        <w:rPr>
          <w:rFonts w:ascii="Arial" w:eastAsia="Times New Roman" w:hAnsi="Arial" w:cs="Arial"/>
          <w:sz w:val="24"/>
          <w:szCs w:val="24"/>
          <w:lang w:eastAsia="ru-RU"/>
        </w:rPr>
        <w:t xml:space="preserve">Совет народных депутатов  Первомайского сельского поселения </w:t>
      </w:r>
      <w:r w:rsidRPr="00F9752E">
        <w:rPr>
          <w:rFonts w:ascii="Arial" w:eastAsia="Times New Roman" w:hAnsi="Arial" w:cs="Arial"/>
          <w:b/>
          <w:sz w:val="24"/>
          <w:szCs w:val="24"/>
          <w:lang w:eastAsia="ru-RU"/>
        </w:rPr>
        <w:t>решил:</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1. Утвердить Генеральный план  Первомайского сельского поселения, Богучарского муниципального района, Воронежской области согласно приложению.</w:t>
      </w:r>
    </w:p>
    <w:p w:rsidR="00F9752E" w:rsidRPr="00F9752E" w:rsidRDefault="00F9752E" w:rsidP="00F9752E">
      <w:pPr>
        <w:spacing w:after="0" w:line="240" w:lineRule="auto"/>
        <w:ind w:firstLine="567"/>
        <w:jc w:val="both"/>
        <w:rPr>
          <w:rFonts w:ascii="Arial" w:eastAsia="Times New Roman" w:hAnsi="Arial" w:cs="Arial"/>
          <w:bCs/>
          <w:sz w:val="24"/>
          <w:szCs w:val="24"/>
          <w:lang w:eastAsia="ru-RU"/>
        </w:rPr>
      </w:pPr>
      <w:r w:rsidRPr="00F9752E">
        <w:rPr>
          <w:rFonts w:ascii="Arial" w:eastAsia="Times New Roman" w:hAnsi="Arial" w:cs="Arial"/>
          <w:sz w:val="24"/>
          <w:szCs w:val="24"/>
          <w:lang w:eastAsia="ru-RU"/>
        </w:rPr>
        <w:t>2. Обнародовать данное решение на территории  Первомайского сельского поселения.</w:t>
      </w:r>
    </w:p>
    <w:p w:rsidR="00F9752E" w:rsidRPr="00F9752E" w:rsidRDefault="00F9752E" w:rsidP="00F9752E">
      <w:pPr>
        <w:spacing w:after="0" w:line="240" w:lineRule="auto"/>
        <w:ind w:firstLine="567"/>
        <w:jc w:val="both"/>
        <w:rPr>
          <w:rFonts w:ascii="Arial" w:eastAsia="Times New Roman" w:hAnsi="Arial" w:cs="Arial"/>
          <w:bCs/>
          <w:sz w:val="24"/>
          <w:szCs w:val="24"/>
          <w:lang w:eastAsia="ru-RU"/>
        </w:rPr>
      </w:pPr>
      <w:r w:rsidRPr="00F9752E">
        <w:rPr>
          <w:rFonts w:ascii="Arial" w:eastAsia="Times New Roman" w:hAnsi="Arial" w:cs="Arial"/>
          <w:bCs/>
          <w:sz w:val="24"/>
          <w:szCs w:val="24"/>
          <w:lang w:eastAsia="ru-RU"/>
        </w:rPr>
        <w:t xml:space="preserve">3. Контроль за исполнением данного решения возложить на главу </w:t>
      </w:r>
      <w:r w:rsidRPr="00F9752E">
        <w:rPr>
          <w:rFonts w:ascii="Arial" w:eastAsia="Times New Roman" w:hAnsi="Arial" w:cs="Arial"/>
          <w:sz w:val="24"/>
          <w:szCs w:val="24"/>
          <w:lang w:eastAsia="ru-RU"/>
        </w:rPr>
        <w:t xml:space="preserve"> Первомайского</w:t>
      </w:r>
      <w:r w:rsidRPr="00F9752E">
        <w:rPr>
          <w:rFonts w:ascii="Arial" w:eastAsia="Times New Roman" w:hAnsi="Arial" w:cs="Arial"/>
          <w:bCs/>
          <w:sz w:val="24"/>
          <w:szCs w:val="24"/>
          <w:lang w:eastAsia="ru-RU"/>
        </w:rPr>
        <w:t xml:space="preserve"> сельского поселения Войтикова В.В.</w:t>
      </w:r>
    </w:p>
    <w:p w:rsidR="00F9752E" w:rsidRPr="00F9752E" w:rsidRDefault="00F9752E" w:rsidP="00F9752E">
      <w:pPr>
        <w:spacing w:after="0" w:line="240" w:lineRule="auto"/>
        <w:ind w:firstLine="567"/>
        <w:jc w:val="both"/>
        <w:rPr>
          <w:rFonts w:ascii="Arial" w:eastAsia="Times New Roman" w:hAnsi="Arial" w:cs="Arial"/>
          <w:bCs/>
          <w:sz w:val="24"/>
          <w:szCs w:val="24"/>
          <w:lang w:eastAsia="ru-RU"/>
        </w:rPr>
      </w:pPr>
    </w:p>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Глава Первомайского сельского поселения</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           В.В. Войтиков</w:t>
      </w: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after="0" w:line="240" w:lineRule="auto"/>
        <w:jc w:val="right"/>
        <w:rPr>
          <w:rFonts w:ascii="Arial" w:eastAsia="Times New Roman" w:hAnsi="Arial" w:cs="Arial"/>
          <w:sz w:val="24"/>
          <w:szCs w:val="24"/>
          <w:lang w:eastAsia="ru-RU"/>
        </w:rPr>
      </w:pPr>
    </w:p>
    <w:p w:rsidR="00F9752E" w:rsidRPr="00F9752E" w:rsidRDefault="00F9752E" w:rsidP="00F9752E">
      <w:pPr>
        <w:spacing w:after="0" w:line="240" w:lineRule="auto"/>
        <w:jc w:val="right"/>
        <w:rPr>
          <w:rFonts w:ascii="Arial" w:eastAsia="Times New Roman" w:hAnsi="Arial" w:cs="Arial"/>
          <w:sz w:val="24"/>
          <w:szCs w:val="24"/>
          <w:lang w:eastAsia="ru-RU"/>
        </w:rPr>
      </w:pPr>
      <w:r w:rsidRPr="00F9752E">
        <w:rPr>
          <w:rFonts w:ascii="Arial" w:eastAsia="Times New Roman" w:hAnsi="Arial" w:cs="Arial"/>
          <w:sz w:val="24"/>
          <w:szCs w:val="24"/>
          <w:lang w:eastAsia="ru-RU"/>
        </w:rPr>
        <w:t>Приложение</w:t>
      </w:r>
    </w:p>
    <w:p w:rsidR="00F9752E" w:rsidRPr="00F9752E" w:rsidRDefault="00F9752E" w:rsidP="00F9752E">
      <w:pPr>
        <w:spacing w:after="0" w:line="240" w:lineRule="auto"/>
        <w:jc w:val="right"/>
        <w:rPr>
          <w:rFonts w:ascii="Arial" w:eastAsia="Times New Roman" w:hAnsi="Arial" w:cs="Arial"/>
          <w:sz w:val="24"/>
          <w:szCs w:val="24"/>
          <w:lang w:eastAsia="ru-RU"/>
        </w:rPr>
      </w:pPr>
      <w:r w:rsidRPr="00F9752E">
        <w:rPr>
          <w:rFonts w:ascii="Arial" w:eastAsia="Times New Roman" w:hAnsi="Arial" w:cs="Arial"/>
          <w:sz w:val="24"/>
          <w:szCs w:val="24"/>
          <w:lang w:eastAsia="ru-RU"/>
        </w:rPr>
        <w:t>к решению Совета народных депутатов</w:t>
      </w:r>
    </w:p>
    <w:p w:rsidR="00F9752E" w:rsidRPr="00F9752E" w:rsidRDefault="00F9752E" w:rsidP="00F9752E">
      <w:pPr>
        <w:spacing w:after="0" w:line="240" w:lineRule="auto"/>
        <w:jc w:val="right"/>
        <w:rPr>
          <w:rFonts w:ascii="Arial" w:eastAsia="Times New Roman" w:hAnsi="Arial" w:cs="Arial"/>
          <w:sz w:val="24"/>
          <w:szCs w:val="24"/>
          <w:lang w:eastAsia="ru-RU"/>
        </w:rPr>
      </w:pPr>
      <w:r w:rsidRPr="00F9752E">
        <w:rPr>
          <w:rFonts w:ascii="Arial" w:eastAsia="Times New Roman" w:hAnsi="Arial" w:cs="Arial"/>
          <w:sz w:val="24"/>
          <w:szCs w:val="24"/>
          <w:lang w:eastAsia="ru-RU"/>
        </w:rPr>
        <w:t>Первомайского сельского поселения</w:t>
      </w:r>
    </w:p>
    <w:p w:rsidR="00F9752E" w:rsidRPr="00F9752E" w:rsidRDefault="00F9752E" w:rsidP="00F9752E">
      <w:pPr>
        <w:spacing w:after="0" w:line="240" w:lineRule="auto"/>
        <w:jc w:val="right"/>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от 08.11.2012 № 109  </w:t>
      </w: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Генеральный план</w:t>
      </w: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Первомайского сельского поселения Богучарского муниципального района Воронежской области</w:t>
      </w:r>
    </w:p>
    <w:p w:rsidR="00F9752E" w:rsidRPr="00F9752E" w:rsidRDefault="00F9752E" w:rsidP="00F9752E">
      <w:pPr>
        <w:spacing w:after="0" w:line="240" w:lineRule="auto"/>
        <w:ind w:firstLine="567"/>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Том </w:t>
      </w:r>
      <w:r w:rsidRPr="00F9752E">
        <w:rPr>
          <w:rFonts w:ascii="Arial" w:eastAsia="Times New Roman" w:hAnsi="Arial" w:cs="Arial"/>
          <w:b/>
          <w:sz w:val="24"/>
          <w:szCs w:val="24"/>
          <w:lang w:val="en-US" w:eastAsia="ru-RU"/>
        </w:rPr>
        <w:t>I</w:t>
      </w:r>
    </w:p>
    <w:p w:rsidR="00F9752E" w:rsidRPr="00F9752E" w:rsidRDefault="00F9752E" w:rsidP="00F9752E">
      <w:pPr>
        <w:spacing w:before="240" w:after="0" w:line="240" w:lineRule="auto"/>
        <w:ind w:firstLine="567"/>
        <w:jc w:val="center"/>
        <w:rPr>
          <w:rFonts w:ascii="Arial" w:eastAsia="Times New Roman" w:hAnsi="Arial" w:cs="Arial"/>
          <w:sz w:val="24"/>
          <w:szCs w:val="24"/>
          <w:lang w:eastAsia="ru-RU"/>
        </w:rPr>
      </w:pPr>
    </w:p>
    <w:p w:rsidR="00F9752E" w:rsidRPr="00F9752E" w:rsidRDefault="00F9752E" w:rsidP="00F9752E">
      <w:pPr>
        <w:spacing w:before="240"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Оглавление</w:t>
      </w:r>
    </w:p>
    <w:p w:rsidR="00F9752E" w:rsidRPr="00F9752E" w:rsidRDefault="00F9752E" w:rsidP="00F9752E">
      <w:pPr>
        <w:spacing w:after="0" w:line="240" w:lineRule="auto"/>
        <w:ind w:firstLine="567"/>
        <w:jc w:val="center"/>
        <w:rPr>
          <w:rFonts w:ascii="Arial" w:eastAsia="Times New Roman" w:hAnsi="Arial" w:cs="Arial"/>
          <w:b/>
          <w:sz w:val="24"/>
          <w:szCs w:val="24"/>
          <w:lang w:eastAsia="ru-RU"/>
        </w:rPr>
      </w:pP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Предисловие</w:t>
      </w:r>
      <w:r w:rsidRPr="00F9752E">
        <w:rPr>
          <w:rFonts w:ascii="Arial" w:eastAsia="Times New Roman" w:hAnsi="Arial" w:cs="Arial"/>
          <w:noProof/>
          <w:webHidden/>
          <w:sz w:val="24"/>
          <w:szCs w:val="24"/>
          <w:lang w:eastAsia="ru-RU"/>
        </w:rPr>
        <w:tab/>
        <w:t>3</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Введение</w:t>
      </w:r>
      <w:r w:rsidRPr="00F9752E">
        <w:rPr>
          <w:rFonts w:ascii="Arial" w:eastAsia="Times New Roman" w:hAnsi="Arial" w:cs="Arial"/>
          <w:noProof/>
          <w:webHidden/>
          <w:sz w:val="24"/>
          <w:szCs w:val="24"/>
          <w:lang w:eastAsia="ru-RU"/>
        </w:rPr>
        <w:tab/>
        <w:t>4</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kern w:val="2"/>
          <w:sz w:val="24"/>
          <w:szCs w:val="24"/>
          <w:lang w:eastAsia="ru-RU"/>
        </w:rPr>
        <w:t>1. Цели и задачи генерального плана Первомайского сельского поселения</w:t>
      </w:r>
      <w:r w:rsidRPr="00F9752E">
        <w:rPr>
          <w:rFonts w:ascii="Arial" w:eastAsia="Times New Roman" w:hAnsi="Arial" w:cs="Arial"/>
          <w:noProof/>
          <w:webHidden/>
          <w:sz w:val="24"/>
          <w:szCs w:val="24"/>
          <w:lang w:eastAsia="ru-RU"/>
        </w:rPr>
        <w:tab/>
        <w:t>5</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2. Интересы Российской Федерации, Воронежской области и Богучарского муниципального района при осуществлении территориального планирования Первомайского сельского поселения</w:t>
      </w:r>
      <w:r w:rsidRPr="00F9752E">
        <w:rPr>
          <w:rFonts w:ascii="Arial" w:eastAsia="Times New Roman" w:hAnsi="Arial" w:cs="Arial"/>
          <w:noProof/>
          <w:webHidden/>
          <w:sz w:val="24"/>
          <w:szCs w:val="24"/>
          <w:lang w:eastAsia="ru-RU"/>
        </w:rPr>
        <w:tab/>
        <w:t>7</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 Перечень мероприятий по территориальному планированию, последовательность их выполнения</w:t>
      </w:r>
      <w:r w:rsidRPr="00F9752E">
        <w:rPr>
          <w:rFonts w:ascii="Arial" w:eastAsia="Times New Roman" w:hAnsi="Arial" w:cs="Arial"/>
          <w:noProof/>
          <w:webHidden/>
          <w:sz w:val="24"/>
          <w:szCs w:val="24"/>
          <w:lang w:eastAsia="ru-RU"/>
        </w:rPr>
        <w:tab/>
        <w:t>8</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3.1. Предложения по административно-территориальному устройству Первомайского сельского поселения</w:t>
      </w:r>
      <w:r w:rsidRPr="00F9752E">
        <w:rPr>
          <w:rFonts w:ascii="Arial" w:eastAsia="Times New Roman" w:hAnsi="Arial" w:cs="Arial"/>
          <w:noProof/>
          <w:webHidden/>
          <w:sz w:val="24"/>
          <w:szCs w:val="24"/>
          <w:lang w:eastAsia="ru-RU"/>
        </w:rPr>
        <w:tab/>
        <w:t>8</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3.2. Предложения по градостроительному зонированию территории Первомайского сельского поселения</w:t>
      </w:r>
      <w:r w:rsidRPr="00F9752E">
        <w:rPr>
          <w:rFonts w:ascii="Arial" w:eastAsia="Times New Roman" w:hAnsi="Arial" w:cs="Arial"/>
          <w:noProof/>
          <w:webHidden/>
          <w:sz w:val="24"/>
          <w:szCs w:val="24"/>
          <w:lang w:eastAsia="ru-RU"/>
        </w:rPr>
        <w:tab/>
        <w:t>8</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 Предложения по размещению объектов капитального строительства местного значения</w:t>
      </w:r>
      <w:r w:rsidRPr="00F9752E">
        <w:rPr>
          <w:rFonts w:ascii="Arial" w:eastAsia="Times New Roman" w:hAnsi="Arial" w:cs="Arial"/>
          <w:noProof/>
          <w:webHidden/>
          <w:sz w:val="24"/>
          <w:szCs w:val="24"/>
          <w:lang w:eastAsia="ru-RU"/>
        </w:rPr>
        <w:tab/>
        <w:t>12</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3.3.1. Предложения по обеспечению территории сельского поселения инженерной инфраструктурой</w:t>
      </w:r>
      <w:r w:rsidRPr="00F9752E">
        <w:rPr>
          <w:rFonts w:ascii="Arial" w:eastAsia="Times New Roman" w:hAnsi="Arial" w:cs="Arial"/>
          <w:noProof/>
          <w:webHidden/>
          <w:sz w:val="24"/>
          <w:szCs w:val="24"/>
          <w:lang w:eastAsia="ru-RU"/>
        </w:rPr>
        <w:tab/>
        <w:t>12</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3.3.2. Предложения по обеспечению по обеспечению территории сельского поселения транспортной инфраструктурой</w:t>
      </w:r>
      <w:r w:rsidRPr="00F9752E">
        <w:rPr>
          <w:rFonts w:ascii="Arial" w:eastAsia="Times New Roman" w:hAnsi="Arial" w:cs="Arial"/>
          <w:noProof/>
          <w:webHidden/>
          <w:sz w:val="24"/>
          <w:szCs w:val="24"/>
          <w:lang w:eastAsia="ru-RU"/>
        </w:rPr>
        <w:tab/>
        <w:t>14</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3.3.3. Предложения по обеспечению территории сельского поселения объектами жилой инфраструктурой</w:t>
      </w:r>
      <w:r w:rsidRPr="00F9752E">
        <w:rPr>
          <w:rFonts w:ascii="Arial" w:eastAsia="Times New Roman" w:hAnsi="Arial" w:cs="Arial"/>
          <w:noProof/>
          <w:webHidden/>
          <w:sz w:val="24"/>
          <w:szCs w:val="24"/>
          <w:lang w:eastAsia="ru-RU"/>
        </w:rPr>
        <w:tab/>
        <w:t>16</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3.3.4. 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r w:rsidRPr="00F9752E">
        <w:rPr>
          <w:rFonts w:ascii="Arial" w:eastAsia="Times New Roman" w:hAnsi="Arial" w:cs="Arial"/>
          <w:noProof/>
          <w:webHidden/>
          <w:sz w:val="24"/>
          <w:szCs w:val="24"/>
          <w:lang w:eastAsia="ru-RU"/>
        </w:rPr>
        <w:tab/>
        <w:t>17</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3.3.5. Предложения по обеспечению территории сельского поселения объектами библиотечного обслуживания, культуры, объектами физкультуры и спорта</w:t>
      </w:r>
      <w:r w:rsidRPr="00F9752E">
        <w:rPr>
          <w:rFonts w:ascii="Arial" w:eastAsia="Times New Roman" w:hAnsi="Arial" w:cs="Arial"/>
          <w:noProof/>
          <w:webHidden/>
          <w:sz w:val="24"/>
          <w:szCs w:val="24"/>
          <w:lang w:eastAsia="ru-RU"/>
        </w:rPr>
        <w:tab/>
        <w:t>18</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3.3.6.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r w:rsidRPr="00F9752E">
        <w:rPr>
          <w:rFonts w:ascii="Arial" w:eastAsia="Times New Roman" w:hAnsi="Arial" w:cs="Arial"/>
          <w:noProof/>
          <w:webHidden/>
          <w:sz w:val="24"/>
          <w:szCs w:val="24"/>
          <w:lang w:eastAsia="ru-RU"/>
        </w:rPr>
        <w:tab/>
        <w:t>19</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3.3.7. Предложения по обеспечению территории сельского поселения местами сбора бытовых отходов</w:t>
      </w:r>
      <w:r w:rsidRPr="00F9752E">
        <w:rPr>
          <w:rFonts w:ascii="Arial" w:eastAsia="Times New Roman" w:hAnsi="Arial" w:cs="Arial"/>
          <w:noProof/>
          <w:webHidden/>
          <w:sz w:val="24"/>
          <w:szCs w:val="24"/>
          <w:lang w:eastAsia="ru-RU"/>
        </w:rPr>
        <w:tab/>
        <w:t>20</w:t>
      </w:r>
    </w:p>
    <w:p w:rsidR="00F9752E" w:rsidRPr="00F9752E" w:rsidRDefault="00F9752E" w:rsidP="00F9752E">
      <w:pPr>
        <w:tabs>
          <w:tab w:val="right" w:leader="dot" w:pos="9000"/>
          <w:tab w:val="right" w:leader="dot" w:pos="9540"/>
          <w:tab w:val="right" w:leader="dot" w:pos="9628"/>
        </w:tabs>
        <w:spacing w:after="0" w:line="240" w:lineRule="auto"/>
        <w:ind w:firstLine="567"/>
        <w:jc w:val="both"/>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3.3.8. Предложения по обеспечению территории сельского поселения местами захоронения</w:t>
      </w:r>
      <w:r w:rsidRPr="00F9752E">
        <w:rPr>
          <w:rFonts w:ascii="Arial" w:eastAsia="Times New Roman" w:hAnsi="Arial" w:cs="Arial"/>
          <w:noProof/>
          <w:webHidden/>
          <w:sz w:val="24"/>
          <w:szCs w:val="24"/>
          <w:lang w:eastAsia="ru-RU"/>
        </w:rPr>
        <w:tab/>
        <w:t>20</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kern w:val="2"/>
          <w:sz w:val="24"/>
          <w:szCs w:val="24"/>
          <w:lang w:eastAsia="ru-RU"/>
        </w:rPr>
        <w:t>4. Заключение</w:t>
      </w:r>
      <w:r w:rsidRPr="00F9752E">
        <w:rPr>
          <w:rFonts w:ascii="Arial" w:eastAsia="Times New Roman" w:hAnsi="Arial" w:cs="Arial"/>
          <w:noProof/>
          <w:webHidden/>
          <w:sz w:val="24"/>
          <w:szCs w:val="24"/>
          <w:lang w:eastAsia="ru-RU"/>
        </w:rPr>
        <w:tab/>
        <w:t>21</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kern w:val="2"/>
          <w:sz w:val="24"/>
          <w:szCs w:val="24"/>
          <w:lang w:eastAsia="ru-RU"/>
        </w:rPr>
        <w:t>5. Иллюстративный материал</w:t>
      </w:r>
      <w:r w:rsidRPr="00F9752E">
        <w:rPr>
          <w:rFonts w:ascii="Arial" w:eastAsia="Times New Roman" w:hAnsi="Arial" w:cs="Arial"/>
          <w:noProof/>
          <w:webHidden/>
          <w:sz w:val="24"/>
          <w:szCs w:val="24"/>
          <w:lang w:eastAsia="ru-RU"/>
        </w:rPr>
        <w:tab/>
        <w:t>22</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5.1. Предложения по территориальному планированию и функциональному зонированию. Зоны планируемого размещения объектов капитального строительства местного значения</w:t>
      </w:r>
      <w:r w:rsidRPr="00F9752E">
        <w:rPr>
          <w:rFonts w:ascii="Arial" w:eastAsia="Times New Roman" w:hAnsi="Arial" w:cs="Arial"/>
          <w:noProof/>
          <w:webHidden/>
          <w:sz w:val="24"/>
          <w:szCs w:val="24"/>
          <w:lang w:eastAsia="ru-RU"/>
        </w:rPr>
        <w:tab/>
        <w:t>22</w:t>
      </w:r>
    </w:p>
    <w:p w:rsidR="00F9752E" w:rsidRPr="00F9752E" w:rsidRDefault="00F9752E" w:rsidP="00F9752E">
      <w:pPr>
        <w:tabs>
          <w:tab w:val="right" w:leader="dot" w:pos="9000"/>
          <w:tab w:val="right" w:leader="dot" w:pos="9628"/>
        </w:tabs>
        <w:spacing w:after="0" w:line="240" w:lineRule="auto"/>
        <w:ind w:firstLine="567"/>
        <w:rPr>
          <w:rFonts w:ascii="Arial" w:eastAsia="Times New Roman" w:hAnsi="Arial" w:cs="Arial"/>
          <w:noProof/>
          <w:sz w:val="24"/>
          <w:szCs w:val="24"/>
          <w:lang w:eastAsia="ru-RU"/>
        </w:rPr>
      </w:pPr>
      <w:r w:rsidRPr="00F9752E">
        <w:rPr>
          <w:rFonts w:ascii="Arial" w:eastAsia="Times New Roman" w:hAnsi="Arial" w:cs="Arial"/>
          <w:noProof/>
          <w:sz w:val="24"/>
          <w:szCs w:val="24"/>
          <w:lang w:eastAsia="ru-RU"/>
        </w:rPr>
        <w:t>5.2.Схема зон с особыми условиями использования территории. Инженерной подготовки территории</w:t>
      </w:r>
      <w:r w:rsidRPr="00F9752E">
        <w:rPr>
          <w:rFonts w:ascii="Arial" w:eastAsia="Times New Roman" w:hAnsi="Arial" w:cs="Arial"/>
          <w:noProof/>
          <w:webHidden/>
          <w:sz w:val="24"/>
          <w:szCs w:val="24"/>
          <w:lang w:eastAsia="ru-RU"/>
        </w:rPr>
        <w:tab/>
        <w:t>23</w:t>
      </w:r>
    </w:p>
    <w:p w:rsidR="00F9752E" w:rsidRPr="00F9752E" w:rsidRDefault="00F9752E" w:rsidP="00F9752E">
      <w:pPr>
        <w:spacing w:after="120" w:line="240" w:lineRule="auto"/>
        <w:jc w:val="center"/>
        <w:outlineLvl w:val="0"/>
        <w:rPr>
          <w:rFonts w:ascii="Arial" w:eastAsia="Times New Roman" w:hAnsi="Arial" w:cs="Times New Roman"/>
          <w:b/>
          <w:bCs/>
          <w:kern w:val="32"/>
          <w:sz w:val="24"/>
          <w:szCs w:val="24"/>
          <w:lang w:val="x-none" w:eastAsia="x-none"/>
        </w:rPr>
      </w:pPr>
      <w:r w:rsidRPr="00F9752E">
        <w:rPr>
          <w:rFonts w:ascii="Arial" w:eastAsia="Times New Roman" w:hAnsi="Arial" w:cs="Times New Roman"/>
          <w:kern w:val="32"/>
          <w:sz w:val="32"/>
          <w:szCs w:val="32"/>
          <w:lang w:val="x-none" w:eastAsia="x-none"/>
        </w:rPr>
        <w:br w:type="page"/>
      </w:r>
      <w:bookmarkStart w:id="0" w:name="_Toc239142237"/>
      <w:r w:rsidRPr="00F9752E">
        <w:rPr>
          <w:rFonts w:ascii="Arial" w:eastAsia="Times New Roman" w:hAnsi="Arial" w:cs="Times New Roman"/>
          <w:b/>
          <w:bCs/>
          <w:kern w:val="32"/>
          <w:sz w:val="24"/>
          <w:szCs w:val="24"/>
          <w:lang w:val="x-none" w:eastAsia="x-none"/>
        </w:rPr>
        <w:t>Предисловие</w:t>
      </w:r>
      <w:bookmarkEnd w:id="0"/>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Генеральный план Первомайского сельского поселения Богучарского муниципального района Воронежской области выполнен институтом РосНИПИУрбанистики согласно муниципальному контракту на выполнение работ по подготовке проекта генерального плана Первомайского сельского поселения Богучарского муниципального района Воронежской области от 12.01.2009,  в соответствии с Градостроительным кодексом РФ от 29.12.2004  № 190-ФЗ и инструкцией, утвержденной постановлением Госстроя РФ от 29.10.2002. №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Настоящий проект разработан авторским коллективом </w:t>
      </w:r>
      <w:r w:rsidRPr="00F9752E">
        <w:rPr>
          <w:rFonts w:ascii="Arial" w:eastAsia="Times New Roman" w:hAnsi="Arial" w:cs="Arial"/>
          <w:b/>
          <w:sz w:val="24"/>
          <w:szCs w:val="24"/>
          <w:lang w:eastAsia="ru-RU"/>
        </w:rPr>
        <w:t>Комплексной архитектурно-планировочной мастерской №</w:t>
      </w:r>
      <w:r w:rsidRPr="00F9752E">
        <w:rPr>
          <w:rFonts w:ascii="Arial" w:eastAsia="Times New Roman" w:hAnsi="Arial" w:cs="Arial"/>
          <w:sz w:val="24"/>
          <w:szCs w:val="24"/>
          <w:lang w:eastAsia="ru-RU"/>
        </w:rPr>
        <w:t> </w:t>
      </w:r>
      <w:r w:rsidRPr="00F9752E">
        <w:rPr>
          <w:rFonts w:ascii="Arial" w:eastAsia="Times New Roman" w:hAnsi="Arial" w:cs="Arial"/>
          <w:b/>
          <w:sz w:val="24"/>
          <w:szCs w:val="24"/>
          <w:lang w:eastAsia="ru-RU"/>
        </w:rPr>
        <w:t>4</w:t>
      </w:r>
      <w:r w:rsidRPr="00F9752E">
        <w:rPr>
          <w:rFonts w:ascii="Arial" w:eastAsia="Times New Roman" w:hAnsi="Arial" w:cs="Arial"/>
          <w:sz w:val="24"/>
          <w:szCs w:val="24"/>
          <w:lang w:eastAsia="ru-RU"/>
        </w:rPr>
        <w:t xml:space="preserve"> (КАПМ-4) института ФГУП РосНИПИУрбанистики.</w:t>
      </w:r>
    </w:p>
    <w:p w:rsidR="00F9752E" w:rsidRPr="00F9752E" w:rsidRDefault="00F9752E" w:rsidP="00F9752E">
      <w:pPr>
        <w:spacing w:after="0" w:line="240" w:lineRule="auto"/>
        <w:ind w:firstLine="840"/>
        <w:jc w:val="both"/>
        <w:rPr>
          <w:rFonts w:ascii="Arial" w:eastAsia="Times New Roman" w:hAnsi="Arial" w:cs="Arial"/>
          <w:sz w:val="24"/>
          <w:szCs w:val="24"/>
          <w:lang w:eastAsia="ru-RU"/>
        </w:rPr>
      </w:pP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Руководитель КАПМ-4</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Е. В. Юденич</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Главный архитектор проекта </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И. Е. Гришечкина</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Руководитель инженерных разделов</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               И. Ф. Сиренко</w:t>
      </w:r>
    </w:p>
    <w:p w:rsidR="00F9752E" w:rsidRPr="00F9752E" w:rsidRDefault="00F9752E" w:rsidP="00F9752E">
      <w:pPr>
        <w:spacing w:before="120" w:after="0" w:line="264"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Отдельные разделы проекта выполнены следующими специалистами:</w:t>
      </w:r>
    </w:p>
    <w:p w:rsidR="00F9752E" w:rsidRPr="00F9752E" w:rsidRDefault="00F9752E" w:rsidP="00F9752E">
      <w:pPr>
        <w:spacing w:before="120" w:after="0" w:line="264" w:lineRule="auto"/>
        <w:ind w:firstLine="600"/>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Архитектурно-планировочная организация территории</w:t>
      </w:r>
    </w:p>
    <w:p w:rsidR="00F9752E" w:rsidRPr="00F9752E" w:rsidRDefault="00F9752E" w:rsidP="00F9752E">
      <w:pPr>
        <w:spacing w:after="12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Архитектор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К. А. Алексеев</w:t>
      </w:r>
    </w:p>
    <w:p w:rsidR="00F9752E" w:rsidRPr="00F9752E" w:rsidRDefault="00F9752E" w:rsidP="00F9752E">
      <w:pPr>
        <w:spacing w:after="0" w:line="264" w:lineRule="auto"/>
        <w:ind w:firstLine="600"/>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Экономика</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Инженер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А. Г. Петров</w:t>
      </w:r>
    </w:p>
    <w:p w:rsidR="00F9752E" w:rsidRPr="00F9752E" w:rsidRDefault="00F9752E" w:rsidP="00F9752E">
      <w:pPr>
        <w:spacing w:before="120" w:after="0" w:line="264" w:lineRule="auto"/>
        <w:ind w:firstLine="600"/>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Транспорт</w:t>
      </w:r>
      <w:r w:rsidRPr="00F9752E">
        <w:rPr>
          <w:rFonts w:ascii="Arial" w:eastAsia="Times New Roman" w:hAnsi="Arial" w:cs="Arial"/>
          <w:b/>
          <w:sz w:val="24"/>
          <w:szCs w:val="24"/>
          <w:lang w:eastAsia="ru-RU"/>
        </w:rPr>
        <w:tab/>
      </w:r>
      <w:r w:rsidRPr="00F9752E">
        <w:rPr>
          <w:rFonts w:ascii="Arial" w:eastAsia="Times New Roman" w:hAnsi="Arial" w:cs="Arial"/>
          <w:b/>
          <w:sz w:val="24"/>
          <w:szCs w:val="24"/>
          <w:lang w:eastAsia="ru-RU"/>
        </w:rPr>
        <w:tab/>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Главный специалист</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В. Д. Аксенова</w:t>
      </w:r>
    </w:p>
    <w:p w:rsidR="00F9752E" w:rsidRPr="00F9752E" w:rsidRDefault="00F9752E" w:rsidP="00F9752E">
      <w:pPr>
        <w:spacing w:before="120" w:after="0" w:line="264" w:lineRule="auto"/>
        <w:ind w:firstLine="600"/>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Природно-ресурсный потенциал, экология</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ГИП</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И. Ф. Сиренко </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Главный специалист</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О. Б. Тряпицина</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Главный специалист </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Н. С. Охинченко</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Инженер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О. С. Знаменская</w:t>
      </w:r>
    </w:p>
    <w:p w:rsidR="00F9752E" w:rsidRPr="00F9752E" w:rsidRDefault="00F9752E" w:rsidP="00F9752E">
      <w:pPr>
        <w:spacing w:after="0" w:line="264" w:lineRule="auto"/>
        <w:ind w:firstLine="600"/>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Сельское хозяйство, землеустройство</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Главный специалист</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               Л. И. Максимова</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Инженер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В. А. Мельников</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Инженер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Д. И. Шаркова</w:t>
      </w:r>
    </w:p>
    <w:p w:rsidR="00F9752E" w:rsidRPr="00F9752E" w:rsidRDefault="00F9752E" w:rsidP="00F9752E">
      <w:pPr>
        <w:spacing w:after="0" w:line="264" w:lineRule="auto"/>
        <w:ind w:firstLine="600"/>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Инженерная инфраструктура</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Главный специалист</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       </w:t>
      </w:r>
      <w:r w:rsidRPr="00F9752E">
        <w:rPr>
          <w:rFonts w:ascii="Arial" w:eastAsia="Times New Roman" w:hAnsi="Arial" w:cs="Arial"/>
          <w:sz w:val="24"/>
          <w:szCs w:val="24"/>
          <w:lang w:eastAsia="ru-RU"/>
        </w:rPr>
        <w:tab/>
        <w:t xml:space="preserve">                                     М. Н. Азаревич</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Инженер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     В. С. Глистин</w:t>
      </w:r>
    </w:p>
    <w:p w:rsidR="00F9752E" w:rsidRPr="00F9752E" w:rsidRDefault="00F9752E" w:rsidP="00F9752E">
      <w:pPr>
        <w:spacing w:after="0" w:line="264" w:lineRule="auto"/>
        <w:ind w:firstLine="840"/>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Инженер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 xml:space="preserve">                     А. В. Гундарев</w:t>
      </w:r>
    </w:p>
    <w:p w:rsidR="00F9752E" w:rsidRPr="00F9752E" w:rsidRDefault="00F9752E" w:rsidP="00F9752E">
      <w:pPr>
        <w:spacing w:before="120" w:after="120" w:line="264" w:lineRule="auto"/>
        <w:ind w:firstLine="601"/>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Графическое оформление проекта выполнено следующими специалистами: </w:t>
      </w:r>
    </w:p>
    <w:p w:rsidR="00F9752E" w:rsidRPr="00F9752E" w:rsidRDefault="00F9752E" w:rsidP="00F9752E">
      <w:pPr>
        <w:spacing w:before="120" w:after="120" w:line="240" w:lineRule="auto"/>
        <w:ind w:firstLine="567"/>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Архитектор</w:t>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r>
      <w:r w:rsidRPr="00F9752E">
        <w:rPr>
          <w:rFonts w:ascii="Arial" w:eastAsia="Times New Roman" w:hAnsi="Arial" w:cs="Arial"/>
          <w:sz w:val="24"/>
          <w:szCs w:val="24"/>
          <w:lang w:eastAsia="ru-RU"/>
        </w:rPr>
        <w:tab/>
        <w:t>К. А. Алексеев</w:t>
      </w: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r w:rsidRPr="00F9752E">
        <w:rPr>
          <w:rFonts w:ascii="Arial" w:eastAsia="Times New Roman" w:hAnsi="Arial" w:cs="Times New Roman"/>
          <w:b/>
          <w:kern w:val="32"/>
          <w:sz w:val="32"/>
          <w:szCs w:val="32"/>
          <w:lang w:val="x-none" w:eastAsia="x-none"/>
        </w:rPr>
        <w:br w:type="page"/>
      </w:r>
      <w:bookmarkStart w:id="1" w:name="_Toc239142238"/>
      <w:r w:rsidRPr="00F9752E">
        <w:rPr>
          <w:rFonts w:ascii="Arial" w:eastAsia="Times New Roman" w:hAnsi="Arial" w:cs="Times New Roman"/>
          <w:b/>
          <w:bCs/>
          <w:kern w:val="32"/>
          <w:sz w:val="24"/>
          <w:szCs w:val="24"/>
          <w:lang w:val="x-none" w:eastAsia="x-none"/>
        </w:rPr>
        <w:t>Введение</w:t>
      </w:r>
      <w:bookmarkEnd w:id="1"/>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настоящее время с принятием Градостроительного Кодекса (декабрь </w:t>
      </w:r>
      <w:smartTag w:uri="urn:schemas-microsoft-com:office:smarttags" w:element="metricconverter">
        <w:smartTagPr>
          <w:attr w:name="ProductID" w:val="2004 г"/>
        </w:smartTagPr>
        <w:r w:rsidRPr="00F9752E">
          <w:rPr>
            <w:rFonts w:ascii="Arial" w:eastAsia="Times New Roman" w:hAnsi="Arial" w:cs="Arial"/>
            <w:sz w:val="24"/>
            <w:szCs w:val="24"/>
            <w:lang w:eastAsia="ru-RU"/>
          </w:rPr>
          <w:t>2004 г</w:t>
        </w:r>
      </w:smartTag>
      <w:r w:rsidRPr="00F9752E">
        <w:rPr>
          <w:rFonts w:ascii="Arial" w:eastAsia="Times New Roman" w:hAnsi="Arial" w:cs="Arial"/>
          <w:sz w:val="24"/>
          <w:szCs w:val="24"/>
          <w:lang w:eastAsia="ru-RU"/>
        </w:rPr>
        <w:t>.) градостроительная документация переходит в ранг правового документа. Генеральный план сельского поселения является правовым градорегулирующим документом для принятия управленческих решений по развитию муниципального образования.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Вопросы качества и безопасности будущей среды жизнедеятельности на территории сельского поселения настоящим проектом ставятся на одно из первых мест. Главная идея проекта – создание условий устойчивого развития территории сельского поселения и обеспечение рационального использования территории района с учетом интересов населения Первомайского сельского поселения.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Целью территориального планирования должно стать обеспечение сбалансированного развития Первомайского сельского поселения, что позволит избежать деградации территории поселения.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условиях децентрализации власти настоящий проект должен обеспечить в перспективе территориальное устройство поселения как одно из составных элементов территории Богучарского муниципального района, а также всей Воронежской области в целом, и устойчивое развитие территории района с учетом интересов трех составляющих территориального сообщества – власти, бизнеса и населения.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соответствии с Градостроительным Кодексом, к полномочиям органов местного самоуправления в области градостроительной деятельности относятся:</w:t>
      </w:r>
    </w:p>
    <w:p w:rsidR="00F9752E" w:rsidRPr="00F9752E" w:rsidRDefault="00F9752E" w:rsidP="00F9752E">
      <w:pPr>
        <w:numPr>
          <w:ilvl w:val="0"/>
          <w:numId w:val="1"/>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подготовка и утверждение документов территориального планирования поселений;</w:t>
      </w:r>
    </w:p>
    <w:p w:rsidR="00F9752E" w:rsidRPr="00F9752E" w:rsidRDefault="00F9752E" w:rsidP="00F9752E">
      <w:pPr>
        <w:numPr>
          <w:ilvl w:val="0"/>
          <w:numId w:val="1"/>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утверждение местных нормативов градостроительного проектирования межселенных территорий;</w:t>
      </w:r>
    </w:p>
    <w:p w:rsidR="00F9752E" w:rsidRPr="00F9752E" w:rsidRDefault="00F9752E" w:rsidP="00F9752E">
      <w:pPr>
        <w:numPr>
          <w:ilvl w:val="0"/>
          <w:numId w:val="1"/>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утверждение правил землепользования и застройки поселений;</w:t>
      </w:r>
    </w:p>
    <w:p w:rsidR="00F9752E" w:rsidRPr="00F9752E" w:rsidRDefault="00F9752E" w:rsidP="00F9752E">
      <w:pPr>
        <w:numPr>
          <w:ilvl w:val="0"/>
          <w:numId w:val="1"/>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w:t>
      </w:r>
    </w:p>
    <w:p w:rsidR="00F9752E" w:rsidRPr="00F9752E" w:rsidRDefault="00F9752E" w:rsidP="00F9752E">
      <w:pPr>
        <w:numPr>
          <w:ilvl w:val="0"/>
          <w:numId w:val="1"/>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F9752E" w:rsidRPr="00F9752E" w:rsidRDefault="00F9752E" w:rsidP="00F9752E">
      <w:pPr>
        <w:numPr>
          <w:ilvl w:val="0"/>
          <w:numId w:val="1"/>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принятие решений о развитии застроенных территорий.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Главная экономическая идея проекта Первомайского сельского поселения – идея поляризованного развития территории, основанная на долгосрочных конкурентных преимуществах отдельных территорий, выделенных в проекте как наиболее перспективные, в частности для жилищного строительства и развития АПК.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Генеральном плане дается анализ существующих природных условий и ресурсов; выявляются экономический, социальный, ландшафтно-рекреационный потенциал района; определяются территории, благоприятные для использования по различному функциональному назначению (градостроительному, рекреационному, сельскохозяйственному), предлагается гипотеза социально-экономического развития; гипотеза развития транспортной и инженерной инфраструктуры (автодороги, транспорт, водоснабжение, канализация, отопление, газоснабжение); рассматриваются экологические проблемы и пути их решения; даются предложения по планировочной организации и функциональному зонированию территории (расселение и развитие населенных мест, жилищное строительство, организация системы культурно-бытового обслуживания и отдыха, организация системы связи и компьютеризации и др.).</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«Генеральный план Первомайского сельского поселения» выделено два этапа. Первая очередь строительства – 2015год. Этот этап предложен как наиболее прагматичный, в котором учитываются все проработки, программы развития поселения в комплексе с экономической политикой Богучарского района и Воронежской области. Второй этап развития 2016-2025гг., который рассматривается в проекте как программа развития Первомайского сельского поселения на ближайшую перспективу.</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предлагается, постановочно, ряд задач, решив которые, поселение выполнит основную цель проекта – последовательное повышение качества жизни сельского населения и повышения его жизненного уровня.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Генеральный план Первомайского сельского поселения разработан на основе законов, иных нормативных правовых актов Российской Федерации и Воронежской области, а также нормативно-технических документов:</w:t>
      </w:r>
    </w:p>
    <w:p w:rsidR="00F9752E" w:rsidRPr="00F9752E" w:rsidRDefault="00F9752E" w:rsidP="00F9752E">
      <w:pPr>
        <w:suppressAutoHyphens/>
        <w:spacing w:after="0" w:line="240" w:lineRule="auto"/>
        <w:ind w:firstLine="567"/>
        <w:jc w:val="both"/>
        <w:rPr>
          <w:rFonts w:ascii="Arial" w:eastAsia="Times New Roman" w:hAnsi="Arial" w:cs="Arial"/>
          <w:b/>
          <w:kern w:val="2"/>
          <w:sz w:val="24"/>
          <w:szCs w:val="24"/>
          <w:lang w:eastAsia="ar-SA"/>
        </w:rPr>
      </w:pPr>
      <w:r w:rsidRPr="00F9752E">
        <w:rPr>
          <w:rFonts w:ascii="Arial" w:eastAsia="Times New Roman" w:hAnsi="Arial" w:cs="Arial"/>
          <w:b/>
          <w:kern w:val="2"/>
          <w:sz w:val="24"/>
          <w:szCs w:val="24"/>
          <w:lang w:eastAsia="ar-SA"/>
        </w:rPr>
        <w:t>1. Законы Российской Федерации:</w:t>
      </w:r>
    </w:p>
    <w:p w:rsidR="00F9752E" w:rsidRPr="00F9752E" w:rsidRDefault="00F9752E" w:rsidP="00F9752E">
      <w:pPr>
        <w:numPr>
          <w:ilvl w:val="0"/>
          <w:numId w:val="2"/>
        </w:numPr>
        <w:suppressAutoHyphens/>
        <w:spacing w:after="0" w:line="240" w:lineRule="auto"/>
        <w:ind w:left="0" w:firstLine="567"/>
        <w:jc w:val="both"/>
        <w:rPr>
          <w:rFonts w:ascii="Arial" w:eastAsia="Arial CYR" w:hAnsi="Arial" w:cs="Arial"/>
          <w:kern w:val="2"/>
          <w:sz w:val="24"/>
          <w:szCs w:val="24"/>
          <w:lang w:eastAsia="ru-RU"/>
        </w:rPr>
      </w:pPr>
      <w:r w:rsidRPr="00F9752E">
        <w:rPr>
          <w:rFonts w:ascii="Arial" w:eastAsia="Lucida Sans Unicode" w:hAnsi="Arial" w:cs="Arial"/>
          <w:kern w:val="2"/>
          <w:sz w:val="24"/>
          <w:szCs w:val="24"/>
          <w:lang w:eastAsia="ru-RU"/>
        </w:rPr>
        <w:t>Градостроительный кодекс Российской Федерации (№ </w:t>
      </w:r>
      <w:r w:rsidRPr="00F9752E">
        <w:rPr>
          <w:rFonts w:ascii="Arial" w:eastAsia="Arial CYR" w:hAnsi="Arial" w:cs="Arial"/>
          <w:kern w:val="2"/>
          <w:sz w:val="24"/>
          <w:szCs w:val="24"/>
          <w:lang w:eastAsia="ru-RU"/>
        </w:rPr>
        <w:t xml:space="preserve">190-ФЗ </w:t>
      </w:r>
      <w:r w:rsidRPr="00F9752E">
        <w:rPr>
          <w:rFonts w:ascii="Arial" w:eastAsia="Lucida Sans Unicode" w:hAnsi="Arial" w:cs="Arial"/>
          <w:kern w:val="2"/>
          <w:sz w:val="24"/>
          <w:szCs w:val="24"/>
          <w:lang w:eastAsia="ru-RU"/>
        </w:rPr>
        <w:t xml:space="preserve">от </w:t>
      </w:r>
      <w:r w:rsidRPr="00F9752E">
        <w:rPr>
          <w:rFonts w:ascii="Arial" w:eastAsia="Arial CYR" w:hAnsi="Arial" w:cs="Arial"/>
          <w:kern w:val="2"/>
          <w:sz w:val="24"/>
          <w:szCs w:val="24"/>
          <w:lang w:eastAsia="ru-RU"/>
        </w:rPr>
        <w:t>29.12.2004);</w:t>
      </w:r>
    </w:p>
    <w:p w:rsidR="00F9752E" w:rsidRPr="00F9752E" w:rsidRDefault="00F9752E" w:rsidP="00F9752E">
      <w:pPr>
        <w:numPr>
          <w:ilvl w:val="0"/>
          <w:numId w:val="2"/>
        </w:numPr>
        <w:spacing w:after="0" w:line="240" w:lineRule="auto"/>
        <w:ind w:left="0" w:firstLine="567"/>
        <w:jc w:val="both"/>
        <w:rPr>
          <w:rFonts w:ascii="Arial" w:eastAsia="Times New Roman" w:hAnsi="Arial" w:cs="Arial"/>
          <w:sz w:val="24"/>
          <w:szCs w:val="24"/>
          <w:lang w:eastAsia="ar-SA"/>
        </w:rPr>
      </w:pPr>
      <w:r w:rsidRPr="00F9752E">
        <w:rPr>
          <w:rFonts w:ascii="Arial" w:eastAsia="Times New Roman" w:hAnsi="Arial" w:cs="Arial"/>
          <w:sz w:val="24"/>
          <w:szCs w:val="24"/>
          <w:lang w:eastAsia="ar-SA"/>
        </w:rPr>
        <w:t>Федеральный закон «О введении в действие Градостроительного кодекса Российской Федерации» (№191-ФЗ от 29.12.2004);</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Федеральный закон «О внесении изменений в Градостроительный кодекс Российской Федерации и отдельные законодательные акты РФ» (№ 232-ФЗ от 24.11.2006);</w:t>
      </w:r>
    </w:p>
    <w:p w:rsidR="00F9752E" w:rsidRPr="00F9752E" w:rsidRDefault="00F9752E" w:rsidP="00F9752E">
      <w:pPr>
        <w:numPr>
          <w:ilvl w:val="0"/>
          <w:numId w:val="2"/>
        </w:numPr>
        <w:suppressAutoHyphens/>
        <w:spacing w:after="0" w:line="240" w:lineRule="auto"/>
        <w:ind w:left="0" w:firstLine="567"/>
        <w:jc w:val="both"/>
        <w:rPr>
          <w:rFonts w:ascii="Arial" w:eastAsia="Arial CYR" w:hAnsi="Arial" w:cs="Arial"/>
          <w:kern w:val="2"/>
          <w:sz w:val="24"/>
          <w:szCs w:val="24"/>
          <w:lang w:eastAsia="ar-SA"/>
        </w:rPr>
      </w:pPr>
      <w:r w:rsidRPr="00F9752E">
        <w:rPr>
          <w:rFonts w:ascii="Arial" w:eastAsia="Times New Roman" w:hAnsi="Arial" w:cs="Arial"/>
          <w:kern w:val="2"/>
          <w:sz w:val="24"/>
          <w:szCs w:val="24"/>
          <w:lang w:eastAsia="ar-SA"/>
        </w:rPr>
        <w:t xml:space="preserve">Земельный кодекс Российской Федерации (№ </w:t>
      </w:r>
      <w:r w:rsidRPr="00F9752E">
        <w:rPr>
          <w:rFonts w:ascii="Arial" w:eastAsia="Arial CYR" w:hAnsi="Arial" w:cs="Arial"/>
          <w:kern w:val="2"/>
          <w:sz w:val="24"/>
          <w:szCs w:val="24"/>
          <w:lang w:eastAsia="ar-SA"/>
        </w:rPr>
        <w:t>136-ФЗ от 25.10.2001);</w:t>
      </w:r>
    </w:p>
    <w:p w:rsidR="00F9752E" w:rsidRPr="00F9752E" w:rsidRDefault="00F9752E" w:rsidP="00F9752E">
      <w:pPr>
        <w:numPr>
          <w:ilvl w:val="0"/>
          <w:numId w:val="2"/>
        </w:numPr>
        <w:suppressAutoHyphens/>
        <w:spacing w:after="0" w:line="240" w:lineRule="auto"/>
        <w:ind w:left="0" w:firstLine="567"/>
        <w:jc w:val="both"/>
        <w:rPr>
          <w:rFonts w:ascii="Arial" w:eastAsia="Arial CYR" w:hAnsi="Arial" w:cs="Arial"/>
          <w:kern w:val="2"/>
          <w:sz w:val="24"/>
          <w:szCs w:val="24"/>
          <w:lang w:eastAsia="ar-SA"/>
        </w:rPr>
      </w:pPr>
      <w:r w:rsidRPr="00F9752E">
        <w:rPr>
          <w:rFonts w:ascii="Arial" w:eastAsia="Times New Roman" w:hAnsi="Arial" w:cs="Arial"/>
          <w:kern w:val="2"/>
          <w:sz w:val="24"/>
          <w:szCs w:val="24"/>
          <w:lang w:eastAsia="ar-SA"/>
        </w:rPr>
        <w:t xml:space="preserve">Лесной кодекс Российской Федерации (№ </w:t>
      </w:r>
      <w:r w:rsidRPr="00F9752E">
        <w:rPr>
          <w:rFonts w:ascii="Arial" w:eastAsia="Arial CYR" w:hAnsi="Arial" w:cs="Arial"/>
          <w:kern w:val="2"/>
          <w:sz w:val="24"/>
          <w:szCs w:val="24"/>
          <w:lang w:eastAsia="ar-SA"/>
        </w:rPr>
        <w:t xml:space="preserve">200-ФЗ от 04.12.2006); </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Водный кодекс Российской Федерации (№ 74</w:t>
      </w:r>
      <w:r w:rsidRPr="00F9752E">
        <w:rPr>
          <w:rFonts w:ascii="Arial" w:eastAsia="Arial CYR" w:hAnsi="Arial" w:cs="Arial"/>
          <w:kern w:val="2"/>
          <w:sz w:val="24"/>
          <w:szCs w:val="24"/>
          <w:lang w:eastAsia="ar-SA"/>
        </w:rPr>
        <w:t>-ФЗ</w:t>
      </w:r>
      <w:r w:rsidRPr="00F9752E">
        <w:rPr>
          <w:rFonts w:ascii="Arial" w:eastAsia="Times New Roman" w:hAnsi="Arial" w:cs="Arial"/>
          <w:kern w:val="2"/>
          <w:sz w:val="24"/>
          <w:szCs w:val="24"/>
          <w:lang w:eastAsia="ar-SA"/>
        </w:rPr>
        <w:t xml:space="preserve"> от 03.06.2006</w:t>
      </w:r>
      <w:r w:rsidRPr="00F9752E">
        <w:rPr>
          <w:rFonts w:ascii="Arial" w:eastAsia="Arial CYR" w:hAnsi="Arial" w:cs="Arial"/>
          <w:kern w:val="2"/>
          <w:sz w:val="24"/>
          <w:szCs w:val="24"/>
          <w:lang w:eastAsia="ar-SA"/>
        </w:rPr>
        <w:t>);</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Федеральный закон «Об особо охраняемых природных территориях» (№ 33-ФЗ от 14.03.1995);</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Федеральный закон «Об объектах культурного наследия (памятниках истории и культуры) народов Российской Федерации» (№ 73-ФЗ от 25.06.2002);</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Федеральный закон «Об общих принципах организации местного самоуправления в Российской Федерации» (№ 131-ФЗ от 06.10.2003);</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Проект приказа Министерства регионального развития Российской Федерации «О внесении изменений в СНиП 2.07.01-89* Градостроительство. Планировка и застройка городских и сельских поселений»;</w:t>
      </w:r>
    </w:p>
    <w:p w:rsidR="00F9752E" w:rsidRPr="00F9752E" w:rsidRDefault="00F9752E" w:rsidP="00F9752E">
      <w:pPr>
        <w:numPr>
          <w:ilvl w:val="0"/>
          <w:numId w:val="2"/>
        </w:numPr>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Закон Воронежской области «О регулировании градостроительной деятельности в Воронежской области» (№ 61-ОЗ от 07.07.2006);</w:t>
      </w:r>
    </w:p>
    <w:p w:rsidR="00F9752E" w:rsidRPr="00F9752E" w:rsidRDefault="00F9752E" w:rsidP="00F9752E">
      <w:pPr>
        <w:numPr>
          <w:ilvl w:val="0"/>
          <w:numId w:val="2"/>
        </w:numPr>
        <w:suppressAutoHyphens/>
        <w:spacing w:after="0" w:line="240" w:lineRule="auto"/>
        <w:ind w:left="0" w:firstLine="567"/>
        <w:jc w:val="both"/>
        <w:rPr>
          <w:rFonts w:ascii="Arial" w:eastAsia="Lucida Sans Unicode" w:hAnsi="Arial" w:cs="Arial"/>
          <w:kern w:val="2"/>
          <w:sz w:val="24"/>
          <w:szCs w:val="24"/>
          <w:lang w:eastAsia="ru-RU"/>
        </w:rPr>
      </w:pPr>
      <w:r w:rsidRPr="00F9752E">
        <w:rPr>
          <w:rFonts w:ascii="Arial" w:eastAsia="Times New Roman" w:hAnsi="Arial" w:cs="Arial"/>
          <w:kern w:val="2"/>
          <w:sz w:val="24"/>
          <w:szCs w:val="24"/>
          <w:lang w:eastAsia="ar-SA"/>
        </w:rPr>
        <w:t xml:space="preserve">Закон Воронежской области </w:t>
      </w:r>
      <w:r w:rsidRPr="00F9752E">
        <w:rPr>
          <w:rFonts w:ascii="Arial" w:eastAsia="Lucida Sans Unicode" w:hAnsi="Arial" w:cs="Arial"/>
          <w:kern w:val="2"/>
          <w:sz w:val="24"/>
          <w:szCs w:val="24"/>
          <w:lang w:eastAsia="ru-RU"/>
        </w:rPr>
        <w:t>«Об административно-территориальном устройстве Воронежской области и порядке его изменения» (№ 87-ОЗ от 21.10.2006).</w:t>
      </w:r>
    </w:p>
    <w:p w:rsidR="00F9752E" w:rsidRPr="00F9752E" w:rsidRDefault="00F9752E" w:rsidP="00F9752E">
      <w:pPr>
        <w:suppressAutoHyphens/>
        <w:spacing w:after="0" w:line="240" w:lineRule="auto"/>
        <w:ind w:firstLine="567"/>
        <w:jc w:val="both"/>
        <w:rPr>
          <w:rFonts w:ascii="Arial" w:eastAsia="Times New Roman" w:hAnsi="Arial" w:cs="Arial"/>
          <w:b/>
          <w:kern w:val="2"/>
          <w:sz w:val="24"/>
          <w:szCs w:val="24"/>
          <w:lang w:eastAsia="ar-SA"/>
        </w:rPr>
      </w:pPr>
      <w:r w:rsidRPr="00F9752E">
        <w:rPr>
          <w:rFonts w:ascii="Arial" w:eastAsia="Times New Roman" w:hAnsi="Arial" w:cs="Arial"/>
          <w:b/>
          <w:kern w:val="2"/>
          <w:sz w:val="24"/>
          <w:szCs w:val="24"/>
          <w:lang w:eastAsia="ar-SA"/>
        </w:rPr>
        <w:t xml:space="preserve">2. Строительные нормы и правила </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 xml:space="preserve">СНиП 2.07.01-89* «Градостроительство. Планировка и застройка городских и сельских поселений»; </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СНиП 2.04.03-85 «Канализация, наружные сети и сооружения»;</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 xml:space="preserve">СНиП 2.06.15-85 «Инженерная защита территорий от затопления и подтопления»; </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СНиП 32-01-95 «Железные дороги колеи 1520 мм»;</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 xml:space="preserve">СНиП 2.05.02-85 «Автомобильные дороги»; </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СП 11-102-97 «Инженерно-экологические изыскания для строительства»;</w:t>
      </w:r>
    </w:p>
    <w:p w:rsidR="00F9752E" w:rsidRPr="00F9752E" w:rsidRDefault="00F9752E" w:rsidP="00F9752E">
      <w:pPr>
        <w:numPr>
          <w:ilvl w:val="0"/>
          <w:numId w:val="3"/>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СНиП 11-04-2003 «Инструкция о порядке разработки, согласования, экспертизы и утверждения градостроительной документации»</w:t>
      </w:r>
      <w:r w:rsidRPr="00F9752E">
        <w:rPr>
          <w:rFonts w:ascii="Arial" w:eastAsia="Arial CYR" w:hAnsi="Arial" w:cs="Arial"/>
          <w:kern w:val="2"/>
          <w:sz w:val="24"/>
          <w:szCs w:val="24"/>
          <w:lang w:eastAsia="ar-SA"/>
        </w:rPr>
        <w:t xml:space="preserve"> </w:t>
      </w:r>
      <w:r w:rsidRPr="00F9752E">
        <w:rPr>
          <w:rFonts w:ascii="Arial" w:eastAsia="Times New Roman" w:hAnsi="Arial" w:cs="Arial"/>
          <w:kern w:val="2"/>
          <w:sz w:val="24"/>
          <w:szCs w:val="24"/>
          <w:lang w:eastAsia="ar-SA"/>
        </w:rPr>
        <w:t>и др.</w:t>
      </w:r>
    </w:p>
    <w:p w:rsidR="00F9752E" w:rsidRPr="00F9752E" w:rsidRDefault="00F9752E" w:rsidP="00F9752E">
      <w:pPr>
        <w:suppressAutoHyphens/>
        <w:spacing w:after="0" w:line="240" w:lineRule="auto"/>
        <w:ind w:firstLine="567"/>
        <w:jc w:val="both"/>
        <w:rPr>
          <w:rFonts w:ascii="Arial" w:eastAsia="Times New Roman" w:hAnsi="Arial" w:cs="Arial"/>
          <w:b/>
          <w:kern w:val="2"/>
          <w:sz w:val="24"/>
          <w:szCs w:val="24"/>
          <w:lang w:eastAsia="ar-SA"/>
        </w:rPr>
      </w:pPr>
      <w:r w:rsidRPr="00F9752E">
        <w:rPr>
          <w:rFonts w:ascii="Arial" w:eastAsia="Times New Roman" w:hAnsi="Arial" w:cs="Arial"/>
          <w:b/>
          <w:kern w:val="2"/>
          <w:sz w:val="24"/>
          <w:szCs w:val="24"/>
          <w:lang w:eastAsia="ar-SA"/>
        </w:rPr>
        <w:t>3. Санитарные правила и нормы (СанПиН):</w:t>
      </w:r>
    </w:p>
    <w:p w:rsidR="00F9752E" w:rsidRPr="00F9752E" w:rsidRDefault="00F9752E" w:rsidP="00F9752E">
      <w:pPr>
        <w:numPr>
          <w:ilvl w:val="0"/>
          <w:numId w:val="4"/>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СанПиН 2.2.1/2.1.1.1200-03 «Санитарно-защитные зоны и санитарная классификация предприятий, сооружений и иных объектов»;</w:t>
      </w:r>
    </w:p>
    <w:p w:rsidR="00F9752E" w:rsidRPr="00F9752E" w:rsidRDefault="00F9752E" w:rsidP="00F9752E">
      <w:pPr>
        <w:numPr>
          <w:ilvl w:val="0"/>
          <w:numId w:val="4"/>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СанПиН 2.1.4.1110-02 «Зоны санитарной охраны источников водоснабжения и водопроводов питьевого назначения»;</w:t>
      </w:r>
    </w:p>
    <w:p w:rsidR="00F9752E" w:rsidRPr="00F9752E" w:rsidRDefault="00F9752E" w:rsidP="00F9752E">
      <w:pPr>
        <w:numPr>
          <w:ilvl w:val="0"/>
          <w:numId w:val="4"/>
        </w:numPr>
        <w:tabs>
          <w:tab w:val="num" w:pos="360"/>
        </w:tabs>
        <w:suppressAutoHyphens/>
        <w:spacing w:after="0" w:line="240" w:lineRule="auto"/>
        <w:ind w:left="0" w:firstLine="567"/>
        <w:jc w:val="both"/>
        <w:rPr>
          <w:rFonts w:ascii="Arial" w:eastAsia="Times New Roman" w:hAnsi="Arial" w:cs="Arial"/>
          <w:kern w:val="2"/>
          <w:sz w:val="24"/>
          <w:szCs w:val="24"/>
          <w:lang w:eastAsia="ar-SA"/>
        </w:rPr>
      </w:pPr>
      <w:r w:rsidRPr="00F9752E">
        <w:rPr>
          <w:rFonts w:ascii="Arial" w:eastAsia="Times New Roman" w:hAnsi="Arial" w:cs="Arial"/>
          <w:kern w:val="2"/>
          <w:sz w:val="24"/>
          <w:szCs w:val="24"/>
          <w:lang w:eastAsia="ar-SA"/>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и др.</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основу настоящего проекта положены данные, предоставленные службами и администрацией Первомайского сельского поселения в 2009 года.</w:t>
      </w:r>
    </w:p>
    <w:p w:rsidR="00F9752E" w:rsidRPr="00F9752E" w:rsidRDefault="00F9752E" w:rsidP="00F9752E">
      <w:pPr>
        <w:spacing w:after="0" w:line="240" w:lineRule="auto"/>
        <w:ind w:firstLine="567"/>
        <w:jc w:val="center"/>
        <w:outlineLvl w:val="0"/>
        <w:rPr>
          <w:rFonts w:ascii="Arial" w:eastAsia="Times New Roman" w:hAnsi="Arial" w:cs="Times New Roman"/>
          <w:b/>
          <w:bCs/>
          <w:kern w:val="2"/>
          <w:sz w:val="24"/>
          <w:szCs w:val="24"/>
          <w:lang w:val="x-none" w:eastAsia="x-none"/>
        </w:rPr>
      </w:pPr>
      <w:bookmarkStart w:id="2" w:name="_Toc239142239"/>
      <w:r w:rsidRPr="00F9752E">
        <w:rPr>
          <w:rFonts w:ascii="Arial" w:eastAsia="Times New Roman" w:hAnsi="Arial" w:cs="Times New Roman"/>
          <w:b/>
          <w:bCs/>
          <w:kern w:val="2"/>
          <w:sz w:val="24"/>
          <w:szCs w:val="24"/>
          <w:lang w:val="x-none" w:eastAsia="x-none"/>
        </w:rPr>
        <w:t>1. Цели и задачи генерального плана Первомайского сельского поселения</w:t>
      </w:r>
      <w:bookmarkEnd w:id="2"/>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соответствии с Градостроительным Кодексом Российской Федерации, подготовка документа территориального планирования – генерального плана поселения, направлена на определение функциональных зон, зон планируемого размещения объектов капитального строительства местного значения с (учетом размещения объектов федерального, регионального, местного – районного значения), зон с условиями использования территории исходя из совокупности социальных, экономических, экологических и иных факторов в целях: </w:t>
      </w:r>
    </w:p>
    <w:p w:rsidR="00F9752E" w:rsidRPr="00F9752E" w:rsidRDefault="00F9752E" w:rsidP="00F9752E">
      <w:pPr>
        <w:numPr>
          <w:ilvl w:val="0"/>
          <w:numId w:val="5"/>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обеспечения устойчивого развития территории 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p>
    <w:p w:rsidR="00F9752E" w:rsidRPr="00F9752E" w:rsidRDefault="00F9752E" w:rsidP="00F9752E">
      <w:pPr>
        <w:numPr>
          <w:ilvl w:val="0"/>
          <w:numId w:val="5"/>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развития инженерной, транспортной и социальной инфраструктуры;</w:t>
      </w:r>
    </w:p>
    <w:p w:rsidR="00F9752E" w:rsidRPr="00F9752E" w:rsidRDefault="00F9752E" w:rsidP="00F9752E">
      <w:pPr>
        <w:numPr>
          <w:ilvl w:val="0"/>
          <w:numId w:val="5"/>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обеспечения качества окружающей среды;</w:t>
      </w:r>
    </w:p>
    <w:p w:rsidR="00F9752E" w:rsidRPr="00F9752E" w:rsidRDefault="00F9752E" w:rsidP="00F9752E">
      <w:pPr>
        <w:numPr>
          <w:ilvl w:val="0"/>
          <w:numId w:val="5"/>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сохранения и восстановления территорий и объектов исторического и культурного наследия;</w:t>
      </w:r>
    </w:p>
    <w:p w:rsidR="00F9752E" w:rsidRPr="00F9752E" w:rsidRDefault="00F9752E" w:rsidP="00F9752E">
      <w:pPr>
        <w:numPr>
          <w:ilvl w:val="0"/>
          <w:numId w:val="5"/>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обеспечения учетов интересов граждан и объединений, Российской Федерации, Воронежской области, Богучарского муниципального района и Первомайского сельского поселения.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b/>
          <w:sz w:val="24"/>
          <w:szCs w:val="24"/>
          <w:lang w:eastAsia="ru-RU"/>
        </w:rPr>
        <w:t>Основными задачами территориального планирования являются</w:t>
      </w:r>
      <w:r w:rsidRPr="00F9752E">
        <w:rPr>
          <w:rFonts w:ascii="Arial" w:eastAsia="Times New Roman" w:hAnsi="Arial" w:cs="Arial"/>
          <w:sz w:val="24"/>
          <w:szCs w:val="24"/>
          <w:lang w:eastAsia="ru-RU"/>
        </w:rPr>
        <w:t>:</w:t>
      </w:r>
    </w:p>
    <w:p w:rsidR="00F9752E" w:rsidRPr="00F9752E" w:rsidRDefault="00F9752E" w:rsidP="00F9752E">
      <w:pPr>
        <w:numPr>
          <w:ilvl w:val="0"/>
          <w:numId w:val="6"/>
        </w:numPr>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развитие опорного пространственного каркаса территории сельского поселения;</w:t>
      </w:r>
    </w:p>
    <w:p w:rsidR="00F9752E" w:rsidRPr="00F9752E" w:rsidRDefault="00F9752E" w:rsidP="00F9752E">
      <w:pPr>
        <w:numPr>
          <w:ilvl w:val="0"/>
          <w:numId w:val="6"/>
        </w:numPr>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функциональное зонирование территории сельского поселения;</w:t>
      </w:r>
    </w:p>
    <w:p w:rsidR="00F9752E" w:rsidRPr="00F9752E" w:rsidRDefault="00F9752E" w:rsidP="00F9752E">
      <w:pPr>
        <w:numPr>
          <w:ilvl w:val="0"/>
          <w:numId w:val="6"/>
        </w:numPr>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восстановление, сохранение и использование природного и историко-культурного наследия;</w:t>
      </w:r>
    </w:p>
    <w:p w:rsidR="00F9752E" w:rsidRPr="00F9752E" w:rsidRDefault="00F9752E" w:rsidP="00F9752E">
      <w:pPr>
        <w:numPr>
          <w:ilvl w:val="0"/>
          <w:numId w:val="6"/>
        </w:numPr>
        <w:tabs>
          <w:tab w:val="left" w:pos="900"/>
        </w:tabs>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улучшение экологической ситуации, охрана и воспроизводство потенциала природных ресурсов;</w:t>
      </w:r>
    </w:p>
    <w:p w:rsidR="00F9752E" w:rsidRPr="00F9752E" w:rsidRDefault="00F9752E" w:rsidP="00F9752E">
      <w:pPr>
        <w:numPr>
          <w:ilvl w:val="0"/>
          <w:numId w:val="6"/>
        </w:numPr>
        <w:tabs>
          <w:tab w:val="left" w:pos="1080"/>
        </w:tabs>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развитие социальной и производственной инфраструктуры как основы использования современных технологий;</w:t>
      </w:r>
    </w:p>
    <w:p w:rsidR="00F9752E" w:rsidRPr="00F9752E" w:rsidRDefault="00F9752E" w:rsidP="00F9752E">
      <w:pPr>
        <w:numPr>
          <w:ilvl w:val="0"/>
          <w:numId w:val="6"/>
        </w:numPr>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развитие рекреационно-туристической инфраструктуры;</w:t>
      </w:r>
    </w:p>
    <w:p w:rsidR="00F9752E" w:rsidRPr="00F9752E" w:rsidRDefault="00F9752E" w:rsidP="00F9752E">
      <w:pPr>
        <w:numPr>
          <w:ilvl w:val="0"/>
          <w:numId w:val="6"/>
        </w:numPr>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развитие транспортной и инженерной инфраструктуры;</w:t>
      </w:r>
    </w:p>
    <w:p w:rsidR="00F9752E" w:rsidRPr="00F9752E" w:rsidRDefault="00F9752E" w:rsidP="00F9752E">
      <w:pPr>
        <w:numPr>
          <w:ilvl w:val="0"/>
          <w:numId w:val="7"/>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выявление и оценка природного и экономического потенциала территории и условий наиболее полного и эффективного его использования;</w:t>
      </w:r>
    </w:p>
    <w:p w:rsidR="00F9752E" w:rsidRPr="00F9752E" w:rsidRDefault="00F9752E" w:rsidP="00F9752E">
      <w:pPr>
        <w:numPr>
          <w:ilvl w:val="0"/>
          <w:numId w:val="7"/>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определение приоритетов государственного инвестирования – первоочередных и на расчетный срок;</w:t>
      </w:r>
    </w:p>
    <w:p w:rsidR="00F9752E" w:rsidRPr="00F9752E" w:rsidRDefault="00F9752E" w:rsidP="00F9752E">
      <w:pPr>
        <w:numPr>
          <w:ilvl w:val="0"/>
          <w:numId w:val="7"/>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выявление инвестиционных привлекательных зон и объектов, создание схематической инвестиционной карты для привлечения всех видов инвестиций, бюджетных средств, для целенаправленного и конкретного и использования;</w:t>
      </w:r>
    </w:p>
    <w:p w:rsidR="00F9752E" w:rsidRPr="00F9752E" w:rsidRDefault="00F9752E" w:rsidP="00F9752E">
      <w:pPr>
        <w:numPr>
          <w:ilvl w:val="0"/>
          <w:numId w:val="7"/>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и.т.д.;</w:t>
      </w:r>
    </w:p>
    <w:p w:rsidR="00F9752E" w:rsidRPr="00F9752E" w:rsidRDefault="00F9752E" w:rsidP="00F9752E">
      <w:pPr>
        <w:numPr>
          <w:ilvl w:val="0"/>
          <w:numId w:val="7"/>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w:t>
      </w:r>
    </w:p>
    <w:p w:rsidR="00F9752E" w:rsidRPr="00F9752E" w:rsidRDefault="00F9752E" w:rsidP="00F9752E">
      <w:pPr>
        <w:numPr>
          <w:ilvl w:val="0"/>
          <w:numId w:val="7"/>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F9752E" w:rsidRPr="00F9752E" w:rsidRDefault="00F9752E" w:rsidP="00F9752E">
      <w:pPr>
        <w:numPr>
          <w:ilvl w:val="0"/>
          <w:numId w:val="6"/>
        </w:numPr>
        <w:spacing w:after="0" w:line="240" w:lineRule="auto"/>
        <w:ind w:left="0" w:firstLine="567"/>
        <w:jc w:val="both"/>
        <w:rPr>
          <w:rFonts w:ascii="Arial" w:eastAsia="Times New Roman" w:hAnsi="Arial" w:cs="Arial"/>
          <w:sz w:val="24"/>
          <w:szCs w:val="24"/>
          <w:lang w:val="x-none" w:eastAsia="x-none"/>
        </w:rPr>
      </w:pPr>
      <w:r w:rsidRPr="00F9752E">
        <w:rPr>
          <w:rFonts w:ascii="Arial" w:eastAsia="Times New Roman" w:hAnsi="Arial" w:cs="Arial"/>
          <w:sz w:val="24"/>
          <w:szCs w:val="24"/>
          <w:lang w:val="x-none" w:eastAsia="x-none"/>
        </w:rPr>
        <w:t>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Генеральный план является, прежде всего, правовым градорегулирующим документом для принятия управленческих решений по развитию района и разработана с учетом нормативно-правовых актов РФ и Богучарского муниципального района,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района и общественности.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Для принятия проектных решений в проекте произведен анализ социально-экономического потенциала Первомайского сельского поселения и выявлены факторы (предпосылки), способствующие развитию поселения на перспективу. Основное противоречие, которое требует разрешения в данном проекте, – несоответствие предпосылок для успешного и интенсивного развития поселения и реального его социально-экономического состояния.</w:t>
      </w:r>
    </w:p>
    <w:p w:rsidR="00F9752E" w:rsidRPr="00F9752E" w:rsidRDefault="00F9752E" w:rsidP="00F9752E">
      <w:pPr>
        <w:spacing w:after="0" w:line="240" w:lineRule="auto"/>
        <w:jc w:val="center"/>
        <w:outlineLvl w:val="0"/>
        <w:rPr>
          <w:rFonts w:ascii="Arial" w:eastAsia="Times New Roman" w:hAnsi="Arial" w:cs="Times New Roman"/>
          <w:b/>
          <w:bCs/>
          <w:kern w:val="32"/>
          <w:sz w:val="24"/>
          <w:szCs w:val="24"/>
          <w:lang w:val="x-none" w:eastAsia="x-none"/>
        </w:rPr>
      </w:pPr>
      <w:bookmarkStart w:id="3" w:name="_Toc239142240"/>
      <w:r w:rsidRPr="00F9752E">
        <w:rPr>
          <w:rFonts w:ascii="Arial" w:eastAsia="Times New Roman" w:hAnsi="Arial" w:cs="Times New Roman"/>
          <w:b/>
          <w:bCs/>
          <w:kern w:val="32"/>
          <w:sz w:val="24"/>
          <w:szCs w:val="24"/>
          <w:lang w:val="x-none" w:eastAsia="x-none"/>
        </w:rPr>
        <w:t>2. Интересы Российской Федерации, Воронежской области и Богучарского муниципального района при осуществлении территориального планирования Первомайского сельского поселения</w:t>
      </w:r>
      <w:bookmarkEnd w:id="3"/>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При осуществлении территориального планирования Первомайского сельского поселения в числе прочих учтены следующие объекты федерального и регионального значения:</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существующая транспортная инфраструктура;</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трубопроводы газоснабжения высокого давления;</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воздушные и подземные электрические сети и линии связи;</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земли лесного фонда;</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объекты водного фонда;</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объекты культурного наследия регионального и федерального значения;</w:t>
      </w:r>
    </w:p>
    <w:p w:rsidR="00F9752E" w:rsidRPr="00F9752E" w:rsidRDefault="00F9752E" w:rsidP="00F9752E">
      <w:pPr>
        <w:numPr>
          <w:ilvl w:val="0"/>
          <w:numId w:val="8"/>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особо охраняемые природные территории.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Объекты федерального значения, расположенные на территории Первомайского сельского поселения:</w:t>
      </w:r>
    </w:p>
    <w:p w:rsidR="00F9752E" w:rsidRPr="00F9752E" w:rsidRDefault="00F9752E" w:rsidP="00F9752E">
      <w:pPr>
        <w:numPr>
          <w:ilvl w:val="0"/>
          <w:numId w:val="9"/>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федеральная автомобильная дорога М-4 «Москва — Ростов-на-Дону — Новороссийск»»;</w:t>
      </w:r>
    </w:p>
    <w:p w:rsidR="00F9752E" w:rsidRPr="00F9752E" w:rsidRDefault="00F9752E" w:rsidP="00F9752E">
      <w:pPr>
        <w:numPr>
          <w:ilvl w:val="0"/>
          <w:numId w:val="9"/>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территории гослесфонда.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Объекты регионального значения, расположенные на территории Первомайского сельского поселения:</w:t>
      </w:r>
    </w:p>
    <w:p w:rsidR="00F9752E" w:rsidRPr="00F9752E" w:rsidRDefault="00F9752E" w:rsidP="00F9752E">
      <w:pPr>
        <w:numPr>
          <w:ilvl w:val="0"/>
          <w:numId w:val="10"/>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Две автомобильные дороги (подъезды от автодороги федерального значения):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М– 4 «Дон»— х.</w:t>
      </w:r>
      <w:r w:rsidRPr="00F9752E">
        <w:rPr>
          <w:rFonts w:ascii="Arial" w:eastAsia="Times New Roman" w:hAnsi="Arial" w:cs="Arial"/>
          <w:sz w:val="24"/>
          <w:szCs w:val="24"/>
          <w:lang w:val="en-US" w:eastAsia="ru-RU"/>
        </w:rPr>
        <w:t> </w:t>
      </w:r>
      <w:r w:rsidRPr="00F9752E">
        <w:rPr>
          <w:rFonts w:ascii="Arial" w:eastAsia="Times New Roman" w:hAnsi="Arial" w:cs="Arial"/>
          <w:sz w:val="24"/>
          <w:szCs w:val="24"/>
          <w:lang w:eastAsia="ru-RU"/>
        </w:rPr>
        <w:t xml:space="preserve">Батовка,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М– 4 «Дон»  — с.</w:t>
      </w:r>
      <w:r w:rsidRPr="00F9752E">
        <w:rPr>
          <w:rFonts w:ascii="Arial" w:eastAsia="Times New Roman" w:hAnsi="Arial" w:cs="Arial"/>
          <w:sz w:val="24"/>
          <w:szCs w:val="24"/>
          <w:lang w:val="en-US" w:eastAsia="ru-RU"/>
        </w:rPr>
        <w:t> </w:t>
      </w:r>
      <w:r w:rsidRPr="00F9752E">
        <w:rPr>
          <w:rFonts w:ascii="Arial" w:eastAsia="Times New Roman" w:hAnsi="Arial" w:cs="Arial"/>
          <w:sz w:val="24"/>
          <w:szCs w:val="24"/>
          <w:lang w:eastAsia="ru-RU"/>
        </w:rPr>
        <w:t>Новоникольское (через Лебединку).</w:t>
      </w:r>
    </w:p>
    <w:p w:rsidR="00F9752E" w:rsidRPr="00F9752E" w:rsidRDefault="00F9752E" w:rsidP="00F9752E">
      <w:pPr>
        <w:numPr>
          <w:ilvl w:val="0"/>
          <w:numId w:val="10"/>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Памятник природы;</w:t>
      </w:r>
    </w:p>
    <w:p w:rsidR="00F9752E" w:rsidRPr="00F9752E" w:rsidRDefault="00F9752E" w:rsidP="00F9752E">
      <w:pPr>
        <w:numPr>
          <w:ilvl w:val="0"/>
          <w:numId w:val="10"/>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Памятники истории и культуры:</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Братская могила № 67 (х. Батовка);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Братская могила № 63 (с. Новоникольск);</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Школа земская (с. Плесновка);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Церковь Покрова (с. Плесновка).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Объекты муниципальной (районной) собственности, расположенные на территории Первомайского сельского поселения:</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здание школы в с. Лебединка;</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здание котельной школы в с. Лебединка;</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здание школы в с. Плесновка;</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врачебная амбулатория в. с. Лебединка;</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часть жилого дома, принадлежащая МУЗ «Богучарская ЦРБ»;</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здание медпункта в с. Плесновка;</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здание медпункта в с. Новоникольск;</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здание медпункта в х. Батовка;</w:t>
      </w:r>
    </w:p>
    <w:p w:rsidR="00F9752E" w:rsidRPr="00F9752E" w:rsidRDefault="00F9752E" w:rsidP="00F9752E">
      <w:pPr>
        <w:numPr>
          <w:ilvl w:val="0"/>
          <w:numId w:val="11"/>
        </w:numPr>
        <w:spacing w:after="0" w:line="240" w:lineRule="auto"/>
        <w:ind w:left="0" w:firstLine="567"/>
        <w:rPr>
          <w:rFonts w:ascii="Arial" w:eastAsia="Times New Roman" w:hAnsi="Arial" w:cs="Arial"/>
          <w:sz w:val="24"/>
          <w:szCs w:val="24"/>
          <w:lang w:eastAsia="ru-RU"/>
        </w:rPr>
      </w:pPr>
      <w:r w:rsidRPr="00F9752E">
        <w:rPr>
          <w:rFonts w:ascii="Arial" w:eastAsia="Times New Roman" w:hAnsi="Arial" w:cs="Arial"/>
          <w:sz w:val="24"/>
          <w:szCs w:val="24"/>
          <w:lang w:eastAsia="ru-RU"/>
        </w:rPr>
        <w:t>котельная № 5 в с. Лебединка.</w:t>
      </w:r>
    </w:p>
    <w:p w:rsidR="00F9752E" w:rsidRPr="00F9752E" w:rsidRDefault="00F9752E" w:rsidP="00F9752E">
      <w:pPr>
        <w:spacing w:after="0" w:line="240" w:lineRule="auto"/>
        <w:ind w:firstLine="567"/>
        <w:jc w:val="center"/>
        <w:outlineLvl w:val="0"/>
        <w:rPr>
          <w:rFonts w:ascii="Arial" w:eastAsia="Times New Roman" w:hAnsi="Arial" w:cs="Times New Roman"/>
          <w:b/>
          <w:bCs/>
          <w:color w:val="000000"/>
          <w:kern w:val="32"/>
          <w:sz w:val="24"/>
          <w:szCs w:val="24"/>
          <w:lang w:val="x-none" w:eastAsia="x-none"/>
        </w:rPr>
      </w:pPr>
      <w:bookmarkStart w:id="4" w:name="_Toc239142241"/>
      <w:r w:rsidRPr="00F9752E">
        <w:rPr>
          <w:rFonts w:ascii="Arial" w:eastAsia="Times New Roman" w:hAnsi="Arial" w:cs="Times New Roman"/>
          <w:b/>
          <w:bCs/>
          <w:kern w:val="32"/>
          <w:sz w:val="24"/>
          <w:szCs w:val="24"/>
          <w:lang w:val="x-none" w:eastAsia="x-none"/>
        </w:rPr>
        <w:t>3. Перечень мероприятий по территориальному планированию, последовательность их выполнения</w:t>
      </w:r>
      <w:bookmarkEnd w:id="4"/>
    </w:p>
    <w:p w:rsidR="00F9752E" w:rsidRPr="00F9752E" w:rsidRDefault="00F9752E" w:rsidP="00F9752E">
      <w:pPr>
        <w:spacing w:after="0" w:line="240" w:lineRule="auto"/>
        <w:ind w:firstLine="567"/>
        <w:jc w:val="center"/>
        <w:outlineLvl w:val="1"/>
        <w:rPr>
          <w:rFonts w:ascii="Arial" w:eastAsia="Times New Roman" w:hAnsi="Arial" w:cs="Times New Roman"/>
          <w:b/>
          <w:bCs/>
          <w:iCs/>
          <w:sz w:val="24"/>
          <w:szCs w:val="24"/>
          <w:lang w:val="x-none" w:eastAsia="x-none"/>
        </w:rPr>
      </w:pPr>
      <w:bookmarkStart w:id="5" w:name="_Toc239142242"/>
      <w:r w:rsidRPr="00F9752E">
        <w:rPr>
          <w:rFonts w:ascii="Arial" w:eastAsia="Times New Roman" w:hAnsi="Arial" w:cs="Times New Roman"/>
          <w:b/>
          <w:bCs/>
          <w:i/>
          <w:sz w:val="24"/>
          <w:szCs w:val="24"/>
          <w:lang w:val="x-none" w:eastAsia="x-none"/>
        </w:rPr>
        <w:t>3.1. Предложения по административно-территориальному устройству Первомайского сельского поселения</w:t>
      </w:r>
      <w:bookmarkEnd w:id="5"/>
    </w:p>
    <w:p w:rsidR="00F9752E" w:rsidRPr="00F9752E" w:rsidRDefault="00F9752E" w:rsidP="00F9752E">
      <w:pPr>
        <w:spacing w:after="0" w:line="240" w:lineRule="auto"/>
        <w:ind w:firstLine="567"/>
        <w:jc w:val="both"/>
        <w:rPr>
          <w:rFonts w:ascii="Arial" w:eastAsia="Times New Roman" w:hAnsi="Arial" w:cs="Arial"/>
          <w:iCs/>
          <w:kern w:val="2"/>
          <w:sz w:val="24"/>
          <w:szCs w:val="24"/>
          <w:shd w:val="clear" w:color="auto" w:fill="FFFFFF"/>
          <w:lang w:eastAsia="ru-RU"/>
        </w:rPr>
      </w:pPr>
      <w:r w:rsidRPr="00F9752E">
        <w:rPr>
          <w:rFonts w:ascii="Arial" w:eastAsia="Times New Roman" w:hAnsi="Arial" w:cs="Arial"/>
          <w:iCs/>
          <w:kern w:val="2"/>
          <w:sz w:val="24"/>
          <w:szCs w:val="24"/>
          <w:shd w:val="clear" w:color="auto" w:fill="FFFFFF"/>
          <w:lang w:eastAsia="ru-RU"/>
        </w:rPr>
        <w:t xml:space="preserve">Согласно Закону Воронежской области «Об административно-территориальном устройстве Воронежской области и порядке его изменения» от 21.10.2006 г. № 87-ОЗ в состав Первомайского сельского поселения Богучарского муниципального района входят четыре населённых пункта: с. Лебединка, являющееся административным центром сельского поселения, х. Батовка, с. Новоникольск, с. Плесновка. На перспективу внесение изменений в административно-территориальное деление Первомайского сельского поселения не предполагается. </w:t>
      </w:r>
    </w:p>
    <w:p w:rsidR="00F9752E" w:rsidRPr="00F9752E" w:rsidRDefault="00F9752E" w:rsidP="00F9752E">
      <w:pPr>
        <w:spacing w:after="0" w:line="240" w:lineRule="auto"/>
        <w:ind w:firstLine="567"/>
        <w:jc w:val="both"/>
        <w:rPr>
          <w:rFonts w:ascii="Arial" w:eastAsia="Times New Roman" w:hAnsi="Arial" w:cs="Arial"/>
          <w:iCs/>
          <w:kern w:val="2"/>
          <w:sz w:val="24"/>
          <w:szCs w:val="24"/>
          <w:shd w:val="clear" w:color="auto" w:fill="FFFFFF"/>
          <w:lang w:eastAsia="ru-RU"/>
        </w:rPr>
      </w:pPr>
      <w:r w:rsidRPr="00F9752E">
        <w:rPr>
          <w:rFonts w:ascii="Arial" w:eastAsia="Times New Roman" w:hAnsi="Arial" w:cs="Arial"/>
          <w:iCs/>
          <w:kern w:val="2"/>
          <w:sz w:val="24"/>
          <w:szCs w:val="24"/>
          <w:shd w:val="clear" w:color="auto" w:fill="FFFFFF"/>
          <w:lang w:eastAsia="ru-RU"/>
        </w:rPr>
        <w:t>Общая численность населения в границах сельского поселения по данным на 01.01.2008 г. составила 1328 чел.</w:t>
      </w:r>
      <w:r w:rsidRPr="00F9752E">
        <w:rPr>
          <w:rFonts w:ascii="Arial" w:eastAsia="Times New Roman" w:hAnsi="Arial" w:cs="Arial"/>
          <w:iCs/>
          <w:kern w:val="2"/>
          <w:sz w:val="24"/>
          <w:szCs w:val="24"/>
          <w:shd w:val="clear" w:color="auto" w:fill="FFFFFF"/>
          <w:vertAlign w:val="superscript"/>
          <w:lang w:eastAsia="ru-RU"/>
        </w:rPr>
        <w:footnoteReference w:id="1"/>
      </w:r>
      <w:r w:rsidRPr="00F9752E">
        <w:rPr>
          <w:rFonts w:ascii="Arial" w:eastAsia="Times New Roman" w:hAnsi="Arial" w:cs="Arial"/>
          <w:iCs/>
          <w:kern w:val="2"/>
          <w:sz w:val="24"/>
          <w:szCs w:val="24"/>
          <w:shd w:val="clear" w:color="auto" w:fill="FFFFFF"/>
          <w:vertAlign w:val="superscript"/>
          <w:lang w:eastAsia="ru-RU"/>
        </w:rPr>
        <w:t>[1]</w:t>
      </w:r>
      <w:r w:rsidRPr="00F9752E">
        <w:rPr>
          <w:rFonts w:ascii="Arial" w:eastAsia="Times New Roman" w:hAnsi="Arial" w:cs="Arial"/>
          <w:iCs/>
          <w:kern w:val="2"/>
          <w:sz w:val="24"/>
          <w:szCs w:val="24"/>
          <w:shd w:val="clear" w:color="auto" w:fill="FFFFFF"/>
          <w:lang w:eastAsia="ru-RU"/>
        </w:rPr>
        <w:t xml:space="preserve"> Перечень населённых пунктов Первомайского сельского поселения, численность их населения и площадь по состоянию на 01.01.2007 г. согласно данным паспорта сельского поселения представлена в таблице № 1.</w:t>
      </w:r>
    </w:p>
    <w:p w:rsidR="00F9752E" w:rsidRPr="00F9752E" w:rsidRDefault="00F9752E" w:rsidP="00F9752E">
      <w:pPr>
        <w:spacing w:after="0" w:line="240" w:lineRule="auto"/>
        <w:ind w:firstLine="540"/>
        <w:jc w:val="right"/>
        <w:rPr>
          <w:rFonts w:ascii="Arial" w:eastAsia="Times New Roman" w:hAnsi="Arial" w:cs="Arial"/>
          <w:bCs/>
          <w:i/>
          <w:sz w:val="24"/>
          <w:szCs w:val="24"/>
          <w:lang w:eastAsia="ru-RU"/>
        </w:rPr>
      </w:pPr>
      <w:r w:rsidRPr="00F9752E">
        <w:rPr>
          <w:rFonts w:ascii="Arial" w:eastAsia="Times New Roman" w:hAnsi="Arial" w:cs="Arial"/>
          <w:bCs/>
          <w:i/>
          <w:sz w:val="24"/>
          <w:szCs w:val="24"/>
          <w:lang w:eastAsia="ru-RU"/>
        </w:rPr>
        <w:t>Таблица № 1</w:t>
      </w:r>
    </w:p>
    <w:p w:rsidR="00F9752E" w:rsidRPr="00F9752E" w:rsidRDefault="00F9752E" w:rsidP="00F9752E">
      <w:pPr>
        <w:spacing w:after="60" w:line="240" w:lineRule="auto"/>
        <w:ind w:firstLine="567"/>
        <w:jc w:val="center"/>
        <w:rPr>
          <w:rFonts w:ascii="Arial" w:eastAsia="Times New Roman" w:hAnsi="Arial" w:cs="Arial"/>
          <w:b/>
          <w:bCs/>
          <w:iCs/>
          <w:kern w:val="2"/>
          <w:sz w:val="24"/>
          <w:szCs w:val="24"/>
          <w:lang w:eastAsia="ru-RU"/>
        </w:rPr>
      </w:pPr>
      <w:r w:rsidRPr="00F9752E">
        <w:rPr>
          <w:rFonts w:ascii="Arial" w:eastAsia="Times New Roman" w:hAnsi="Arial" w:cs="Arial"/>
          <w:b/>
          <w:bCs/>
          <w:iCs/>
          <w:kern w:val="2"/>
          <w:sz w:val="24"/>
          <w:szCs w:val="24"/>
          <w:lang w:eastAsia="ru-RU"/>
        </w:rPr>
        <w:t>Перечень населённых пунктов Первомайского сельского поселения</w:t>
      </w:r>
    </w:p>
    <w:tbl>
      <w:tblPr>
        <w:tblW w:w="0" w:type="dxa"/>
        <w:jc w:val="center"/>
        <w:tblLayout w:type="fixed"/>
        <w:tblLook w:val="04A0" w:firstRow="1" w:lastRow="0" w:firstColumn="1" w:lastColumn="0" w:noHBand="0" w:noVBand="1"/>
      </w:tblPr>
      <w:tblGrid>
        <w:gridCol w:w="766"/>
        <w:gridCol w:w="3717"/>
        <w:gridCol w:w="1419"/>
        <w:gridCol w:w="3064"/>
      </w:tblGrid>
      <w:tr w:rsidR="00F9752E" w:rsidRPr="00F9752E" w:rsidTr="00F9752E">
        <w:trPr>
          <w:trHeight w:val="942"/>
          <w:jc w:val="center"/>
        </w:trPr>
        <w:tc>
          <w:tcPr>
            <w:tcW w:w="76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 п/п</w:t>
            </w:r>
          </w:p>
        </w:tc>
        <w:tc>
          <w:tcPr>
            <w:tcW w:w="3717"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Территориальные единицы (населенные пункты)</w:t>
            </w:r>
          </w:p>
        </w:tc>
        <w:tc>
          <w:tcPr>
            <w:tcW w:w="1419"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tabs>
                <w:tab w:val="left" w:pos="708"/>
                <w:tab w:val="center" w:pos="4677"/>
                <w:tab w:val="right" w:pos="9355"/>
              </w:tabs>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Кол-во жителей, чел.</w:t>
            </w:r>
          </w:p>
        </w:tc>
        <w:tc>
          <w:tcPr>
            <w:tcW w:w="3064"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Площади административно-территориальных единиц, га</w:t>
            </w:r>
          </w:p>
        </w:tc>
      </w:tr>
      <w:tr w:rsidR="00F9752E" w:rsidRPr="00F9752E" w:rsidTr="00F9752E">
        <w:trPr>
          <w:cantSplit/>
          <w:trHeight w:hRule="exact" w:val="269"/>
          <w:jc w:val="center"/>
        </w:trPr>
        <w:tc>
          <w:tcPr>
            <w:tcW w:w="766"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w:t>
            </w:r>
          </w:p>
        </w:tc>
        <w:tc>
          <w:tcPr>
            <w:tcW w:w="3717"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2</w:t>
            </w:r>
          </w:p>
        </w:tc>
        <w:tc>
          <w:tcPr>
            <w:tcW w:w="1419"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3</w:t>
            </w:r>
          </w:p>
        </w:tc>
        <w:tc>
          <w:tcPr>
            <w:tcW w:w="3064" w:type="dxa"/>
            <w:tcBorders>
              <w:top w:val="nil"/>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4</w:t>
            </w:r>
          </w:p>
        </w:tc>
      </w:tr>
      <w:tr w:rsidR="00F9752E" w:rsidRPr="00F9752E" w:rsidTr="00F9752E">
        <w:trPr>
          <w:trHeight w:val="484"/>
          <w:jc w:val="center"/>
        </w:trPr>
        <w:tc>
          <w:tcPr>
            <w:tcW w:w="76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w:t>
            </w:r>
          </w:p>
        </w:tc>
        <w:tc>
          <w:tcPr>
            <w:tcW w:w="3717"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both"/>
              <w:rPr>
                <w:rFonts w:ascii="Arial" w:eastAsia="Times New Roman" w:hAnsi="Arial" w:cs="Arial"/>
                <w:sz w:val="24"/>
                <w:szCs w:val="24"/>
                <w:lang w:eastAsia="ar-SA"/>
              </w:rPr>
            </w:pPr>
            <w:r w:rsidRPr="00F9752E">
              <w:rPr>
                <w:rFonts w:ascii="Arial" w:eastAsia="Times New Roman" w:hAnsi="Arial" w:cs="Arial"/>
                <w:sz w:val="24"/>
                <w:szCs w:val="24"/>
                <w:lang w:eastAsia="ar-SA"/>
              </w:rPr>
              <w:t>Первомайское сельское поселение, всего в границах поселения*</w:t>
            </w:r>
          </w:p>
        </w:tc>
        <w:tc>
          <w:tcPr>
            <w:tcW w:w="1419"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1336</w:t>
            </w:r>
          </w:p>
        </w:tc>
        <w:tc>
          <w:tcPr>
            <w:tcW w:w="3064" w:type="dxa"/>
            <w:tcBorders>
              <w:top w:val="nil"/>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12,6</w:t>
            </w:r>
          </w:p>
        </w:tc>
      </w:tr>
      <w:tr w:rsidR="00F9752E" w:rsidRPr="00F9752E" w:rsidTr="00F9752E">
        <w:trPr>
          <w:trHeight w:val="249"/>
          <w:jc w:val="center"/>
        </w:trPr>
        <w:tc>
          <w:tcPr>
            <w:tcW w:w="76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3717"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both"/>
              <w:rPr>
                <w:rFonts w:ascii="Arial" w:eastAsia="Times New Roman" w:hAnsi="Arial" w:cs="Arial"/>
                <w:sz w:val="24"/>
                <w:szCs w:val="24"/>
                <w:lang w:eastAsia="ar-SA"/>
              </w:rPr>
            </w:pPr>
            <w:r w:rsidRPr="00F9752E">
              <w:rPr>
                <w:rFonts w:ascii="Arial" w:eastAsia="Times New Roman" w:hAnsi="Arial" w:cs="Arial"/>
                <w:sz w:val="24"/>
                <w:szCs w:val="24"/>
                <w:lang w:eastAsia="ar-SA"/>
              </w:rPr>
              <w:t>с. Лебединка</w:t>
            </w:r>
          </w:p>
        </w:tc>
        <w:tc>
          <w:tcPr>
            <w:tcW w:w="1419"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780</w:t>
            </w:r>
          </w:p>
        </w:tc>
        <w:tc>
          <w:tcPr>
            <w:tcW w:w="3064" w:type="dxa"/>
            <w:tcBorders>
              <w:top w:val="nil"/>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262,14</w:t>
            </w:r>
          </w:p>
        </w:tc>
      </w:tr>
      <w:tr w:rsidR="00F9752E" w:rsidRPr="00F9752E" w:rsidTr="00F9752E">
        <w:trPr>
          <w:trHeight w:val="249"/>
          <w:jc w:val="center"/>
        </w:trPr>
        <w:tc>
          <w:tcPr>
            <w:tcW w:w="76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3717"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both"/>
              <w:rPr>
                <w:rFonts w:ascii="Arial" w:eastAsia="Times New Roman" w:hAnsi="Arial" w:cs="Arial"/>
                <w:sz w:val="24"/>
                <w:szCs w:val="24"/>
                <w:lang w:eastAsia="ar-SA"/>
              </w:rPr>
            </w:pPr>
            <w:r w:rsidRPr="00F9752E">
              <w:rPr>
                <w:rFonts w:ascii="Arial" w:eastAsia="Times New Roman" w:hAnsi="Arial" w:cs="Arial"/>
                <w:sz w:val="24"/>
                <w:szCs w:val="24"/>
                <w:lang w:eastAsia="ar-SA"/>
              </w:rPr>
              <w:t>х. Батовка</w:t>
            </w:r>
          </w:p>
        </w:tc>
        <w:tc>
          <w:tcPr>
            <w:tcW w:w="1419"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156</w:t>
            </w:r>
          </w:p>
        </w:tc>
        <w:tc>
          <w:tcPr>
            <w:tcW w:w="3064" w:type="dxa"/>
            <w:tcBorders>
              <w:top w:val="nil"/>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76,90</w:t>
            </w:r>
          </w:p>
        </w:tc>
      </w:tr>
      <w:tr w:rsidR="00F9752E" w:rsidRPr="00F9752E" w:rsidTr="00F9752E">
        <w:trPr>
          <w:trHeight w:val="249"/>
          <w:jc w:val="center"/>
        </w:trPr>
        <w:tc>
          <w:tcPr>
            <w:tcW w:w="76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c>
          <w:tcPr>
            <w:tcW w:w="3717"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both"/>
              <w:rPr>
                <w:rFonts w:ascii="Arial" w:eastAsia="Times New Roman" w:hAnsi="Arial" w:cs="Arial"/>
                <w:sz w:val="24"/>
                <w:szCs w:val="24"/>
                <w:lang w:eastAsia="ar-SA"/>
              </w:rPr>
            </w:pPr>
            <w:r w:rsidRPr="00F9752E">
              <w:rPr>
                <w:rFonts w:ascii="Arial" w:eastAsia="Times New Roman" w:hAnsi="Arial" w:cs="Arial"/>
                <w:sz w:val="24"/>
                <w:szCs w:val="24"/>
                <w:lang w:eastAsia="ar-SA"/>
              </w:rPr>
              <w:t>с. Новоникольск</w:t>
            </w:r>
          </w:p>
        </w:tc>
        <w:tc>
          <w:tcPr>
            <w:tcW w:w="1419"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109</w:t>
            </w:r>
          </w:p>
        </w:tc>
        <w:tc>
          <w:tcPr>
            <w:tcW w:w="3064" w:type="dxa"/>
            <w:tcBorders>
              <w:top w:val="nil"/>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126,80</w:t>
            </w:r>
          </w:p>
        </w:tc>
      </w:tr>
      <w:tr w:rsidR="00F9752E" w:rsidRPr="00F9752E" w:rsidTr="00F9752E">
        <w:trPr>
          <w:trHeight w:val="249"/>
          <w:jc w:val="center"/>
        </w:trPr>
        <w:tc>
          <w:tcPr>
            <w:tcW w:w="76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w:t>
            </w:r>
          </w:p>
        </w:tc>
        <w:tc>
          <w:tcPr>
            <w:tcW w:w="3717"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both"/>
              <w:rPr>
                <w:rFonts w:ascii="Arial" w:eastAsia="Times New Roman" w:hAnsi="Arial" w:cs="Arial"/>
                <w:sz w:val="24"/>
                <w:szCs w:val="24"/>
                <w:lang w:eastAsia="ar-SA"/>
              </w:rPr>
            </w:pPr>
            <w:r w:rsidRPr="00F9752E">
              <w:rPr>
                <w:rFonts w:ascii="Arial" w:eastAsia="Times New Roman" w:hAnsi="Arial" w:cs="Arial"/>
                <w:sz w:val="24"/>
                <w:szCs w:val="24"/>
                <w:lang w:eastAsia="ar-SA"/>
              </w:rPr>
              <w:t>с. Плесновка</w:t>
            </w:r>
          </w:p>
        </w:tc>
        <w:tc>
          <w:tcPr>
            <w:tcW w:w="1419" w:type="dxa"/>
            <w:tcBorders>
              <w:top w:val="nil"/>
              <w:left w:val="single" w:sz="4" w:space="0" w:color="000000"/>
              <w:bottom w:val="single" w:sz="4" w:space="0" w:color="000000"/>
              <w:right w:val="nil"/>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291</w:t>
            </w:r>
          </w:p>
        </w:tc>
        <w:tc>
          <w:tcPr>
            <w:tcW w:w="3064" w:type="dxa"/>
            <w:tcBorders>
              <w:top w:val="nil"/>
              <w:left w:val="single" w:sz="4" w:space="0" w:color="000000"/>
              <w:bottom w:val="single" w:sz="4" w:space="0" w:color="000000"/>
              <w:right w:val="single" w:sz="4" w:space="0" w:color="000000"/>
            </w:tcBorders>
            <w:vAlign w:val="center"/>
            <w:hideMark/>
          </w:tcPr>
          <w:p w:rsidR="00F9752E" w:rsidRPr="00F9752E" w:rsidRDefault="00F9752E" w:rsidP="00F9752E">
            <w:pPr>
              <w:snapToGrid w:val="0"/>
              <w:spacing w:after="0" w:line="240" w:lineRule="auto"/>
              <w:jc w:val="center"/>
              <w:rPr>
                <w:rFonts w:ascii="Arial" w:eastAsia="Times New Roman" w:hAnsi="Arial" w:cs="Arial"/>
                <w:sz w:val="24"/>
                <w:szCs w:val="24"/>
                <w:lang w:eastAsia="ar-SA"/>
              </w:rPr>
            </w:pPr>
            <w:r w:rsidRPr="00F9752E">
              <w:rPr>
                <w:rFonts w:ascii="Arial" w:eastAsia="Times New Roman" w:hAnsi="Arial" w:cs="Arial"/>
                <w:sz w:val="24"/>
                <w:szCs w:val="24"/>
                <w:lang w:eastAsia="ar-SA"/>
              </w:rPr>
              <w:t>268,02</w:t>
            </w:r>
          </w:p>
        </w:tc>
      </w:tr>
    </w:tbl>
    <w:p w:rsidR="00F9752E" w:rsidRPr="00F9752E" w:rsidRDefault="00F9752E" w:rsidP="00F9752E">
      <w:pPr>
        <w:spacing w:after="0" w:line="240" w:lineRule="auto"/>
        <w:ind w:firstLine="709"/>
        <w:jc w:val="both"/>
        <w:rPr>
          <w:rFonts w:ascii="Arial" w:eastAsia="Times New Roman" w:hAnsi="Arial" w:cs="Arial"/>
          <w:iCs/>
          <w:kern w:val="2"/>
          <w:sz w:val="24"/>
          <w:szCs w:val="24"/>
          <w:shd w:val="clear" w:color="auto" w:fill="FFFFFF"/>
          <w:lang w:eastAsia="ru-RU"/>
        </w:rPr>
      </w:pPr>
      <w:r w:rsidRPr="00F9752E">
        <w:rPr>
          <w:rFonts w:ascii="Arial" w:eastAsia="Times New Roman" w:hAnsi="Arial" w:cs="Arial"/>
          <w:iCs/>
          <w:kern w:val="2"/>
          <w:sz w:val="24"/>
          <w:szCs w:val="24"/>
          <w:shd w:val="clear" w:color="auto" w:fill="FFFFFF"/>
          <w:lang w:eastAsia="ru-RU"/>
        </w:rPr>
        <w:t>* по данным паспорта Первомайского сельского поселения</w:t>
      </w:r>
    </w:p>
    <w:p w:rsidR="00F9752E" w:rsidRPr="00F9752E" w:rsidRDefault="00F9752E" w:rsidP="00F9752E">
      <w:pPr>
        <w:spacing w:after="120" w:line="240" w:lineRule="auto"/>
        <w:ind w:firstLine="567"/>
        <w:jc w:val="center"/>
        <w:outlineLvl w:val="1"/>
        <w:rPr>
          <w:rFonts w:ascii="Arial" w:eastAsia="Times New Roman" w:hAnsi="Arial" w:cs="Times New Roman"/>
          <w:b/>
          <w:bCs/>
          <w:sz w:val="24"/>
          <w:szCs w:val="24"/>
          <w:lang w:val="x-none" w:eastAsia="x-none"/>
        </w:rPr>
      </w:pPr>
      <w:bookmarkStart w:id="6" w:name="_Toc239142243"/>
      <w:r w:rsidRPr="00F9752E">
        <w:rPr>
          <w:rFonts w:ascii="Arial" w:eastAsia="Times New Roman" w:hAnsi="Arial" w:cs="Times New Roman"/>
          <w:b/>
          <w:bCs/>
          <w:i/>
          <w:sz w:val="24"/>
          <w:szCs w:val="24"/>
          <w:lang w:val="x-none" w:eastAsia="x-none"/>
        </w:rPr>
        <w:t>3.2. Предложения по градостроительному зонированию территории Первомайского сельского поселения</w:t>
      </w:r>
      <w:bookmarkEnd w:id="6"/>
    </w:p>
    <w:p w:rsidR="00F9752E" w:rsidRPr="00F9752E" w:rsidRDefault="00F9752E" w:rsidP="00F9752E">
      <w:pPr>
        <w:spacing w:after="0" w:line="240" w:lineRule="auto"/>
        <w:ind w:firstLine="567"/>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Проектная архитектурно-планировочная организация территории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Проектные предложения генерального плана Первомайского сельского поселения направлены, прежде всего:</w:t>
      </w:r>
    </w:p>
    <w:p w:rsidR="00F9752E" w:rsidRPr="00F9752E" w:rsidRDefault="00F9752E" w:rsidP="00F9752E">
      <w:pPr>
        <w:numPr>
          <w:ilvl w:val="0"/>
          <w:numId w:val="12"/>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сохранение и развитие сложившейся планировочной структуры поселения;</w:t>
      </w:r>
    </w:p>
    <w:p w:rsidR="00F9752E" w:rsidRPr="00F9752E" w:rsidRDefault="00F9752E" w:rsidP="00F9752E">
      <w:pPr>
        <w:numPr>
          <w:ilvl w:val="0"/>
          <w:numId w:val="12"/>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сохранения и развитие природного каркаса;</w:t>
      </w:r>
    </w:p>
    <w:p w:rsidR="00F9752E" w:rsidRPr="00F9752E" w:rsidRDefault="00F9752E" w:rsidP="00F9752E">
      <w:pPr>
        <w:numPr>
          <w:ilvl w:val="0"/>
          <w:numId w:val="12"/>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объединение существующих и новых строящихся районов в единый градостроительный организм;</w:t>
      </w:r>
    </w:p>
    <w:p w:rsidR="00F9752E" w:rsidRPr="00F9752E" w:rsidRDefault="00F9752E" w:rsidP="00F9752E">
      <w:pPr>
        <w:numPr>
          <w:ilvl w:val="0"/>
          <w:numId w:val="12"/>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улучшения качества жизни населения.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Задачей проектных решений является необходимость расширения сложившегося транспортного планировочного каркаса для возможности максимального использования территориальных природных ресурсов и дальнейшего развития Первомайского поселения.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Развитие жилой и общественной застройки предусматривается в существующих границах населенных пунктов. В проекте сохраняется мелкая квартальная сетка улиц. Предусматривается строительство жилой застройки в кварталах, требующих завершения градостроительного формирования и имеющие возможности для выборочного нового строительства застройка пустот, освоение свободных территорий в границах населенных пунктов.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Проектом предлагается ряд мероприятий по усилению транспортных связей. Это касается внутрипоселенческих связей.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предлагается строительство местных транспортных связей по существующим проселочным и грунтовым дорогам:</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соединить хутор Батовка с центром поселения Лебединка, пройдет рядом с ур. Неледово, ур. Перекрестов и по балке Высокая;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подъезд от села Новоникольск к памятнику природы, расположенного на южной границы поселения;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подъезды в рекреационные зоны «Шаповская» и «Буковская».</w:t>
      </w: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Планировочная структура и функциональное зонирование населенных пунктов</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На основе анализа основных направлений развития Первомайского сельского поселения, современной системы использования территории, формирующих структурно-планировочную организацию поселения, в проекте определено функциональное назначение территории.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Четкость функционального зонирования связана с необходимостью практического осуществления регулирования градостроительной и строительной деятельности, особенно сейчас, в условиях изменения системы управления и структуры собственности.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генеральном плане предлагается изменение состава и положения зон функционального использования, что предполагает более качественное преобразование жилой и общественной среды и, как следствие, повышение стоимости земельных участков. </w:t>
      </w: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Село Лебединка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Административным центром Первомайского сельского поселения является село Лебединка, расположено на днище балки Высокая.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основе планировочного каркаса лежит существующая компактная сетка улиц, объединяющая в единое целое сельский центр, жилые районы, агропромышленные и коммунальные узлы села. Основные улицы имеют выходы из села на внутрепоселенчиские направления: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в северном – на Шуриновку, Варваровку;</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в восточном - на Плесновку, автотрассу М-4 «Дон»;</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в западном – на Новоникольск;</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в южном – проектируемая автодорога на хутор Батовка, и в рекреационную зону «Буковская».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Основные улицы дополняются системой второстепенных улиц (улицы в жилой застройке).</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предлагается развитие существующей планировочной структуры вдоль основных транспортных осей, а также создание новых – это улица вдоль границы села по оврагу Кравцов, а так же продолжение улицы Садовой.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Основным ядром центра сохраняются исторически сложившиеся административно-общественные здания. Главными улицами села сохраняются улицы – Первомайская, Садовая, Свободы. Для усиления роли административного центра поселения, представительских и деловых функций, в сельском центре предполагается развитие административных, культурных, общеобразовательных, коммерческо-деловых зон.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новой структуре села наиболее значимыми будут следующие градостроительные узлы: </w:t>
      </w:r>
    </w:p>
    <w:p w:rsidR="00F9752E" w:rsidRPr="00F9752E" w:rsidRDefault="00F9752E" w:rsidP="00F9752E">
      <w:pPr>
        <w:numPr>
          <w:ilvl w:val="0"/>
          <w:numId w:val="13"/>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районе сложившегося административного центра по улице Первомайской, с развитием коммерческо-деловой функции;</w:t>
      </w:r>
    </w:p>
    <w:p w:rsidR="00F9752E" w:rsidRPr="00F9752E" w:rsidRDefault="00F9752E" w:rsidP="00F9752E">
      <w:pPr>
        <w:numPr>
          <w:ilvl w:val="0"/>
          <w:numId w:val="13"/>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северной части села по улице Свободы, учреждения бытового обслуживания;</w:t>
      </w:r>
    </w:p>
    <w:p w:rsidR="00F9752E" w:rsidRPr="00F9752E" w:rsidRDefault="00F9752E" w:rsidP="00F9752E">
      <w:pPr>
        <w:numPr>
          <w:ilvl w:val="0"/>
          <w:numId w:val="13"/>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западе возле автодороги на Новоникольск и улицы Клубной, создание спортивно-развлекательного центра.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Большое значение имеет организация зоны отдыха и зеленых зон для жителей.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Ландшафт, лесной массив на днище балки и озеро на юге села должны служить зоной отдыха жителей. Проектом предлагается обустройство прогулочных зон с обустройством досуговой, спортивной инфраструктурой и благоустройством лесных территорий.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Улица Клубная свяжет центр села с «Шаповской» рекреационной зоной, расположенной на водоеме на юге села.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Село Лебединка ограниченно в территориальном развитии на восток, запад и юго-восток. С востока малопригодные территории из-за высокого уровня грунтовых вод, на юго-востоке лесной массив, с запада многолетние насаждения (сад), поэтому проектом предлагается для развития под жилищное индивидуальное строительство использовать территорию на севере, северо-западе села до оврага Кравцов.</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первую очередь строительства предлагаются территории по улицам Авиаторов и Свободы.</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так же предусмотрены площадки для жилищного строительства на перспективу (за расчетный срок).</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Также предполагается строительство в центральной части села за счет реконструкции ветхого фонда и перепрофилирования территории коммунальных складов под общественную застройку.</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Сельскохозяйственные и коммунальные предприятия предлагается развивать на юго-западе села возле автодороги на Новоникольск. Для этого выделены площадки возле фермы, и предусмотрена допустимая санитарно-защитная зона.</w:t>
      </w: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Село Плесновка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Второе по численности населения и значимости село располагается восточнее поселкового центра на склонах балки Калининская. В центральной части села проходит автодорога «Новоникольск – Лебединка – М-4 «Дон», на которой находятся основные общественные здания. На территории села находятся два памятника истории и культуры регионального значения – Церковь Покрова и Земская школа. В данный момент в селе имеются значительные территориальные резервы для развития селитебной территории. Расстояние до центра поселения составляет </w:t>
      </w:r>
      <w:smartTag w:uri="urn:schemas-microsoft-com:office:smarttags" w:element="metricconverter">
        <w:smartTagPr>
          <w:attr w:name="ProductID" w:val="3 км"/>
        </w:smartTagPr>
        <w:r w:rsidRPr="00F9752E">
          <w:rPr>
            <w:rFonts w:ascii="Arial" w:eastAsia="Times New Roman" w:hAnsi="Arial" w:cs="Arial"/>
            <w:sz w:val="24"/>
            <w:szCs w:val="24"/>
            <w:lang w:eastAsia="ru-RU"/>
          </w:rPr>
          <w:t>3 км</w:t>
        </w:r>
      </w:smartTag>
      <w:r w:rsidRPr="00F9752E">
        <w:rPr>
          <w:rFonts w:ascii="Arial" w:eastAsia="Times New Roman" w:hAnsi="Arial" w:cs="Arial"/>
          <w:sz w:val="24"/>
          <w:szCs w:val="24"/>
          <w:lang w:eastAsia="ru-RU"/>
        </w:rPr>
        <w:t>.</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основе современного планировочного каркаса лежит компактная прямоугольная сетка улиц, плавно вписанная в овражный рельеф, немного вытянута с юга на север вдоль балки Калининской. Основные улицы – Ленина, Октябрьская, Советская связаны между собой и имеют выход на внешние направления: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восток – на село Лебединка;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запад – на автотрассу М-4 «Дон» Москва - Ростов-на-Дону – Новороссийск;</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юг – в хутор Батовка.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Проектом предлагается создание регулярной планировочной структуры, связывающей исторический каркас и новые проектные территории  в единый градостроительный организм. Для этого предусмотрено создание сети улиц связывающих жилые районы с общественными центрами, зелеными насаждениями и рекреационными зонами.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Основная природная планировочная ось – это лесной массив, проходящий с юга на север села, западнее существующей застройки. Лес объединяет зеленые насаждения общественного пользования – парк и сквер, а так же центральную площадь и общественные центры в населенном пункте.</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Основные планировочные оси – улицы Ленина, Октябрьская, Советская, Заозерная, дополняется второстепенными – улицами в жилой застройке, как существующими, так и проектируемыми.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По улицам Ленина, Советская расположены общественные здание – начальная школа, учреждения культуры и искусства, отделения связи, объекты торговли. Проектом предлагается сохранение этой системы и расширение создание на территории села – учреждений физкультуры и спорта, объекты общественного питания и бытового обслуживания.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под индивидуальное жилое строительство предлагаются территории: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первую очередь строительства – вблизи центральной части села по ул. Советская, Ленина, восточнее ул. Октябрьская.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расчетный срок и перспективу – западнее существующей застройки на заовражной территории, вдоль днища балки и лесного массива.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Большое значение имеет организация зеленых зон и зон отдыха населения:</w:t>
      </w:r>
    </w:p>
    <w:p w:rsidR="00F9752E" w:rsidRPr="00F9752E" w:rsidRDefault="00F9752E" w:rsidP="00F9752E">
      <w:pPr>
        <w:numPr>
          <w:ilvl w:val="0"/>
          <w:numId w:val="14"/>
        </w:numPr>
        <w:tabs>
          <w:tab w:val="left" w:pos="90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Обустройство парка на севере села с включением памятника истории – «Школа земская» и водоема.</w:t>
      </w:r>
    </w:p>
    <w:p w:rsidR="00F9752E" w:rsidRPr="00F9752E" w:rsidRDefault="00F9752E" w:rsidP="00F9752E">
      <w:pPr>
        <w:numPr>
          <w:ilvl w:val="0"/>
          <w:numId w:val="14"/>
        </w:numPr>
        <w:tabs>
          <w:tab w:val="left" w:pos="90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севере села создание зоны отдыха со спортивными и детскими площадками, зоной тихого отдыха возле озера, и включением в нее церкви Покрова – памятника истории и культуры регионального значения.</w:t>
      </w:r>
    </w:p>
    <w:p w:rsidR="00F9752E" w:rsidRPr="00F9752E" w:rsidRDefault="00F9752E" w:rsidP="00F9752E">
      <w:pPr>
        <w:numPr>
          <w:ilvl w:val="0"/>
          <w:numId w:val="14"/>
        </w:numPr>
        <w:tabs>
          <w:tab w:val="left" w:pos="90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Создание прогулочных направлений в лесном массиве на днище балки. </w:t>
      </w:r>
    </w:p>
    <w:p w:rsidR="00F9752E" w:rsidRPr="00F9752E" w:rsidRDefault="00F9752E" w:rsidP="00F9752E">
      <w:pPr>
        <w:numPr>
          <w:ilvl w:val="0"/>
          <w:numId w:val="14"/>
        </w:numPr>
        <w:tabs>
          <w:tab w:val="left" w:pos="90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Предлагается обустройство спортивных площадок.</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Коммунальные и агропромышленные предприятия предлагается развивать в существовавшей зоне на востоке села возле автодороги на автотрассу М-4.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Эти мероприятия позволят создать единую градостроительную, с компактной архитектурно-планировочной структурой и доступными пешеходными пространствами, что является неотъемлемой частью малых населенных пунктов.</w:t>
      </w: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Село Новоникольск</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Современная территория села расположена в западной части Первомайского поселения. Расстояние до Лебедянки 3км. Связано село с поселковым центром автодорогой Новоникольск – Лебединка – Плесновка – М-4 «Дон». Расстояние до Лебедянки 3км. На территории села расположен памятник истории и культуры регионального значения – Братская магила.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планировочном плане село живописно вписано в ландшафт с его оврагами, балками и зелеными насаждениями (лесной массив). Основные улицы – Кирова, Пионерская выходят на внутренние и внешние направления: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востоке – на село Лебединка;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севере – на Новостепановский;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юге – западе – выход на автодорогу ведущую к памятнику природы.</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Общественные учреждения расположены по ул. Кирова – амбулатория, отделение связи, объект культуры и искусства (клуб). Проектом предлагается разместить в селе начальную школу, совмещенную с детским садом и учреждения торговли.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выделены территории для индивидуального жилищного строительства: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первую очередь строительства и расчетный срок – по ул. Пионерской;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 на перспективу – восточнее существующей застройки.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предусмотрена система озеленения, в которую входят – лесной массив на днище балки, озеленения оврага, лугопарковая зелень. Запроектированы пешеходные направления и зоны для занятия физической культурой и спортом.</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Предусмотрена коммунальная зона для инженерно-технической инфраструктуры и предприятий коммунально-складского назначения.</w:t>
      </w: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Хутор Батовка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Хутор расположен на юго-востоке Первомайского поселения, рядом с границей с Ростовской областью. Восточнее хутора проходит федеральная автотрасса М-4 «Москва - Ростов-на-Дону – Новороссийск». На территории населенного пункта находиться Братская могила – памятник истории и культуры.</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Планировочная структура компактная с правильной сеткой улиц. Основные улицы – Садовая, Школьная, Авиаторов.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Основные транспортные направления: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востоке – выход на автотрассу М-4;</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северо-западе – на село Плесновка;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на юго-западе – на село Лебединка.</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Предусмотрено по улице Садовой возле пруда организация зоны отдыха с благоустройством и зелеными насаждениями. Западнее организация лугопарковой зоны с сохранением овражного рельефа, обустройством прогулочных дорожек и организацией площадок для занятия физической культурой и спортом.</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Проектом предлагается размещение основных общественных объектов по улице Садовой вблизи парка: начальной школы с совмещенным детским садом, учреждения культуры и искусства, учреждения торговли и бытового обслуживания.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первую очередь и расчетный срок строительства индивидуальной жилой застройки намечены территории в центральной части села, предусмотренные закончить формирования планировочной структуры.</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перспективный срок строительства зарезервированы территории за оврагом к западу от современной застройки.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территории населенного пункта разместиться коммунальная зона на автодороге, ведущей к автотрассе М-4.</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Проектом предлагается присвоить бывшему усадебному дому Пана Синельникова статус памятника истории и культуры с соответствующим значением. </w:t>
      </w:r>
    </w:p>
    <w:p w:rsidR="00F9752E" w:rsidRPr="00F9752E" w:rsidRDefault="00F9752E" w:rsidP="00F9752E">
      <w:pPr>
        <w:spacing w:after="120" w:line="240" w:lineRule="auto"/>
        <w:jc w:val="center"/>
        <w:outlineLvl w:val="1"/>
        <w:rPr>
          <w:rFonts w:ascii="Arial" w:eastAsia="Times New Roman" w:hAnsi="Arial" w:cs="Times New Roman"/>
          <w:b/>
          <w:bCs/>
          <w:iCs/>
          <w:sz w:val="24"/>
          <w:szCs w:val="24"/>
          <w:lang w:val="x-none" w:eastAsia="x-none"/>
        </w:rPr>
      </w:pPr>
      <w:bookmarkStart w:id="7" w:name="_Toc239142244"/>
      <w:r w:rsidRPr="00F9752E">
        <w:rPr>
          <w:rFonts w:ascii="Arial" w:eastAsia="Times New Roman" w:hAnsi="Arial" w:cs="Times New Roman"/>
          <w:b/>
          <w:bCs/>
          <w:i/>
          <w:sz w:val="24"/>
          <w:szCs w:val="24"/>
          <w:lang w:val="x-none" w:eastAsia="x-none"/>
        </w:rPr>
        <w:t>3.3. Предложения по размещению объектов капитального строительства местного значения</w:t>
      </w:r>
      <w:bookmarkEnd w:id="7"/>
    </w:p>
    <w:p w:rsidR="00F9752E" w:rsidRPr="00F9752E" w:rsidRDefault="00F9752E" w:rsidP="00F9752E">
      <w:pPr>
        <w:spacing w:before="120" w:after="120" w:line="240" w:lineRule="auto"/>
        <w:jc w:val="center"/>
        <w:outlineLvl w:val="2"/>
        <w:rPr>
          <w:rFonts w:ascii="Arial" w:eastAsia="Times New Roman" w:hAnsi="Arial" w:cs="Times New Roman"/>
          <w:b/>
          <w:bCs/>
          <w:sz w:val="24"/>
          <w:szCs w:val="24"/>
          <w:lang w:val="x-none" w:eastAsia="x-none"/>
        </w:rPr>
      </w:pPr>
      <w:bookmarkStart w:id="8" w:name="_Toc239142245"/>
      <w:r w:rsidRPr="00F9752E">
        <w:rPr>
          <w:rFonts w:ascii="Arial" w:eastAsia="Times New Roman" w:hAnsi="Arial" w:cs="Times New Roman"/>
          <w:b/>
          <w:bCs/>
          <w:sz w:val="24"/>
          <w:szCs w:val="24"/>
          <w:lang w:val="x-none" w:eastAsia="x-none"/>
        </w:rPr>
        <w:t>3.3.1. Предложения по обеспечению территории сельского поселения инженерной инфраструктурой</w:t>
      </w:r>
      <w:bookmarkEnd w:id="8"/>
    </w:p>
    <w:p w:rsidR="00F9752E" w:rsidRPr="00F9752E" w:rsidRDefault="00F9752E" w:rsidP="00F9752E">
      <w:pPr>
        <w:autoSpaceDE w:val="0"/>
        <w:autoSpaceDN w:val="0"/>
        <w:adjustRightInd w:val="0"/>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Территориальное планирование Первомайского сельского поселения в целях развития инженерной инфраструктуры должно обеспечивать:</w:t>
      </w:r>
    </w:p>
    <w:p w:rsidR="00F9752E" w:rsidRPr="00F9752E" w:rsidRDefault="00F9752E" w:rsidP="00F9752E">
      <w:pPr>
        <w:widowControl w:val="0"/>
        <w:numPr>
          <w:ilvl w:val="0"/>
          <w:numId w:val="15"/>
        </w:numPr>
        <w:tabs>
          <w:tab w:val="left" w:pos="720"/>
        </w:tabs>
        <w:suppressAutoHyphens/>
        <w:autoSpaceDE w:val="0"/>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организацию в границах поселения систем электро</w:t>
      </w:r>
      <w:r w:rsidRPr="00F9752E">
        <w:rPr>
          <w:rFonts w:ascii="Arial" w:eastAsia="Times New Roman" w:hAnsi="Arial" w:cs="Arial"/>
          <w:iCs/>
          <w:sz w:val="24"/>
          <w:szCs w:val="24"/>
          <w:lang w:eastAsia="ru-RU"/>
        </w:rPr>
        <w:t>–</w:t>
      </w:r>
      <w:r w:rsidRPr="00F9752E">
        <w:rPr>
          <w:rFonts w:ascii="Arial" w:eastAsia="Times New Roman" w:hAnsi="Arial" w:cs="Arial"/>
          <w:sz w:val="24"/>
          <w:szCs w:val="24"/>
          <w:lang w:eastAsia="ru-RU"/>
        </w:rPr>
        <w:t>, тепло</w:t>
      </w:r>
      <w:r w:rsidRPr="00F9752E">
        <w:rPr>
          <w:rFonts w:ascii="Arial" w:eastAsia="Times New Roman" w:hAnsi="Arial" w:cs="Arial"/>
          <w:iCs/>
          <w:sz w:val="24"/>
          <w:szCs w:val="24"/>
          <w:lang w:eastAsia="ru-RU"/>
        </w:rPr>
        <w:t>–</w:t>
      </w:r>
      <w:r w:rsidRPr="00F9752E">
        <w:rPr>
          <w:rFonts w:ascii="Arial" w:eastAsia="Times New Roman" w:hAnsi="Arial" w:cs="Arial"/>
          <w:sz w:val="24"/>
          <w:szCs w:val="24"/>
          <w:lang w:eastAsia="ru-RU"/>
        </w:rPr>
        <w:t>, газо</w:t>
      </w:r>
      <w:r w:rsidRPr="00F9752E">
        <w:rPr>
          <w:rFonts w:ascii="Arial" w:eastAsia="Times New Roman" w:hAnsi="Arial" w:cs="Arial"/>
          <w:iCs/>
          <w:sz w:val="24"/>
          <w:szCs w:val="24"/>
          <w:lang w:eastAsia="ru-RU"/>
        </w:rPr>
        <w:t>–</w:t>
      </w:r>
      <w:r w:rsidRPr="00F9752E">
        <w:rPr>
          <w:rFonts w:ascii="Arial" w:eastAsia="Times New Roman" w:hAnsi="Arial" w:cs="Arial"/>
          <w:sz w:val="24"/>
          <w:szCs w:val="24"/>
          <w:lang w:eastAsia="ru-RU"/>
        </w:rPr>
        <w:t xml:space="preserve"> и водоснабжения;</w:t>
      </w:r>
    </w:p>
    <w:p w:rsidR="00F9752E" w:rsidRPr="00F9752E" w:rsidRDefault="00F9752E" w:rsidP="00F9752E">
      <w:pPr>
        <w:widowControl w:val="0"/>
        <w:numPr>
          <w:ilvl w:val="0"/>
          <w:numId w:val="15"/>
        </w:numPr>
        <w:tabs>
          <w:tab w:val="left" w:pos="720"/>
        </w:tabs>
        <w:suppressAutoHyphens/>
        <w:autoSpaceDE w:val="0"/>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снабжение населения доброкачественной питьевой водой;</w:t>
      </w:r>
    </w:p>
    <w:p w:rsidR="00F9752E" w:rsidRPr="00F9752E" w:rsidRDefault="00F9752E" w:rsidP="00F9752E">
      <w:pPr>
        <w:widowControl w:val="0"/>
        <w:numPr>
          <w:ilvl w:val="0"/>
          <w:numId w:val="15"/>
        </w:numPr>
        <w:tabs>
          <w:tab w:val="left" w:pos="720"/>
        </w:tabs>
        <w:suppressAutoHyphens/>
        <w:autoSpaceDE w:val="0"/>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организацию вывоза осадка сточных вод на очистные сооружения Богучарского городского поселения; </w:t>
      </w:r>
    </w:p>
    <w:p w:rsidR="00F9752E" w:rsidRPr="00F9752E" w:rsidRDefault="00F9752E" w:rsidP="00F9752E">
      <w:pPr>
        <w:widowControl w:val="0"/>
        <w:numPr>
          <w:ilvl w:val="0"/>
          <w:numId w:val="15"/>
        </w:numPr>
        <w:tabs>
          <w:tab w:val="left" w:pos="720"/>
        </w:tabs>
        <w:suppressAutoHyphens/>
        <w:autoSpaceDE w:val="0"/>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организацию освещения улиц;</w:t>
      </w:r>
    </w:p>
    <w:p w:rsidR="00F9752E" w:rsidRPr="00F9752E" w:rsidRDefault="00F9752E" w:rsidP="00F9752E">
      <w:pPr>
        <w:widowControl w:val="0"/>
        <w:numPr>
          <w:ilvl w:val="0"/>
          <w:numId w:val="15"/>
        </w:numPr>
        <w:tabs>
          <w:tab w:val="left" w:pos="720"/>
        </w:tabs>
        <w:suppressAutoHyphens/>
        <w:autoSpaceDE w:val="0"/>
        <w:spacing w:after="0" w:line="240" w:lineRule="auto"/>
        <w:ind w:left="0" w:firstLine="567"/>
        <w:jc w:val="both"/>
        <w:rPr>
          <w:rFonts w:ascii="Arial" w:eastAsia="Times New Roman" w:hAnsi="Arial" w:cs="Arial"/>
          <w:iCs/>
          <w:sz w:val="24"/>
          <w:szCs w:val="24"/>
          <w:lang w:eastAsia="ru-RU"/>
        </w:rPr>
      </w:pPr>
      <w:r w:rsidRPr="00F9752E">
        <w:rPr>
          <w:rFonts w:ascii="Arial" w:eastAsia="Times New Roman" w:hAnsi="Arial" w:cs="Arial"/>
          <w:iCs/>
          <w:sz w:val="24"/>
          <w:szCs w:val="24"/>
          <w:lang w:eastAsia="ru-RU"/>
        </w:rPr>
        <w:t>создание условий для развития качественно новых систем водоснабжения и канализации, электро–, тепло -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жилье – гражданам России», иных приоритетных национальных проектов и программ;</w:t>
      </w:r>
    </w:p>
    <w:p w:rsidR="00F9752E" w:rsidRPr="00F9752E" w:rsidRDefault="00F9752E" w:rsidP="00F9752E">
      <w:pPr>
        <w:widowControl w:val="0"/>
        <w:numPr>
          <w:ilvl w:val="0"/>
          <w:numId w:val="15"/>
        </w:numPr>
        <w:tabs>
          <w:tab w:val="left" w:pos="720"/>
        </w:tabs>
        <w:suppressAutoHyphens/>
        <w:autoSpaceDE w:val="0"/>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создание надежной схемы электро-, тепло- и газоснабжения, обеспечивающей перспективы развития сельского поселения.</w:t>
      </w:r>
    </w:p>
    <w:p w:rsidR="00F9752E" w:rsidRPr="00F9752E" w:rsidRDefault="00F9752E" w:rsidP="00F9752E">
      <w:pPr>
        <w:tabs>
          <w:tab w:val="left" w:pos="360"/>
          <w:tab w:val="left" w:pos="700"/>
        </w:tabs>
        <w:spacing w:after="120" w:line="240" w:lineRule="auto"/>
        <w:ind w:firstLine="567"/>
        <w:jc w:val="center"/>
        <w:rPr>
          <w:rFonts w:ascii="Arial" w:eastAsia="Times New Roman" w:hAnsi="Arial" w:cs="Arial"/>
          <w:b/>
          <w:bCs/>
          <w:iCs/>
          <w:sz w:val="24"/>
          <w:szCs w:val="24"/>
          <w:lang w:eastAsia="ru-RU"/>
        </w:rPr>
      </w:pPr>
    </w:p>
    <w:p w:rsidR="00F9752E" w:rsidRPr="00F9752E" w:rsidRDefault="00F9752E" w:rsidP="00F9752E">
      <w:pPr>
        <w:tabs>
          <w:tab w:val="left" w:pos="360"/>
          <w:tab w:val="left" w:pos="700"/>
        </w:tabs>
        <w:spacing w:after="120" w:line="240" w:lineRule="auto"/>
        <w:ind w:firstLine="567"/>
        <w:jc w:val="center"/>
        <w:rPr>
          <w:rFonts w:ascii="Arial" w:eastAsia="Times New Roman" w:hAnsi="Arial" w:cs="Arial"/>
          <w:b/>
          <w:bCs/>
          <w:iCs/>
          <w:sz w:val="24"/>
          <w:szCs w:val="24"/>
          <w:lang w:eastAsia="ru-RU"/>
        </w:rPr>
      </w:pPr>
      <w:r w:rsidRPr="00F9752E">
        <w:rPr>
          <w:rFonts w:ascii="Arial" w:eastAsia="Times New Roman" w:hAnsi="Arial" w:cs="Arial"/>
          <w:b/>
          <w:bCs/>
          <w:iCs/>
          <w:sz w:val="24"/>
          <w:szCs w:val="24"/>
          <w:lang w:eastAsia="ru-RU"/>
        </w:rPr>
        <w:t>Перечень мероприятий по территориальному планированию по разделу инженерной инфраструктуры территории сельского поселения</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82"/>
        <w:gridCol w:w="2530"/>
      </w:tblGrid>
      <w:tr w:rsidR="00F9752E" w:rsidRPr="00F9752E" w:rsidTr="00F9752E">
        <w:trPr>
          <w:trHeight w:val="518"/>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w:t>
            </w: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п/п</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Наименование мероприятия</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Этапы реализации</w:t>
            </w: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1.</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Электроснабжение </w:t>
            </w:r>
          </w:p>
        </w:tc>
        <w:tc>
          <w:tcPr>
            <w:tcW w:w="2530"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b/>
                <w:sz w:val="24"/>
                <w:szCs w:val="24"/>
                <w:lang w:eastAsia="ru-RU"/>
              </w:rPr>
            </w:pP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1.1.</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Реконструкция п/ст 35/10кВ Первомайская</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1.2.</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b/>
                <w:sz w:val="24"/>
                <w:szCs w:val="24"/>
                <w:lang w:eastAsia="ru-RU"/>
              </w:rPr>
            </w:pPr>
            <w:r w:rsidRPr="00F9752E">
              <w:rPr>
                <w:rFonts w:ascii="Arial" w:eastAsia="Times New Roman" w:hAnsi="Arial" w:cs="Arial"/>
                <w:sz w:val="24"/>
                <w:szCs w:val="24"/>
                <w:lang w:eastAsia="ru-RU"/>
              </w:rPr>
              <w:t>Реконструкции и замена оборудования сетей 10 кВ, РП и ТП</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2.</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Теплоснабжение</w:t>
            </w:r>
          </w:p>
        </w:tc>
        <w:tc>
          <w:tcPr>
            <w:tcW w:w="2530"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b/>
                <w:sz w:val="24"/>
                <w:szCs w:val="24"/>
                <w:lang w:eastAsia="ru-RU"/>
              </w:rPr>
            </w:pP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2.1.</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pacing w:after="0" w:line="240" w:lineRule="auto"/>
              <w:rPr>
                <w:rFonts w:ascii="Arial" w:eastAsia="Times New Roman" w:hAnsi="Arial" w:cs="Arial"/>
                <w:sz w:val="24"/>
                <w:szCs w:val="24"/>
                <w:lang w:eastAsia="ru-RU"/>
              </w:rPr>
            </w:pPr>
            <w:r w:rsidRPr="00F9752E">
              <w:rPr>
                <w:rFonts w:ascii="Arial" w:eastAsia="Times New Roman" w:hAnsi="Arial" w:cs="Arial"/>
                <w:sz w:val="24"/>
                <w:szCs w:val="24"/>
                <w:lang w:eastAsia="ru-RU"/>
              </w:rPr>
              <w:t>Реконструкция сетей, котельных и их оборудования.</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Газоснабжение</w:t>
            </w:r>
          </w:p>
        </w:tc>
        <w:tc>
          <w:tcPr>
            <w:tcW w:w="2530"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b/>
                <w:sz w:val="24"/>
                <w:szCs w:val="24"/>
                <w:lang w:eastAsia="ru-RU"/>
              </w:rPr>
            </w:pP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3.1.</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Подключение всех потребителей, находящихся в зоне доступности газопроводов к системе газоснабжения природным газом</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4.</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Водоснабжение</w:t>
            </w:r>
          </w:p>
        </w:tc>
        <w:tc>
          <w:tcPr>
            <w:tcW w:w="2530"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b/>
                <w:sz w:val="24"/>
                <w:szCs w:val="24"/>
                <w:lang w:eastAsia="ru-RU"/>
              </w:rPr>
            </w:pPr>
          </w:p>
        </w:tc>
      </w:tr>
      <w:tr w:rsidR="00F9752E" w:rsidRPr="00F9752E" w:rsidTr="00F9752E">
        <w:trPr>
          <w:trHeight w:val="25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4.1.</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Строительство новых водозаборных скважин </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5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r w:rsidRPr="00F9752E">
              <w:rPr>
                <w:rFonts w:ascii="Arial" w:eastAsia="Times New Roman" w:hAnsi="Arial" w:cs="Arial"/>
                <w:sz w:val="24"/>
                <w:szCs w:val="24"/>
                <w:lang w:val="en-US" w:eastAsia="ru-RU"/>
              </w:rPr>
              <w:t>2</w:t>
            </w:r>
            <w:r w:rsidRPr="00F9752E">
              <w:rPr>
                <w:rFonts w:ascii="Arial" w:eastAsia="Times New Roman" w:hAnsi="Arial" w:cs="Arial"/>
                <w:sz w:val="24"/>
                <w:szCs w:val="24"/>
                <w:lang w:eastAsia="ru-RU"/>
              </w:rPr>
              <w:t>.</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Обустройство зон санитарной охраны водозаборных скважин (</w:t>
            </w: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-й пояс ЗСО 30-</w:t>
            </w:r>
            <w:smartTag w:uri="urn:schemas-microsoft-com:office:smarttags" w:element="metricconverter">
              <w:smartTagPr>
                <w:attr w:name="ProductID" w:val="50 м"/>
              </w:smartTagPr>
              <w:r w:rsidRPr="00F9752E">
                <w:rPr>
                  <w:rFonts w:ascii="Arial" w:eastAsia="Times New Roman" w:hAnsi="Arial" w:cs="Arial"/>
                  <w:sz w:val="24"/>
                  <w:szCs w:val="24"/>
                  <w:lang w:eastAsia="ru-RU"/>
                </w:rPr>
                <w:t>50 м</w:t>
              </w:r>
            </w:smartTag>
            <w:r w:rsidRPr="00F9752E">
              <w:rPr>
                <w:rFonts w:ascii="Arial" w:eastAsia="Times New Roman" w:hAnsi="Arial" w:cs="Arial"/>
                <w:sz w:val="24"/>
                <w:szCs w:val="24"/>
                <w:lang w:eastAsia="ru-RU"/>
              </w:rPr>
              <w:t>)</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5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4.3.</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val="en-US" w:eastAsia="ru-RU"/>
              </w:rPr>
              <w:t>Строительство децентрализованной системы водоснабжения</w:t>
            </w:r>
            <w:r w:rsidRPr="00F9752E">
              <w:rPr>
                <w:rFonts w:ascii="Arial" w:eastAsia="Times New Roman" w:hAnsi="Arial" w:cs="Arial"/>
                <w:sz w:val="24"/>
                <w:szCs w:val="24"/>
                <w:lang w:eastAsia="ru-RU"/>
              </w:rPr>
              <w:t xml:space="preserve"> </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5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4.4.</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Доведения качества потребляемой питьевой воды до норматива СанПиН «Питьевая вода»</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I-я очередь</w:t>
            </w:r>
          </w:p>
        </w:tc>
      </w:tr>
      <w:tr w:rsidR="00F9752E" w:rsidRPr="00F9752E" w:rsidTr="00F9752E">
        <w:trPr>
          <w:trHeight w:val="24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4.5.</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Установление нормы водоснабжения  в размере 160 л/сут./чел.</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tc>
      </w:tr>
      <w:tr w:rsidR="00F9752E" w:rsidRPr="00F9752E" w:rsidTr="00F9752E">
        <w:trPr>
          <w:trHeight w:val="27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4.6.</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Установление нормы водоснабжения  в размере 200 л/сут./чел.</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7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4.7.</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Реконструкция изношенных сетей водоснабжения</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7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5.</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Водоотведение</w:t>
            </w:r>
          </w:p>
        </w:tc>
        <w:tc>
          <w:tcPr>
            <w:tcW w:w="2530"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val="en-US" w:eastAsia="ru-RU"/>
              </w:rPr>
            </w:pPr>
          </w:p>
        </w:tc>
      </w:tr>
      <w:tr w:rsidR="00F9752E" w:rsidRPr="00F9752E" w:rsidTr="00F9752E">
        <w:trPr>
          <w:trHeight w:val="27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5.1.</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локальных очистных сооружений канализации для отдельных зданий жилой, общественной застройки (ЛОС)</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r w:rsidR="00F9752E" w:rsidRPr="00F9752E" w:rsidTr="00F9752E">
        <w:trPr>
          <w:trHeight w:val="27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5.2.</w:t>
            </w:r>
          </w:p>
        </w:tc>
        <w:tc>
          <w:tcPr>
            <w:tcW w:w="5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3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Организация вывоза сточных вод от неканализованной застройки на канализационные очистные сооружения Богучарского городского поселения</w:t>
            </w:r>
          </w:p>
        </w:tc>
        <w:tc>
          <w:tcPr>
            <w:tcW w:w="2530"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-я очередь/</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Расчетный срок</w:t>
            </w:r>
          </w:p>
        </w:tc>
      </w:tr>
    </w:tbl>
    <w:p w:rsidR="00F9752E" w:rsidRPr="00F9752E" w:rsidRDefault="00F9752E" w:rsidP="00F9752E">
      <w:pPr>
        <w:spacing w:before="120" w:after="0" w:line="228" w:lineRule="auto"/>
        <w:ind w:firstLine="567"/>
        <w:jc w:val="both"/>
        <w:rPr>
          <w:rFonts w:ascii="Arial" w:eastAsia="Times New Roman" w:hAnsi="Arial" w:cs="Arial"/>
          <w:b/>
          <w:sz w:val="24"/>
          <w:szCs w:val="24"/>
          <w:lang w:eastAsia="ru-RU"/>
        </w:rPr>
      </w:pPr>
      <w:bookmarkStart w:id="9" w:name="_Toc238630108"/>
    </w:p>
    <w:p w:rsidR="00F9752E" w:rsidRPr="00F9752E" w:rsidRDefault="00F9752E" w:rsidP="00F9752E">
      <w:pPr>
        <w:spacing w:before="120" w:after="0" w:line="228"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Инженерная подготовка территории</w:t>
      </w:r>
      <w:bookmarkEnd w:id="9"/>
    </w:p>
    <w:p w:rsidR="00F9752E" w:rsidRPr="00F9752E" w:rsidRDefault="00F9752E" w:rsidP="00F9752E">
      <w:pPr>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Цель данного раздела проекта планировки – утверждение комплекса мероприятий по инженерной подготовке территории на основании комплексного анализа природных условий, природно-техногенных процессов, их взаимного влияния на среду проживания в Первомайском сельском поселении с учётом имеющихся и проектных инженерно-технических мероприятий.</w:t>
      </w:r>
    </w:p>
    <w:p w:rsidR="00F9752E" w:rsidRPr="00F9752E" w:rsidRDefault="00F9752E" w:rsidP="00F9752E">
      <w:pPr>
        <w:spacing w:after="0" w:line="228" w:lineRule="auto"/>
        <w:ind w:firstLine="567"/>
        <w:jc w:val="both"/>
        <w:rPr>
          <w:rFonts w:ascii="Arial" w:eastAsia="Times New Roman" w:hAnsi="Arial" w:cs="Arial"/>
          <w:b/>
          <w:sz w:val="24"/>
          <w:szCs w:val="24"/>
          <w:lang w:eastAsia="ru-RU"/>
        </w:rPr>
      </w:pPr>
      <w:r w:rsidRPr="00F9752E">
        <w:rPr>
          <w:rFonts w:ascii="Arial" w:eastAsia="Times New Roman" w:hAnsi="Arial" w:cs="Arial"/>
          <w:sz w:val="24"/>
          <w:szCs w:val="24"/>
          <w:lang w:eastAsia="ru-RU"/>
        </w:rPr>
        <w:t>Осуществление мероприятий по инженерной подготовке территории будет способствовать улучшению экологической ситуации, повышению уровня благоустройства территорий поселения.</w:t>
      </w:r>
    </w:p>
    <w:p w:rsidR="00F9752E" w:rsidRPr="00F9752E" w:rsidRDefault="00F9752E" w:rsidP="00F9752E">
      <w:pPr>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соответствии с природными условиями, техногенным влиянием и планировочным решением намечаются следующие мероприятия по инженерной подготовке территории:</w:t>
      </w:r>
    </w:p>
    <w:p w:rsidR="00F9752E" w:rsidRPr="00F9752E" w:rsidRDefault="00F9752E" w:rsidP="00F9752E">
      <w:pPr>
        <w:spacing w:after="0" w:line="228"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1. Организация и очистка поверхностного стока.</w:t>
      </w:r>
    </w:p>
    <w:p w:rsidR="00F9752E" w:rsidRPr="00F9752E" w:rsidRDefault="00F9752E" w:rsidP="00F9752E">
      <w:pPr>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Устройство открытых водостоков протяженностью </w:t>
      </w:r>
      <w:smartTag w:uri="urn:schemas-microsoft-com:office:smarttags" w:element="metricconverter">
        <w:smartTagPr>
          <w:attr w:name="ProductID" w:val="20,6 км"/>
        </w:smartTagPr>
        <w:r w:rsidRPr="00F9752E">
          <w:rPr>
            <w:rFonts w:ascii="Arial" w:eastAsia="Times New Roman" w:hAnsi="Arial" w:cs="Arial"/>
            <w:sz w:val="24"/>
            <w:szCs w:val="24"/>
            <w:lang w:eastAsia="ru-RU"/>
          </w:rPr>
          <w:t>20,6 км</w:t>
        </w:r>
      </w:smartTag>
      <w:r w:rsidRPr="00F9752E">
        <w:rPr>
          <w:rFonts w:ascii="Arial" w:eastAsia="Times New Roman" w:hAnsi="Arial" w:cs="Arial"/>
          <w:sz w:val="24"/>
          <w:szCs w:val="24"/>
          <w:lang w:eastAsia="ru-RU"/>
        </w:rPr>
        <w:t xml:space="preserve">; в том числе на </w:t>
      </w: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 xml:space="preserve"> очередь </w:t>
      </w:r>
      <w:smartTag w:uri="urn:schemas-microsoft-com:office:smarttags" w:element="metricconverter">
        <w:smartTagPr>
          <w:attr w:name="ProductID" w:val="12,5 км"/>
        </w:smartTagPr>
        <w:r w:rsidRPr="00F9752E">
          <w:rPr>
            <w:rFonts w:ascii="Arial" w:eastAsia="Times New Roman" w:hAnsi="Arial" w:cs="Arial"/>
            <w:sz w:val="24"/>
            <w:szCs w:val="24"/>
            <w:lang w:eastAsia="ru-RU"/>
          </w:rPr>
          <w:t>12,5 км</w:t>
        </w:r>
      </w:smartTag>
      <w:r w:rsidRPr="00F9752E">
        <w:rPr>
          <w:rFonts w:ascii="Arial" w:eastAsia="Times New Roman" w:hAnsi="Arial" w:cs="Arial"/>
          <w:sz w:val="24"/>
          <w:szCs w:val="24"/>
          <w:lang w:eastAsia="ru-RU"/>
        </w:rPr>
        <w:t>;</w:t>
      </w:r>
    </w:p>
    <w:p w:rsidR="00F9752E" w:rsidRPr="00F9752E" w:rsidRDefault="00F9752E" w:rsidP="00F9752E">
      <w:pPr>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Строительство очистных сооружений дождевой канализации - 4, в том числе на </w:t>
      </w:r>
      <w:r w:rsidRPr="00F9752E">
        <w:rPr>
          <w:rFonts w:ascii="Arial" w:eastAsia="Times New Roman" w:hAnsi="Arial" w:cs="Arial"/>
          <w:sz w:val="24"/>
          <w:szCs w:val="24"/>
          <w:lang w:val="en-US" w:eastAsia="ru-RU"/>
        </w:rPr>
        <w:t>I</w:t>
      </w:r>
      <w:r w:rsidRPr="00F9752E">
        <w:rPr>
          <w:rFonts w:ascii="Arial" w:eastAsia="Times New Roman" w:hAnsi="Arial" w:cs="Arial"/>
          <w:sz w:val="24"/>
          <w:szCs w:val="24"/>
          <w:lang w:eastAsia="ru-RU"/>
        </w:rPr>
        <w:t xml:space="preserve"> очередь - 4;</w:t>
      </w:r>
    </w:p>
    <w:p w:rsidR="00F9752E" w:rsidRPr="00F9752E" w:rsidRDefault="00F9752E" w:rsidP="00F9752E">
      <w:pPr>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Устройство локальных очистных сооружении - 1 </w:t>
      </w:r>
    </w:p>
    <w:p w:rsidR="00F9752E" w:rsidRPr="00F9752E" w:rsidRDefault="00F9752E" w:rsidP="00F9752E">
      <w:pPr>
        <w:spacing w:after="0" w:line="228"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2. Благоустройство оврагов и временных водотоков. </w:t>
      </w:r>
    </w:p>
    <w:p w:rsidR="00F9752E" w:rsidRPr="00F9752E" w:rsidRDefault="00F9752E" w:rsidP="00F9752E">
      <w:pPr>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Для предотвращения дальнейшего развития овражной сети и благоустройства временных водотоков предусматриваются следующие мероприятия:</w:t>
      </w:r>
    </w:p>
    <w:p w:rsidR="00F9752E" w:rsidRPr="00F9752E" w:rsidRDefault="00F9752E" w:rsidP="00F9752E">
      <w:pPr>
        <w:tabs>
          <w:tab w:val="left" w:pos="750"/>
        </w:tabs>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1. Организация поверхностного стока на приовражных территориях;</w:t>
      </w:r>
    </w:p>
    <w:p w:rsidR="00F9752E" w:rsidRPr="00F9752E" w:rsidRDefault="00F9752E" w:rsidP="00F9752E">
      <w:pPr>
        <w:tabs>
          <w:tab w:val="left" w:pos="750"/>
        </w:tabs>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2. Закрепление вершин и отвершков оврагов;</w:t>
      </w:r>
    </w:p>
    <w:p w:rsidR="00F9752E" w:rsidRPr="00F9752E" w:rsidRDefault="00F9752E" w:rsidP="00F9752E">
      <w:pPr>
        <w:tabs>
          <w:tab w:val="left" w:pos="750"/>
        </w:tabs>
        <w:spacing w:after="0" w:line="228"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3. Каптаж грунтовых вод, выклинивающихся на склонах;</w:t>
      </w:r>
    </w:p>
    <w:p w:rsidR="00F9752E" w:rsidRPr="00F9752E" w:rsidRDefault="00F9752E" w:rsidP="00F9752E">
      <w:pPr>
        <w:tabs>
          <w:tab w:val="left" w:pos="75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4. Посадка приовражных лесополос;</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5. Расчистка и профилирование русел временных водотоков;</w:t>
      </w: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3. Организация пляжей.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Предусматривается устройство пляжей на площади </w:t>
      </w:r>
      <w:smartTag w:uri="urn:schemas-microsoft-com:office:smarttags" w:element="metricconverter">
        <w:smartTagPr>
          <w:attr w:name="ProductID" w:val="1,3 га"/>
        </w:smartTagPr>
        <w:r w:rsidRPr="00F9752E">
          <w:rPr>
            <w:rFonts w:ascii="Arial" w:eastAsia="Times New Roman" w:hAnsi="Arial" w:cs="Arial"/>
            <w:sz w:val="24"/>
            <w:szCs w:val="24"/>
            <w:lang w:eastAsia="ru-RU"/>
          </w:rPr>
          <w:t>1,3 га</w:t>
        </w:r>
      </w:smartTag>
      <w:r w:rsidRPr="00F9752E">
        <w:rPr>
          <w:rFonts w:ascii="Arial" w:eastAsia="Times New Roman" w:hAnsi="Arial" w:cs="Arial"/>
          <w:sz w:val="24"/>
          <w:szCs w:val="24"/>
          <w:lang w:eastAsia="ru-RU"/>
        </w:rPr>
        <w:t xml:space="preserve">, в том числе на первую очередь </w:t>
      </w:r>
      <w:smartTag w:uri="urn:schemas-microsoft-com:office:smarttags" w:element="metricconverter">
        <w:smartTagPr>
          <w:attr w:name="ProductID" w:val="0,6 га"/>
        </w:smartTagPr>
        <w:r w:rsidRPr="00F9752E">
          <w:rPr>
            <w:rFonts w:ascii="Arial" w:eastAsia="Times New Roman" w:hAnsi="Arial" w:cs="Arial"/>
            <w:sz w:val="24"/>
            <w:szCs w:val="24"/>
            <w:lang w:eastAsia="ru-RU"/>
          </w:rPr>
          <w:t>0,6 га</w:t>
        </w:r>
      </w:smartTag>
      <w:r w:rsidRPr="00F9752E">
        <w:rPr>
          <w:rFonts w:ascii="Arial" w:eastAsia="Times New Roman" w:hAnsi="Arial" w:cs="Arial"/>
          <w:sz w:val="24"/>
          <w:szCs w:val="24"/>
          <w:lang w:eastAsia="ru-RU"/>
        </w:rPr>
        <w:t>.</w:t>
      </w:r>
    </w:p>
    <w:p w:rsidR="00F9752E" w:rsidRPr="00F9752E" w:rsidRDefault="00F9752E" w:rsidP="00F9752E">
      <w:pPr>
        <w:spacing w:before="120" w:after="120" w:line="240" w:lineRule="auto"/>
        <w:jc w:val="center"/>
        <w:outlineLvl w:val="2"/>
        <w:rPr>
          <w:rFonts w:ascii="Arial" w:eastAsia="Times New Roman" w:hAnsi="Arial" w:cs="Times New Roman"/>
          <w:b/>
          <w:bCs/>
          <w:sz w:val="24"/>
          <w:szCs w:val="24"/>
          <w:lang w:val="x-none" w:eastAsia="x-none"/>
        </w:rPr>
      </w:pPr>
      <w:bookmarkStart w:id="10" w:name="_Toc239142246"/>
      <w:r w:rsidRPr="00F9752E">
        <w:rPr>
          <w:rFonts w:ascii="Arial" w:eastAsia="Times New Roman" w:hAnsi="Arial" w:cs="Times New Roman"/>
          <w:b/>
          <w:bCs/>
          <w:sz w:val="24"/>
          <w:szCs w:val="24"/>
          <w:lang w:val="x-none" w:eastAsia="x-none"/>
        </w:rPr>
        <w:t>3.3.2. Предложения по обеспечению по обеспечению территории сельского поселения транспортной инфраструктурой</w:t>
      </w:r>
      <w:bookmarkEnd w:id="10"/>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40"/>
        <w:gridCol w:w="1540"/>
        <w:gridCol w:w="3803"/>
      </w:tblGrid>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 </w:t>
            </w:r>
          </w:p>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п/п</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Наименование мероприятия</w:t>
            </w:r>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bCs/>
                <w:sz w:val="24"/>
                <w:szCs w:val="24"/>
                <w:lang w:eastAsia="ru-RU"/>
              </w:rPr>
            </w:pPr>
            <w:r w:rsidRPr="00F9752E">
              <w:rPr>
                <w:rFonts w:ascii="Arial" w:eastAsia="Times New Roman" w:hAnsi="Arial" w:cs="Arial"/>
                <w:bCs/>
                <w:sz w:val="24"/>
                <w:szCs w:val="24"/>
                <w:lang w:eastAsia="ru-RU"/>
              </w:rPr>
              <w:t xml:space="preserve">Этапы </w:t>
            </w: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Cs/>
                <w:sz w:val="24"/>
                <w:szCs w:val="24"/>
                <w:lang w:eastAsia="ru-RU"/>
              </w:rPr>
              <w:t>реализации</w:t>
            </w:r>
          </w:p>
        </w:tc>
        <w:tc>
          <w:tcPr>
            <w:tcW w:w="3803"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Исполнитель</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2</w:t>
            </w:r>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Cs/>
                <w:sz w:val="24"/>
                <w:szCs w:val="24"/>
                <w:lang w:eastAsia="ru-RU"/>
              </w:rPr>
              <w:t>3</w:t>
            </w:r>
          </w:p>
        </w:tc>
        <w:tc>
          <w:tcPr>
            <w:tcW w:w="3803"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1.</w:t>
            </w:r>
          </w:p>
        </w:tc>
        <w:tc>
          <w:tcPr>
            <w:tcW w:w="9183"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Строительство и благоустройство поселковых улиц и дорог с асфальтовым покрытием, ширина </w:t>
            </w:r>
            <w:smartTag w:uri="urn:schemas-microsoft-com:office:smarttags" w:element="metricconverter">
              <w:smartTagPr>
                <w:attr w:name="ProductID" w:val="7 м"/>
              </w:smartTagPr>
              <w:r w:rsidRPr="00F9752E">
                <w:rPr>
                  <w:rFonts w:ascii="Arial" w:eastAsia="Times New Roman" w:hAnsi="Arial" w:cs="Arial"/>
                  <w:b/>
                  <w:sz w:val="24"/>
                  <w:szCs w:val="24"/>
                  <w:lang w:eastAsia="ru-RU"/>
                </w:rPr>
                <w:t>7 м</w:t>
              </w:r>
            </w:smartTag>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1.1.</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b/>
                <w:sz w:val="24"/>
                <w:szCs w:val="24"/>
                <w:lang w:val="en-US" w:eastAsia="ru-RU"/>
              </w:rPr>
              <w:t>c.</w:t>
            </w:r>
            <w:r w:rsidRPr="00F9752E">
              <w:rPr>
                <w:rFonts w:ascii="Arial" w:eastAsia="Times New Roman" w:hAnsi="Arial" w:cs="Arial"/>
                <w:b/>
                <w:sz w:val="24"/>
                <w:szCs w:val="24"/>
                <w:lang w:eastAsia="ru-RU"/>
              </w:rPr>
              <w:t xml:space="preserve">Лебединка </w:t>
            </w:r>
            <w:r w:rsidRPr="00F9752E">
              <w:rPr>
                <w:rFonts w:ascii="Arial" w:eastAsia="Times New Roman" w:hAnsi="Arial" w:cs="Arial"/>
                <w:sz w:val="24"/>
                <w:szCs w:val="24"/>
                <w:lang w:eastAsia="ru-RU"/>
              </w:rPr>
              <w:t>— 3,0</w:t>
            </w:r>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1.2.</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b/>
                <w:sz w:val="24"/>
                <w:szCs w:val="24"/>
                <w:lang w:eastAsia="ru-RU"/>
              </w:rPr>
              <w:t xml:space="preserve">с. Новоникольское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1,0 км"/>
              </w:smartTagPr>
              <w:r w:rsidRPr="00F9752E">
                <w:rPr>
                  <w:rFonts w:ascii="Arial" w:eastAsia="Times New Roman" w:hAnsi="Arial" w:cs="Arial"/>
                  <w:sz w:val="24"/>
                  <w:szCs w:val="24"/>
                  <w:lang w:eastAsia="ru-RU"/>
                </w:rPr>
                <w:t>1,0 км</w:t>
              </w:r>
            </w:smartTag>
            <w:r w:rsidRPr="00F9752E">
              <w:rPr>
                <w:rFonts w:ascii="Arial" w:eastAsia="Times New Roman" w:hAnsi="Arial" w:cs="Arial"/>
                <w:sz w:val="24"/>
                <w:szCs w:val="24"/>
                <w:lang w:eastAsia="ru-RU"/>
              </w:rPr>
              <w:t xml:space="preserve"> </w:t>
            </w:r>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1.3.</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с. Плесновка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1,0 км"/>
              </w:smartTagPr>
              <w:r w:rsidRPr="00F9752E">
                <w:rPr>
                  <w:rFonts w:ascii="Arial" w:eastAsia="Times New Roman" w:hAnsi="Arial" w:cs="Arial"/>
                  <w:sz w:val="24"/>
                  <w:szCs w:val="24"/>
                  <w:lang w:eastAsia="ru-RU"/>
                </w:rPr>
                <w:t>1,0 км</w:t>
              </w:r>
            </w:smartTag>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1.4.</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val="en-US" w:eastAsia="ru-RU"/>
              </w:rPr>
              <w:t>х</w:t>
            </w:r>
            <w:r w:rsidRPr="00F9752E">
              <w:rPr>
                <w:rFonts w:ascii="Arial" w:eastAsia="Times New Roman" w:hAnsi="Arial" w:cs="Arial"/>
                <w:b/>
                <w:sz w:val="24"/>
                <w:szCs w:val="24"/>
                <w:lang w:eastAsia="ru-RU"/>
              </w:rPr>
              <w:t xml:space="preserve">. Батовка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0,5 км"/>
              </w:smartTagPr>
              <w:r w:rsidRPr="00F9752E">
                <w:rPr>
                  <w:rFonts w:ascii="Arial" w:eastAsia="Times New Roman" w:hAnsi="Arial" w:cs="Arial"/>
                  <w:sz w:val="24"/>
                  <w:szCs w:val="24"/>
                  <w:lang w:eastAsia="ru-RU"/>
                </w:rPr>
                <w:t>0,5 км</w:t>
              </w:r>
            </w:smartTag>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9183"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Строительство и благоустройство поселковых улиц и дорог с щебеночным или гравийным покрытие, ширина </w:t>
            </w:r>
            <w:smartTag w:uri="urn:schemas-microsoft-com:office:smarttags" w:element="metricconverter">
              <w:smartTagPr>
                <w:attr w:name="ProductID" w:val="7 м"/>
              </w:smartTagPr>
              <w:r w:rsidRPr="00F9752E">
                <w:rPr>
                  <w:rFonts w:ascii="Arial" w:eastAsia="Times New Roman" w:hAnsi="Arial" w:cs="Arial"/>
                  <w:b/>
                  <w:sz w:val="24"/>
                  <w:szCs w:val="24"/>
                  <w:lang w:eastAsia="ru-RU"/>
                </w:rPr>
                <w:t>7 м</w:t>
              </w:r>
            </w:smartTag>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2.1.</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val="en-US" w:eastAsia="ru-RU"/>
              </w:rPr>
              <w:t>c.</w:t>
            </w:r>
            <w:r w:rsidRPr="00F9752E">
              <w:rPr>
                <w:rFonts w:ascii="Arial" w:eastAsia="Times New Roman" w:hAnsi="Arial" w:cs="Arial"/>
                <w:sz w:val="24"/>
                <w:szCs w:val="24"/>
                <w:lang w:eastAsia="ru-RU"/>
              </w:rPr>
              <w:t xml:space="preserve">Лебединка — </w:t>
            </w:r>
            <w:smartTag w:uri="urn:schemas-microsoft-com:office:smarttags" w:element="metricconverter">
              <w:smartTagPr>
                <w:attr w:name="ProductID" w:val="8,0 км"/>
              </w:smartTagPr>
              <w:r w:rsidRPr="00F9752E">
                <w:rPr>
                  <w:rFonts w:ascii="Arial" w:eastAsia="Times New Roman" w:hAnsi="Arial" w:cs="Arial"/>
                  <w:sz w:val="24"/>
                  <w:szCs w:val="24"/>
                  <w:lang w:eastAsia="ru-RU"/>
                </w:rPr>
                <w:t>8,0 км</w:t>
              </w:r>
            </w:smartTag>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2.2.</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color w:val="FF0000"/>
                <w:sz w:val="24"/>
                <w:szCs w:val="24"/>
                <w:lang w:eastAsia="ru-RU"/>
              </w:rPr>
            </w:pPr>
            <w:r w:rsidRPr="00F9752E">
              <w:rPr>
                <w:rFonts w:ascii="Arial" w:eastAsia="Times New Roman" w:hAnsi="Arial" w:cs="Arial"/>
                <w:b/>
                <w:sz w:val="24"/>
                <w:szCs w:val="24"/>
                <w:lang w:eastAsia="ru-RU"/>
              </w:rPr>
              <w:t xml:space="preserve">с. Новоникольское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2,5 км"/>
              </w:smartTagPr>
              <w:r w:rsidRPr="00F9752E">
                <w:rPr>
                  <w:rFonts w:ascii="Arial" w:eastAsia="Times New Roman" w:hAnsi="Arial" w:cs="Arial"/>
                  <w:sz w:val="24"/>
                  <w:szCs w:val="24"/>
                  <w:lang w:eastAsia="ru-RU"/>
                </w:rPr>
                <w:t>2,5 км</w:t>
              </w:r>
            </w:smartTag>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2.3.</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color w:val="FF0000"/>
                <w:sz w:val="24"/>
                <w:szCs w:val="24"/>
                <w:lang w:eastAsia="ru-RU"/>
              </w:rPr>
            </w:pPr>
            <w:r w:rsidRPr="00F9752E">
              <w:rPr>
                <w:rFonts w:ascii="Arial" w:eastAsia="Times New Roman" w:hAnsi="Arial" w:cs="Arial"/>
                <w:b/>
                <w:sz w:val="24"/>
                <w:szCs w:val="24"/>
                <w:lang w:eastAsia="ru-RU"/>
              </w:rPr>
              <w:t xml:space="preserve">с. Плесновка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6,0 км"/>
              </w:smartTagPr>
              <w:r w:rsidRPr="00F9752E">
                <w:rPr>
                  <w:rFonts w:ascii="Arial" w:eastAsia="Times New Roman" w:hAnsi="Arial" w:cs="Arial"/>
                  <w:sz w:val="24"/>
                  <w:szCs w:val="24"/>
                  <w:lang w:eastAsia="ru-RU"/>
                </w:rPr>
                <w:t>6,0 км</w:t>
              </w:r>
            </w:smartTag>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2.4.</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color w:val="FF0000"/>
                <w:sz w:val="24"/>
                <w:szCs w:val="24"/>
                <w:lang w:eastAsia="ru-RU"/>
              </w:rPr>
            </w:pPr>
            <w:r w:rsidRPr="00F9752E">
              <w:rPr>
                <w:rFonts w:ascii="Arial" w:eastAsia="Times New Roman" w:hAnsi="Arial" w:cs="Arial"/>
                <w:b/>
                <w:sz w:val="24"/>
                <w:szCs w:val="24"/>
                <w:lang w:eastAsia="ru-RU"/>
              </w:rPr>
              <w:t xml:space="preserve">х. Батовка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2,0 км"/>
              </w:smartTagPr>
              <w:r w:rsidRPr="00F9752E">
                <w:rPr>
                  <w:rFonts w:ascii="Arial" w:eastAsia="Times New Roman" w:hAnsi="Arial" w:cs="Arial"/>
                  <w:sz w:val="24"/>
                  <w:szCs w:val="24"/>
                  <w:lang w:eastAsia="ru-RU"/>
                </w:rPr>
                <w:t>2,0 км</w:t>
              </w:r>
            </w:smartTag>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9183"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Строительство и благоустройство межпоселковых  дорог со щебеночным или гравийным покрытием ширина </w:t>
            </w:r>
            <w:smartTag w:uri="urn:schemas-microsoft-com:office:smarttags" w:element="metricconverter">
              <w:smartTagPr>
                <w:attr w:name="ProductID" w:val="7 м"/>
              </w:smartTagPr>
              <w:r w:rsidRPr="00F9752E">
                <w:rPr>
                  <w:rFonts w:ascii="Arial" w:eastAsia="Times New Roman" w:hAnsi="Arial" w:cs="Arial"/>
                  <w:b/>
                  <w:sz w:val="24"/>
                  <w:szCs w:val="24"/>
                  <w:lang w:eastAsia="ru-RU"/>
                </w:rPr>
                <w:t>7 м</w:t>
              </w:r>
            </w:smartTag>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3.1.</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b/>
                <w:sz w:val="24"/>
                <w:szCs w:val="24"/>
                <w:lang w:eastAsia="ru-RU"/>
              </w:rPr>
              <w:t xml:space="preserve">с. Новоникольск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6,0 км"/>
              </w:smartTagPr>
              <w:r w:rsidRPr="00F9752E">
                <w:rPr>
                  <w:rFonts w:ascii="Arial" w:eastAsia="Times New Roman" w:hAnsi="Arial" w:cs="Arial"/>
                  <w:sz w:val="24"/>
                  <w:szCs w:val="24"/>
                  <w:lang w:eastAsia="ru-RU"/>
                </w:rPr>
                <w:t>6,0 км</w:t>
              </w:r>
            </w:smartTag>
            <w:r w:rsidRPr="00F9752E">
              <w:rPr>
                <w:rFonts w:ascii="Arial" w:eastAsia="Times New Roman" w:hAnsi="Arial" w:cs="Arial"/>
                <w:sz w:val="24"/>
                <w:szCs w:val="24"/>
                <w:lang w:eastAsia="ru-RU"/>
              </w:rPr>
              <w:t xml:space="preserve"> (дорога из </w:t>
            </w:r>
            <w:r w:rsidRPr="00F9752E">
              <w:rPr>
                <w:rFonts w:ascii="Arial" w:eastAsia="Times New Roman" w:hAnsi="Arial" w:cs="Arial"/>
                <w:b/>
                <w:sz w:val="24"/>
                <w:szCs w:val="24"/>
                <w:lang w:eastAsia="ru-RU"/>
              </w:rPr>
              <w:t>с. Новоникольска</w:t>
            </w:r>
            <w:r w:rsidRPr="00F9752E">
              <w:rPr>
                <w:rFonts w:ascii="Arial" w:eastAsia="Times New Roman" w:hAnsi="Arial" w:cs="Arial"/>
                <w:sz w:val="24"/>
                <w:szCs w:val="24"/>
                <w:lang w:eastAsia="ru-RU"/>
              </w:rPr>
              <w:t xml:space="preserve"> на свалку)</w:t>
            </w:r>
          </w:p>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6,0 км"/>
              </w:smartTagPr>
              <w:r w:rsidRPr="00F9752E">
                <w:rPr>
                  <w:rFonts w:ascii="Arial" w:eastAsia="Times New Roman" w:hAnsi="Arial" w:cs="Arial"/>
                  <w:sz w:val="24"/>
                  <w:szCs w:val="24"/>
                  <w:lang w:eastAsia="ru-RU"/>
                </w:rPr>
                <w:t>6,0 км</w:t>
              </w:r>
            </w:smartTag>
            <w:r w:rsidRPr="00F9752E">
              <w:rPr>
                <w:rFonts w:ascii="Arial" w:eastAsia="Times New Roman" w:hAnsi="Arial" w:cs="Arial"/>
                <w:sz w:val="24"/>
                <w:szCs w:val="24"/>
                <w:lang w:eastAsia="ru-RU"/>
              </w:rPr>
              <w:t xml:space="preserve"> (дорога из с. Новоникольска на Новостепановский)</w:t>
            </w:r>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3.2.</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color w:val="FF0000"/>
                <w:sz w:val="24"/>
                <w:szCs w:val="24"/>
                <w:lang w:bidi="en-US"/>
              </w:rPr>
            </w:pPr>
            <w:r w:rsidRPr="00F9752E">
              <w:rPr>
                <w:rFonts w:ascii="Arial" w:eastAsia="Times New Roman" w:hAnsi="Arial" w:cs="Arial"/>
                <w:b/>
                <w:sz w:val="24"/>
                <w:szCs w:val="24"/>
                <w:lang w:eastAsia="ru-RU"/>
              </w:rPr>
              <w:t xml:space="preserve">с. Плесновка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6,0 км"/>
              </w:smartTagPr>
              <w:r w:rsidRPr="00F9752E">
                <w:rPr>
                  <w:rFonts w:ascii="Arial" w:eastAsia="Times New Roman" w:hAnsi="Arial" w:cs="Arial"/>
                  <w:sz w:val="24"/>
                  <w:szCs w:val="24"/>
                  <w:lang w:eastAsia="ru-RU"/>
                </w:rPr>
                <w:t>6,0 км</w:t>
              </w:r>
            </w:smartTag>
            <w:r w:rsidRPr="00F9752E">
              <w:rPr>
                <w:rFonts w:ascii="Arial" w:eastAsia="Times New Roman" w:hAnsi="Arial" w:cs="Arial"/>
                <w:sz w:val="24"/>
                <w:szCs w:val="24"/>
                <w:lang w:eastAsia="ru-RU"/>
              </w:rPr>
              <w:t xml:space="preserve"> (дорога с. Батовка — с. Плесновка)</w:t>
            </w:r>
          </w:p>
        </w:tc>
        <w:tc>
          <w:tcPr>
            <w:tcW w:w="15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trHeight w:val="20"/>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3.3.</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color w:val="FF0000"/>
                <w:sz w:val="24"/>
                <w:szCs w:val="24"/>
                <w:lang w:bidi="en-US"/>
              </w:rPr>
            </w:pPr>
            <w:r w:rsidRPr="00F9752E">
              <w:rPr>
                <w:rFonts w:ascii="Arial" w:eastAsia="Times New Roman" w:hAnsi="Arial" w:cs="Arial"/>
                <w:b/>
                <w:sz w:val="24"/>
                <w:szCs w:val="24"/>
                <w:lang w:eastAsia="ru-RU"/>
              </w:rPr>
              <w:t xml:space="preserve">х. Батовка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11,0 км"/>
              </w:smartTagPr>
              <w:r w:rsidRPr="00F9752E">
                <w:rPr>
                  <w:rFonts w:ascii="Arial" w:eastAsia="Times New Roman" w:hAnsi="Arial" w:cs="Arial"/>
                  <w:sz w:val="24"/>
                  <w:szCs w:val="24"/>
                  <w:lang w:eastAsia="ru-RU"/>
                </w:rPr>
                <w:t>11,0 км</w:t>
              </w:r>
            </w:smartTag>
            <w:r w:rsidRPr="00F9752E">
              <w:rPr>
                <w:rFonts w:ascii="Arial" w:eastAsia="Times New Roman" w:hAnsi="Arial" w:cs="Arial"/>
                <w:sz w:val="24"/>
                <w:szCs w:val="24"/>
                <w:lang w:eastAsia="ru-RU"/>
              </w:rPr>
              <w:t xml:space="preserve"> (дорога с. Батовка — с. Лебединка)</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b/>
                <w:sz w:val="24"/>
                <w:szCs w:val="24"/>
                <w:lang w:eastAsia="ru-RU"/>
              </w:rPr>
            </w:pPr>
          </w:p>
        </w:tc>
        <w:tc>
          <w:tcPr>
            <w:tcW w:w="3803"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color w:val="FF0000"/>
                <w:sz w:val="24"/>
                <w:szCs w:val="24"/>
                <w:lang w:eastAsia="ru-RU"/>
              </w:rPr>
            </w:pP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b/>
                <w:sz w:val="24"/>
                <w:szCs w:val="24"/>
                <w:lang w:eastAsia="ru-RU"/>
              </w:rPr>
              <w:t xml:space="preserve">ВСЕГО </w:t>
            </w:r>
            <w:r w:rsidRPr="00F9752E">
              <w:rPr>
                <w:rFonts w:ascii="Arial" w:eastAsia="Times New Roman" w:hAnsi="Arial" w:cs="Arial"/>
                <w:sz w:val="24"/>
                <w:szCs w:val="24"/>
                <w:lang w:eastAsia="ru-RU"/>
              </w:rPr>
              <w:t xml:space="preserve">твердое покрытие </w:t>
            </w:r>
            <w:r w:rsidRPr="00F9752E">
              <w:rPr>
                <w:rFonts w:ascii="Arial" w:eastAsia="Times New Roman" w:hAnsi="Arial" w:cs="Arial"/>
                <w:sz w:val="24"/>
                <w:szCs w:val="24"/>
                <w:lang w:bidi="en-US"/>
              </w:rPr>
              <w:t xml:space="preserve">—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53,0 км"/>
              </w:smartTagPr>
              <w:r w:rsidRPr="00F9752E">
                <w:rPr>
                  <w:rFonts w:ascii="Arial" w:eastAsia="Times New Roman" w:hAnsi="Arial" w:cs="Arial"/>
                  <w:sz w:val="24"/>
                  <w:szCs w:val="24"/>
                  <w:lang w:bidi="en-US"/>
                </w:rPr>
                <w:t>53,0 км</w:t>
              </w:r>
            </w:smartTag>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xml:space="preserve">из них                                   —  </w:t>
            </w:r>
            <w:smartTag w:uri="urn:schemas-microsoft-com:office:smarttags" w:element="metricconverter">
              <w:smartTagPr>
                <w:attr w:name="ProductID" w:val="24,0 км"/>
              </w:smartTagPr>
              <w:r w:rsidRPr="00F9752E">
                <w:rPr>
                  <w:rFonts w:ascii="Arial" w:eastAsia="Times New Roman" w:hAnsi="Arial" w:cs="Arial"/>
                  <w:sz w:val="24"/>
                  <w:szCs w:val="24"/>
                  <w:lang w:bidi="en-US"/>
                </w:rPr>
                <w:t>24,0 км</w:t>
              </w:r>
            </w:smartTag>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xml:space="preserve">                                              —  </w:t>
            </w:r>
            <w:smartTag w:uri="urn:schemas-microsoft-com:office:smarttags" w:element="metricconverter">
              <w:smartTagPr>
                <w:attr w:name="ProductID" w:val="29,0 км"/>
              </w:smartTagPr>
              <w:r w:rsidRPr="00F9752E">
                <w:rPr>
                  <w:rFonts w:ascii="Arial" w:eastAsia="Times New Roman" w:hAnsi="Arial" w:cs="Arial"/>
                  <w:sz w:val="24"/>
                  <w:szCs w:val="24"/>
                  <w:lang w:bidi="en-US"/>
                </w:rPr>
                <w:t>29,0 км</w:t>
              </w:r>
            </w:smartTag>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в том числе:</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xml:space="preserve">асфальтовое                         — </w:t>
            </w:r>
            <w:smartTag w:uri="urn:schemas-microsoft-com:office:smarttags" w:element="metricconverter">
              <w:smartTagPr>
                <w:attr w:name="ProductID" w:val="5,5 км"/>
              </w:smartTagPr>
              <w:r w:rsidRPr="00F9752E">
                <w:rPr>
                  <w:rFonts w:ascii="Arial" w:eastAsia="Times New Roman" w:hAnsi="Arial" w:cs="Arial"/>
                  <w:sz w:val="24"/>
                  <w:szCs w:val="24"/>
                  <w:lang w:bidi="en-US"/>
                </w:rPr>
                <w:t>5,5 км</w:t>
              </w:r>
            </w:smartTag>
          </w:p>
          <w:p w:rsidR="00F9752E" w:rsidRPr="00F9752E" w:rsidRDefault="00F9752E" w:rsidP="00F9752E">
            <w:pPr>
              <w:autoSpaceDE w:val="0"/>
              <w:autoSpaceDN w:val="0"/>
              <w:adjustRightInd w:val="0"/>
              <w:snapToGrid w:val="0"/>
              <w:spacing w:after="0" w:line="240" w:lineRule="auto"/>
              <w:rPr>
                <w:rFonts w:ascii="Arial" w:eastAsia="Times New Roman" w:hAnsi="Arial" w:cs="Arial"/>
                <w:sz w:val="24"/>
                <w:szCs w:val="24"/>
                <w:lang w:bidi="en-US"/>
              </w:rPr>
            </w:pPr>
            <w:r w:rsidRPr="00F9752E">
              <w:rPr>
                <w:rFonts w:ascii="Arial" w:eastAsia="Times New Roman" w:hAnsi="Arial" w:cs="Arial"/>
                <w:sz w:val="24"/>
                <w:szCs w:val="24"/>
                <w:lang w:eastAsia="ru-RU"/>
              </w:rPr>
              <w:t xml:space="preserve">щебеночное, гравийное      — </w:t>
            </w:r>
            <w:smartTag w:uri="urn:schemas-microsoft-com:office:smarttags" w:element="metricconverter">
              <w:smartTagPr>
                <w:attr w:name="ProductID" w:val="18,5 км"/>
              </w:smartTagPr>
              <w:r w:rsidRPr="00F9752E">
                <w:rPr>
                  <w:rFonts w:ascii="Arial" w:eastAsia="Times New Roman" w:hAnsi="Arial" w:cs="Arial"/>
                  <w:sz w:val="24"/>
                  <w:szCs w:val="24"/>
                  <w:lang w:eastAsia="ru-RU"/>
                </w:rPr>
                <w:t>18,5 км</w:t>
              </w:r>
            </w:smartTag>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xml:space="preserve">                                              </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29,0 км"/>
              </w:smartTagPr>
              <w:r w:rsidRPr="00F9752E">
                <w:rPr>
                  <w:rFonts w:ascii="Arial" w:eastAsia="Times New Roman" w:hAnsi="Arial" w:cs="Arial"/>
                  <w:sz w:val="24"/>
                  <w:szCs w:val="24"/>
                  <w:lang w:eastAsia="ru-RU"/>
                </w:rPr>
                <w:t>29,0 км</w:t>
              </w:r>
            </w:smartTag>
          </w:p>
        </w:tc>
        <w:tc>
          <w:tcPr>
            <w:tcW w:w="1540"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val="en-US" w:eastAsia="ru-RU"/>
              </w:rPr>
            </w:pPr>
          </w:p>
          <w:p w:rsidR="00F9752E" w:rsidRPr="00F9752E" w:rsidRDefault="00F9752E" w:rsidP="00F9752E">
            <w:pPr>
              <w:spacing w:after="0" w:line="240" w:lineRule="auto"/>
              <w:jc w:val="center"/>
              <w:rPr>
                <w:rFonts w:ascii="Arial" w:eastAsia="Times New Roman" w:hAnsi="Arial" w:cs="Arial"/>
                <w:sz w:val="24"/>
                <w:szCs w:val="24"/>
                <w:lang w:val="en-US"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val="en-US"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val="en-US" w:eastAsia="ru-RU"/>
              </w:rPr>
            </w:pPr>
          </w:p>
          <w:p w:rsidR="00F9752E" w:rsidRPr="00F9752E" w:rsidRDefault="00F9752E" w:rsidP="00F9752E">
            <w:pPr>
              <w:spacing w:after="0" w:line="240" w:lineRule="auto"/>
              <w:jc w:val="center"/>
              <w:rPr>
                <w:rFonts w:ascii="Arial" w:eastAsia="Times New Roman" w:hAnsi="Arial" w:cs="Arial"/>
                <w:sz w:val="24"/>
                <w:szCs w:val="24"/>
                <w:lang w:val="en-US"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val="en-US"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val="en-US"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color w:val="FF0000"/>
                <w:sz w:val="24"/>
                <w:szCs w:val="24"/>
                <w:lang w:eastAsia="ru-RU"/>
              </w:rPr>
            </w:pP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c>
          <w:tcPr>
            <w:tcW w:w="9183"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Строительство мини АЗС и СТО</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4.1.</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w:t>
            </w:r>
            <w:r w:rsidRPr="00F9752E">
              <w:rPr>
                <w:rFonts w:ascii="Arial" w:eastAsia="Times New Roman" w:hAnsi="Arial" w:cs="Arial"/>
                <w:b/>
                <w:sz w:val="24"/>
                <w:szCs w:val="24"/>
                <w:lang w:eastAsia="ru-RU"/>
              </w:rPr>
              <w:t xml:space="preserve"> Лебединка</w:t>
            </w:r>
          </w:p>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мини АЗС (на 1 колонку) и мини СТО (на 5 мест)</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 Выделение участка под строительство для предпринимателей.</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4.2.</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Первомайское сельское поселение</w:t>
            </w:r>
          </w:p>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bidi="en-US"/>
              </w:rPr>
            </w:pPr>
            <w:r w:rsidRPr="00F9752E">
              <w:rPr>
                <w:rFonts w:ascii="Arial" w:eastAsia="Times New Roman" w:hAnsi="Arial" w:cs="Arial"/>
                <w:sz w:val="24"/>
                <w:szCs w:val="24"/>
                <w:lang w:eastAsia="ru-RU" w:bidi="en-US"/>
              </w:rPr>
              <w:t>Строительство объектов обслуживания автотранспорта</w:t>
            </w:r>
          </w:p>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bidi="en-US"/>
              </w:rPr>
              <w:t>(строка 4.2. введена решением от 31.03.2016 № 47)</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Собственник земельного участка с кадастровым номером 36:03:5500022:39</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w:t>
            </w:r>
          </w:p>
        </w:tc>
        <w:tc>
          <w:tcPr>
            <w:tcW w:w="9183"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Оборудование плановых остановочных пунктов для микроавтобусов</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5.1.</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w:t>
            </w:r>
            <w:r w:rsidRPr="00F9752E">
              <w:rPr>
                <w:rFonts w:ascii="Arial" w:eastAsia="Times New Roman" w:hAnsi="Arial" w:cs="Arial"/>
                <w:b/>
                <w:sz w:val="24"/>
                <w:szCs w:val="24"/>
                <w:lang w:eastAsia="ru-RU"/>
              </w:rPr>
              <w:t xml:space="preserve"> Лебединка </w:t>
            </w:r>
          </w:p>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Оборудование основных остановок микроавтобусов</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2 остановки</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3 остановки</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color w:val="FF0000"/>
                <w:sz w:val="24"/>
                <w:szCs w:val="24"/>
                <w:lang w:eastAsia="ru-RU"/>
              </w:rPr>
            </w:pPr>
          </w:p>
          <w:p w:rsidR="00F9752E" w:rsidRPr="00F9752E" w:rsidRDefault="00F9752E" w:rsidP="00F9752E">
            <w:pPr>
              <w:spacing w:after="0" w:line="240" w:lineRule="auto"/>
              <w:jc w:val="center"/>
              <w:rPr>
                <w:rFonts w:ascii="Arial" w:eastAsia="Times New Roman" w:hAnsi="Arial" w:cs="Arial"/>
                <w:color w:val="FF0000"/>
                <w:sz w:val="24"/>
                <w:szCs w:val="24"/>
                <w:lang w:eastAsia="ru-RU"/>
              </w:rPr>
            </w:pPr>
          </w:p>
          <w:p w:rsidR="00F9752E" w:rsidRPr="00F9752E" w:rsidRDefault="00F9752E" w:rsidP="00F9752E">
            <w:pPr>
              <w:spacing w:after="0" w:line="240" w:lineRule="auto"/>
              <w:jc w:val="center"/>
              <w:rPr>
                <w:rFonts w:ascii="Arial" w:eastAsia="Times New Roman" w:hAnsi="Arial" w:cs="Arial"/>
                <w:color w:val="FF0000"/>
                <w:sz w:val="24"/>
                <w:szCs w:val="24"/>
                <w:lang w:eastAsia="ru-RU"/>
              </w:rPr>
            </w:pP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5.2.</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с. Новоникольское </w:t>
            </w:r>
          </w:p>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Оборудование основных остановок микроавтобусов</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1 остановка</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1 остановка</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5.3.</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с. Плесновка </w:t>
            </w:r>
          </w:p>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Оборудование основных остановок микроавтобусов</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2 остановки</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bidi="en-US"/>
              </w:rPr>
              <w:t>— 2 остановки</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b/>
                <w:sz w:val="24"/>
                <w:szCs w:val="24"/>
                <w:lang w:eastAsia="ru-RU"/>
              </w:rPr>
            </w:pP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r w:rsidR="00F9752E" w:rsidRPr="00F9752E" w:rsidTr="00F9752E">
        <w:trPr>
          <w:jc w:val="center"/>
        </w:trPr>
        <w:tc>
          <w:tcPr>
            <w:tcW w:w="645"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5.4.</w:t>
            </w:r>
          </w:p>
        </w:tc>
        <w:tc>
          <w:tcPr>
            <w:tcW w:w="3840"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х. Батовка </w:t>
            </w:r>
          </w:p>
          <w:p w:rsidR="00F9752E" w:rsidRPr="00F9752E" w:rsidRDefault="00F9752E" w:rsidP="00F9752E">
            <w:pPr>
              <w:spacing w:after="0" w:line="240" w:lineRule="auto"/>
              <w:jc w:val="both"/>
              <w:rPr>
                <w:rFonts w:ascii="Arial" w:eastAsia="Times New Roman" w:hAnsi="Arial" w:cs="Arial"/>
                <w:sz w:val="24"/>
                <w:szCs w:val="24"/>
                <w:lang w:bidi="en-US"/>
              </w:rPr>
            </w:pPr>
            <w:r w:rsidRPr="00F9752E">
              <w:rPr>
                <w:rFonts w:ascii="Arial" w:eastAsia="Times New Roman" w:hAnsi="Arial" w:cs="Arial"/>
                <w:sz w:val="24"/>
                <w:szCs w:val="24"/>
                <w:lang w:eastAsia="ru-RU"/>
              </w:rPr>
              <w:t xml:space="preserve">Оборудование основных остановок микроавтобусов </w:t>
            </w:r>
            <w:r w:rsidRPr="00F9752E">
              <w:rPr>
                <w:rFonts w:ascii="Arial" w:eastAsia="Times New Roman" w:hAnsi="Arial" w:cs="Arial"/>
                <w:sz w:val="24"/>
                <w:szCs w:val="24"/>
                <w:lang w:bidi="en-US"/>
              </w:rPr>
              <w:t>— 1 остановка</w:t>
            </w:r>
          </w:p>
        </w:tc>
        <w:tc>
          <w:tcPr>
            <w:tcW w:w="1540"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b/>
                <w:color w:val="FF0000"/>
                <w:sz w:val="24"/>
                <w:szCs w:val="24"/>
                <w:lang w:eastAsia="ru-RU"/>
              </w:rPr>
            </w:pPr>
          </w:p>
          <w:p w:rsidR="00F9752E" w:rsidRPr="00F9752E" w:rsidRDefault="00F9752E" w:rsidP="00F9752E">
            <w:pPr>
              <w:spacing w:after="0" w:line="240" w:lineRule="auto"/>
              <w:jc w:val="center"/>
              <w:rPr>
                <w:rFonts w:ascii="Arial" w:eastAsia="Times New Roman" w:hAnsi="Arial" w:cs="Arial"/>
                <w:b/>
                <w:color w:val="FF0000"/>
                <w:sz w:val="24"/>
                <w:szCs w:val="24"/>
                <w:lang w:eastAsia="ru-RU"/>
              </w:rPr>
            </w:pP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val="en-US" w:eastAsia="ru-RU"/>
              </w:rPr>
              <w:t xml:space="preserve">I </w:t>
            </w:r>
            <w:r w:rsidRPr="00F9752E">
              <w:rPr>
                <w:rFonts w:ascii="Arial" w:eastAsia="Times New Roman" w:hAnsi="Arial" w:cs="Arial"/>
                <w:sz w:val="24"/>
                <w:szCs w:val="24"/>
                <w:lang w:eastAsia="ru-RU"/>
              </w:rPr>
              <w:t>этап</w:t>
            </w:r>
          </w:p>
        </w:tc>
        <w:tc>
          <w:tcPr>
            <w:tcW w:w="3803"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Администрация СП</w:t>
            </w:r>
          </w:p>
        </w:tc>
      </w:tr>
    </w:tbl>
    <w:p w:rsidR="00F9752E" w:rsidRPr="00F9752E" w:rsidRDefault="00F9752E" w:rsidP="00F9752E">
      <w:pPr>
        <w:spacing w:before="120" w:after="120" w:line="240" w:lineRule="auto"/>
        <w:jc w:val="center"/>
        <w:outlineLvl w:val="2"/>
        <w:rPr>
          <w:rFonts w:ascii="Arial" w:eastAsia="Times New Roman" w:hAnsi="Arial" w:cs="Times New Roman"/>
          <w:b/>
          <w:bCs/>
          <w:sz w:val="24"/>
          <w:szCs w:val="24"/>
          <w:lang w:val="x-none" w:eastAsia="x-none"/>
        </w:rPr>
      </w:pPr>
      <w:bookmarkStart w:id="11" w:name="_Toc239142247"/>
      <w:r w:rsidRPr="00F9752E">
        <w:rPr>
          <w:rFonts w:ascii="Arial" w:eastAsia="Times New Roman" w:hAnsi="Arial" w:cs="Times New Roman"/>
          <w:b/>
          <w:bCs/>
          <w:sz w:val="24"/>
          <w:szCs w:val="24"/>
          <w:lang w:val="x-none" w:eastAsia="x-none"/>
        </w:rPr>
        <w:t>3.3.3. Предложения по обеспечению территории сельского поселения объектами жилой инфраструктурой</w:t>
      </w:r>
      <w:bookmarkEnd w:id="11"/>
    </w:p>
    <w:p w:rsidR="00F9752E" w:rsidRPr="00F9752E" w:rsidRDefault="00F9752E" w:rsidP="00F9752E">
      <w:pPr>
        <w:tabs>
          <w:tab w:val="left" w:pos="360"/>
          <w:tab w:val="left" w:pos="70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iCs/>
          <w:sz w:val="24"/>
          <w:szCs w:val="24"/>
          <w:lang w:eastAsia="ru-RU"/>
        </w:rPr>
        <w:t xml:space="preserve">Согласно ст. 14 и 14.1. ФЗ-131 к полномочиям администрации сельского поселения относятся предложения по </w:t>
      </w:r>
      <w:r w:rsidRPr="00F9752E">
        <w:rPr>
          <w:rFonts w:ascii="Arial" w:eastAsia="Times New Roman" w:hAnsi="Arial" w:cs="Arial"/>
          <w:sz w:val="24"/>
          <w:szCs w:val="24"/>
          <w:lang w:eastAsia="ru-RU"/>
        </w:rPr>
        <w:t>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9752E" w:rsidRPr="00F9752E" w:rsidRDefault="00F9752E" w:rsidP="00F9752E">
      <w:pPr>
        <w:autoSpaceDE w:val="0"/>
        <w:autoSpaceDN w:val="0"/>
        <w:adjustRightInd w:val="0"/>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Территориальное планирование в целях развития жилищного строительства должно обеспечивать:</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создание условий для реализации предложений по размещению площадок жилищного строительства в рамках национальных проектов «Доступное и комфортное жилье – гражданам России», «Развитие агропромышленного комплекса», других федеральных и региональных программ и проектов в сфере гражданского строительства с учетом необходимости использования малоэтажной застройки;</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резервирование территории для дальнейшего развития как на территориях, примыкающих к существующей застройке, так и на новых резервных территориях при соответствующих градостроительных обоснованиях;</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проведение реконструкции жилищного фонда путем ликвидации аварийного и ветхого жилья; обеспечения инженерного обустройства площадок под строительство жилых домов и др.;</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повышение надежности функционирования инженерной инфраструктуры: систем водоснабжения и канализации, энергоснабжения и инженерной подготовки территории, систем очистки и благоустройства, реконструкция и строительство очистных сооружений, а также инженерных сетей водопровода и канализации;</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культуры, спорта, здоровья и туризма, деловой инфраструктуры, что будет способствовать закреплению населения в район, в первую очередь молодежи;</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F9752E" w:rsidRPr="00F9752E" w:rsidRDefault="00F9752E" w:rsidP="00F9752E">
      <w:pPr>
        <w:numPr>
          <w:ilvl w:val="0"/>
          <w:numId w:val="16"/>
        </w:numPr>
        <w:spacing w:after="0" w:line="240" w:lineRule="auto"/>
        <w:ind w:left="0"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территории.</w:t>
      </w:r>
    </w:p>
    <w:p w:rsidR="00F9752E" w:rsidRPr="00F9752E" w:rsidRDefault="00F9752E" w:rsidP="00F9752E">
      <w:pPr>
        <w:spacing w:before="120" w:after="120" w:line="240" w:lineRule="auto"/>
        <w:ind w:left="357" w:firstLine="567"/>
        <w:jc w:val="center"/>
        <w:rPr>
          <w:rFonts w:ascii="Arial" w:eastAsia="Arial Unicode MS" w:hAnsi="Arial" w:cs="Arial"/>
          <w:b/>
          <w:bCs/>
          <w:iCs/>
          <w:spacing w:val="-10"/>
          <w:kern w:val="2"/>
          <w:sz w:val="24"/>
          <w:szCs w:val="24"/>
          <w:lang w:eastAsia="ru-RU"/>
        </w:rPr>
      </w:pPr>
      <w:r w:rsidRPr="00F9752E">
        <w:rPr>
          <w:rFonts w:ascii="Arial" w:eastAsia="Arial Unicode MS" w:hAnsi="Arial" w:cs="Arial"/>
          <w:b/>
          <w:bCs/>
          <w:iCs/>
          <w:spacing w:val="-10"/>
          <w:kern w:val="2"/>
          <w:sz w:val="24"/>
          <w:szCs w:val="24"/>
          <w:lang w:eastAsia="ru-RU"/>
        </w:rPr>
        <w:t>Перечень мероприятий по территориальному планированию и этапы их реализации по разделу объектов жилой инфраструктуры сельского поселения</w:t>
      </w:r>
    </w:p>
    <w:tbl>
      <w:tblPr>
        <w:tblW w:w="0" w:type="dxa"/>
        <w:jc w:val="center"/>
        <w:tblLayout w:type="fixed"/>
        <w:tblLook w:val="04A0" w:firstRow="1" w:lastRow="0" w:firstColumn="1" w:lastColumn="0" w:noHBand="0" w:noVBand="1"/>
      </w:tblPr>
      <w:tblGrid>
        <w:gridCol w:w="743"/>
        <w:gridCol w:w="3507"/>
        <w:gridCol w:w="1996"/>
        <w:gridCol w:w="3125"/>
      </w:tblGrid>
      <w:tr w:rsidR="00F9752E" w:rsidRPr="00F9752E" w:rsidTr="00F9752E">
        <w:trPr>
          <w:trHeight w:val="524"/>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w:t>
            </w:r>
          </w:p>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 п/п</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Комплексное освоение земельных участков для жилищного строительства</w:t>
            </w:r>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bCs/>
                <w:sz w:val="24"/>
                <w:szCs w:val="24"/>
                <w:lang w:eastAsia="ru-RU"/>
              </w:rPr>
            </w:pPr>
            <w:r w:rsidRPr="00F9752E">
              <w:rPr>
                <w:rFonts w:ascii="Arial" w:eastAsia="Times New Roman" w:hAnsi="Arial" w:cs="Arial"/>
                <w:b/>
                <w:bCs/>
                <w:sz w:val="24"/>
                <w:szCs w:val="24"/>
                <w:lang w:eastAsia="ru-RU"/>
              </w:rPr>
              <w:t>Этапы реализации</w:t>
            </w: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Исполнитель</w:t>
            </w:r>
          </w:p>
        </w:tc>
      </w:tr>
      <w:tr w:rsidR="00F9752E" w:rsidRPr="00F9752E" w:rsidTr="00F9752E">
        <w:trPr>
          <w:trHeight w:val="248"/>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3507"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r>
      <w:tr w:rsidR="00F9752E" w:rsidRPr="00F9752E" w:rsidTr="00F9752E">
        <w:trPr>
          <w:trHeight w:val="277"/>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 Лебединка, </w:t>
            </w:r>
            <w:smartTag w:uri="urn:schemas-microsoft-com:office:smarttags" w:element="metricconverter">
              <w:smartTagPr>
                <w:attr w:name="ProductID" w:val="6,7 га"/>
              </w:smartTagPr>
              <w:r w:rsidRPr="00F9752E">
                <w:rPr>
                  <w:rFonts w:ascii="Arial" w:eastAsia="Times New Roman" w:hAnsi="Arial" w:cs="Arial"/>
                  <w:sz w:val="24"/>
                  <w:szCs w:val="24"/>
                  <w:lang w:eastAsia="ru-RU"/>
                </w:rPr>
                <w:t>6,7 га</w:t>
              </w:r>
            </w:smartTag>
            <w:r w:rsidRPr="00F9752E">
              <w:rPr>
                <w:rFonts w:ascii="Arial" w:eastAsia="Times New Roman" w:hAnsi="Arial" w:cs="Arial"/>
                <w:sz w:val="24"/>
                <w:szCs w:val="24"/>
                <w:lang w:eastAsia="ru-RU"/>
              </w:rPr>
              <w:t xml:space="preserve"> </w:t>
            </w:r>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77"/>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 Плесновка, </w:t>
            </w:r>
            <w:smartTag w:uri="urn:schemas-microsoft-com:office:smarttags" w:element="metricconverter">
              <w:smartTagPr>
                <w:attr w:name="ProductID" w:val="3,3 га"/>
              </w:smartTagPr>
              <w:r w:rsidRPr="00F9752E">
                <w:rPr>
                  <w:rFonts w:ascii="Arial" w:eastAsia="Times New Roman" w:hAnsi="Arial" w:cs="Arial"/>
                  <w:sz w:val="24"/>
                  <w:szCs w:val="24"/>
                  <w:lang w:eastAsia="ru-RU"/>
                </w:rPr>
                <w:t>3,3 га</w:t>
              </w:r>
            </w:smartTag>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77"/>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х. Батовка, </w:t>
            </w:r>
            <w:smartTag w:uri="urn:schemas-microsoft-com:office:smarttags" w:element="metricconverter">
              <w:smartTagPr>
                <w:attr w:name="ProductID" w:val="1,3 га"/>
              </w:smartTagPr>
              <w:r w:rsidRPr="00F9752E">
                <w:rPr>
                  <w:rFonts w:ascii="Arial" w:eastAsia="Times New Roman" w:hAnsi="Arial" w:cs="Arial"/>
                  <w:sz w:val="24"/>
                  <w:szCs w:val="24"/>
                  <w:lang w:eastAsia="ru-RU"/>
                </w:rPr>
                <w:t>1,3 га</w:t>
              </w:r>
            </w:smartTag>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92"/>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с.Новоникольск, </w:t>
            </w:r>
            <w:smartTag w:uri="urn:schemas-microsoft-com:office:smarttags" w:element="metricconverter">
              <w:smartTagPr>
                <w:attr w:name="ProductID" w:val="1,3 га"/>
              </w:smartTagPr>
              <w:r w:rsidRPr="00F9752E">
                <w:rPr>
                  <w:rFonts w:ascii="Arial" w:eastAsia="Times New Roman" w:hAnsi="Arial" w:cs="Arial"/>
                  <w:sz w:val="24"/>
                  <w:szCs w:val="24"/>
                  <w:lang w:eastAsia="ru-RU"/>
                </w:rPr>
                <w:t>1,3 га</w:t>
              </w:r>
            </w:smartTag>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33"/>
          <w:jc w:val="center"/>
        </w:trPr>
        <w:tc>
          <w:tcPr>
            <w:tcW w:w="743" w:type="dxa"/>
            <w:tcBorders>
              <w:top w:val="single" w:sz="4" w:space="0" w:color="000000"/>
              <w:left w:val="single" w:sz="4" w:space="0" w:color="000000"/>
              <w:bottom w:val="single" w:sz="4" w:space="0" w:color="000000"/>
              <w:right w:val="nil"/>
            </w:tcBorders>
            <w:vAlign w:val="center"/>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sz w:val="24"/>
                <w:szCs w:val="24"/>
                <w:lang w:eastAsia="ru-RU"/>
              </w:rPr>
            </w:pPr>
          </w:p>
        </w:tc>
        <w:tc>
          <w:tcPr>
            <w:tcW w:w="3507" w:type="dxa"/>
            <w:tcBorders>
              <w:top w:val="single" w:sz="4" w:space="0" w:color="000000"/>
              <w:left w:val="single" w:sz="4" w:space="0" w:color="000000"/>
              <w:bottom w:val="single" w:sz="4" w:space="0" w:color="000000"/>
              <w:right w:val="nil"/>
            </w:tcBorders>
          </w:tcPr>
          <w:p w:rsidR="00F9752E" w:rsidRPr="00F9752E" w:rsidRDefault="00F9752E" w:rsidP="00F9752E">
            <w:pPr>
              <w:spacing w:after="0" w:line="240" w:lineRule="auto"/>
              <w:ind w:firstLine="567"/>
              <w:jc w:val="both"/>
              <w:rPr>
                <w:rFonts w:ascii="Arial" w:eastAsia="Times New Roman" w:hAnsi="Arial" w:cs="Arial"/>
                <w:sz w:val="24"/>
                <w:szCs w:val="24"/>
                <w:lang w:eastAsia="ru-RU"/>
              </w:rPr>
            </w:pPr>
          </w:p>
        </w:tc>
        <w:tc>
          <w:tcPr>
            <w:tcW w:w="1996" w:type="dxa"/>
            <w:tcBorders>
              <w:top w:val="single" w:sz="4" w:space="0" w:color="000000"/>
              <w:left w:val="single" w:sz="4" w:space="0" w:color="000000"/>
              <w:bottom w:val="single" w:sz="4" w:space="0" w:color="000000"/>
              <w:right w:val="nil"/>
            </w:tcBorders>
            <w:vAlign w:val="center"/>
          </w:tcPr>
          <w:p w:rsidR="00F9752E" w:rsidRPr="00F9752E" w:rsidRDefault="00F9752E" w:rsidP="00F9752E">
            <w:pPr>
              <w:spacing w:after="0" w:line="240" w:lineRule="auto"/>
              <w:ind w:firstLine="567"/>
              <w:jc w:val="center"/>
              <w:rPr>
                <w:rFonts w:ascii="Arial" w:eastAsia="Times New Roman" w:hAnsi="Arial" w:cs="Arial"/>
                <w:sz w:val="24"/>
                <w:szCs w:val="24"/>
                <w:lang w:eastAsia="ru-RU"/>
              </w:rPr>
            </w:pPr>
          </w:p>
        </w:tc>
        <w:tc>
          <w:tcPr>
            <w:tcW w:w="3125" w:type="dxa"/>
            <w:tcBorders>
              <w:top w:val="single" w:sz="4" w:space="0" w:color="000000"/>
              <w:left w:val="single" w:sz="4" w:space="0" w:color="000000"/>
              <w:bottom w:val="single" w:sz="4" w:space="0" w:color="000000"/>
              <w:right w:val="single" w:sz="4" w:space="0" w:color="000000"/>
            </w:tcBorders>
          </w:tcPr>
          <w:p w:rsidR="00F9752E" w:rsidRPr="00F9752E" w:rsidRDefault="00F9752E" w:rsidP="00F9752E">
            <w:pPr>
              <w:autoSpaceDE w:val="0"/>
              <w:autoSpaceDN w:val="0"/>
              <w:adjustRightInd w:val="0"/>
              <w:snapToGrid w:val="0"/>
              <w:spacing w:after="0" w:line="240" w:lineRule="auto"/>
              <w:jc w:val="both"/>
              <w:rPr>
                <w:rFonts w:ascii="Arial" w:eastAsia="Times New Roman" w:hAnsi="Arial" w:cs="Arial"/>
                <w:sz w:val="24"/>
                <w:szCs w:val="24"/>
                <w:lang w:eastAsia="ru-RU"/>
              </w:rPr>
            </w:pPr>
          </w:p>
        </w:tc>
      </w:tr>
      <w:tr w:rsidR="00F9752E" w:rsidRPr="00F9752E" w:rsidTr="00F9752E">
        <w:trPr>
          <w:trHeight w:val="277"/>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 Лебединка, </w:t>
            </w:r>
            <w:smartTag w:uri="urn:schemas-microsoft-com:office:smarttags" w:element="metricconverter">
              <w:smartTagPr>
                <w:attr w:name="ProductID" w:val="6,5 га"/>
              </w:smartTagPr>
              <w:r w:rsidRPr="00F9752E">
                <w:rPr>
                  <w:rFonts w:ascii="Arial" w:eastAsia="Times New Roman" w:hAnsi="Arial" w:cs="Arial"/>
                  <w:sz w:val="24"/>
                  <w:szCs w:val="24"/>
                  <w:lang w:eastAsia="ru-RU"/>
                </w:rPr>
                <w:t>6,5 га</w:t>
              </w:r>
            </w:smartTag>
            <w:r w:rsidRPr="00F9752E">
              <w:rPr>
                <w:rFonts w:ascii="Arial" w:eastAsia="Times New Roman" w:hAnsi="Arial" w:cs="Arial"/>
                <w:sz w:val="24"/>
                <w:szCs w:val="24"/>
                <w:lang w:eastAsia="ru-RU"/>
              </w:rPr>
              <w:t xml:space="preserve"> </w:t>
            </w:r>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2015-2025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92"/>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6.</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 Плесновка, </w:t>
            </w:r>
            <w:smartTag w:uri="urn:schemas-microsoft-com:office:smarttags" w:element="metricconverter">
              <w:smartTagPr>
                <w:attr w:name="ProductID" w:val="3,1 га"/>
              </w:smartTagPr>
              <w:r w:rsidRPr="00F9752E">
                <w:rPr>
                  <w:rFonts w:ascii="Arial" w:eastAsia="Times New Roman" w:hAnsi="Arial" w:cs="Arial"/>
                  <w:sz w:val="24"/>
                  <w:szCs w:val="24"/>
                  <w:lang w:eastAsia="ru-RU"/>
                </w:rPr>
                <w:t>3,1 га</w:t>
              </w:r>
            </w:smartTag>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2015-2025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77"/>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7.</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х. Батовка, </w:t>
            </w:r>
            <w:smartTag w:uri="urn:schemas-microsoft-com:office:smarttags" w:element="metricconverter">
              <w:smartTagPr>
                <w:attr w:name="ProductID" w:val="1,2 га"/>
              </w:smartTagPr>
              <w:r w:rsidRPr="00F9752E">
                <w:rPr>
                  <w:rFonts w:ascii="Arial" w:eastAsia="Times New Roman" w:hAnsi="Arial" w:cs="Arial"/>
                  <w:sz w:val="24"/>
                  <w:szCs w:val="24"/>
                  <w:lang w:eastAsia="ru-RU"/>
                </w:rPr>
                <w:t>1,2 га</w:t>
              </w:r>
            </w:smartTag>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2015-2025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r w:rsidR="00F9752E" w:rsidRPr="00F9752E" w:rsidTr="00F9752E">
        <w:trPr>
          <w:trHeight w:val="292"/>
          <w:jc w:val="center"/>
        </w:trPr>
        <w:tc>
          <w:tcPr>
            <w:tcW w:w="743"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8.</w:t>
            </w:r>
          </w:p>
        </w:tc>
        <w:tc>
          <w:tcPr>
            <w:tcW w:w="3507"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 Новоникольск, </w:t>
            </w:r>
            <w:smartTag w:uri="urn:schemas-microsoft-com:office:smarttags" w:element="metricconverter">
              <w:smartTagPr>
                <w:attr w:name="ProductID" w:val="0,6 га"/>
              </w:smartTagPr>
              <w:r w:rsidRPr="00F9752E">
                <w:rPr>
                  <w:rFonts w:ascii="Arial" w:eastAsia="Times New Roman" w:hAnsi="Arial" w:cs="Arial"/>
                  <w:sz w:val="24"/>
                  <w:szCs w:val="24"/>
                  <w:lang w:eastAsia="ru-RU"/>
                </w:rPr>
                <w:t>0,6 га</w:t>
              </w:r>
            </w:smartTag>
          </w:p>
        </w:tc>
        <w:tc>
          <w:tcPr>
            <w:tcW w:w="199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before="20" w:after="20" w:line="240" w:lineRule="auto"/>
              <w:ind w:firstLine="567"/>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2015-2025</w:t>
            </w:r>
          </w:p>
        </w:tc>
        <w:tc>
          <w:tcPr>
            <w:tcW w:w="3125" w:type="dxa"/>
            <w:tcBorders>
              <w:top w:val="single" w:sz="4" w:space="0" w:color="000000"/>
              <w:left w:val="single" w:sz="4" w:space="0" w:color="000000"/>
              <w:bottom w:val="single" w:sz="4" w:space="0" w:color="000000"/>
              <w:right w:val="single" w:sz="4" w:space="0" w:color="000000"/>
            </w:tcBorders>
            <w:hideMark/>
          </w:tcPr>
          <w:p w:rsidR="00F9752E" w:rsidRPr="00F9752E" w:rsidRDefault="00F9752E" w:rsidP="00F9752E">
            <w:pPr>
              <w:autoSpaceDE w:val="0"/>
              <w:autoSpaceDN w:val="0"/>
              <w:adjustRightInd w:val="0"/>
              <w:snapToGrid w:val="0"/>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Инвесторы (застройщики)</w:t>
            </w:r>
          </w:p>
        </w:tc>
      </w:tr>
    </w:tbl>
    <w:p w:rsidR="00F9752E" w:rsidRPr="00F9752E" w:rsidRDefault="00F9752E" w:rsidP="00F9752E">
      <w:pPr>
        <w:spacing w:before="120" w:after="120" w:line="240" w:lineRule="auto"/>
        <w:jc w:val="center"/>
        <w:outlineLvl w:val="2"/>
        <w:rPr>
          <w:rFonts w:ascii="Arial" w:eastAsia="Times New Roman" w:hAnsi="Arial" w:cs="Times New Roman"/>
          <w:b/>
          <w:bCs/>
          <w:sz w:val="24"/>
          <w:szCs w:val="24"/>
          <w:lang w:val="x-none" w:eastAsia="x-none"/>
        </w:rPr>
      </w:pPr>
      <w:bookmarkStart w:id="12" w:name="_Toc239142248"/>
      <w:r w:rsidRPr="00F9752E">
        <w:rPr>
          <w:rFonts w:ascii="Arial" w:eastAsia="Times New Roman" w:hAnsi="Arial" w:cs="Times New Roman"/>
          <w:b/>
          <w:bCs/>
          <w:sz w:val="24"/>
          <w:szCs w:val="24"/>
          <w:lang w:val="x-none" w:eastAsia="x-none"/>
        </w:rPr>
        <w:t>3.3.4. 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bookmarkEnd w:id="12"/>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Основные направления развития системы связи</w:t>
      </w:r>
    </w:p>
    <w:p w:rsidR="00F9752E" w:rsidRPr="00F9752E" w:rsidRDefault="00F9752E" w:rsidP="00F9752E">
      <w:pPr>
        <w:spacing w:after="0" w:line="240" w:lineRule="auto"/>
        <w:ind w:firstLine="567"/>
        <w:jc w:val="both"/>
        <w:rPr>
          <w:rFonts w:ascii="Arial" w:eastAsia="Times New Roman" w:hAnsi="Arial" w:cs="Arial"/>
          <w:sz w:val="24"/>
          <w:szCs w:val="24"/>
        </w:rPr>
      </w:pPr>
      <w:r w:rsidRPr="00F9752E">
        <w:rPr>
          <w:rFonts w:ascii="Arial" w:eastAsia="Times New Roman" w:hAnsi="Arial" w:cs="Arial"/>
          <w:sz w:val="24"/>
          <w:szCs w:val="24"/>
        </w:rPr>
        <w:t>Современные системы связи представлены: телефонной фиксированной (стационарной) связью; услугами сети сотовой подвижной связи; почтовой связью, телерадиовещанием, радиотелефонной и телематической связью.</w:t>
      </w:r>
    </w:p>
    <w:p w:rsidR="00F9752E" w:rsidRPr="00F9752E" w:rsidRDefault="00F9752E" w:rsidP="00F9752E">
      <w:pPr>
        <w:spacing w:after="0" w:line="240" w:lineRule="auto"/>
        <w:ind w:firstLine="567"/>
        <w:jc w:val="both"/>
        <w:rPr>
          <w:rFonts w:ascii="Arial" w:eastAsia="Times New Roman" w:hAnsi="Arial" w:cs="Arial"/>
          <w:sz w:val="24"/>
          <w:szCs w:val="24"/>
        </w:rPr>
      </w:pPr>
      <w:r w:rsidRPr="00F9752E">
        <w:rPr>
          <w:rFonts w:ascii="Arial" w:eastAsia="Times New Roman" w:hAnsi="Arial" w:cs="Arial"/>
          <w:sz w:val="24"/>
          <w:szCs w:val="24"/>
        </w:rPr>
        <w:t>Развитие отрасли связи в поселении должно идти по пути формирования мультисервисной сети связи, на основе интеграции сетей фиксированной и подвижной связи. Телефонизация поселения должна осуществляться в рамках формирования широкополосных абонентских сетей доступа, обеспечивающих абонентов наряду с телефонной связью дополнительными услугами.</w:t>
      </w:r>
    </w:p>
    <w:p w:rsidR="00F9752E" w:rsidRPr="00F9752E" w:rsidRDefault="00F9752E" w:rsidP="00F9752E">
      <w:pPr>
        <w:spacing w:after="0" w:line="240" w:lineRule="auto"/>
        <w:ind w:firstLine="567"/>
        <w:jc w:val="both"/>
        <w:rPr>
          <w:rFonts w:ascii="Arial" w:eastAsia="Times New Roman" w:hAnsi="Arial" w:cs="Arial"/>
          <w:sz w:val="24"/>
          <w:szCs w:val="24"/>
        </w:rPr>
      </w:pPr>
      <w:r w:rsidRPr="00F9752E">
        <w:rPr>
          <w:rFonts w:ascii="Arial" w:eastAsia="Times New Roman" w:hAnsi="Arial" w:cs="Arial"/>
          <w:sz w:val="24"/>
          <w:szCs w:val="24"/>
        </w:rPr>
        <w:t>На расчетный срок т</w:t>
      </w:r>
      <w:r w:rsidRPr="00F9752E">
        <w:rPr>
          <w:rFonts w:ascii="Arial" w:eastAsia="Times New Roman" w:hAnsi="Arial" w:cs="Arial"/>
          <w:color w:val="000000"/>
          <w:sz w:val="24"/>
          <w:szCs w:val="24"/>
        </w:rPr>
        <w:t>елефонная плотность стационарной сети должна достигнуть 30, должно идти</w:t>
      </w:r>
      <w:r w:rsidRPr="00F9752E">
        <w:rPr>
          <w:rFonts w:ascii="Arial" w:eastAsia="Times New Roman" w:hAnsi="Arial" w:cs="Arial"/>
          <w:sz w:val="24"/>
          <w:szCs w:val="24"/>
        </w:rPr>
        <w:t xml:space="preserve"> расширение спектра услуг на основе внедрения интеллектуальной платформы на стационарных телефонных сетях. Будет расти степень проникновения сотовой подвижности, планируется переход систем телевизионного вещания на цифровое телевидение стандарта </w:t>
      </w:r>
      <w:r w:rsidRPr="00F9752E">
        <w:rPr>
          <w:rFonts w:ascii="Arial" w:eastAsia="Times New Roman" w:hAnsi="Arial" w:cs="Arial"/>
          <w:sz w:val="24"/>
          <w:szCs w:val="24"/>
          <w:lang w:val="en-US"/>
        </w:rPr>
        <w:t>DVB</w:t>
      </w:r>
      <w:r w:rsidRPr="00F9752E">
        <w:rPr>
          <w:rFonts w:ascii="Arial" w:eastAsia="Times New Roman" w:hAnsi="Arial" w:cs="Arial"/>
          <w:sz w:val="24"/>
          <w:szCs w:val="24"/>
        </w:rPr>
        <w:t xml:space="preserve"> и применение интерактивных широкополосных сетей абонентского доступа на основе технологий проводного и радиодоступа.</w:t>
      </w: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Основные направления развития предприятий торговли, общественного питания и бытового обслуживания</w:t>
      </w:r>
    </w:p>
    <w:p w:rsidR="00F9752E" w:rsidRPr="00F9752E" w:rsidRDefault="00F9752E" w:rsidP="00F9752E">
      <w:pPr>
        <w:spacing w:after="0" w:line="240" w:lineRule="auto"/>
        <w:ind w:firstLine="567"/>
        <w:jc w:val="both"/>
        <w:rPr>
          <w:rFonts w:ascii="Arial" w:eastAsia="Times New Roman" w:hAnsi="Arial" w:cs="Arial"/>
          <w:bCs/>
          <w:sz w:val="24"/>
          <w:szCs w:val="24"/>
          <w:lang w:eastAsia="ru-RU"/>
        </w:rPr>
      </w:pPr>
      <w:r w:rsidRPr="00F9752E">
        <w:rPr>
          <w:rFonts w:ascii="Arial" w:eastAsia="Times New Roman" w:hAnsi="Arial" w:cs="Arial"/>
          <w:bCs/>
          <w:sz w:val="24"/>
          <w:szCs w:val="24"/>
          <w:lang w:eastAsia="ru-RU"/>
        </w:rPr>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том числе с возможностью сочетания основных и сопутствующих функций – торгово-бытовых и рекламно-выставочных, представительских и других.</w:t>
      </w:r>
    </w:p>
    <w:p w:rsidR="00F9752E" w:rsidRPr="00F9752E" w:rsidRDefault="00F9752E" w:rsidP="00F9752E">
      <w:pPr>
        <w:spacing w:after="0" w:line="240" w:lineRule="auto"/>
        <w:ind w:firstLine="567"/>
        <w:jc w:val="both"/>
        <w:rPr>
          <w:rFonts w:ascii="Arial" w:eastAsia="Times New Roman" w:hAnsi="Arial" w:cs="Arial"/>
          <w:bCs/>
          <w:sz w:val="24"/>
          <w:szCs w:val="24"/>
          <w:lang w:eastAsia="ru-RU"/>
        </w:rPr>
      </w:pPr>
      <w:r w:rsidRPr="00F9752E">
        <w:rPr>
          <w:rFonts w:ascii="Arial" w:eastAsia="Times New Roman" w:hAnsi="Arial" w:cs="Arial"/>
          <w:sz w:val="24"/>
          <w:szCs w:val="24"/>
          <w:lang w:eastAsia="ru-RU"/>
        </w:rPr>
        <w:t>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перспективу общественные центры располагаются с учётом требуемых радиусов обслуживания на удобных транспортных и пешеходных связях с жилой застройкой, с приближением к основным магистралям населенных пунктов. По территориальному принципу,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(2,5-</w:t>
      </w:r>
      <w:smartTag w:uri="urn:schemas-microsoft-com:office:smarttags" w:element="metricconverter">
        <w:smartTagPr>
          <w:attr w:name="ProductID" w:val="3 км"/>
        </w:smartTagPr>
        <w:r w:rsidRPr="00F9752E">
          <w:rPr>
            <w:rFonts w:ascii="Arial" w:eastAsia="Times New Roman" w:hAnsi="Arial" w:cs="Arial"/>
            <w:sz w:val="24"/>
            <w:szCs w:val="24"/>
            <w:lang w:eastAsia="ru-RU"/>
          </w:rPr>
          <w:t>3 км</w:t>
        </w:r>
      </w:smartTag>
      <w:r w:rsidRPr="00F9752E">
        <w:rPr>
          <w:rFonts w:ascii="Arial" w:eastAsia="Times New Roman" w:hAnsi="Arial" w:cs="Arial"/>
          <w:sz w:val="24"/>
          <w:szCs w:val="24"/>
          <w:lang w:eastAsia="ru-RU"/>
        </w:rPr>
        <w:t>.).</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На территории сельского поселения планируется формирование общественных зон с комплексом инфраструктуры, отвечающей современным требованиям. Наряду с обслуживанием населения в число задач местной администрации входит создание социально-культурной базы, работающей на внешние связи.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Требуется размещение учреждений торговли с соблюдением радиусов доступности, укрупнение объектов путем создания торговых комплексов и центров, формирование торговых зон, рынка. Наряду с муниципальными возможно развитие сети торговых учреждений других форм собственности.</w:t>
      </w:r>
    </w:p>
    <w:p w:rsidR="00F9752E" w:rsidRPr="00F9752E" w:rsidRDefault="00F9752E" w:rsidP="00F9752E">
      <w:pPr>
        <w:spacing w:before="120" w:after="120" w:line="240" w:lineRule="auto"/>
        <w:ind w:left="357" w:firstLine="567"/>
        <w:jc w:val="center"/>
        <w:rPr>
          <w:rFonts w:ascii="Arial" w:eastAsia="Times New Roman" w:hAnsi="Arial" w:cs="Arial"/>
          <w:b/>
          <w:sz w:val="24"/>
          <w:szCs w:val="24"/>
          <w:lang w:eastAsia="ru-RU"/>
        </w:rPr>
      </w:pPr>
      <w:r w:rsidRPr="00F9752E">
        <w:rPr>
          <w:rFonts w:ascii="Arial" w:eastAsia="Arial Unicode MS" w:hAnsi="Arial" w:cs="Arial"/>
          <w:b/>
          <w:bCs/>
          <w:iCs/>
          <w:spacing w:val="-10"/>
          <w:kern w:val="2"/>
          <w:sz w:val="24"/>
          <w:szCs w:val="24"/>
          <w:lang w:eastAsia="ru-RU"/>
        </w:rPr>
        <w:t xml:space="preserve">Перечень мероприятий по территориальному планированию и этапы их реализации по разделу объектов </w:t>
      </w:r>
      <w:r w:rsidRPr="00F9752E">
        <w:rPr>
          <w:rFonts w:ascii="Arial" w:eastAsia="Times New Roman" w:hAnsi="Arial" w:cs="Arial"/>
          <w:b/>
          <w:sz w:val="24"/>
          <w:szCs w:val="24"/>
          <w:lang w:eastAsia="ru-RU"/>
        </w:rPr>
        <w:t>торговли, общественного питания и бытового обслуживания</w:t>
      </w:r>
    </w:p>
    <w:tbl>
      <w:tblPr>
        <w:tblW w:w="0" w:type="dxa"/>
        <w:jc w:val="center"/>
        <w:tblLayout w:type="fixed"/>
        <w:tblLook w:val="04A0" w:firstRow="1" w:lastRow="0" w:firstColumn="1" w:lastColumn="0" w:noHBand="0" w:noVBand="1"/>
      </w:tblPr>
      <w:tblGrid>
        <w:gridCol w:w="706"/>
        <w:gridCol w:w="6584"/>
        <w:gridCol w:w="2269"/>
      </w:tblGrid>
      <w:tr w:rsidR="00F9752E" w:rsidRPr="00F9752E" w:rsidTr="00F9752E">
        <w:trPr>
          <w:trHeight w:val="528"/>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п/п</w:t>
            </w:r>
          </w:p>
        </w:tc>
        <w:tc>
          <w:tcPr>
            <w:tcW w:w="6584"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Мероприятие</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bCs/>
                <w:sz w:val="24"/>
                <w:szCs w:val="24"/>
                <w:lang w:eastAsia="ru-RU"/>
              </w:rPr>
            </w:pPr>
            <w:r w:rsidRPr="00F9752E">
              <w:rPr>
                <w:rFonts w:ascii="Arial" w:eastAsia="Times New Roman" w:hAnsi="Arial" w:cs="Arial"/>
                <w:b/>
                <w:bCs/>
                <w:sz w:val="24"/>
                <w:szCs w:val="24"/>
                <w:lang w:eastAsia="ru-RU"/>
              </w:rPr>
              <w:t>Этапы реализации</w:t>
            </w:r>
          </w:p>
        </w:tc>
      </w:tr>
      <w:tr w:rsidR="00F9752E" w:rsidRPr="00F9752E" w:rsidTr="00F9752E">
        <w:trPr>
          <w:trHeight w:val="229"/>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1</w:t>
            </w:r>
          </w:p>
        </w:tc>
        <w:tc>
          <w:tcPr>
            <w:tcW w:w="6584"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2</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r>
      <w:tr w:rsidR="00F9752E" w:rsidRPr="00F9752E" w:rsidTr="00F9752E">
        <w:trPr>
          <w:trHeight w:val="300"/>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банно-прачечного комплекса в с. Лебединка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300"/>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столовой в с. Лебединка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285"/>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кафе в с. Плесновка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300"/>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магазина в с. Плесновка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300"/>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магазина в с. Новоникольск</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285"/>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6.</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магазина в х. Батовка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300"/>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7.</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магазина в с. Лебединка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2016-2025</w:t>
            </w:r>
          </w:p>
        </w:tc>
      </w:tr>
      <w:tr w:rsidR="00F9752E" w:rsidRPr="00F9752E" w:rsidTr="00F9752E">
        <w:trPr>
          <w:trHeight w:val="315"/>
          <w:jc w:val="center"/>
        </w:trPr>
        <w:tc>
          <w:tcPr>
            <w:tcW w:w="706"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8.</w:t>
            </w:r>
          </w:p>
        </w:tc>
        <w:tc>
          <w:tcPr>
            <w:tcW w:w="6584"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bCs/>
                <w:sz w:val="24"/>
                <w:szCs w:val="24"/>
                <w:lang w:eastAsia="ru-RU"/>
              </w:rPr>
              <w:t>Строительство гостиницы в с. Плесновка</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2016-2025</w:t>
            </w:r>
          </w:p>
        </w:tc>
      </w:tr>
    </w:tbl>
    <w:p w:rsidR="00F9752E" w:rsidRPr="00F9752E" w:rsidRDefault="00F9752E" w:rsidP="00F9752E">
      <w:pPr>
        <w:spacing w:after="120" w:line="240" w:lineRule="auto"/>
        <w:ind w:firstLine="567"/>
        <w:jc w:val="center"/>
        <w:outlineLvl w:val="2"/>
        <w:rPr>
          <w:rFonts w:ascii="Arial" w:eastAsia="Times New Roman" w:hAnsi="Arial" w:cs="Times New Roman"/>
          <w:b/>
          <w:bCs/>
          <w:sz w:val="24"/>
          <w:szCs w:val="24"/>
          <w:lang w:val="x-none" w:eastAsia="x-none"/>
        </w:rPr>
      </w:pPr>
      <w:bookmarkStart w:id="13" w:name="_Toc239142249"/>
    </w:p>
    <w:p w:rsidR="00F9752E" w:rsidRPr="00F9752E" w:rsidRDefault="00F9752E" w:rsidP="00F9752E">
      <w:pPr>
        <w:spacing w:after="120" w:line="240" w:lineRule="auto"/>
        <w:jc w:val="center"/>
        <w:outlineLvl w:val="2"/>
        <w:rPr>
          <w:rFonts w:ascii="Arial" w:eastAsia="Times New Roman" w:hAnsi="Arial" w:cs="Times New Roman"/>
          <w:b/>
          <w:bCs/>
          <w:sz w:val="24"/>
          <w:szCs w:val="24"/>
          <w:lang w:val="x-none" w:eastAsia="x-none"/>
        </w:rPr>
      </w:pPr>
      <w:r w:rsidRPr="00F9752E">
        <w:rPr>
          <w:rFonts w:ascii="Arial" w:eastAsia="Times New Roman" w:hAnsi="Arial" w:cs="Times New Roman"/>
          <w:b/>
          <w:bCs/>
          <w:sz w:val="24"/>
          <w:szCs w:val="24"/>
          <w:lang w:val="x-none" w:eastAsia="x-none"/>
        </w:rPr>
        <w:t>3.3.5. Предложения по обеспечению территории сельского поселения объектами библиотечного обслуживания, культуры, объектами физкультуры и спорта</w:t>
      </w:r>
      <w:bookmarkEnd w:id="13"/>
    </w:p>
    <w:p w:rsidR="00F9752E" w:rsidRPr="00F9752E" w:rsidRDefault="00F9752E" w:rsidP="00F9752E">
      <w:pPr>
        <w:spacing w:after="0" w:line="240" w:lineRule="auto"/>
        <w:ind w:firstLine="540"/>
        <w:jc w:val="right"/>
        <w:rPr>
          <w:rFonts w:ascii="Arial" w:eastAsia="Times New Roman" w:hAnsi="Arial" w:cs="Arial"/>
          <w:bCs/>
          <w:i/>
          <w:sz w:val="24"/>
          <w:szCs w:val="24"/>
          <w:lang w:eastAsia="ru-RU"/>
        </w:rPr>
      </w:pPr>
      <w:r w:rsidRPr="00F9752E">
        <w:rPr>
          <w:rFonts w:ascii="Arial" w:eastAsia="Times New Roman" w:hAnsi="Arial" w:cs="Arial"/>
          <w:bCs/>
          <w:i/>
          <w:sz w:val="24"/>
          <w:szCs w:val="24"/>
          <w:lang w:eastAsia="ru-RU"/>
        </w:rPr>
        <w:t>Таблица № 1</w:t>
      </w:r>
    </w:p>
    <w:p w:rsidR="00F9752E" w:rsidRPr="00F9752E" w:rsidRDefault="00F9752E" w:rsidP="00F9752E">
      <w:pPr>
        <w:snapToGrid w:val="0"/>
        <w:spacing w:before="120" w:after="120" w:line="240" w:lineRule="auto"/>
        <w:ind w:firstLine="567"/>
        <w:jc w:val="center"/>
        <w:rPr>
          <w:rFonts w:ascii="Arial" w:eastAsia="Arial Unicode MS" w:hAnsi="Arial" w:cs="Arial"/>
          <w:b/>
          <w:bCs/>
          <w:iCs/>
          <w:spacing w:val="-10"/>
          <w:sz w:val="24"/>
          <w:szCs w:val="24"/>
          <w:lang w:eastAsia="ru-RU"/>
        </w:rPr>
      </w:pPr>
      <w:r w:rsidRPr="00F9752E">
        <w:rPr>
          <w:rFonts w:ascii="Arial" w:eastAsia="Arial Unicode MS" w:hAnsi="Arial" w:cs="Arial"/>
          <w:b/>
          <w:bCs/>
          <w:iCs/>
          <w:spacing w:val="-10"/>
          <w:sz w:val="24"/>
          <w:szCs w:val="24"/>
          <w:lang w:eastAsia="ru-RU"/>
        </w:rPr>
        <w:t xml:space="preserve">Перечень мероприятий по территориальному планированию по разделу </w:t>
      </w:r>
      <w:r w:rsidRPr="00F9752E">
        <w:rPr>
          <w:rFonts w:ascii="Arial" w:eastAsia="Times New Roman" w:hAnsi="Arial" w:cs="Arial"/>
          <w:b/>
          <w:sz w:val="24"/>
          <w:szCs w:val="24"/>
          <w:lang w:eastAsia="ru-RU"/>
        </w:rPr>
        <w:t>библиотечного обслуживания и культуры</w:t>
      </w:r>
      <w:r w:rsidRPr="00F9752E">
        <w:rPr>
          <w:rFonts w:ascii="Arial" w:eastAsia="Arial Unicode MS" w:hAnsi="Arial" w:cs="Arial"/>
          <w:b/>
          <w:bCs/>
          <w:iCs/>
          <w:spacing w:val="-10"/>
          <w:sz w:val="24"/>
          <w:szCs w:val="24"/>
          <w:lang w:eastAsia="ru-RU"/>
        </w:rPr>
        <w:t xml:space="preserve"> сельского поселения</w:t>
      </w:r>
    </w:p>
    <w:tbl>
      <w:tblPr>
        <w:tblW w:w="0" w:type="dxa"/>
        <w:jc w:val="center"/>
        <w:tblLayout w:type="fixed"/>
        <w:tblLook w:val="04A0" w:firstRow="1" w:lastRow="0" w:firstColumn="1" w:lastColumn="0" w:noHBand="0" w:noVBand="1"/>
      </w:tblPr>
      <w:tblGrid>
        <w:gridCol w:w="820"/>
        <w:gridCol w:w="4395"/>
        <w:gridCol w:w="3086"/>
      </w:tblGrid>
      <w:tr w:rsidR="00F9752E" w:rsidRPr="00F9752E" w:rsidTr="00F9752E">
        <w:trPr>
          <w:jc w:val="center"/>
        </w:trPr>
        <w:tc>
          <w:tcPr>
            <w:tcW w:w="82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п/п</w:t>
            </w:r>
          </w:p>
        </w:tc>
        <w:tc>
          <w:tcPr>
            <w:tcW w:w="4395"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Мероприятие</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bCs/>
                <w:sz w:val="24"/>
                <w:szCs w:val="24"/>
                <w:lang w:eastAsia="ru-RU"/>
              </w:rPr>
            </w:pPr>
            <w:r w:rsidRPr="00F9752E">
              <w:rPr>
                <w:rFonts w:ascii="Arial" w:eastAsia="Times New Roman" w:hAnsi="Arial" w:cs="Arial"/>
                <w:b/>
                <w:bCs/>
                <w:sz w:val="24"/>
                <w:szCs w:val="24"/>
                <w:lang w:eastAsia="ru-RU"/>
              </w:rPr>
              <w:t>Этапы реализации</w:t>
            </w:r>
          </w:p>
        </w:tc>
      </w:tr>
      <w:tr w:rsidR="00F9752E" w:rsidRPr="00F9752E" w:rsidTr="00F9752E">
        <w:trPr>
          <w:jc w:val="center"/>
        </w:trPr>
        <w:tc>
          <w:tcPr>
            <w:tcW w:w="82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1</w:t>
            </w:r>
          </w:p>
        </w:tc>
        <w:tc>
          <w:tcPr>
            <w:tcW w:w="4395"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2</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r>
      <w:tr w:rsidR="00F9752E" w:rsidRPr="00F9752E" w:rsidTr="00F9752E">
        <w:trPr>
          <w:jc w:val="center"/>
        </w:trPr>
        <w:tc>
          <w:tcPr>
            <w:tcW w:w="82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4395"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СДК в с. Лебединка</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jc w:val="center"/>
        </w:trPr>
        <w:tc>
          <w:tcPr>
            <w:tcW w:w="82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4395"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клуба в с. Плесновка</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jc w:val="center"/>
        </w:trPr>
        <w:tc>
          <w:tcPr>
            <w:tcW w:w="82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4395"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Строительство клуба в х. Батовка </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2015-2025</w:t>
            </w:r>
          </w:p>
        </w:tc>
      </w:tr>
    </w:tbl>
    <w:p w:rsidR="00F9752E" w:rsidRPr="00F9752E" w:rsidRDefault="00F9752E" w:rsidP="00F9752E">
      <w:pPr>
        <w:spacing w:before="120" w:after="0" w:line="240" w:lineRule="auto"/>
        <w:ind w:firstLine="539"/>
        <w:jc w:val="right"/>
        <w:rPr>
          <w:rFonts w:ascii="Arial" w:eastAsia="Times New Roman" w:hAnsi="Arial" w:cs="Arial"/>
          <w:bCs/>
          <w:i/>
          <w:sz w:val="24"/>
          <w:szCs w:val="24"/>
          <w:lang w:eastAsia="ru-RU"/>
        </w:rPr>
      </w:pPr>
      <w:r w:rsidRPr="00F9752E">
        <w:rPr>
          <w:rFonts w:ascii="Arial" w:eastAsia="Times New Roman" w:hAnsi="Arial" w:cs="Arial"/>
          <w:bCs/>
          <w:i/>
          <w:sz w:val="24"/>
          <w:szCs w:val="24"/>
          <w:lang w:eastAsia="ru-RU"/>
        </w:rPr>
        <w:t>Таблица № 2</w:t>
      </w:r>
    </w:p>
    <w:p w:rsidR="00F9752E" w:rsidRPr="00F9752E" w:rsidRDefault="00F9752E" w:rsidP="00F9752E">
      <w:pPr>
        <w:spacing w:before="120" w:after="120" w:line="240" w:lineRule="auto"/>
        <w:ind w:firstLine="567"/>
        <w:jc w:val="center"/>
        <w:rPr>
          <w:rFonts w:ascii="Arial" w:eastAsia="Times New Roman" w:hAnsi="Arial" w:cs="Arial"/>
          <w:b/>
          <w:sz w:val="24"/>
          <w:szCs w:val="24"/>
          <w:lang w:eastAsia="ru-RU"/>
        </w:rPr>
      </w:pPr>
      <w:r w:rsidRPr="00F9752E">
        <w:rPr>
          <w:rFonts w:ascii="Arial" w:eastAsia="Arial Unicode MS" w:hAnsi="Arial" w:cs="Arial"/>
          <w:b/>
          <w:bCs/>
          <w:iCs/>
          <w:spacing w:val="-10"/>
          <w:sz w:val="24"/>
          <w:szCs w:val="24"/>
          <w:lang w:eastAsia="ru-RU"/>
        </w:rPr>
        <w:t xml:space="preserve">Перечень мероприятий по территориальному планированию по разделу </w:t>
      </w:r>
      <w:r w:rsidRPr="00F9752E">
        <w:rPr>
          <w:rFonts w:ascii="Arial" w:eastAsia="Times New Roman" w:hAnsi="Arial" w:cs="Arial"/>
          <w:b/>
          <w:sz w:val="24"/>
          <w:szCs w:val="24"/>
          <w:lang w:eastAsia="ru-RU"/>
        </w:rPr>
        <w:t>объектов физической культуры и спорта</w:t>
      </w:r>
    </w:p>
    <w:tbl>
      <w:tblPr>
        <w:tblW w:w="0" w:type="dxa"/>
        <w:jc w:val="center"/>
        <w:tblLayout w:type="fixed"/>
        <w:tblLook w:val="04A0" w:firstRow="1" w:lastRow="0" w:firstColumn="1" w:lastColumn="0" w:noHBand="0" w:noVBand="1"/>
      </w:tblPr>
      <w:tblGrid>
        <w:gridCol w:w="650"/>
        <w:gridCol w:w="7001"/>
        <w:gridCol w:w="1979"/>
      </w:tblGrid>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п/п</w:t>
            </w:r>
          </w:p>
        </w:tc>
        <w:tc>
          <w:tcPr>
            <w:tcW w:w="7001"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Наименование и местоположение объекта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b/>
                <w:bCs/>
                <w:sz w:val="24"/>
                <w:szCs w:val="24"/>
                <w:lang w:eastAsia="ru-RU"/>
              </w:rPr>
            </w:pPr>
            <w:r w:rsidRPr="00F9752E">
              <w:rPr>
                <w:rFonts w:ascii="Arial" w:eastAsia="Times New Roman" w:hAnsi="Arial" w:cs="Arial"/>
                <w:b/>
                <w:bCs/>
                <w:sz w:val="24"/>
                <w:szCs w:val="24"/>
                <w:lang w:eastAsia="ru-RU"/>
              </w:rPr>
              <w:t>Этапы реализации</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1</w:t>
            </w:r>
          </w:p>
        </w:tc>
        <w:tc>
          <w:tcPr>
            <w:tcW w:w="7001"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2</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Строителсьтво спортивного зала в с. Плесновка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плоскостного спортивного сооружения в с. Лебединка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плоскостного спортивного сооружения в х. Батовка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плоскостного спортивного сооружения в с. Плесновка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2009-2015</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плоскостного спортивного сооружения в с. Лебединка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2016-2025</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6.</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плавательного бассейна в с. Лебединка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2016-2025</w:t>
            </w:r>
          </w:p>
        </w:tc>
      </w:tr>
      <w:tr w:rsidR="00F9752E" w:rsidRPr="00F9752E" w:rsidTr="00F9752E">
        <w:trPr>
          <w:trHeight w:val="20"/>
          <w:jc w:val="center"/>
        </w:trPr>
        <w:tc>
          <w:tcPr>
            <w:tcW w:w="650" w:type="dxa"/>
            <w:tcBorders>
              <w:top w:val="single" w:sz="4" w:space="0" w:color="000000"/>
              <w:left w:val="single" w:sz="4" w:space="0" w:color="000000"/>
              <w:bottom w:val="single" w:sz="4" w:space="0" w:color="000000"/>
              <w:right w:val="nil"/>
            </w:tcBorders>
            <w:vAlign w:val="center"/>
            <w:hideMark/>
          </w:tcPr>
          <w:p w:rsidR="00F9752E" w:rsidRPr="00F9752E" w:rsidRDefault="00F9752E" w:rsidP="00F9752E">
            <w:pPr>
              <w:autoSpaceDE w:val="0"/>
              <w:autoSpaceDN w:val="0"/>
              <w:adjustRightInd w:val="0"/>
              <w:snapToGrid w:val="0"/>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7.</w:t>
            </w:r>
          </w:p>
        </w:tc>
        <w:tc>
          <w:tcPr>
            <w:tcW w:w="7001" w:type="dxa"/>
            <w:tcBorders>
              <w:top w:val="single" w:sz="4" w:space="0" w:color="000000"/>
              <w:left w:val="single" w:sz="4" w:space="0" w:color="000000"/>
              <w:bottom w:val="single" w:sz="4" w:space="0" w:color="000000"/>
              <w:right w:val="nil"/>
            </w:tcBorders>
            <w:hideMark/>
          </w:tcPr>
          <w:p w:rsidR="00F9752E" w:rsidRPr="00F9752E" w:rsidRDefault="00F9752E" w:rsidP="00F9752E">
            <w:pPr>
              <w:spacing w:before="20" w:after="2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Строительство плоскостного спортивного сооружения в с. Новоникольск</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F9752E" w:rsidRPr="00F9752E" w:rsidRDefault="00F9752E" w:rsidP="00F9752E">
            <w:pPr>
              <w:spacing w:before="20" w:after="2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2016-2025</w:t>
            </w:r>
          </w:p>
        </w:tc>
      </w:tr>
    </w:tbl>
    <w:p w:rsidR="00F9752E" w:rsidRPr="00F9752E" w:rsidRDefault="00F9752E" w:rsidP="00F9752E">
      <w:pPr>
        <w:spacing w:after="0" w:line="240" w:lineRule="auto"/>
        <w:ind w:firstLine="567"/>
        <w:jc w:val="center"/>
        <w:outlineLvl w:val="2"/>
        <w:rPr>
          <w:rFonts w:ascii="Arial" w:eastAsia="Times New Roman" w:hAnsi="Arial" w:cs="Times New Roman"/>
          <w:b/>
          <w:bCs/>
          <w:sz w:val="24"/>
          <w:szCs w:val="24"/>
          <w:lang w:val="x-none" w:eastAsia="x-none"/>
        </w:rPr>
      </w:pPr>
      <w:bookmarkStart w:id="14" w:name="_Toc239142250"/>
    </w:p>
    <w:p w:rsidR="00F9752E" w:rsidRPr="00F9752E" w:rsidRDefault="00F9752E" w:rsidP="00F9752E">
      <w:pPr>
        <w:spacing w:after="0" w:line="240" w:lineRule="auto"/>
        <w:jc w:val="center"/>
        <w:outlineLvl w:val="2"/>
        <w:rPr>
          <w:rFonts w:ascii="Arial" w:eastAsia="Times New Roman" w:hAnsi="Arial" w:cs="Times New Roman"/>
          <w:b/>
          <w:bCs/>
          <w:sz w:val="24"/>
          <w:szCs w:val="24"/>
          <w:lang w:val="x-none" w:eastAsia="x-none"/>
        </w:rPr>
      </w:pPr>
      <w:r w:rsidRPr="00F9752E">
        <w:rPr>
          <w:rFonts w:ascii="Arial" w:eastAsia="Times New Roman" w:hAnsi="Arial" w:cs="Times New Roman"/>
          <w:b/>
          <w:bCs/>
          <w:sz w:val="24"/>
          <w:szCs w:val="24"/>
          <w:lang w:val="x-none" w:eastAsia="x-none"/>
        </w:rPr>
        <w:t>3.3.6.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bookmarkEnd w:id="14"/>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соответствии с архитектурно-планировочными решениями проектом на первую очередь закладывается </w:t>
      </w:r>
      <w:smartTag w:uri="urn:schemas-microsoft-com:office:smarttags" w:element="metricconverter">
        <w:smartTagPr>
          <w:attr w:name="ProductID" w:val="2,3 га"/>
        </w:smartTagPr>
        <w:r w:rsidRPr="00F9752E">
          <w:rPr>
            <w:rFonts w:ascii="Arial" w:eastAsia="Times New Roman" w:hAnsi="Arial" w:cs="Arial"/>
            <w:b/>
            <w:sz w:val="24"/>
            <w:szCs w:val="24"/>
            <w:lang w:eastAsia="ru-RU"/>
          </w:rPr>
          <w:t>2,3 га</w:t>
        </w:r>
      </w:smartTag>
      <w:r w:rsidRPr="00F9752E">
        <w:rPr>
          <w:rFonts w:ascii="Arial" w:eastAsia="Times New Roman" w:hAnsi="Arial" w:cs="Arial"/>
          <w:sz w:val="24"/>
          <w:szCs w:val="24"/>
          <w:lang w:eastAsia="ru-RU"/>
        </w:rPr>
        <w:t xml:space="preserve"> насаждений общего пользования, что составит </w:t>
      </w:r>
      <w:r w:rsidRPr="00F9752E">
        <w:rPr>
          <w:rFonts w:ascii="Arial" w:eastAsia="Times New Roman" w:hAnsi="Arial" w:cs="Arial"/>
          <w:b/>
          <w:sz w:val="24"/>
          <w:szCs w:val="24"/>
          <w:lang w:eastAsia="ru-RU"/>
        </w:rPr>
        <w:t>17,2 м</w:t>
      </w:r>
      <w:r w:rsidRPr="00F9752E">
        <w:rPr>
          <w:rFonts w:ascii="Arial" w:eastAsia="Times New Roman" w:hAnsi="Arial" w:cs="Arial"/>
          <w:b/>
          <w:sz w:val="24"/>
          <w:szCs w:val="24"/>
          <w:vertAlign w:val="superscript"/>
          <w:lang w:eastAsia="ru-RU"/>
        </w:rPr>
        <w:t>2</w:t>
      </w:r>
      <w:r w:rsidRPr="00F9752E">
        <w:rPr>
          <w:rFonts w:ascii="Arial" w:eastAsia="Times New Roman" w:hAnsi="Arial" w:cs="Arial"/>
          <w:b/>
          <w:sz w:val="24"/>
          <w:szCs w:val="24"/>
          <w:lang w:eastAsia="ru-RU"/>
        </w:rPr>
        <w:t>/чел</w:t>
      </w:r>
      <w:r w:rsidRPr="00F9752E">
        <w:rPr>
          <w:rFonts w:ascii="Arial" w:eastAsia="Times New Roman" w:hAnsi="Arial" w:cs="Arial"/>
          <w:sz w:val="24"/>
          <w:szCs w:val="24"/>
          <w:lang w:eastAsia="ru-RU"/>
        </w:rPr>
        <w:t xml:space="preserve">; </w:t>
      </w:r>
      <w:r w:rsidRPr="00F9752E">
        <w:rPr>
          <w:rFonts w:ascii="Arial" w:eastAsia="Times New Roman" w:hAnsi="Arial" w:cs="Arial"/>
          <w:b/>
          <w:sz w:val="24"/>
          <w:szCs w:val="24"/>
          <w:lang w:eastAsia="ru-RU"/>
        </w:rPr>
        <w:t>на расчетный срок</w:t>
      </w:r>
      <w:r w:rsidRPr="00F9752E">
        <w:rPr>
          <w:rFonts w:ascii="Arial" w:eastAsia="Times New Roman" w:hAnsi="Arial" w:cs="Arial"/>
          <w:sz w:val="24"/>
          <w:szCs w:val="24"/>
          <w:lang w:eastAsia="ru-RU"/>
        </w:rPr>
        <w:t xml:space="preserve">, площадь объектов озеленения составит </w:t>
      </w:r>
      <w:smartTag w:uri="urn:schemas-microsoft-com:office:smarttags" w:element="metricconverter">
        <w:smartTagPr>
          <w:attr w:name="ProductID" w:val="3,2 га"/>
        </w:smartTagPr>
        <w:r w:rsidRPr="00F9752E">
          <w:rPr>
            <w:rFonts w:ascii="Arial" w:eastAsia="Times New Roman" w:hAnsi="Arial" w:cs="Arial"/>
            <w:b/>
            <w:sz w:val="24"/>
            <w:szCs w:val="24"/>
            <w:lang w:eastAsia="ru-RU"/>
          </w:rPr>
          <w:t>3,2 га</w:t>
        </w:r>
      </w:smartTag>
      <w:r w:rsidRPr="00F9752E">
        <w:rPr>
          <w:rFonts w:ascii="Arial" w:eastAsia="Times New Roman" w:hAnsi="Arial" w:cs="Arial"/>
          <w:sz w:val="24"/>
          <w:szCs w:val="24"/>
          <w:lang w:eastAsia="ru-RU"/>
        </w:rPr>
        <w:t xml:space="preserve"> </w:t>
      </w:r>
      <w:r w:rsidRPr="00F9752E">
        <w:rPr>
          <w:rFonts w:ascii="Arial" w:eastAsia="Times New Roman" w:hAnsi="Arial" w:cs="Arial"/>
          <w:b/>
          <w:sz w:val="24"/>
          <w:szCs w:val="24"/>
          <w:lang w:eastAsia="ru-RU"/>
        </w:rPr>
        <w:t>– 22,2 м</w:t>
      </w:r>
      <w:r w:rsidRPr="00F9752E">
        <w:rPr>
          <w:rFonts w:ascii="Arial" w:eastAsia="Times New Roman" w:hAnsi="Arial" w:cs="Arial"/>
          <w:b/>
          <w:sz w:val="24"/>
          <w:szCs w:val="24"/>
          <w:vertAlign w:val="superscript"/>
          <w:lang w:eastAsia="ru-RU"/>
        </w:rPr>
        <w:t>2</w:t>
      </w:r>
      <w:r w:rsidRPr="00F9752E">
        <w:rPr>
          <w:rFonts w:ascii="Arial" w:eastAsia="Times New Roman" w:hAnsi="Arial" w:cs="Arial"/>
          <w:b/>
          <w:sz w:val="24"/>
          <w:szCs w:val="24"/>
          <w:lang w:eastAsia="ru-RU"/>
        </w:rPr>
        <w:t>/чел.</w:t>
      </w:r>
      <w:r w:rsidRPr="00F9752E">
        <w:rPr>
          <w:rFonts w:ascii="Arial" w:eastAsia="Times New Roman" w:hAnsi="Arial" w:cs="Arial"/>
          <w:sz w:val="24"/>
          <w:szCs w:val="24"/>
          <w:lang w:eastAsia="ru-RU"/>
        </w:rPr>
        <w:t xml:space="preserve"> (см. таблицу № 1)</w:t>
      </w:r>
      <w:r w:rsidRPr="00F9752E">
        <w:rPr>
          <w:rFonts w:ascii="Arial" w:eastAsia="Times New Roman" w:hAnsi="Arial" w:cs="Arial"/>
          <w:b/>
          <w:sz w:val="24"/>
          <w:szCs w:val="24"/>
          <w:lang w:eastAsia="ru-RU"/>
        </w:rPr>
        <w:t xml:space="preserve">. </w:t>
      </w:r>
      <w:r w:rsidRPr="00F9752E">
        <w:rPr>
          <w:rFonts w:ascii="Arial" w:eastAsia="Times New Roman" w:hAnsi="Arial" w:cs="Arial"/>
          <w:sz w:val="24"/>
          <w:szCs w:val="24"/>
          <w:lang w:eastAsia="ru-RU"/>
        </w:rPr>
        <w:t xml:space="preserve">Проектом предлагается организация детских зон общей площадью </w:t>
      </w:r>
      <w:smartTag w:uri="urn:schemas-microsoft-com:office:smarttags" w:element="metricconverter">
        <w:smartTagPr>
          <w:attr w:name="ProductID" w:val="0,3 га"/>
        </w:smartTagPr>
        <w:r w:rsidRPr="00F9752E">
          <w:rPr>
            <w:rFonts w:ascii="Arial" w:eastAsia="Times New Roman" w:hAnsi="Arial" w:cs="Arial"/>
            <w:sz w:val="24"/>
            <w:szCs w:val="24"/>
            <w:lang w:eastAsia="ru-RU"/>
          </w:rPr>
          <w:t>0,3 га</w:t>
        </w:r>
      </w:smartTag>
      <w:r w:rsidRPr="00F9752E">
        <w:rPr>
          <w:rFonts w:ascii="Arial" w:eastAsia="Times New Roman" w:hAnsi="Arial" w:cs="Arial"/>
          <w:sz w:val="24"/>
          <w:szCs w:val="24"/>
          <w:lang w:eastAsia="ru-RU"/>
        </w:rPr>
        <w:t xml:space="preserve"> на территории двух объектов зеленых насаждений общего пользования.</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Для сохранения естественных природных ландшафтов в условиях высокой освоенности территории в селе Плесновка у южного пруда проектом предлагается выделение лугопарка общей площадью </w:t>
      </w:r>
      <w:smartTag w:uri="urn:schemas-microsoft-com:office:smarttags" w:element="metricconverter">
        <w:smartTagPr>
          <w:attr w:name="ProductID" w:val="5 га"/>
        </w:smartTagPr>
        <w:r w:rsidRPr="00F9752E">
          <w:rPr>
            <w:rFonts w:ascii="Arial" w:eastAsia="Times New Roman" w:hAnsi="Arial" w:cs="Arial"/>
            <w:sz w:val="24"/>
            <w:szCs w:val="24"/>
            <w:lang w:eastAsia="ru-RU"/>
          </w:rPr>
          <w:t>5 га</w:t>
        </w:r>
      </w:smartTag>
      <w:r w:rsidRPr="00F9752E">
        <w:rPr>
          <w:rFonts w:ascii="Arial" w:eastAsia="Times New Roman" w:hAnsi="Arial" w:cs="Arial"/>
          <w:sz w:val="24"/>
          <w:szCs w:val="24"/>
          <w:lang w:eastAsia="ru-RU"/>
        </w:rPr>
        <w:t xml:space="preserve">.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Для формирования единой системы озеленения и рекреации проектом предлагается частичное вовлечение и благоустройство лесных массивов в черте населенных пунктов.</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В черте населенных пунктов необходимо озеленение санитарно защитных зон и придорожных защитных полос, а так же необходимо предусмотреть на их территории сбор осенних листьев и утилизацию их на полигоне ТБО без компостирования, в связи с возможным вторичным загрязнением почв</w:t>
      </w:r>
    </w:p>
    <w:p w:rsidR="00F9752E" w:rsidRPr="00F9752E" w:rsidRDefault="00F9752E" w:rsidP="00F9752E">
      <w:pPr>
        <w:spacing w:after="0" w:line="240" w:lineRule="auto"/>
        <w:ind w:firstLine="540"/>
        <w:jc w:val="right"/>
        <w:rPr>
          <w:rFonts w:ascii="Arial" w:eastAsia="Times New Roman" w:hAnsi="Arial" w:cs="Arial"/>
          <w:bCs/>
          <w:i/>
          <w:sz w:val="24"/>
          <w:szCs w:val="24"/>
          <w:lang w:eastAsia="ru-RU"/>
        </w:rPr>
      </w:pPr>
      <w:r w:rsidRPr="00F9752E">
        <w:rPr>
          <w:rFonts w:ascii="Arial" w:eastAsia="Times New Roman" w:hAnsi="Arial" w:cs="Arial"/>
          <w:bCs/>
          <w:i/>
          <w:sz w:val="24"/>
          <w:szCs w:val="24"/>
          <w:lang w:eastAsia="ru-RU"/>
        </w:rPr>
        <w:t>Таблица № 1</w:t>
      </w:r>
    </w:p>
    <w:p w:rsidR="00F9752E" w:rsidRPr="00F9752E" w:rsidRDefault="00F9752E" w:rsidP="00F9752E">
      <w:pPr>
        <w:spacing w:after="12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Список проектных зеленых насаждений общего пользования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964"/>
        <w:gridCol w:w="236"/>
        <w:gridCol w:w="236"/>
        <w:gridCol w:w="1365"/>
        <w:gridCol w:w="236"/>
        <w:gridCol w:w="3548"/>
      </w:tblGrid>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w:t>
            </w:r>
          </w:p>
        </w:tc>
        <w:tc>
          <w:tcPr>
            <w:tcW w:w="3964"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Наименование</w:t>
            </w:r>
          </w:p>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(номер объекта на чертеже)</w:t>
            </w:r>
          </w:p>
        </w:tc>
        <w:tc>
          <w:tcPr>
            <w:tcW w:w="1440"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Площадь, га</w:t>
            </w:r>
          </w:p>
        </w:tc>
        <w:tc>
          <w:tcPr>
            <w:tcW w:w="3600"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Примечание</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1</w:t>
            </w:r>
          </w:p>
        </w:tc>
        <w:tc>
          <w:tcPr>
            <w:tcW w:w="3964"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2</w:t>
            </w:r>
          </w:p>
        </w:tc>
        <w:tc>
          <w:tcPr>
            <w:tcW w:w="1440"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c>
          <w:tcPr>
            <w:tcW w:w="3600"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4</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eastAsia="ru-RU"/>
              </w:rPr>
            </w:pPr>
          </w:p>
        </w:tc>
        <w:tc>
          <w:tcPr>
            <w:tcW w:w="9004" w:type="dxa"/>
            <w:gridSpan w:val="6"/>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с. Лебединка</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4039"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120" w:line="240" w:lineRule="auto"/>
              <w:rPr>
                <w:rFonts w:ascii="Arial" w:eastAsia="Times New Roman" w:hAnsi="Arial" w:cs="Arial"/>
                <w:sz w:val="24"/>
                <w:szCs w:val="24"/>
                <w:lang w:eastAsia="ru-RU"/>
              </w:rPr>
            </w:pPr>
            <w:r w:rsidRPr="00F9752E">
              <w:rPr>
                <w:rFonts w:ascii="Arial" w:eastAsia="Times New Roman" w:hAnsi="Arial" w:cs="Arial"/>
                <w:sz w:val="24"/>
                <w:szCs w:val="24"/>
                <w:lang w:eastAsia="ru-RU"/>
              </w:rPr>
              <w:t>Сквер у спортивной площадки</w:t>
            </w:r>
          </w:p>
        </w:tc>
        <w:tc>
          <w:tcPr>
            <w:tcW w:w="1417"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0,9</w:t>
            </w:r>
          </w:p>
        </w:tc>
        <w:tc>
          <w:tcPr>
            <w:tcW w:w="354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На I очередь </w:t>
            </w:r>
            <w:r w:rsidRPr="00F9752E">
              <w:rPr>
                <w:rFonts w:ascii="Arial" w:eastAsia="Times New Roman" w:hAnsi="Arial" w:cs="Arial"/>
                <w:sz w:val="24"/>
                <w:szCs w:val="24"/>
                <w:lang w:eastAsia="ru-RU"/>
              </w:rPr>
              <w:t>организация детской зоны</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eastAsia="ru-RU"/>
              </w:rPr>
            </w:pPr>
          </w:p>
        </w:tc>
        <w:tc>
          <w:tcPr>
            <w:tcW w:w="9004" w:type="dxa"/>
            <w:gridSpan w:val="6"/>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с. Плесновка</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4039"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120" w:line="240" w:lineRule="auto"/>
              <w:rPr>
                <w:rFonts w:ascii="Arial" w:eastAsia="Times New Roman" w:hAnsi="Arial" w:cs="Arial"/>
                <w:sz w:val="24"/>
                <w:szCs w:val="24"/>
                <w:lang w:eastAsia="ru-RU"/>
              </w:rPr>
            </w:pPr>
            <w:r w:rsidRPr="00F9752E">
              <w:rPr>
                <w:rFonts w:ascii="Arial" w:eastAsia="Times New Roman" w:hAnsi="Arial" w:cs="Arial"/>
                <w:sz w:val="24"/>
                <w:szCs w:val="24"/>
                <w:lang w:eastAsia="ru-RU"/>
              </w:rPr>
              <w:t>Сквер у северного пруда</w:t>
            </w:r>
          </w:p>
        </w:tc>
        <w:tc>
          <w:tcPr>
            <w:tcW w:w="1417"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0,7</w:t>
            </w:r>
          </w:p>
        </w:tc>
        <w:tc>
          <w:tcPr>
            <w:tcW w:w="3548"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Организация детской зоны</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4039" w:type="dxa"/>
            <w:gridSpan w:val="3"/>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120" w:line="240" w:lineRule="auto"/>
              <w:rPr>
                <w:rFonts w:ascii="Arial" w:eastAsia="Times New Roman" w:hAnsi="Arial" w:cs="Arial"/>
                <w:sz w:val="24"/>
                <w:szCs w:val="24"/>
                <w:lang w:eastAsia="ru-RU"/>
              </w:rPr>
            </w:pPr>
            <w:r w:rsidRPr="00F9752E">
              <w:rPr>
                <w:rFonts w:ascii="Arial" w:eastAsia="Times New Roman" w:hAnsi="Arial" w:cs="Arial"/>
                <w:sz w:val="24"/>
                <w:szCs w:val="24"/>
                <w:lang w:eastAsia="ru-RU"/>
              </w:rPr>
              <w:t>Центральная площадь</w:t>
            </w:r>
          </w:p>
        </w:tc>
        <w:tc>
          <w:tcPr>
            <w:tcW w:w="1417"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0,2</w:t>
            </w:r>
          </w:p>
        </w:tc>
        <w:tc>
          <w:tcPr>
            <w:tcW w:w="3548"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b/>
                <w:sz w:val="24"/>
                <w:szCs w:val="24"/>
                <w:lang w:eastAsia="ru-RU"/>
              </w:rPr>
              <w:t>На I очередь</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eastAsia="ru-RU"/>
              </w:rPr>
            </w:pPr>
          </w:p>
        </w:tc>
        <w:tc>
          <w:tcPr>
            <w:tcW w:w="9004" w:type="dxa"/>
            <w:gridSpan w:val="6"/>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х. Батовка</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4.</w:t>
            </w:r>
          </w:p>
        </w:tc>
        <w:tc>
          <w:tcPr>
            <w:tcW w:w="4031"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Сквер у пруда</w:t>
            </w:r>
          </w:p>
        </w:tc>
        <w:tc>
          <w:tcPr>
            <w:tcW w:w="1373"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0,5</w:t>
            </w:r>
          </w:p>
        </w:tc>
        <w:tc>
          <w:tcPr>
            <w:tcW w:w="3600"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b/>
                <w:sz w:val="24"/>
                <w:szCs w:val="24"/>
                <w:lang w:eastAsia="ru-RU"/>
              </w:rPr>
              <w:t>На I очередь</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eastAsia="ru-RU"/>
              </w:rPr>
            </w:pPr>
          </w:p>
        </w:tc>
        <w:tc>
          <w:tcPr>
            <w:tcW w:w="9004" w:type="dxa"/>
            <w:gridSpan w:val="6"/>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sz w:val="24"/>
                <w:szCs w:val="24"/>
                <w:lang w:eastAsia="ru-RU"/>
              </w:rPr>
              <w:t>с. Новоникольск</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5.</w:t>
            </w:r>
          </w:p>
        </w:tc>
        <w:tc>
          <w:tcPr>
            <w:tcW w:w="4031"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Сквер</w:t>
            </w:r>
          </w:p>
        </w:tc>
        <w:tc>
          <w:tcPr>
            <w:tcW w:w="1373"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0,7</w:t>
            </w:r>
          </w:p>
        </w:tc>
        <w:tc>
          <w:tcPr>
            <w:tcW w:w="3600"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На I очередь</w:t>
            </w: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6.</w:t>
            </w:r>
          </w:p>
        </w:tc>
        <w:tc>
          <w:tcPr>
            <w:tcW w:w="4031"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Сквер у мемориала</w:t>
            </w:r>
          </w:p>
        </w:tc>
        <w:tc>
          <w:tcPr>
            <w:tcW w:w="1373"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0,2</w:t>
            </w:r>
          </w:p>
        </w:tc>
        <w:tc>
          <w:tcPr>
            <w:tcW w:w="3600" w:type="dxa"/>
            <w:gridSpan w:val="2"/>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b/>
                <w:sz w:val="24"/>
                <w:szCs w:val="24"/>
                <w:lang w:eastAsia="ru-RU"/>
              </w:rPr>
            </w:pPr>
          </w:p>
        </w:tc>
      </w:tr>
      <w:tr w:rsidR="00F9752E" w:rsidRPr="00F9752E" w:rsidTr="00F9752E">
        <w:trPr>
          <w:jc w:val="center"/>
        </w:trPr>
        <w:tc>
          <w:tcPr>
            <w:tcW w:w="464" w:type="dxa"/>
            <w:tcBorders>
              <w:top w:val="single" w:sz="4" w:space="0" w:color="auto"/>
              <w:left w:val="single" w:sz="4" w:space="0" w:color="auto"/>
              <w:bottom w:val="single" w:sz="4" w:space="0" w:color="auto"/>
              <w:right w:val="single" w:sz="4" w:space="0" w:color="auto"/>
            </w:tcBorders>
            <w:vAlign w:val="center"/>
          </w:tcPr>
          <w:p w:rsidR="00F9752E" w:rsidRPr="00F9752E" w:rsidRDefault="00F9752E" w:rsidP="00F9752E">
            <w:pPr>
              <w:spacing w:after="0" w:line="240" w:lineRule="auto"/>
              <w:jc w:val="center"/>
              <w:rPr>
                <w:rFonts w:ascii="Arial" w:eastAsia="Times New Roman" w:hAnsi="Arial" w:cs="Arial"/>
                <w:sz w:val="24"/>
                <w:szCs w:val="24"/>
                <w:lang w:eastAsia="ru-RU"/>
              </w:rPr>
            </w:pPr>
          </w:p>
        </w:tc>
        <w:tc>
          <w:tcPr>
            <w:tcW w:w="4031"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Всего:</w:t>
            </w:r>
          </w:p>
          <w:p w:rsidR="00F9752E" w:rsidRPr="00F9752E" w:rsidRDefault="00F9752E" w:rsidP="00F9752E">
            <w:pPr>
              <w:spacing w:after="0" w:line="240" w:lineRule="auto"/>
              <w:jc w:val="both"/>
              <w:rPr>
                <w:rFonts w:ascii="Arial" w:eastAsia="Times New Roman" w:hAnsi="Arial" w:cs="Arial"/>
                <w:b/>
                <w:sz w:val="24"/>
                <w:szCs w:val="24"/>
                <w:lang w:eastAsia="ru-RU"/>
              </w:rPr>
            </w:pPr>
            <w:r w:rsidRPr="00F9752E">
              <w:rPr>
                <w:rFonts w:ascii="Arial" w:eastAsia="Times New Roman" w:hAnsi="Arial" w:cs="Arial"/>
                <w:b/>
                <w:sz w:val="24"/>
                <w:szCs w:val="24"/>
                <w:lang w:eastAsia="ru-RU"/>
              </w:rPr>
              <w:t>В том числе I очередь:</w:t>
            </w:r>
          </w:p>
        </w:tc>
        <w:tc>
          <w:tcPr>
            <w:tcW w:w="1373" w:type="dxa"/>
            <w:gridSpan w:val="2"/>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3,2</w:t>
            </w: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b/>
                <w:sz w:val="24"/>
                <w:szCs w:val="24"/>
                <w:lang w:eastAsia="ru-RU"/>
              </w:rPr>
              <w:t>2,3</w:t>
            </w:r>
          </w:p>
        </w:tc>
        <w:tc>
          <w:tcPr>
            <w:tcW w:w="3600" w:type="dxa"/>
            <w:gridSpan w:val="2"/>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jc w:val="center"/>
              <w:rPr>
                <w:rFonts w:ascii="Arial" w:eastAsia="Times New Roman" w:hAnsi="Arial" w:cs="Arial"/>
                <w:sz w:val="24"/>
                <w:szCs w:val="24"/>
                <w:lang w:eastAsia="ru-RU"/>
              </w:rPr>
            </w:pPr>
          </w:p>
        </w:tc>
      </w:tr>
      <w:tr w:rsidR="00F9752E" w:rsidRPr="00F9752E" w:rsidTr="00F9752E">
        <w:trPr>
          <w:jc w:val="center"/>
        </w:trPr>
        <w:tc>
          <w:tcPr>
            <w:tcW w:w="480" w:type="dxa"/>
            <w:tcBorders>
              <w:top w:val="nil"/>
              <w:left w:val="nil"/>
              <w:bottom w:val="nil"/>
              <w:right w:val="nil"/>
            </w:tcBorders>
            <w:vAlign w:val="center"/>
            <w:hideMark/>
          </w:tcPr>
          <w:p w:rsidR="00F9752E" w:rsidRPr="00F9752E" w:rsidRDefault="00F9752E" w:rsidP="00F9752E">
            <w:pPr>
              <w:spacing w:after="0" w:line="240" w:lineRule="auto"/>
              <w:ind w:firstLine="567"/>
              <w:jc w:val="both"/>
              <w:rPr>
                <w:rFonts w:ascii="Arial" w:eastAsia="Times New Roman" w:hAnsi="Arial" w:cs="Arial"/>
                <w:sz w:val="24"/>
                <w:szCs w:val="24"/>
                <w:lang w:eastAsia="ru-RU"/>
              </w:rPr>
            </w:pPr>
          </w:p>
        </w:tc>
        <w:tc>
          <w:tcPr>
            <w:tcW w:w="3945" w:type="dxa"/>
            <w:tcBorders>
              <w:top w:val="nil"/>
              <w:left w:val="nil"/>
              <w:bottom w:val="nil"/>
              <w:right w:val="nil"/>
            </w:tcBorders>
            <w:vAlign w:val="center"/>
            <w:hideMark/>
          </w:tcPr>
          <w:p w:rsidR="00F9752E" w:rsidRPr="00F9752E" w:rsidRDefault="00F9752E" w:rsidP="00F9752E">
            <w:pPr>
              <w:spacing w:after="0" w:line="240" w:lineRule="auto"/>
              <w:rPr>
                <w:rFonts w:ascii="Times New Roman" w:eastAsia="Calibri" w:hAnsi="Times New Roman" w:cs="Times New Roman"/>
                <w:sz w:val="20"/>
                <w:szCs w:val="20"/>
                <w:lang w:eastAsia="ru-RU"/>
              </w:rPr>
            </w:pPr>
          </w:p>
        </w:tc>
        <w:tc>
          <w:tcPr>
            <w:tcW w:w="60" w:type="dxa"/>
            <w:tcBorders>
              <w:top w:val="nil"/>
              <w:left w:val="nil"/>
              <w:bottom w:val="nil"/>
              <w:right w:val="nil"/>
            </w:tcBorders>
            <w:vAlign w:val="center"/>
            <w:hideMark/>
          </w:tcPr>
          <w:p w:rsidR="00F9752E" w:rsidRPr="00F9752E" w:rsidRDefault="00F9752E" w:rsidP="00F9752E">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F9752E" w:rsidRPr="00F9752E" w:rsidRDefault="00F9752E" w:rsidP="00F9752E">
            <w:pPr>
              <w:spacing w:after="0" w:line="240" w:lineRule="auto"/>
              <w:rPr>
                <w:rFonts w:ascii="Times New Roman" w:eastAsia="Calibri" w:hAnsi="Times New Roman" w:cs="Times New Roman"/>
                <w:sz w:val="20"/>
                <w:szCs w:val="20"/>
                <w:lang w:eastAsia="ru-RU"/>
              </w:rPr>
            </w:pPr>
          </w:p>
        </w:tc>
        <w:tc>
          <w:tcPr>
            <w:tcW w:w="1365" w:type="dxa"/>
            <w:tcBorders>
              <w:top w:val="nil"/>
              <w:left w:val="nil"/>
              <w:bottom w:val="nil"/>
              <w:right w:val="nil"/>
            </w:tcBorders>
            <w:vAlign w:val="center"/>
            <w:hideMark/>
          </w:tcPr>
          <w:p w:rsidR="00F9752E" w:rsidRPr="00F9752E" w:rsidRDefault="00F9752E" w:rsidP="00F9752E">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F9752E" w:rsidRPr="00F9752E" w:rsidRDefault="00F9752E" w:rsidP="00F9752E">
            <w:pPr>
              <w:spacing w:after="0" w:line="240" w:lineRule="auto"/>
              <w:rPr>
                <w:rFonts w:ascii="Times New Roman" w:eastAsia="Calibri" w:hAnsi="Times New Roman" w:cs="Times New Roman"/>
                <w:sz w:val="20"/>
                <w:szCs w:val="20"/>
                <w:lang w:eastAsia="ru-RU"/>
              </w:rPr>
            </w:pPr>
          </w:p>
        </w:tc>
        <w:tc>
          <w:tcPr>
            <w:tcW w:w="3540" w:type="dxa"/>
            <w:tcBorders>
              <w:top w:val="nil"/>
              <w:left w:val="nil"/>
              <w:bottom w:val="nil"/>
              <w:right w:val="nil"/>
            </w:tcBorders>
            <w:vAlign w:val="center"/>
            <w:hideMark/>
          </w:tcPr>
          <w:p w:rsidR="00F9752E" w:rsidRPr="00F9752E" w:rsidRDefault="00F9752E" w:rsidP="00F9752E">
            <w:pPr>
              <w:spacing w:after="0" w:line="240" w:lineRule="auto"/>
              <w:rPr>
                <w:rFonts w:ascii="Times New Roman" w:eastAsia="Calibri" w:hAnsi="Times New Roman" w:cs="Times New Roman"/>
                <w:sz w:val="20"/>
                <w:szCs w:val="20"/>
                <w:lang w:eastAsia="ru-RU"/>
              </w:rPr>
            </w:pPr>
          </w:p>
        </w:tc>
      </w:tr>
    </w:tbl>
    <w:p w:rsidR="00F9752E" w:rsidRPr="00F9752E" w:rsidRDefault="00F9752E" w:rsidP="00F9752E">
      <w:pPr>
        <w:snapToGrid w:val="0"/>
        <w:spacing w:before="120" w:after="0" w:line="240" w:lineRule="auto"/>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Рекреация и туризм</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Первомайском поселении проектом намечены к развитию 2 рекреационные зоны, общей площадью </w:t>
      </w:r>
      <w:smartTag w:uri="urn:schemas-microsoft-com:office:smarttags" w:element="metricconverter">
        <w:smartTagPr>
          <w:attr w:name="ProductID" w:val="6,7 га"/>
        </w:smartTagPr>
        <w:r w:rsidRPr="00F9752E">
          <w:rPr>
            <w:rFonts w:ascii="Arial" w:eastAsia="Times New Roman" w:hAnsi="Arial" w:cs="Arial"/>
            <w:b/>
            <w:sz w:val="24"/>
            <w:szCs w:val="24"/>
            <w:lang w:eastAsia="ru-RU"/>
          </w:rPr>
          <w:t>6,7 га</w:t>
        </w:r>
      </w:smartTag>
      <w:r w:rsidRPr="00F9752E">
        <w:rPr>
          <w:rFonts w:ascii="Arial" w:eastAsia="Times New Roman" w:hAnsi="Arial" w:cs="Arial"/>
          <w:sz w:val="24"/>
          <w:szCs w:val="24"/>
          <w:lang w:eastAsia="ru-RU"/>
        </w:rPr>
        <w:t xml:space="preserve"> (см. ниже, таблицу № 2), в том числе </w:t>
      </w:r>
      <w:r w:rsidRPr="00F9752E">
        <w:rPr>
          <w:rFonts w:ascii="Arial" w:eastAsia="Times New Roman" w:hAnsi="Arial" w:cs="Arial"/>
          <w:b/>
          <w:sz w:val="24"/>
          <w:szCs w:val="24"/>
          <w:lang w:eastAsia="ru-RU"/>
        </w:rPr>
        <w:t xml:space="preserve">на </w:t>
      </w:r>
      <w:r w:rsidRPr="00F9752E">
        <w:rPr>
          <w:rFonts w:ascii="Arial" w:eastAsia="Times New Roman" w:hAnsi="Arial" w:cs="Arial"/>
          <w:b/>
          <w:sz w:val="24"/>
          <w:szCs w:val="24"/>
          <w:lang w:val="en-US" w:eastAsia="ru-RU"/>
        </w:rPr>
        <w:t>I</w:t>
      </w:r>
      <w:r w:rsidRPr="00F9752E">
        <w:rPr>
          <w:rFonts w:ascii="Arial" w:eastAsia="Times New Roman" w:hAnsi="Arial" w:cs="Arial"/>
          <w:b/>
          <w:sz w:val="24"/>
          <w:szCs w:val="24"/>
          <w:lang w:eastAsia="ru-RU"/>
        </w:rPr>
        <w:t xml:space="preserve"> очередь</w:t>
      </w:r>
      <w:r w:rsidRPr="00F9752E">
        <w:rPr>
          <w:rFonts w:ascii="Arial" w:eastAsia="Times New Roman" w:hAnsi="Arial" w:cs="Arial"/>
          <w:sz w:val="24"/>
          <w:szCs w:val="24"/>
          <w:lang w:eastAsia="ru-RU"/>
        </w:rPr>
        <w:t xml:space="preserve"> </w:t>
      </w:r>
      <w:smartTag w:uri="urn:schemas-microsoft-com:office:smarttags" w:element="metricconverter">
        <w:smartTagPr>
          <w:attr w:name="ProductID" w:val="3 га"/>
        </w:smartTagPr>
        <w:r w:rsidRPr="00F9752E">
          <w:rPr>
            <w:rFonts w:ascii="Arial" w:eastAsia="Times New Roman" w:hAnsi="Arial" w:cs="Arial"/>
            <w:b/>
            <w:sz w:val="24"/>
            <w:szCs w:val="24"/>
            <w:lang w:eastAsia="ru-RU"/>
          </w:rPr>
          <w:t>3 га</w:t>
        </w:r>
      </w:smartTag>
      <w:r w:rsidRPr="00F9752E">
        <w:rPr>
          <w:rFonts w:ascii="Arial" w:eastAsia="Times New Roman" w:hAnsi="Arial" w:cs="Arial"/>
          <w:sz w:val="24"/>
          <w:szCs w:val="24"/>
          <w:lang w:eastAsia="ru-RU"/>
        </w:rPr>
        <w:t>. Предлагаемые зоны отдыха расположены у с. Лебединка в районе балки Шаповской и в южной части района у урочища Буков лес.</w:t>
      </w:r>
    </w:p>
    <w:p w:rsidR="00F9752E" w:rsidRPr="00F9752E" w:rsidRDefault="00F9752E" w:rsidP="00F9752E">
      <w:pPr>
        <w:spacing w:after="0" w:line="240" w:lineRule="auto"/>
        <w:ind w:firstLine="540"/>
        <w:jc w:val="right"/>
        <w:rPr>
          <w:rFonts w:ascii="Arial" w:eastAsia="Times New Roman" w:hAnsi="Arial" w:cs="Arial"/>
          <w:bCs/>
          <w:i/>
          <w:sz w:val="24"/>
          <w:szCs w:val="24"/>
          <w:lang w:eastAsia="ru-RU"/>
        </w:rPr>
      </w:pPr>
      <w:r w:rsidRPr="00F9752E">
        <w:rPr>
          <w:rFonts w:ascii="Arial" w:eastAsia="Times New Roman" w:hAnsi="Arial" w:cs="Arial"/>
          <w:bCs/>
          <w:i/>
          <w:sz w:val="24"/>
          <w:szCs w:val="24"/>
          <w:lang w:eastAsia="ru-RU"/>
        </w:rPr>
        <w:t>Таблица № 2</w:t>
      </w:r>
    </w:p>
    <w:p w:rsidR="00F9752E" w:rsidRPr="00F9752E" w:rsidRDefault="00F9752E" w:rsidP="00F9752E">
      <w:pPr>
        <w:spacing w:after="120" w:line="240" w:lineRule="auto"/>
        <w:ind w:firstLine="567"/>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Характеристика территорий, рекомендуемых для рекреационного освоения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176"/>
        <w:gridCol w:w="1478"/>
        <w:gridCol w:w="1366"/>
        <w:gridCol w:w="2075"/>
        <w:gridCol w:w="2782"/>
      </w:tblGrid>
      <w:tr w:rsidR="00F9752E" w:rsidRPr="00F9752E" w:rsidTr="00F9752E">
        <w:trPr>
          <w:trHeight w:val="730"/>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w:t>
            </w:r>
          </w:p>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п/п</w:t>
            </w:r>
          </w:p>
        </w:tc>
        <w:tc>
          <w:tcPr>
            <w:tcW w:w="117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 xml:space="preserve">№ </w:t>
            </w:r>
          </w:p>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на чертеже</w:t>
            </w:r>
          </w:p>
        </w:tc>
        <w:tc>
          <w:tcPr>
            <w:tcW w:w="147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Рекреаци-онная зона</w:t>
            </w:r>
          </w:p>
        </w:tc>
        <w:tc>
          <w:tcPr>
            <w:tcW w:w="136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Площадь, га</w:t>
            </w:r>
          </w:p>
        </w:tc>
        <w:tc>
          <w:tcPr>
            <w:tcW w:w="2075"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Современное использование территорий</w:t>
            </w:r>
          </w:p>
        </w:tc>
        <w:tc>
          <w:tcPr>
            <w:tcW w:w="2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Специализация зоны</w:t>
            </w:r>
          </w:p>
        </w:tc>
      </w:tr>
      <w:tr w:rsidR="00F9752E" w:rsidRPr="00F9752E" w:rsidTr="00F9752E">
        <w:trPr>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2</w:t>
            </w:r>
          </w:p>
        </w:tc>
        <w:tc>
          <w:tcPr>
            <w:tcW w:w="147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c>
          <w:tcPr>
            <w:tcW w:w="136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4</w:t>
            </w:r>
          </w:p>
        </w:tc>
        <w:tc>
          <w:tcPr>
            <w:tcW w:w="2075"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5</w:t>
            </w:r>
          </w:p>
        </w:tc>
        <w:tc>
          <w:tcPr>
            <w:tcW w:w="2782"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7</w:t>
            </w:r>
          </w:p>
        </w:tc>
      </w:tr>
      <w:tr w:rsidR="00F9752E" w:rsidRPr="00F9752E" w:rsidTr="00F9752E">
        <w:trPr>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1.</w:t>
            </w:r>
          </w:p>
        </w:tc>
        <w:tc>
          <w:tcPr>
            <w:tcW w:w="147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Шаповская</w:t>
            </w:r>
          </w:p>
        </w:tc>
        <w:tc>
          <w:tcPr>
            <w:tcW w:w="136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3,7</w:t>
            </w:r>
          </w:p>
        </w:tc>
        <w:tc>
          <w:tcPr>
            <w:tcW w:w="2075"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Неорганизованная рекреация</w:t>
            </w:r>
          </w:p>
        </w:tc>
        <w:tc>
          <w:tcPr>
            <w:tcW w:w="2782"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Детский и семейный отдых, отдых выходного дня, пляжный отдых; </w:t>
            </w:r>
            <w:r w:rsidRPr="00F9752E">
              <w:rPr>
                <w:rFonts w:ascii="Arial" w:eastAsia="Times New Roman" w:hAnsi="Arial" w:cs="Arial"/>
                <w:b/>
                <w:sz w:val="24"/>
                <w:szCs w:val="24"/>
                <w:lang w:eastAsia="ru-RU"/>
              </w:rPr>
              <w:t xml:space="preserve">на </w:t>
            </w:r>
            <w:r w:rsidRPr="00F9752E">
              <w:rPr>
                <w:rFonts w:ascii="Arial" w:eastAsia="Times New Roman" w:hAnsi="Arial" w:cs="Arial"/>
                <w:b/>
                <w:sz w:val="24"/>
                <w:szCs w:val="24"/>
                <w:lang w:val="en-US" w:eastAsia="ru-RU"/>
              </w:rPr>
              <w:t>I</w:t>
            </w:r>
            <w:r w:rsidRPr="00F9752E">
              <w:rPr>
                <w:rFonts w:ascii="Arial" w:eastAsia="Times New Roman" w:hAnsi="Arial" w:cs="Arial"/>
                <w:b/>
                <w:sz w:val="24"/>
                <w:szCs w:val="24"/>
                <w:lang w:eastAsia="ru-RU"/>
              </w:rPr>
              <w:t xml:space="preserve"> очередь</w:t>
            </w:r>
          </w:p>
        </w:tc>
      </w:tr>
      <w:tr w:rsidR="00F9752E" w:rsidRPr="00F9752E" w:rsidTr="00F9752E">
        <w:trPr>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117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2.</w:t>
            </w:r>
          </w:p>
        </w:tc>
        <w:tc>
          <w:tcPr>
            <w:tcW w:w="147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Буковская</w:t>
            </w:r>
          </w:p>
        </w:tc>
        <w:tc>
          <w:tcPr>
            <w:tcW w:w="136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3</w:t>
            </w:r>
          </w:p>
        </w:tc>
        <w:tc>
          <w:tcPr>
            <w:tcW w:w="2075"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Неорганизованная рекреация</w:t>
            </w:r>
          </w:p>
        </w:tc>
        <w:tc>
          <w:tcPr>
            <w:tcW w:w="2782" w:type="dxa"/>
            <w:tcBorders>
              <w:top w:val="single" w:sz="4" w:space="0" w:color="auto"/>
              <w:left w:val="single" w:sz="4" w:space="0" w:color="auto"/>
              <w:bottom w:val="single" w:sz="4" w:space="0" w:color="auto"/>
              <w:right w:val="single" w:sz="4" w:space="0" w:color="auto"/>
            </w:tcBorders>
            <w:hideMark/>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Детский и семейный отдых выходного дня, пляжный отдых </w:t>
            </w:r>
          </w:p>
        </w:tc>
      </w:tr>
      <w:tr w:rsidR="00F9752E" w:rsidRPr="00F9752E" w:rsidTr="00F9752E">
        <w:trPr>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Итого</w:t>
            </w:r>
          </w:p>
        </w:tc>
        <w:tc>
          <w:tcPr>
            <w:tcW w:w="1478"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vAlign w:val="center"/>
            <w:hideMark/>
          </w:tcPr>
          <w:p w:rsidR="00F9752E" w:rsidRPr="00F9752E" w:rsidRDefault="00F9752E" w:rsidP="00F9752E">
            <w:pPr>
              <w:spacing w:after="0" w:line="240" w:lineRule="auto"/>
              <w:ind w:right="-108"/>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6,7</w:t>
            </w:r>
          </w:p>
        </w:tc>
        <w:tc>
          <w:tcPr>
            <w:tcW w:w="2075"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ind w:right="-108"/>
              <w:jc w:val="both"/>
              <w:rPr>
                <w:rFonts w:ascii="Arial" w:eastAsia="Times New Roman" w:hAnsi="Arial" w:cs="Arial"/>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tcPr>
          <w:p w:rsidR="00F9752E" w:rsidRPr="00F9752E" w:rsidRDefault="00F9752E" w:rsidP="00F9752E">
            <w:pPr>
              <w:spacing w:after="0" w:line="240" w:lineRule="auto"/>
              <w:ind w:right="-108"/>
              <w:jc w:val="center"/>
              <w:rPr>
                <w:rFonts w:ascii="Arial" w:eastAsia="Times New Roman" w:hAnsi="Arial" w:cs="Arial"/>
                <w:sz w:val="24"/>
                <w:szCs w:val="24"/>
                <w:lang w:eastAsia="ru-RU"/>
              </w:rPr>
            </w:pPr>
          </w:p>
        </w:tc>
      </w:tr>
    </w:tbl>
    <w:p w:rsidR="00F9752E" w:rsidRPr="00F9752E" w:rsidRDefault="00F9752E" w:rsidP="00F9752E">
      <w:pPr>
        <w:spacing w:after="0" w:line="240" w:lineRule="auto"/>
        <w:jc w:val="center"/>
        <w:outlineLvl w:val="2"/>
        <w:rPr>
          <w:rFonts w:ascii="Arial" w:eastAsia="Times New Roman" w:hAnsi="Arial" w:cs="Times New Roman"/>
          <w:b/>
          <w:bCs/>
          <w:sz w:val="24"/>
          <w:szCs w:val="24"/>
          <w:lang w:val="x-none" w:eastAsia="x-none"/>
        </w:rPr>
      </w:pPr>
      <w:bookmarkStart w:id="15" w:name="_Toc239142251"/>
      <w:r w:rsidRPr="00F9752E">
        <w:rPr>
          <w:rFonts w:ascii="Arial" w:eastAsia="Times New Roman" w:hAnsi="Arial" w:cs="Times New Roman"/>
          <w:b/>
          <w:bCs/>
          <w:sz w:val="24"/>
          <w:szCs w:val="24"/>
          <w:lang w:val="x-none" w:eastAsia="x-none"/>
        </w:rPr>
        <w:t xml:space="preserve">3.3.7. </w:t>
      </w:r>
      <w:bookmarkEnd w:id="15"/>
      <w:r w:rsidRPr="00F9752E">
        <w:rPr>
          <w:rFonts w:ascii="Arial" w:eastAsia="Times New Roman" w:hAnsi="Arial" w:cs="Times New Roman"/>
          <w:b/>
          <w:bCs/>
          <w:sz w:val="24"/>
          <w:szCs w:val="24"/>
          <w:lang w:val="x-none" w:eastAsia="x-none"/>
        </w:rPr>
        <w:t>Мероприятия по обращению с отходами производства и потребления</w:t>
      </w:r>
    </w:p>
    <w:p w:rsidR="00F9752E" w:rsidRPr="00F9752E" w:rsidRDefault="00F9752E" w:rsidP="00F9752E">
      <w:pPr>
        <w:numPr>
          <w:ilvl w:val="0"/>
          <w:numId w:val="17"/>
        </w:numPr>
        <w:tabs>
          <w:tab w:val="num" w:pos="360"/>
          <w:tab w:val="left" w:pos="1080"/>
        </w:tabs>
        <w:spacing w:after="0" w:line="240" w:lineRule="auto"/>
        <w:ind w:left="0" w:firstLine="360"/>
        <w:rPr>
          <w:rFonts w:ascii="Arial" w:eastAsia="Times New Roman" w:hAnsi="Arial" w:cs="Arial"/>
          <w:sz w:val="24"/>
          <w:szCs w:val="24"/>
          <w:lang w:eastAsia="ru-RU"/>
        </w:rPr>
      </w:pPr>
      <w:r w:rsidRPr="00F9752E">
        <w:rPr>
          <w:rFonts w:ascii="Arial" w:eastAsia="Times New Roman" w:hAnsi="Arial" w:cs="Arial"/>
          <w:sz w:val="24"/>
          <w:szCs w:val="24"/>
          <w:lang w:eastAsia="ru-RU"/>
        </w:rPr>
        <w:t>Рекультивация свалок;</w:t>
      </w:r>
    </w:p>
    <w:p w:rsidR="00F9752E" w:rsidRPr="00F9752E" w:rsidRDefault="00F9752E" w:rsidP="00F9752E">
      <w:pPr>
        <w:numPr>
          <w:ilvl w:val="0"/>
          <w:numId w:val="17"/>
        </w:numPr>
        <w:tabs>
          <w:tab w:val="num" w:pos="720"/>
          <w:tab w:val="left" w:pos="1080"/>
        </w:tabs>
        <w:spacing w:after="0" w:line="240" w:lineRule="auto"/>
        <w:ind w:left="0" w:firstLine="0"/>
        <w:rPr>
          <w:rFonts w:ascii="Arial" w:eastAsia="Times New Roman" w:hAnsi="Arial" w:cs="Arial"/>
          <w:sz w:val="24"/>
          <w:szCs w:val="24"/>
          <w:lang w:eastAsia="ru-RU"/>
        </w:rPr>
      </w:pPr>
      <w:r w:rsidRPr="00F9752E">
        <w:rPr>
          <w:rFonts w:ascii="Arial" w:eastAsia="Times New Roman" w:hAnsi="Arial" w:cs="Arial"/>
          <w:sz w:val="24"/>
          <w:szCs w:val="24"/>
          <w:lang w:eastAsia="ru-RU"/>
        </w:rPr>
        <w:t>Организация контейнерных площадок с установкой контейнеров с большой ёмкостью;</w:t>
      </w:r>
    </w:p>
    <w:p w:rsidR="00F9752E" w:rsidRPr="00F9752E" w:rsidRDefault="00F9752E" w:rsidP="00F9752E">
      <w:pPr>
        <w:numPr>
          <w:ilvl w:val="0"/>
          <w:numId w:val="17"/>
        </w:numPr>
        <w:tabs>
          <w:tab w:val="num" w:pos="720"/>
          <w:tab w:val="left" w:pos="1080"/>
        </w:tabs>
        <w:spacing w:after="0" w:line="240" w:lineRule="auto"/>
        <w:ind w:left="0" w:firstLine="0"/>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организация контейнерных площадок в рекреационных зонах. </w:t>
      </w:r>
    </w:p>
    <w:p w:rsidR="00F9752E" w:rsidRPr="00F9752E" w:rsidRDefault="00F9752E" w:rsidP="00F9752E">
      <w:pPr>
        <w:tabs>
          <w:tab w:val="left" w:pos="108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Срок реализации указанных мероприятий - первая очередь реализации проекта.</w:t>
      </w:r>
    </w:p>
    <w:p w:rsidR="00F9752E" w:rsidRPr="00F9752E" w:rsidRDefault="00F9752E" w:rsidP="00F9752E">
      <w:pPr>
        <w:spacing w:after="0" w:line="240" w:lineRule="auto"/>
        <w:jc w:val="center"/>
        <w:outlineLvl w:val="2"/>
        <w:rPr>
          <w:rFonts w:ascii="Arial" w:eastAsia="Times New Roman" w:hAnsi="Arial" w:cs="Times New Roman"/>
          <w:b/>
          <w:bCs/>
          <w:sz w:val="24"/>
          <w:szCs w:val="24"/>
          <w:lang w:val="x-none" w:eastAsia="x-none"/>
        </w:rPr>
      </w:pPr>
      <w:bookmarkStart w:id="16" w:name="_Toc239142252"/>
      <w:r w:rsidRPr="00F9752E">
        <w:rPr>
          <w:rFonts w:ascii="Arial" w:eastAsia="Times New Roman" w:hAnsi="Arial" w:cs="Times New Roman"/>
          <w:b/>
          <w:bCs/>
          <w:sz w:val="24"/>
          <w:szCs w:val="24"/>
          <w:lang w:val="x-none" w:eastAsia="x-none"/>
        </w:rPr>
        <w:t>3.3.8. Предложения по обеспечению территории сельского поселения местами захоронения</w:t>
      </w:r>
      <w:bookmarkEnd w:id="16"/>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Благоустройство действующих кладбищ </w:t>
      </w:r>
    </w:p>
    <w:p w:rsidR="00F9752E" w:rsidRPr="00F9752E" w:rsidRDefault="00F9752E" w:rsidP="00F9752E">
      <w:pPr>
        <w:tabs>
          <w:tab w:val="left" w:pos="1080"/>
        </w:tabs>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Срок реализации указанных мероприятий - первая очередь реализации проекта.</w:t>
      </w:r>
    </w:p>
    <w:p w:rsidR="00F9752E" w:rsidRPr="00F9752E" w:rsidRDefault="00F9752E" w:rsidP="00F9752E">
      <w:pPr>
        <w:spacing w:after="0" w:line="240" w:lineRule="auto"/>
        <w:jc w:val="center"/>
        <w:outlineLvl w:val="2"/>
        <w:rPr>
          <w:rFonts w:ascii="Arial" w:eastAsia="Times New Roman" w:hAnsi="Arial" w:cs="Times New Roman"/>
          <w:b/>
          <w:bCs/>
          <w:sz w:val="24"/>
          <w:szCs w:val="24"/>
          <w:lang w:val="x-none" w:eastAsia="x-none"/>
        </w:rPr>
      </w:pPr>
      <w:r w:rsidRPr="00F9752E">
        <w:rPr>
          <w:rFonts w:ascii="Arial" w:eastAsia="Times New Roman" w:hAnsi="Arial" w:cs="Times New Roman"/>
          <w:b/>
          <w:bCs/>
          <w:sz w:val="24"/>
          <w:szCs w:val="24"/>
          <w:lang w:val="x-none" w:eastAsia="x-none"/>
        </w:rPr>
        <w:t xml:space="preserve">3.3.9. Предложения по увеличению территории регионального заказника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Зарезервировать земли площадью 67га для расширения территории регионального заказника.</w:t>
      </w:r>
    </w:p>
    <w:p w:rsidR="00F9752E" w:rsidRPr="00F9752E" w:rsidRDefault="00F9752E" w:rsidP="00F9752E">
      <w:pPr>
        <w:spacing w:after="0" w:line="240" w:lineRule="auto"/>
        <w:ind w:firstLine="567"/>
        <w:jc w:val="center"/>
        <w:rPr>
          <w:rFonts w:ascii="Arial" w:eastAsia="Times New Roman" w:hAnsi="Arial" w:cs="Arial"/>
          <w:b/>
          <w:sz w:val="24"/>
          <w:szCs w:val="24"/>
          <w:lang w:eastAsia="ru-RU"/>
        </w:rPr>
      </w:pPr>
      <w:r w:rsidRPr="00F9752E">
        <w:rPr>
          <w:rFonts w:ascii="Arial" w:eastAsia="Times New Roman" w:hAnsi="Arial" w:cs="Arial"/>
          <w:b/>
          <w:sz w:val="24"/>
          <w:szCs w:val="24"/>
          <w:lang w:eastAsia="ru-RU"/>
        </w:rPr>
        <w:t>3.3.10. Предложения по обеспечению территории Первомайского сельского поселения объектами коммунально-складского, промышленного и сельскохозяйственного назначения, создание условий для развития малого и среднего бизнеса на территории поселения</w:t>
      </w:r>
    </w:p>
    <w:p w:rsidR="00F9752E" w:rsidRPr="00F9752E" w:rsidRDefault="00F9752E" w:rsidP="00F9752E">
      <w:pPr>
        <w:widowControl w:val="0"/>
        <w:tabs>
          <w:tab w:val="left" w:pos="1429"/>
        </w:tabs>
        <w:spacing w:after="0" w:line="240" w:lineRule="auto"/>
        <w:jc w:val="center"/>
        <w:rPr>
          <w:rFonts w:ascii="Arial" w:hAnsi="Arial"/>
          <w:bCs/>
          <w:i/>
          <w:iCs/>
          <w:sz w:val="24"/>
          <w:szCs w:val="24"/>
          <w:shd w:val="clear" w:color="auto" w:fill="FFFFFF"/>
        </w:rPr>
      </w:pPr>
    </w:p>
    <w:p w:rsidR="00F9752E" w:rsidRPr="00F9752E" w:rsidRDefault="00F9752E" w:rsidP="00F9752E">
      <w:pPr>
        <w:widowControl w:val="0"/>
        <w:tabs>
          <w:tab w:val="left" w:pos="1429"/>
        </w:tabs>
        <w:spacing w:after="0" w:line="240" w:lineRule="auto"/>
        <w:jc w:val="center"/>
        <w:rPr>
          <w:rFonts w:ascii="Arial" w:hAnsi="Arial" w:cs="Arial"/>
          <w:sz w:val="24"/>
          <w:szCs w:val="24"/>
          <w:shd w:val="clear" w:color="auto" w:fill="FFFFFF"/>
        </w:rPr>
      </w:pPr>
      <w:r w:rsidRPr="00F9752E">
        <w:rPr>
          <w:rFonts w:ascii="Arial" w:hAnsi="Arial" w:cs="Arial"/>
          <w:b/>
          <w:bCs/>
          <w:i/>
          <w:iCs/>
          <w:sz w:val="24"/>
          <w:szCs w:val="24"/>
          <w:shd w:val="clear" w:color="auto" w:fill="FFFFFF"/>
        </w:rPr>
        <w:t xml:space="preserve">Перечень </w:t>
      </w:r>
    </w:p>
    <w:p w:rsidR="00F9752E" w:rsidRPr="00F9752E" w:rsidRDefault="00F9752E" w:rsidP="00F9752E">
      <w:pPr>
        <w:widowControl w:val="0"/>
        <w:tabs>
          <w:tab w:val="left" w:pos="1429"/>
        </w:tabs>
        <w:spacing w:after="0" w:line="240" w:lineRule="auto"/>
        <w:jc w:val="center"/>
        <w:rPr>
          <w:rFonts w:ascii="Arial" w:hAnsi="Arial" w:cs="Arial"/>
          <w:b/>
          <w:sz w:val="24"/>
          <w:szCs w:val="24"/>
          <w:shd w:val="clear" w:color="auto" w:fill="FFFFFF"/>
        </w:rPr>
      </w:pPr>
      <w:r w:rsidRPr="00F9752E">
        <w:rPr>
          <w:rFonts w:ascii="Arial" w:hAnsi="Arial" w:cs="Arial"/>
          <w:b/>
          <w:bCs/>
          <w:i/>
          <w:iCs/>
          <w:sz w:val="24"/>
          <w:szCs w:val="24"/>
          <w:shd w:val="clear" w:color="auto" w:fill="FFFFFF"/>
        </w:rPr>
        <w:t xml:space="preserve">мероприятий по обеспечению территории Первомайского сельского поселения объектами коммунально-складского, промышленного и сельскохозяйственного назначения, создание условий для развития малого и среднего бизнеса </w:t>
      </w:r>
    </w:p>
    <w:p w:rsidR="00F9752E" w:rsidRPr="00F9752E" w:rsidRDefault="00F9752E" w:rsidP="00F9752E">
      <w:pPr>
        <w:widowControl w:val="0"/>
        <w:tabs>
          <w:tab w:val="left" w:pos="1429"/>
        </w:tabs>
        <w:spacing w:after="0" w:line="240" w:lineRule="auto"/>
        <w:jc w:val="center"/>
        <w:rPr>
          <w:rFonts w:ascii="Arial" w:hAnsi="Arial" w:cs="Arial"/>
          <w:b/>
          <w:sz w:val="24"/>
          <w:szCs w:val="24"/>
          <w:shd w:val="clear" w:color="auto" w:fill="FFFFFF"/>
        </w:rPr>
      </w:pPr>
      <w:r w:rsidRPr="00F9752E">
        <w:rPr>
          <w:rFonts w:ascii="Arial" w:hAnsi="Arial" w:cs="Arial"/>
          <w:b/>
          <w:bCs/>
          <w:i/>
          <w:iCs/>
          <w:sz w:val="24"/>
          <w:szCs w:val="24"/>
          <w:shd w:val="clear" w:color="auto" w:fill="FFFFFF"/>
        </w:rPr>
        <w:t>на территории поселения</w:t>
      </w:r>
    </w:p>
    <w:p w:rsidR="00F9752E" w:rsidRPr="00F9752E" w:rsidRDefault="00F9752E" w:rsidP="00F9752E">
      <w:pPr>
        <w:widowControl w:val="0"/>
        <w:tabs>
          <w:tab w:val="left" w:pos="1429"/>
        </w:tabs>
        <w:spacing w:after="0" w:line="240" w:lineRule="auto"/>
        <w:jc w:val="center"/>
        <w:rPr>
          <w:rFonts w:ascii="Times New Roman" w:hAnsi="Times New Roman" w:cs="Times New Roman"/>
          <w:b/>
          <w:sz w:val="24"/>
          <w:szCs w:val="24"/>
          <w:shd w:val="clear" w:color="auto" w:fill="FFFFFF"/>
        </w:rPr>
      </w:pPr>
    </w:p>
    <w:tbl>
      <w:tblPr>
        <w:tblW w:w="0" w:type="dxa"/>
        <w:tblLayout w:type="fixed"/>
        <w:tblCellMar>
          <w:left w:w="0" w:type="dxa"/>
          <w:right w:w="0" w:type="dxa"/>
        </w:tblCellMar>
        <w:tblLook w:val="04A0" w:firstRow="1" w:lastRow="0" w:firstColumn="1" w:lastColumn="0" w:noHBand="0" w:noVBand="1"/>
      </w:tblPr>
      <w:tblGrid>
        <w:gridCol w:w="572"/>
        <w:gridCol w:w="7797"/>
        <w:gridCol w:w="1842"/>
      </w:tblGrid>
      <w:tr w:rsidR="00F9752E" w:rsidRPr="00F9752E" w:rsidTr="00F9752E">
        <w:trPr>
          <w:trHeight w:hRule="exact" w:val="1425"/>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752E" w:rsidRPr="00F9752E" w:rsidRDefault="00F9752E" w:rsidP="00F9752E">
            <w:pPr>
              <w:widowControl w:val="0"/>
              <w:spacing w:after="0" w:line="276" w:lineRule="auto"/>
              <w:jc w:val="center"/>
              <w:rPr>
                <w:rFonts w:ascii="Arial" w:hAnsi="Arial" w:cs="Arial"/>
              </w:rPr>
            </w:pPr>
            <w:r w:rsidRPr="00F9752E">
              <w:rPr>
                <w:rFonts w:ascii="Arial" w:hAnsi="Arial" w:cs="Arial"/>
                <w:b/>
                <w:bCs/>
                <w:sz w:val="24"/>
                <w:szCs w:val="24"/>
                <w:shd w:val="clear" w:color="auto" w:fill="FFFFFF"/>
              </w:rPr>
              <w:t>№ п/п</w:t>
            </w: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752E" w:rsidRPr="00F9752E" w:rsidRDefault="00F9752E" w:rsidP="00F9752E">
            <w:pPr>
              <w:widowControl w:val="0"/>
              <w:spacing w:after="0" w:line="276" w:lineRule="auto"/>
              <w:jc w:val="center"/>
              <w:rPr>
                <w:rFonts w:ascii="Arial" w:hAnsi="Arial" w:cs="Arial"/>
                <w:sz w:val="24"/>
                <w:szCs w:val="24"/>
              </w:rPr>
            </w:pPr>
            <w:r w:rsidRPr="00F9752E">
              <w:rPr>
                <w:rFonts w:ascii="Arial" w:hAnsi="Arial" w:cs="Arial"/>
                <w:b/>
                <w:bCs/>
                <w:sz w:val="24"/>
                <w:szCs w:val="24"/>
                <w:shd w:val="clear" w:color="auto" w:fill="FFFFFF"/>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752E" w:rsidRPr="00F9752E" w:rsidRDefault="00F9752E" w:rsidP="00F9752E">
            <w:pPr>
              <w:widowControl w:val="0"/>
              <w:spacing w:after="0" w:line="276" w:lineRule="auto"/>
              <w:jc w:val="center"/>
              <w:rPr>
                <w:rFonts w:ascii="Arial" w:hAnsi="Arial" w:cs="Arial"/>
                <w:sz w:val="24"/>
                <w:szCs w:val="24"/>
              </w:rPr>
            </w:pPr>
            <w:r w:rsidRPr="00F9752E">
              <w:rPr>
                <w:rFonts w:ascii="Arial" w:hAnsi="Arial" w:cs="Arial"/>
                <w:b/>
                <w:bCs/>
                <w:sz w:val="24"/>
                <w:szCs w:val="24"/>
                <w:shd w:val="clear" w:color="auto" w:fill="FFFFFF"/>
              </w:rPr>
              <w:t>Этапы реализации</w:t>
            </w:r>
          </w:p>
        </w:tc>
      </w:tr>
      <w:tr w:rsidR="00F9752E" w:rsidRPr="00F9752E" w:rsidTr="00F9752E">
        <w:trPr>
          <w:trHeight w:hRule="exact" w:val="3751"/>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752E" w:rsidRPr="00F9752E" w:rsidRDefault="00F9752E" w:rsidP="00F9752E">
            <w:pPr>
              <w:widowControl w:val="0"/>
              <w:spacing w:after="0" w:line="276" w:lineRule="auto"/>
              <w:jc w:val="center"/>
              <w:rPr>
                <w:rFonts w:ascii="Arial" w:hAnsi="Arial" w:cs="Arial"/>
                <w:sz w:val="24"/>
                <w:szCs w:val="24"/>
              </w:rPr>
            </w:pPr>
            <w:r w:rsidRPr="00F9752E">
              <w:rPr>
                <w:rFonts w:ascii="Arial" w:hAnsi="Arial" w:cs="Arial"/>
                <w:sz w:val="24"/>
                <w:szCs w:val="24"/>
                <w:shd w:val="clear" w:color="auto" w:fill="FFFFFF"/>
              </w:rPr>
              <w:t>1</w:t>
            </w:r>
          </w:p>
        </w:tc>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752E" w:rsidRPr="00F9752E" w:rsidRDefault="00F9752E" w:rsidP="00F9752E">
            <w:pPr>
              <w:widowControl w:val="0"/>
              <w:spacing w:after="0" w:line="276" w:lineRule="auto"/>
              <w:ind w:left="142" w:right="142"/>
              <w:jc w:val="both"/>
              <w:rPr>
                <w:rFonts w:ascii="Arial" w:hAnsi="Arial" w:cs="Arial"/>
                <w:sz w:val="24"/>
                <w:szCs w:val="24"/>
              </w:rPr>
            </w:pPr>
            <w:r w:rsidRPr="00F9752E">
              <w:rPr>
                <w:rFonts w:ascii="Arial" w:hAnsi="Arial" w:cs="Arial"/>
                <w:sz w:val="24"/>
                <w:szCs w:val="24"/>
              </w:rPr>
              <w:t xml:space="preserve">Перевод земельного участка с кадастровым номером 36:03:5500022:39, площадью 40000 кв.м, из категории земель сельскохозяйственного назначения 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с целью размещения объектов обслуживания автотранспорта (объект </w:t>
            </w:r>
            <w:r w:rsidRPr="00F9752E">
              <w:rPr>
                <w:rFonts w:ascii="Arial" w:hAnsi="Arial" w:cs="Arial"/>
                <w:sz w:val="24"/>
                <w:szCs w:val="24"/>
                <w:lang w:val="en-US"/>
              </w:rPr>
              <w:t>V</w:t>
            </w:r>
            <w:r w:rsidRPr="00F9752E">
              <w:rPr>
                <w:rFonts w:ascii="Arial" w:hAnsi="Arial" w:cs="Arial"/>
                <w:sz w:val="24"/>
                <w:szCs w:val="24"/>
              </w:rPr>
              <w:t xml:space="preserve"> класса санитарной опасности, размер СЗЗ – 50 метров) при условии соблюдения требований противопожарных, экологических, санитарно-эпидемиологических и строительных норм.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752E" w:rsidRPr="00F9752E" w:rsidRDefault="00F9752E" w:rsidP="00F9752E">
            <w:pPr>
              <w:widowControl w:val="0"/>
              <w:spacing w:after="0" w:line="276" w:lineRule="auto"/>
              <w:jc w:val="both"/>
              <w:rPr>
                <w:shd w:val="clear" w:color="auto" w:fill="FFFFFF"/>
              </w:rPr>
            </w:pPr>
          </w:p>
          <w:p w:rsidR="00F9752E" w:rsidRPr="00F9752E" w:rsidRDefault="00F9752E" w:rsidP="00F9752E">
            <w:pPr>
              <w:widowControl w:val="0"/>
              <w:spacing w:after="0" w:line="276" w:lineRule="auto"/>
              <w:jc w:val="both"/>
              <w:rPr>
                <w:rFonts w:ascii="Arial" w:hAnsi="Arial" w:cs="Arial"/>
                <w:sz w:val="24"/>
                <w:szCs w:val="24"/>
                <w:shd w:val="clear" w:color="auto" w:fill="FFFFFF"/>
              </w:rPr>
            </w:pPr>
          </w:p>
          <w:p w:rsidR="00F9752E" w:rsidRPr="00F9752E" w:rsidRDefault="00F9752E" w:rsidP="00F9752E">
            <w:pPr>
              <w:widowControl w:val="0"/>
              <w:spacing w:after="0" w:line="276" w:lineRule="auto"/>
              <w:jc w:val="both"/>
              <w:rPr>
                <w:rFonts w:ascii="Arial" w:hAnsi="Arial" w:cs="Arial"/>
                <w:sz w:val="24"/>
                <w:szCs w:val="24"/>
                <w:shd w:val="clear" w:color="auto" w:fill="FFFFFF"/>
              </w:rPr>
            </w:pPr>
          </w:p>
          <w:p w:rsidR="00F9752E" w:rsidRPr="00F9752E" w:rsidRDefault="00F9752E" w:rsidP="00F9752E">
            <w:pPr>
              <w:widowControl w:val="0"/>
              <w:spacing w:after="0" w:line="276" w:lineRule="auto"/>
              <w:jc w:val="both"/>
              <w:rPr>
                <w:rFonts w:ascii="Arial" w:hAnsi="Arial" w:cs="Arial"/>
                <w:sz w:val="24"/>
                <w:szCs w:val="24"/>
                <w:shd w:val="clear" w:color="auto" w:fill="FFFFFF"/>
              </w:rPr>
            </w:pPr>
          </w:p>
          <w:p w:rsidR="00F9752E" w:rsidRPr="00F9752E" w:rsidRDefault="00F9752E" w:rsidP="00F9752E">
            <w:pPr>
              <w:widowControl w:val="0"/>
              <w:spacing w:after="0" w:line="276" w:lineRule="auto"/>
              <w:jc w:val="both"/>
              <w:rPr>
                <w:rFonts w:ascii="Arial" w:hAnsi="Arial" w:cs="Arial"/>
                <w:sz w:val="24"/>
                <w:szCs w:val="24"/>
                <w:shd w:val="clear" w:color="auto" w:fill="FFFFFF"/>
              </w:rPr>
            </w:pPr>
          </w:p>
          <w:p w:rsidR="00F9752E" w:rsidRPr="00F9752E" w:rsidRDefault="00F9752E" w:rsidP="00F9752E">
            <w:pPr>
              <w:widowControl w:val="0"/>
              <w:spacing w:after="0" w:line="276" w:lineRule="auto"/>
              <w:jc w:val="center"/>
              <w:rPr>
                <w:rFonts w:ascii="Arial" w:hAnsi="Arial" w:cs="Arial"/>
                <w:sz w:val="24"/>
                <w:szCs w:val="24"/>
                <w:shd w:val="clear" w:color="auto" w:fill="FFFFFF"/>
              </w:rPr>
            </w:pPr>
            <w:r w:rsidRPr="00F9752E">
              <w:rPr>
                <w:rFonts w:ascii="Arial" w:hAnsi="Arial" w:cs="Arial"/>
                <w:sz w:val="24"/>
                <w:szCs w:val="24"/>
                <w:shd w:val="clear" w:color="auto" w:fill="FFFFFF"/>
              </w:rPr>
              <w:t>Расчетный</w:t>
            </w:r>
          </w:p>
          <w:p w:rsidR="00F9752E" w:rsidRPr="00F9752E" w:rsidRDefault="00F9752E" w:rsidP="00F9752E">
            <w:pPr>
              <w:widowControl w:val="0"/>
              <w:spacing w:after="0" w:line="276" w:lineRule="auto"/>
              <w:jc w:val="center"/>
              <w:rPr>
                <w:rFonts w:ascii="Times New Roman" w:hAnsi="Times New Roman" w:cs="Times New Roman"/>
                <w:sz w:val="20"/>
                <w:szCs w:val="20"/>
              </w:rPr>
            </w:pPr>
            <w:r w:rsidRPr="00F9752E">
              <w:rPr>
                <w:rFonts w:ascii="Arial" w:hAnsi="Arial" w:cs="Arial"/>
                <w:sz w:val="24"/>
                <w:szCs w:val="24"/>
                <w:shd w:val="clear" w:color="auto" w:fill="FFFFFF"/>
              </w:rPr>
              <w:t xml:space="preserve"> срок</w:t>
            </w:r>
          </w:p>
        </w:tc>
      </w:tr>
    </w:tbl>
    <w:p w:rsidR="00F9752E" w:rsidRPr="00F9752E" w:rsidRDefault="00F9752E" w:rsidP="00F9752E">
      <w:pPr>
        <w:spacing w:after="0" w:line="240" w:lineRule="auto"/>
        <w:ind w:firstLine="567"/>
        <w:jc w:val="both"/>
        <w:rPr>
          <w:rFonts w:ascii="Arial" w:eastAsia="Times New Roman" w:hAnsi="Arial" w:cs="Arial"/>
          <w:bCs/>
          <w:sz w:val="24"/>
          <w:szCs w:val="24"/>
          <w:lang w:eastAsia="ru-RU"/>
        </w:rPr>
      </w:pPr>
    </w:p>
    <w:p w:rsidR="00F9752E" w:rsidRPr="00F9752E" w:rsidRDefault="00F9752E" w:rsidP="00F9752E">
      <w:pPr>
        <w:spacing w:after="0" w:line="240" w:lineRule="auto"/>
        <w:ind w:firstLine="567"/>
        <w:jc w:val="both"/>
        <w:rPr>
          <w:rFonts w:ascii="Arial" w:eastAsia="Times New Roman" w:hAnsi="Arial" w:cs="Arial"/>
          <w:b/>
          <w:sz w:val="24"/>
          <w:szCs w:val="24"/>
          <w:lang w:eastAsia="ru-RU"/>
        </w:rPr>
      </w:pPr>
      <w:r w:rsidRPr="00F9752E">
        <w:rPr>
          <w:rFonts w:ascii="Arial" w:eastAsia="Times New Roman" w:hAnsi="Arial" w:cs="Arial"/>
          <w:bCs/>
          <w:sz w:val="24"/>
          <w:szCs w:val="24"/>
          <w:lang w:eastAsia="ru-RU"/>
        </w:rPr>
        <w:t xml:space="preserve">Земельный участок с кадастровым номером 36:03:5500022:39, рекомендуемый к переводу в земли промышленности, показан на Схемах «Предложения по территориальному планированию и функциональному зонированию зоны планируемого размещения объектов капитального строительства местного значения (для служебного пользования)», «Предложения по территориальному планированию и функциональному зонированию зоны планируемого размещения объектов капитального строительства местного значения (несекретно)» (в редакции изменений ООО «ГИП» от июля 2015 года).  </w:t>
      </w:r>
      <w:r w:rsidRPr="00F9752E">
        <w:rPr>
          <w:rFonts w:ascii="Arial" w:eastAsia="Times New Roman" w:hAnsi="Arial" w:cs="Arial"/>
          <w:color w:val="000000"/>
          <w:sz w:val="24"/>
          <w:szCs w:val="24"/>
          <w:lang w:eastAsia="ru-RU"/>
        </w:rPr>
        <w:t xml:space="preserve"> </w:t>
      </w:r>
    </w:p>
    <w:p w:rsidR="00F9752E" w:rsidRPr="00F9752E" w:rsidRDefault="00F9752E" w:rsidP="00F9752E">
      <w:pPr>
        <w:spacing w:after="0" w:line="240" w:lineRule="auto"/>
        <w:jc w:val="both"/>
        <w:rPr>
          <w:rFonts w:ascii="Arial" w:eastAsia="Calibri" w:hAnsi="Arial" w:cs="Arial"/>
          <w:b/>
          <w:sz w:val="24"/>
          <w:szCs w:val="24"/>
        </w:rPr>
      </w:pPr>
      <w:r w:rsidRPr="00F9752E">
        <w:rPr>
          <w:rFonts w:ascii="Arial" w:eastAsia="Calibri" w:hAnsi="Arial" w:cs="Arial"/>
          <w:b/>
          <w:sz w:val="24"/>
          <w:szCs w:val="24"/>
        </w:rPr>
        <w:t>(пп. 3.3.10. введен решением от 31.03.2016 № 47)</w:t>
      </w:r>
    </w:p>
    <w:p w:rsidR="00F9752E" w:rsidRPr="00F9752E" w:rsidRDefault="00F9752E" w:rsidP="00F9752E">
      <w:pPr>
        <w:spacing w:after="0" w:line="240" w:lineRule="auto"/>
        <w:jc w:val="center"/>
        <w:rPr>
          <w:rFonts w:ascii="Arial" w:eastAsia="Times New Roman" w:hAnsi="Arial" w:cs="Arial"/>
          <w:b/>
          <w:bCs/>
          <w:kern w:val="2"/>
          <w:sz w:val="24"/>
          <w:szCs w:val="24"/>
          <w:lang w:eastAsia="ru-RU"/>
        </w:rPr>
      </w:pPr>
      <w:bookmarkStart w:id="17" w:name="_Toc239142253"/>
      <w:r w:rsidRPr="00F9752E">
        <w:rPr>
          <w:rFonts w:ascii="Arial" w:eastAsia="Times New Roman" w:hAnsi="Arial" w:cs="Arial"/>
          <w:b/>
          <w:bCs/>
          <w:kern w:val="2"/>
          <w:sz w:val="24"/>
          <w:szCs w:val="24"/>
          <w:lang w:eastAsia="ru-RU"/>
        </w:rPr>
        <w:t>4. Заключение</w:t>
      </w:r>
      <w:bookmarkEnd w:id="17"/>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Генеральный план Первомайского сельского поселения является основным градостроительного документом муниципального образования и предполагает соответствующие механизмы его реализации.</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т.ч. реализацию генерального плана включает механизмы как регионального, так и муниципального уровней.</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Для реализации проектных предложений генерального плана, согласно законодательству, в трехмесячный срок после его утверждения должен быть разработан и утвержден план реализации генерального плана Первомайского сельского поселения.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В проект генерального плана Первомайского сельского поселения, по мере необходимости, могут вноситься изменения и дополнения, связанные с разработкой и утверждением специализированных схем (например, проектов зон охраны объектов культурного наследия области, установления санитарно-защитных и иных режимных зон), принятием и изменением стратегических документов социально-экономического развития и пр. </w:t>
      </w: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r w:rsidRPr="00F9752E">
        <w:rPr>
          <w:rFonts w:ascii="Arial" w:eastAsia="Times New Roman" w:hAnsi="Arial" w:cs="Arial"/>
          <w:sz w:val="24"/>
          <w:szCs w:val="24"/>
          <w:lang w:eastAsia="ru-RU"/>
        </w:rPr>
        <w:t xml:space="preserve">Порядок внесения изменений в генерального плана Первомайского сельского поселения установлен Градостроительным кодексом РФ и законом Воронежской области от 07.07.2006 № 61-ОЗ «О регулировании градостроительной деятельности в Воронежской области». Соответственно, после утверждения внесенных изменений в проект генерального плана сельского поселения, должны быть внесены и изменения в План реализации генерального плана </w:t>
      </w:r>
    </w:p>
    <w:p w:rsidR="00F9752E" w:rsidRPr="00F9752E" w:rsidRDefault="00F9752E" w:rsidP="00F9752E">
      <w:pPr>
        <w:spacing w:after="120" w:line="240" w:lineRule="auto"/>
        <w:ind w:firstLine="567"/>
        <w:jc w:val="center"/>
        <w:outlineLvl w:val="0"/>
        <w:rPr>
          <w:rFonts w:ascii="Arial" w:eastAsia="Times New Roman" w:hAnsi="Arial" w:cs="Times New Roman"/>
          <w:b/>
          <w:bCs/>
          <w:kern w:val="2"/>
          <w:sz w:val="24"/>
          <w:szCs w:val="24"/>
          <w:lang w:val="x-none" w:eastAsia="x-none"/>
        </w:rPr>
      </w:pPr>
      <w:r w:rsidRPr="00F9752E">
        <w:rPr>
          <w:rFonts w:ascii="Arial" w:eastAsia="Times New Roman" w:hAnsi="Arial" w:cs="Times New Roman"/>
          <w:b/>
          <w:kern w:val="2"/>
          <w:sz w:val="32"/>
          <w:szCs w:val="32"/>
          <w:lang w:val="x-none" w:eastAsia="x-none"/>
        </w:rPr>
        <w:br w:type="page"/>
      </w:r>
      <w:bookmarkStart w:id="18" w:name="_Toc239142254"/>
      <w:r w:rsidRPr="00F9752E">
        <w:rPr>
          <w:rFonts w:ascii="Arial" w:eastAsia="Times New Roman" w:hAnsi="Arial" w:cs="Times New Roman"/>
          <w:b/>
          <w:bCs/>
          <w:kern w:val="2"/>
          <w:sz w:val="24"/>
          <w:szCs w:val="24"/>
          <w:lang w:val="x-none" w:eastAsia="x-none"/>
        </w:rPr>
        <w:t>5. Иллюстративный материал</w:t>
      </w:r>
      <w:bookmarkEnd w:id="18"/>
    </w:p>
    <w:p w:rsidR="00F9752E" w:rsidRPr="00F9752E" w:rsidRDefault="00F9752E" w:rsidP="00F9752E">
      <w:pPr>
        <w:spacing w:after="120" w:line="240" w:lineRule="auto"/>
        <w:ind w:firstLine="567"/>
        <w:jc w:val="center"/>
        <w:outlineLvl w:val="1"/>
        <w:rPr>
          <w:rFonts w:ascii="Arial" w:eastAsia="Times New Roman" w:hAnsi="Arial" w:cs="Times New Roman"/>
          <w:b/>
          <w:iCs/>
          <w:sz w:val="24"/>
          <w:szCs w:val="24"/>
          <w:lang w:val="x-none" w:eastAsia="x-none"/>
        </w:rPr>
      </w:pPr>
      <w:bookmarkStart w:id="19" w:name="_Toc239142255"/>
      <w:r w:rsidRPr="00F9752E">
        <w:rPr>
          <w:rFonts w:ascii="Arial" w:eastAsia="Times New Roman" w:hAnsi="Arial" w:cs="Times New Roman"/>
          <w:b/>
          <w:bCs/>
          <w:i/>
          <w:sz w:val="24"/>
          <w:szCs w:val="24"/>
          <w:lang w:val="x-none" w:eastAsia="x-none"/>
        </w:rPr>
        <w:t>5.1. Предложения по территориальному планированию и функциональному зонированию. Зоны планируемого размещения объектов капитального строительства местного значения</w:t>
      </w:r>
      <w:bookmarkEnd w:id="19"/>
    </w:p>
    <w:p w:rsidR="00F9752E" w:rsidRPr="00F9752E" w:rsidRDefault="00F9752E" w:rsidP="00F9752E">
      <w:pPr>
        <w:spacing w:after="120" w:line="240" w:lineRule="auto"/>
        <w:ind w:firstLine="567"/>
        <w:jc w:val="center"/>
        <w:outlineLvl w:val="1"/>
        <w:rPr>
          <w:rFonts w:ascii="Arial" w:eastAsia="Times New Roman" w:hAnsi="Arial" w:cs="Times New Roman"/>
          <w:b/>
          <w:bCs/>
          <w:i/>
          <w:sz w:val="24"/>
          <w:szCs w:val="24"/>
          <w:lang w:val="x-none" w:eastAsia="x-none"/>
        </w:rPr>
      </w:pPr>
      <w:r w:rsidRPr="00F9752E">
        <w:rPr>
          <w:rFonts w:ascii="Arial" w:eastAsia="Times New Roman" w:hAnsi="Arial" w:cs="Times New Roman"/>
          <w:bCs/>
          <w:i/>
          <w:iCs/>
          <w:noProof/>
          <w:sz w:val="24"/>
          <w:szCs w:val="24"/>
          <w:lang w:eastAsia="ru-RU"/>
        </w:rPr>
        <w:drawing>
          <wp:inline distT="0" distB="0" distL="0" distR="0">
            <wp:extent cx="5934075" cy="3819525"/>
            <wp:effectExtent l="0" t="0" r="9525" b="9525"/>
            <wp:docPr id="2" name="Рисунок 2" descr="проект_план_ОК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роект_план_ОК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819525"/>
                    </a:xfrm>
                    <a:prstGeom prst="rect">
                      <a:avLst/>
                    </a:prstGeom>
                    <a:noFill/>
                    <a:ln>
                      <a:noFill/>
                    </a:ln>
                  </pic:spPr>
                </pic:pic>
              </a:graphicData>
            </a:graphic>
          </wp:inline>
        </w:drawing>
      </w:r>
      <w:r w:rsidRPr="00F9752E">
        <w:rPr>
          <w:rFonts w:ascii="Arial" w:eastAsia="Times New Roman" w:hAnsi="Arial" w:cs="Times New Roman"/>
          <w:i/>
          <w:sz w:val="24"/>
          <w:szCs w:val="24"/>
          <w:lang w:val="x-none" w:eastAsia="x-none"/>
        </w:rPr>
        <w:br w:type="page"/>
      </w:r>
      <w:bookmarkStart w:id="20" w:name="_Toc239142256"/>
      <w:r w:rsidRPr="00F9752E">
        <w:rPr>
          <w:rFonts w:ascii="Arial" w:eastAsia="Times New Roman" w:hAnsi="Arial" w:cs="Times New Roman"/>
          <w:b/>
          <w:bCs/>
          <w:i/>
          <w:sz w:val="24"/>
          <w:szCs w:val="24"/>
          <w:lang w:val="x-none" w:eastAsia="x-none"/>
        </w:rPr>
        <w:t>5.2.Схема зон с особыми условиями использования территории. Инженерной подготовки территории</w:t>
      </w:r>
      <w:bookmarkEnd w:id="20"/>
    </w:p>
    <w:p w:rsidR="00F9752E" w:rsidRPr="00F9752E" w:rsidRDefault="00F9752E" w:rsidP="00F9752E">
      <w:pPr>
        <w:spacing w:after="0" w:line="240" w:lineRule="auto"/>
        <w:ind w:firstLine="567"/>
        <w:jc w:val="both"/>
        <w:rPr>
          <w:rFonts w:ascii="Arial" w:eastAsia="Times New Roman" w:hAnsi="Arial" w:cs="Arial"/>
          <w:sz w:val="24"/>
          <w:szCs w:val="24"/>
          <w:lang w:eastAsia="ru-RU"/>
        </w:rPr>
      </w:pPr>
    </w:p>
    <w:p w:rsidR="00F9752E" w:rsidRPr="00F9752E" w:rsidRDefault="00F9752E" w:rsidP="00F9752E">
      <w:pPr>
        <w:spacing w:after="0" w:line="240" w:lineRule="auto"/>
        <w:jc w:val="center"/>
        <w:rPr>
          <w:rFonts w:ascii="Arial" w:eastAsia="Times New Roman" w:hAnsi="Arial" w:cs="Arial"/>
          <w:sz w:val="24"/>
          <w:szCs w:val="24"/>
          <w:lang w:eastAsia="ru-RU"/>
        </w:rPr>
      </w:pPr>
      <w:r w:rsidRPr="00F9752E">
        <w:rPr>
          <w:rFonts w:ascii="Arial" w:eastAsia="Times New Roman" w:hAnsi="Arial" w:cs="Arial"/>
          <w:noProof/>
          <w:sz w:val="24"/>
          <w:szCs w:val="24"/>
          <w:lang w:eastAsia="ru-RU"/>
        </w:rPr>
        <w:drawing>
          <wp:inline distT="0" distB="0" distL="0" distR="0">
            <wp:extent cx="6296025" cy="4657725"/>
            <wp:effectExtent l="0" t="0" r="9525" b="9525"/>
            <wp:docPr id="1" name="Рисунок 1" descr="особые_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собые_услов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4657725"/>
                    </a:xfrm>
                    <a:prstGeom prst="rect">
                      <a:avLst/>
                    </a:prstGeom>
                    <a:noFill/>
                    <a:ln>
                      <a:noFill/>
                    </a:ln>
                  </pic:spPr>
                </pic:pic>
              </a:graphicData>
            </a:graphic>
          </wp:inline>
        </w:drawing>
      </w: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240" w:line="240" w:lineRule="auto"/>
        <w:ind w:firstLine="567"/>
        <w:jc w:val="center"/>
        <w:outlineLvl w:val="0"/>
        <w:rPr>
          <w:rFonts w:ascii="Arial" w:eastAsia="Times New Roman" w:hAnsi="Arial" w:cs="Times New Roman"/>
          <w:b/>
          <w:bCs/>
          <w:kern w:val="32"/>
          <w:sz w:val="24"/>
          <w:szCs w:val="24"/>
          <w:lang w:val="x-none" w:eastAsia="x-none"/>
        </w:rPr>
      </w:pPr>
    </w:p>
    <w:p w:rsidR="00F9752E" w:rsidRPr="00F9752E" w:rsidRDefault="00F9752E" w:rsidP="00F9752E">
      <w:pPr>
        <w:spacing w:after="0" w:line="240" w:lineRule="auto"/>
        <w:ind w:firstLine="567"/>
        <w:jc w:val="both"/>
        <w:rPr>
          <w:rFonts w:ascii="Arial" w:eastAsia="Times New Roman" w:hAnsi="Arial" w:cs="Arial"/>
          <w:sz w:val="24"/>
          <w:szCs w:val="24"/>
          <w:lang w:eastAsia="ru-RU"/>
        </w:rPr>
      </w:pPr>
    </w:p>
    <w:p w:rsidR="00F9752E" w:rsidRPr="00F9752E" w:rsidRDefault="00F9752E" w:rsidP="00F9752E">
      <w:pPr>
        <w:spacing w:after="0" w:line="240" w:lineRule="auto"/>
        <w:rPr>
          <w:rFonts w:ascii="Times New Roman" w:eastAsia="Calibri" w:hAnsi="Times New Roman" w:cs="Times New Roman"/>
          <w:sz w:val="24"/>
          <w:szCs w:val="24"/>
          <w:lang w:eastAsia="ru-RU"/>
        </w:rPr>
      </w:pPr>
      <w:r w:rsidRPr="00F9752E">
        <w:rPr>
          <w:rFonts w:ascii="Times New Roman" w:eastAsia="Calibri" w:hAnsi="Times New Roman" w:cs="Times New Roman"/>
          <w:sz w:val="24"/>
          <w:szCs w:val="24"/>
          <w:lang w:eastAsia="ru-RU"/>
        </w:rPr>
        <w:br w:type="textWrapping" w:clear="all"/>
      </w:r>
    </w:p>
    <w:p w:rsidR="00F9752E" w:rsidRPr="00F9752E" w:rsidRDefault="00F9752E" w:rsidP="00F9752E">
      <w:pPr>
        <w:spacing w:after="0" w:line="240" w:lineRule="auto"/>
        <w:rPr>
          <w:rFonts w:ascii="Times New Roman" w:eastAsia="Calibri" w:hAnsi="Times New Roman" w:cs="Times New Roman"/>
          <w:sz w:val="24"/>
          <w:szCs w:val="24"/>
          <w:lang w:eastAsia="ru-RU"/>
        </w:rPr>
      </w:pPr>
      <w:r w:rsidRPr="00F9752E">
        <w:rPr>
          <w:rFonts w:ascii="Times New Roman" w:eastAsia="Calibri" w:hAnsi="Times New Roman" w:cs="Times New Roman"/>
          <w:sz w:val="24"/>
          <w:szCs w:val="24"/>
          <w:lang w:eastAsia="ru-RU"/>
        </w:rPr>
        <w:pict>
          <v:rect id="_x0000_i1025" style="width:310.1pt;height:.75pt" o:hrpct="330" o:hrstd="t" o:hr="t" fillcolor="#a0a0a0" stroked="f"/>
        </w:pict>
      </w:r>
    </w:p>
    <w:p w:rsidR="00923271" w:rsidRDefault="00923271">
      <w:bookmarkStart w:id="21" w:name="_GoBack"/>
      <w:bookmarkEnd w:id="21"/>
    </w:p>
    <w:sectPr w:rsidR="009232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08" w:rsidRDefault="00DA7608" w:rsidP="00F9752E">
      <w:pPr>
        <w:spacing w:after="0" w:line="240" w:lineRule="auto"/>
      </w:pPr>
      <w:r>
        <w:separator/>
      </w:r>
    </w:p>
  </w:endnote>
  <w:endnote w:type="continuationSeparator" w:id="0">
    <w:p w:rsidR="00DA7608" w:rsidRDefault="00DA7608" w:rsidP="00F9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Kudriashov">
    <w:altName w:val="Times New Roman"/>
    <w:charset w:val="00"/>
    <w:family w:val="auto"/>
    <w:pitch w:val="variable"/>
  </w:font>
  <w:font w:name="Peterburg">
    <w:altName w:val="Times New Roman"/>
    <w:charset w:val="00"/>
    <w:family w:val="auto"/>
    <w:pitch w:val="variable"/>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08" w:rsidRDefault="00DA7608" w:rsidP="00F9752E">
      <w:pPr>
        <w:spacing w:after="0" w:line="240" w:lineRule="auto"/>
      </w:pPr>
      <w:r>
        <w:separator/>
      </w:r>
    </w:p>
  </w:footnote>
  <w:footnote w:type="continuationSeparator" w:id="0">
    <w:p w:rsidR="00DA7608" w:rsidRDefault="00DA7608" w:rsidP="00F9752E">
      <w:pPr>
        <w:spacing w:after="0" w:line="240" w:lineRule="auto"/>
      </w:pPr>
      <w:r>
        <w:continuationSeparator/>
      </w:r>
    </w:p>
  </w:footnote>
  <w:footnote w:id="1">
    <w:p w:rsidR="00F9752E" w:rsidRDefault="00F9752E" w:rsidP="00F9752E">
      <w:pPr>
        <w:pStyle w:val="a6"/>
        <w:rPr>
          <w:rFonts w:ascii="Arial" w:hAnsi="Arial" w:cs="Arial"/>
        </w:rPr>
      </w:pPr>
      <w:r>
        <w:rPr>
          <w:rStyle w:val="affa"/>
        </w:rPr>
        <w:footnoteRef/>
      </w:r>
      <w:r>
        <w:rPr>
          <w:rStyle w:val="affa"/>
        </w:rPr>
        <w:t>[1]</w:t>
      </w:r>
      <w:r>
        <w:t xml:space="preserve"> Д</w:t>
      </w:r>
      <w:r>
        <w:rPr>
          <w:rFonts w:ascii="Arial" w:hAnsi="Arial" w:cs="Arial"/>
        </w:rPr>
        <w:t>анные статсборника «Численность населения сельских населённых пунктов Воронежской области на 01.01.2008 г». (по данным похозяйственного учёта)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3E4604"/>
    <w:multiLevelType w:val="hybridMultilevel"/>
    <w:tmpl w:val="9FE6B7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3A2AC6"/>
    <w:multiLevelType w:val="hybridMultilevel"/>
    <w:tmpl w:val="64E8A4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5A93948"/>
    <w:multiLevelType w:val="hybridMultilevel"/>
    <w:tmpl w:val="60CE2AFA"/>
    <w:lvl w:ilvl="0" w:tplc="78CA40AE">
      <w:start w:val="1"/>
      <w:numFmt w:val="bullet"/>
      <w:lvlText w:val=""/>
      <w:lvlJc w:val="left"/>
      <w:pPr>
        <w:tabs>
          <w:tab w:val="num" w:pos="992"/>
        </w:tabs>
        <w:ind w:left="992" w:hanging="28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C829BF"/>
    <w:multiLevelType w:val="hybridMultilevel"/>
    <w:tmpl w:val="8E805E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9812ED"/>
    <w:multiLevelType w:val="hybridMultilevel"/>
    <w:tmpl w:val="9D72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224FF4"/>
    <w:multiLevelType w:val="hybridMultilevel"/>
    <w:tmpl w:val="0DCE02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9DF78AB"/>
    <w:multiLevelType w:val="hybridMultilevel"/>
    <w:tmpl w:val="F5E4C62A"/>
    <w:lvl w:ilvl="0" w:tplc="8F3C7F2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3B559AA"/>
    <w:multiLevelType w:val="hybridMultilevel"/>
    <w:tmpl w:val="18DE40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764B5A"/>
    <w:multiLevelType w:val="hybridMultilevel"/>
    <w:tmpl w:val="01BAA21C"/>
    <w:lvl w:ilvl="0" w:tplc="84065174">
      <w:start w:val="1"/>
      <w:numFmt w:val="bullet"/>
      <w:lvlText w:val=""/>
      <w:lvlJc w:val="left"/>
      <w:pPr>
        <w:tabs>
          <w:tab w:val="num" w:pos="720"/>
        </w:tabs>
        <w:ind w:left="0" w:firstLine="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7B15D31"/>
    <w:multiLevelType w:val="hybridMultilevel"/>
    <w:tmpl w:val="67B634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7CB5DDF"/>
    <w:multiLevelType w:val="hybridMultilevel"/>
    <w:tmpl w:val="F58A407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C7D00EF"/>
    <w:multiLevelType w:val="hybridMultilevel"/>
    <w:tmpl w:val="F6F6E0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4DC0B61"/>
    <w:multiLevelType w:val="hybridMultilevel"/>
    <w:tmpl w:val="5C5EDC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C6D4FED"/>
    <w:multiLevelType w:val="hybridMultilevel"/>
    <w:tmpl w:val="E8A496F4"/>
    <w:lvl w:ilvl="0" w:tplc="F22AF806">
      <w:start w:val="1"/>
      <w:numFmt w:val="bullet"/>
      <w:lvlText w:val="-"/>
      <w:lvlJc w:val="left"/>
      <w:pPr>
        <w:tabs>
          <w:tab w:val="num" w:pos="992"/>
        </w:tabs>
        <w:ind w:left="992" w:hanging="28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796143E"/>
    <w:multiLevelType w:val="hybridMultilevel"/>
    <w:tmpl w:val="668698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9C26916"/>
    <w:multiLevelType w:val="hybridMultilevel"/>
    <w:tmpl w:val="95660A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lvlOverride w:ilvl="3"/>
    <w:lvlOverride w:ilvl="4"/>
    <w:lvlOverride w:ilvl="5"/>
    <w:lvlOverride w:ilvl="6"/>
    <w:lvlOverride w:ilvl="7"/>
    <w:lvlOverride w:ilv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CB"/>
    <w:rsid w:val="005F76CB"/>
    <w:rsid w:val="00923271"/>
    <w:rsid w:val="00DA7608"/>
    <w:rsid w:val="00F9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9723CA-5068-467D-97A8-D74859BF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9752E"/>
    <w:pPr>
      <w:spacing w:after="0" w:line="240" w:lineRule="auto"/>
      <w:ind w:firstLine="567"/>
      <w:jc w:val="center"/>
      <w:outlineLvl w:val="0"/>
    </w:pPr>
    <w:rPr>
      <w:rFonts w:ascii="Arial" w:eastAsia="Times New Roman" w:hAnsi="Arial" w:cs="Times New Roman"/>
      <w:b/>
      <w:bCs/>
      <w:kern w:val="32"/>
      <w:sz w:val="32"/>
      <w:szCs w:val="32"/>
      <w:lang w:val="x-none" w:eastAsia="x-none"/>
    </w:rPr>
  </w:style>
  <w:style w:type="paragraph" w:styleId="2">
    <w:name w:val="heading 2"/>
    <w:aliases w:val="H2,&quot;Изумруд&quot;,!Разделы документа"/>
    <w:basedOn w:val="a"/>
    <w:link w:val="20"/>
    <w:uiPriority w:val="9"/>
    <w:qFormat/>
    <w:rsid w:val="00F9752E"/>
    <w:pPr>
      <w:spacing w:after="0" w:line="240" w:lineRule="auto"/>
      <w:ind w:firstLine="567"/>
      <w:jc w:val="center"/>
      <w:outlineLvl w:val="1"/>
    </w:pPr>
    <w:rPr>
      <w:rFonts w:ascii="Arial" w:eastAsia="Times New Roman" w:hAnsi="Arial" w:cs="Times New Roman"/>
      <w:b/>
      <w:bCs/>
      <w:iCs/>
      <w:sz w:val="30"/>
      <w:szCs w:val="28"/>
      <w:lang w:val="x-none" w:eastAsia="x-none"/>
    </w:rPr>
  </w:style>
  <w:style w:type="paragraph" w:styleId="3">
    <w:name w:val="heading 3"/>
    <w:aliases w:val="!Главы документа"/>
    <w:basedOn w:val="a"/>
    <w:link w:val="30"/>
    <w:uiPriority w:val="9"/>
    <w:qFormat/>
    <w:rsid w:val="00F9752E"/>
    <w:pPr>
      <w:spacing w:after="0" w:line="240" w:lineRule="auto"/>
      <w:ind w:firstLine="567"/>
      <w:jc w:val="both"/>
      <w:outlineLvl w:val="2"/>
    </w:pPr>
    <w:rPr>
      <w:rFonts w:ascii="Arial" w:eastAsia="Times New Roman" w:hAnsi="Arial" w:cs="Times New Roman"/>
      <w:b/>
      <w:bCs/>
      <w:sz w:val="28"/>
      <w:szCs w:val="26"/>
      <w:lang w:val="x-none" w:eastAsia="x-none"/>
    </w:rPr>
  </w:style>
  <w:style w:type="paragraph" w:styleId="4">
    <w:name w:val="heading 4"/>
    <w:aliases w:val="!Параграфы/Статьи документа"/>
    <w:basedOn w:val="a"/>
    <w:link w:val="40"/>
    <w:uiPriority w:val="9"/>
    <w:qFormat/>
    <w:rsid w:val="00F9752E"/>
    <w:pPr>
      <w:spacing w:after="0" w:line="240" w:lineRule="auto"/>
      <w:ind w:firstLine="567"/>
      <w:jc w:val="both"/>
      <w:outlineLvl w:val="3"/>
    </w:pPr>
    <w:rPr>
      <w:rFonts w:ascii="Arial" w:eastAsia="Times New Roman" w:hAnsi="Arial" w:cs="Times New Roman"/>
      <w:b/>
      <w:bCs/>
      <w:sz w:val="26"/>
      <w:szCs w:val="28"/>
      <w:lang w:val="x-none" w:eastAsia="x-none"/>
    </w:rPr>
  </w:style>
  <w:style w:type="paragraph" w:styleId="5">
    <w:name w:val="heading 5"/>
    <w:basedOn w:val="a"/>
    <w:next w:val="a"/>
    <w:link w:val="50"/>
    <w:uiPriority w:val="9"/>
    <w:qFormat/>
    <w:rsid w:val="00F9752E"/>
    <w:pPr>
      <w:keepNext/>
      <w:spacing w:after="0" w:line="240" w:lineRule="auto"/>
      <w:ind w:firstLine="567"/>
      <w:jc w:val="center"/>
      <w:outlineLvl w:val="4"/>
    </w:pPr>
    <w:rPr>
      <w:rFonts w:ascii="Times New Roman" w:eastAsia="Calibri" w:hAnsi="Times New Roman" w:cs="Times New Roman"/>
      <w:b/>
      <w:sz w:val="32"/>
      <w:szCs w:val="20"/>
      <w:lang w:val="x-none" w:eastAsia="x-none"/>
    </w:rPr>
  </w:style>
  <w:style w:type="paragraph" w:styleId="6">
    <w:name w:val="heading 6"/>
    <w:basedOn w:val="a"/>
    <w:next w:val="a"/>
    <w:link w:val="60"/>
    <w:uiPriority w:val="9"/>
    <w:qFormat/>
    <w:rsid w:val="00F9752E"/>
    <w:pPr>
      <w:suppressAutoHyphens/>
      <w:spacing w:before="240" w:after="60" w:line="240" w:lineRule="auto"/>
      <w:outlineLvl w:val="5"/>
    </w:pPr>
    <w:rPr>
      <w:rFonts w:ascii="Times New Roman" w:eastAsia="Times New Roman" w:hAnsi="Times New Roman" w:cs="Times New Roman"/>
      <w:b/>
      <w:bCs/>
      <w:lang w:val="x-none" w:eastAsia="ar-SA"/>
    </w:rPr>
  </w:style>
  <w:style w:type="paragraph" w:styleId="7">
    <w:name w:val="heading 7"/>
    <w:basedOn w:val="a"/>
    <w:next w:val="a"/>
    <w:link w:val="70"/>
    <w:uiPriority w:val="9"/>
    <w:qFormat/>
    <w:rsid w:val="00F9752E"/>
    <w:pPr>
      <w:keepNext/>
      <w:spacing w:after="0" w:line="240" w:lineRule="auto"/>
      <w:jc w:val="center"/>
      <w:outlineLvl w:val="6"/>
    </w:pPr>
    <w:rPr>
      <w:rFonts w:ascii="Times New Roman" w:eastAsia="Times New Roman" w:hAnsi="Times New Roman" w:cs="Times New Roman"/>
      <w:b/>
      <w:bCs/>
      <w:szCs w:val="24"/>
      <w:lang w:val="x-none" w:eastAsia="x-none"/>
    </w:rPr>
  </w:style>
  <w:style w:type="paragraph" w:styleId="8">
    <w:name w:val="heading 8"/>
    <w:basedOn w:val="a"/>
    <w:next w:val="a"/>
    <w:link w:val="80"/>
    <w:uiPriority w:val="9"/>
    <w:qFormat/>
    <w:rsid w:val="00F9752E"/>
    <w:pPr>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9">
    <w:name w:val="heading 9"/>
    <w:basedOn w:val="a"/>
    <w:next w:val="a"/>
    <w:link w:val="90"/>
    <w:uiPriority w:val="9"/>
    <w:qFormat/>
    <w:rsid w:val="00F9752E"/>
    <w:pPr>
      <w:suppressAutoHyphens/>
      <w:spacing w:before="240" w:after="60" w:line="240" w:lineRule="auto"/>
      <w:outlineLvl w:val="8"/>
    </w:pPr>
    <w:rPr>
      <w:rFonts w:ascii="Arial" w:eastAsia="Times New Roman" w:hAnsi="Arial" w:cs="Times New Roman"/>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9752E"/>
    <w:rPr>
      <w:rFonts w:ascii="Arial" w:eastAsia="Times New Roman" w:hAnsi="Arial" w:cs="Times New Roman"/>
      <w:b/>
      <w:bCs/>
      <w:kern w:val="32"/>
      <w:sz w:val="32"/>
      <w:szCs w:val="32"/>
      <w:lang w:val="x-none" w:eastAsia="x-none"/>
    </w:rPr>
  </w:style>
  <w:style w:type="character" w:customStyle="1" w:styleId="20">
    <w:name w:val="Заголовок 2 Знак"/>
    <w:aliases w:val="H2 Знак,&quot;Изумруд&quot; Знак,!Разделы документа Знак1"/>
    <w:basedOn w:val="a0"/>
    <w:link w:val="2"/>
    <w:uiPriority w:val="9"/>
    <w:rsid w:val="00F9752E"/>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1"/>
    <w:basedOn w:val="a0"/>
    <w:link w:val="3"/>
    <w:uiPriority w:val="9"/>
    <w:rsid w:val="00F9752E"/>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1"/>
    <w:basedOn w:val="a0"/>
    <w:link w:val="4"/>
    <w:uiPriority w:val="9"/>
    <w:rsid w:val="00F9752E"/>
    <w:rPr>
      <w:rFonts w:ascii="Arial" w:eastAsia="Times New Roman" w:hAnsi="Arial" w:cs="Times New Roman"/>
      <w:b/>
      <w:bCs/>
      <w:sz w:val="26"/>
      <w:szCs w:val="28"/>
      <w:lang w:val="x-none" w:eastAsia="x-none"/>
    </w:rPr>
  </w:style>
  <w:style w:type="character" w:customStyle="1" w:styleId="50">
    <w:name w:val="Заголовок 5 Знак"/>
    <w:basedOn w:val="a0"/>
    <w:link w:val="5"/>
    <w:uiPriority w:val="9"/>
    <w:rsid w:val="00F9752E"/>
    <w:rPr>
      <w:rFonts w:ascii="Times New Roman" w:eastAsia="Calibri" w:hAnsi="Times New Roman" w:cs="Times New Roman"/>
      <w:b/>
      <w:sz w:val="32"/>
      <w:szCs w:val="20"/>
      <w:lang w:val="x-none" w:eastAsia="x-none"/>
    </w:rPr>
  </w:style>
  <w:style w:type="character" w:customStyle="1" w:styleId="60">
    <w:name w:val="Заголовок 6 Знак"/>
    <w:basedOn w:val="a0"/>
    <w:link w:val="6"/>
    <w:uiPriority w:val="9"/>
    <w:rsid w:val="00F9752E"/>
    <w:rPr>
      <w:rFonts w:ascii="Times New Roman" w:eastAsia="Times New Roman" w:hAnsi="Times New Roman" w:cs="Times New Roman"/>
      <w:b/>
      <w:bCs/>
      <w:lang w:val="x-none" w:eastAsia="ar-SA"/>
    </w:rPr>
  </w:style>
  <w:style w:type="character" w:customStyle="1" w:styleId="70">
    <w:name w:val="Заголовок 7 Знак"/>
    <w:basedOn w:val="a0"/>
    <w:link w:val="7"/>
    <w:uiPriority w:val="9"/>
    <w:rsid w:val="00F9752E"/>
    <w:rPr>
      <w:rFonts w:ascii="Times New Roman" w:eastAsia="Times New Roman" w:hAnsi="Times New Roman" w:cs="Times New Roman"/>
      <w:b/>
      <w:bCs/>
      <w:szCs w:val="24"/>
      <w:lang w:val="x-none" w:eastAsia="x-none"/>
    </w:rPr>
  </w:style>
  <w:style w:type="character" w:customStyle="1" w:styleId="80">
    <w:name w:val="Заголовок 8 Знак"/>
    <w:basedOn w:val="a0"/>
    <w:link w:val="8"/>
    <w:uiPriority w:val="9"/>
    <w:rsid w:val="00F9752E"/>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uiPriority w:val="9"/>
    <w:rsid w:val="00F9752E"/>
    <w:rPr>
      <w:rFonts w:ascii="Arial" w:eastAsia="Times New Roman" w:hAnsi="Arial" w:cs="Times New Roman"/>
      <w:lang w:val="x-none" w:eastAsia="ar-SA"/>
    </w:rPr>
  </w:style>
  <w:style w:type="character" w:styleId="a3">
    <w:name w:val="Hyperlink"/>
    <w:uiPriority w:val="99"/>
    <w:semiHidden/>
    <w:unhideWhenUsed/>
    <w:rsid w:val="00F9752E"/>
    <w:rPr>
      <w:strike w:val="0"/>
      <w:dstrike w:val="0"/>
      <w:color w:val="0000FF"/>
      <w:u w:val="none"/>
      <w:effect w:val="none"/>
    </w:rPr>
  </w:style>
  <w:style w:type="character" w:styleId="a4">
    <w:name w:val="FollowedHyperlink"/>
    <w:basedOn w:val="a0"/>
    <w:uiPriority w:val="99"/>
    <w:semiHidden/>
    <w:unhideWhenUsed/>
    <w:rsid w:val="00F9752E"/>
    <w:rPr>
      <w:color w:val="954F72" w:themeColor="followedHyperlink"/>
      <w:u w:val="single"/>
    </w:rPr>
  </w:style>
  <w:style w:type="character" w:customStyle="1" w:styleId="11">
    <w:name w:val="Заголовок 1 Знак1"/>
    <w:aliases w:val="!Части документа Знак"/>
    <w:basedOn w:val="a0"/>
    <w:uiPriority w:val="9"/>
    <w:rsid w:val="00F9752E"/>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H2 Знак1,&quot;Изумруд&quot; Знак1,!Разделы документа Знак"/>
    <w:basedOn w:val="a0"/>
    <w:uiPriority w:val="9"/>
    <w:semiHidden/>
    <w:rsid w:val="00F9752E"/>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9752E"/>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9752E"/>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9752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9752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semiHidden/>
    <w:unhideWhenUsed/>
    <w:rsid w:val="00F9752E"/>
    <w:pPr>
      <w:tabs>
        <w:tab w:val="right" w:leader="dot" w:pos="9000"/>
      </w:tabs>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semiHidden/>
    <w:unhideWhenUsed/>
    <w:rsid w:val="00F9752E"/>
    <w:pPr>
      <w:tabs>
        <w:tab w:val="right" w:leader="dot" w:pos="9000"/>
      </w:tabs>
      <w:spacing w:after="0" w:line="240" w:lineRule="auto"/>
      <w:ind w:left="1080" w:hanging="360"/>
    </w:pPr>
    <w:rPr>
      <w:rFonts w:ascii="Times New Roman" w:eastAsia="Times New Roman" w:hAnsi="Times New Roman" w:cs="Times New Roman"/>
      <w:sz w:val="24"/>
      <w:szCs w:val="24"/>
      <w:lang w:eastAsia="ru-RU"/>
    </w:rPr>
  </w:style>
  <w:style w:type="paragraph" w:styleId="32">
    <w:name w:val="toc 3"/>
    <w:basedOn w:val="a"/>
    <w:next w:val="a"/>
    <w:autoRedefine/>
    <w:uiPriority w:val="39"/>
    <w:semiHidden/>
    <w:unhideWhenUsed/>
    <w:rsid w:val="00F9752E"/>
    <w:pPr>
      <w:tabs>
        <w:tab w:val="right" w:leader="dot" w:pos="9000"/>
        <w:tab w:val="right" w:leader="dot" w:pos="9540"/>
      </w:tabs>
      <w:spacing w:after="0" w:line="240" w:lineRule="auto"/>
      <w:ind w:left="720" w:firstLine="360"/>
      <w:jc w:val="both"/>
    </w:pPr>
    <w:rPr>
      <w:rFonts w:ascii="Times New Roman" w:eastAsia="Times New Roman" w:hAnsi="Times New Roman" w:cs="Times New Roman"/>
      <w:sz w:val="24"/>
      <w:szCs w:val="24"/>
      <w:lang w:eastAsia="ru-RU"/>
    </w:rPr>
  </w:style>
  <w:style w:type="paragraph" w:styleId="42">
    <w:name w:val="toc 4"/>
    <w:basedOn w:val="a"/>
    <w:next w:val="a"/>
    <w:autoRedefine/>
    <w:uiPriority w:val="39"/>
    <w:semiHidden/>
    <w:unhideWhenUsed/>
    <w:rsid w:val="00F9752E"/>
    <w:pPr>
      <w:tabs>
        <w:tab w:val="right" w:leader="dot" w:pos="9000"/>
        <w:tab w:val="right" w:leader="dot" w:pos="9061"/>
      </w:tabs>
      <w:spacing w:after="0" w:line="240" w:lineRule="auto"/>
      <w:ind w:left="720" w:firstLine="567"/>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9752E"/>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uiPriority w:val="99"/>
    <w:semiHidden/>
    <w:rsid w:val="00F9752E"/>
    <w:rPr>
      <w:rFonts w:ascii="Times New Roman" w:eastAsia="Times New Roman" w:hAnsi="Times New Roman" w:cs="Times New Roman"/>
      <w:sz w:val="20"/>
      <w:szCs w:val="20"/>
      <w:lang w:val="x-none" w:eastAsia="x-none"/>
    </w:rPr>
  </w:style>
  <w:style w:type="character" w:customStyle="1" w:styleId="a8">
    <w:name w:val="Текст примечания Знак"/>
    <w:aliases w:val="!Равноширинный текст документа Знак1"/>
    <w:link w:val="a9"/>
    <w:semiHidden/>
    <w:locked/>
    <w:rsid w:val="00F9752E"/>
    <w:rPr>
      <w:rFonts w:ascii="Courier" w:eastAsia="Times New Roman" w:hAnsi="Courier"/>
    </w:rPr>
  </w:style>
  <w:style w:type="paragraph" w:styleId="a9">
    <w:name w:val="annotation text"/>
    <w:aliases w:val="!Равноширинный текст документа"/>
    <w:basedOn w:val="a"/>
    <w:link w:val="a8"/>
    <w:semiHidden/>
    <w:unhideWhenUsed/>
    <w:rsid w:val="00F9752E"/>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F9752E"/>
    <w:rPr>
      <w:sz w:val="20"/>
      <w:szCs w:val="20"/>
    </w:rPr>
  </w:style>
  <w:style w:type="paragraph" w:styleId="aa">
    <w:name w:val="header"/>
    <w:basedOn w:val="a"/>
    <w:link w:val="ab"/>
    <w:uiPriority w:val="99"/>
    <w:semiHidden/>
    <w:unhideWhenUsed/>
    <w:rsid w:val="00F9752E"/>
    <w:pPr>
      <w:tabs>
        <w:tab w:val="center" w:pos="4677"/>
        <w:tab w:val="right" w:pos="9355"/>
      </w:tabs>
      <w:spacing w:after="0" w:line="240" w:lineRule="auto"/>
      <w:ind w:firstLine="567"/>
      <w:jc w:val="both"/>
    </w:pPr>
    <w:rPr>
      <w:rFonts w:ascii="Arial" w:eastAsia="Times New Roman" w:hAnsi="Arial" w:cs="Times New Roman"/>
      <w:sz w:val="20"/>
      <w:szCs w:val="20"/>
      <w:lang w:val="x-none" w:eastAsia="x-none"/>
    </w:rPr>
  </w:style>
  <w:style w:type="character" w:customStyle="1" w:styleId="ab">
    <w:name w:val="Верхний колонтитул Знак"/>
    <w:basedOn w:val="a0"/>
    <w:link w:val="aa"/>
    <w:uiPriority w:val="99"/>
    <w:semiHidden/>
    <w:rsid w:val="00F9752E"/>
    <w:rPr>
      <w:rFonts w:ascii="Arial" w:eastAsia="Times New Roman" w:hAnsi="Arial" w:cs="Times New Roman"/>
      <w:sz w:val="20"/>
      <w:szCs w:val="20"/>
      <w:lang w:val="x-none" w:eastAsia="x-none"/>
    </w:rPr>
  </w:style>
  <w:style w:type="paragraph" w:styleId="ac">
    <w:name w:val="footer"/>
    <w:basedOn w:val="a"/>
    <w:link w:val="ad"/>
    <w:uiPriority w:val="99"/>
    <w:semiHidden/>
    <w:unhideWhenUsed/>
    <w:rsid w:val="00F9752E"/>
    <w:pPr>
      <w:tabs>
        <w:tab w:val="center" w:pos="4677"/>
        <w:tab w:val="right" w:pos="9355"/>
      </w:tabs>
      <w:spacing w:after="0" w:line="240" w:lineRule="auto"/>
      <w:ind w:firstLine="567"/>
      <w:jc w:val="both"/>
    </w:pPr>
    <w:rPr>
      <w:rFonts w:ascii="Arial" w:eastAsia="Times New Roman" w:hAnsi="Arial" w:cs="Times New Roman"/>
      <w:sz w:val="20"/>
      <w:szCs w:val="20"/>
      <w:lang w:val="x-none" w:eastAsia="x-none"/>
    </w:rPr>
  </w:style>
  <w:style w:type="character" w:customStyle="1" w:styleId="ad">
    <w:name w:val="Нижний колонтитул Знак"/>
    <w:basedOn w:val="a0"/>
    <w:link w:val="ac"/>
    <w:uiPriority w:val="99"/>
    <w:semiHidden/>
    <w:rsid w:val="00F9752E"/>
    <w:rPr>
      <w:rFonts w:ascii="Arial" w:eastAsia="Times New Roman" w:hAnsi="Arial" w:cs="Times New Roman"/>
      <w:sz w:val="20"/>
      <w:szCs w:val="20"/>
      <w:lang w:val="x-none" w:eastAsia="x-none"/>
    </w:rPr>
  </w:style>
  <w:style w:type="paragraph" w:styleId="ae">
    <w:name w:val="List Bullet"/>
    <w:basedOn w:val="a"/>
    <w:uiPriority w:val="99"/>
    <w:semiHidden/>
    <w:unhideWhenUsed/>
    <w:rsid w:val="00F9752E"/>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af">
    <w:name w:val="Title"/>
    <w:basedOn w:val="a"/>
    <w:link w:val="af0"/>
    <w:uiPriority w:val="10"/>
    <w:qFormat/>
    <w:rsid w:val="00F9752E"/>
    <w:pPr>
      <w:spacing w:after="0" w:line="240" w:lineRule="auto"/>
      <w:jc w:val="center"/>
    </w:pPr>
    <w:rPr>
      <w:rFonts w:ascii="Times New Roman" w:eastAsia="Times New Roman" w:hAnsi="Times New Roman" w:cs="Times New Roman"/>
      <w:b/>
      <w:bCs/>
      <w:color w:val="000000"/>
      <w:sz w:val="28"/>
      <w:szCs w:val="24"/>
      <w:lang w:val="ru-MD" w:eastAsia="x-none"/>
    </w:rPr>
  </w:style>
  <w:style w:type="character" w:customStyle="1" w:styleId="af0">
    <w:name w:val="Название Знак"/>
    <w:basedOn w:val="a0"/>
    <w:link w:val="af"/>
    <w:uiPriority w:val="10"/>
    <w:rsid w:val="00F9752E"/>
    <w:rPr>
      <w:rFonts w:ascii="Times New Roman" w:eastAsia="Times New Roman" w:hAnsi="Times New Roman" w:cs="Times New Roman"/>
      <w:b/>
      <w:bCs/>
      <w:color w:val="000000"/>
      <w:sz w:val="28"/>
      <w:szCs w:val="24"/>
      <w:lang w:val="ru-MD" w:eastAsia="x-none"/>
    </w:rPr>
  </w:style>
  <w:style w:type="paragraph" w:styleId="af1">
    <w:name w:val="Body Text"/>
    <w:basedOn w:val="a"/>
    <w:link w:val="af2"/>
    <w:uiPriority w:val="99"/>
    <w:semiHidden/>
    <w:unhideWhenUsed/>
    <w:rsid w:val="00F9752E"/>
    <w:pPr>
      <w:spacing w:after="12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uiPriority w:val="99"/>
    <w:semiHidden/>
    <w:rsid w:val="00F9752E"/>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Основной текст с отступом Знак1 Знак1"/>
    <w:link w:val="af4"/>
    <w:semiHidden/>
    <w:locked/>
    <w:rsid w:val="00F9752E"/>
    <w:rPr>
      <w:rFonts w:ascii="Arial" w:eastAsia="Times New Roman" w:hAnsi="Arial" w:cs="Arial"/>
    </w:rPr>
  </w:style>
  <w:style w:type="paragraph" w:styleId="af4">
    <w:name w:val="Body Text Indent"/>
    <w:basedOn w:val="a"/>
    <w:link w:val="af3"/>
    <w:semiHidden/>
    <w:unhideWhenUsed/>
    <w:rsid w:val="00F9752E"/>
    <w:pPr>
      <w:spacing w:after="120" w:line="240" w:lineRule="auto"/>
      <w:ind w:left="283" w:firstLine="567"/>
      <w:jc w:val="both"/>
    </w:pPr>
    <w:rPr>
      <w:rFonts w:ascii="Arial" w:eastAsia="Times New Roman" w:hAnsi="Arial" w:cs="Arial"/>
    </w:rPr>
  </w:style>
  <w:style w:type="character" w:customStyle="1" w:styleId="14">
    <w:name w:val="Основной текст с отступом Знак1"/>
    <w:basedOn w:val="a0"/>
    <w:uiPriority w:val="99"/>
    <w:semiHidden/>
    <w:rsid w:val="00F9752E"/>
  </w:style>
  <w:style w:type="character" w:customStyle="1" w:styleId="23">
    <w:name w:val="Основной текст с отступом Знак2"/>
    <w:aliases w:val="Основной текст с отступом Знак1 Знак"/>
    <w:uiPriority w:val="99"/>
    <w:semiHidden/>
    <w:locked/>
    <w:rsid w:val="00F9752E"/>
    <w:rPr>
      <w:sz w:val="24"/>
      <w:szCs w:val="24"/>
      <w:lang w:eastAsia="ar-SA"/>
    </w:rPr>
  </w:style>
  <w:style w:type="paragraph" w:styleId="af5">
    <w:name w:val="Subtitle"/>
    <w:basedOn w:val="a"/>
    <w:next w:val="a"/>
    <w:link w:val="af6"/>
    <w:uiPriority w:val="11"/>
    <w:qFormat/>
    <w:rsid w:val="00F9752E"/>
    <w:pPr>
      <w:suppressAutoHyphens/>
      <w:spacing w:after="0" w:line="240" w:lineRule="auto"/>
      <w:ind w:firstLine="720"/>
    </w:pPr>
    <w:rPr>
      <w:rFonts w:ascii="Cambria" w:eastAsia="Times New Roman" w:hAnsi="Cambria" w:cs="Times New Roman"/>
      <w:i/>
      <w:iCs/>
      <w:color w:val="4F81BD"/>
      <w:spacing w:val="15"/>
      <w:sz w:val="24"/>
      <w:szCs w:val="24"/>
      <w:lang w:val="x-none" w:eastAsia="ar-SA"/>
    </w:rPr>
  </w:style>
  <w:style w:type="character" w:customStyle="1" w:styleId="af6">
    <w:name w:val="Подзаголовок Знак"/>
    <w:basedOn w:val="a0"/>
    <w:link w:val="af5"/>
    <w:uiPriority w:val="11"/>
    <w:rsid w:val="00F9752E"/>
    <w:rPr>
      <w:rFonts w:ascii="Cambria" w:eastAsia="Times New Roman" w:hAnsi="Cambria" w:cs="Times New Roman"/>
      <w:i/>
      <w:iCs/>
      <w:color w:val="4F81BD"/>
      <w:spacing w:val="15"/>
      <w:sz w:val="24"/>
      <w:szCs w:val="24"/>
      <w:lang w:val="x-none" w:eastAsia="ar-SA"/>
    </w:rPr>
  </w:style>
  <w:style w:type="paragraph" w:styleId="24">
    <w:name w:val="Body Text 2"/>
    <w:basedOn w:val="a"/>
    <w:link w:val="25"/>
    <w:uiPriority w:val="99"/>
    <w:semiHidden/>
    <w:unhideWhenUsed/>
    <w:rsid w:val="00F9752E"/>
    <w:pPr>
      <w:spacing w:after="0" w:line="240" w:lineRule="auto"/>
      <w:jc w:val="both"/>
    </w:pPr>
    <w:rPr>
      <w:rFonts w:ascii="Times New Roman" w:eastAsia="Times New Roman" w:hAnsi="Times New Roman" w:cs="Times New Roman"/>
      <w:sz w:val="28"/>
      <w:szCs w:val="20"/>
      <w:lang w:val="x-none" w:eastAsia="x-none"/>
    </w:rPr>
  </w:style>
  <w:style w:type="character" w:customStyle="1" w:styleId="25">
    <w:name w:val="Основной текст 2 Знак"/>
    <w:basedOn w:val="a0"/>
    <w:link w:val="24"/>
    <w:uiPriority w:val="99"/>
    <w:semiHidden/>
    <w:rsid w:val="00F9752E"/>
    <w:rPr>
      <w:rFonts w:ascii="Times New Roman" w:eastAsia="Times New Roman" w:hAnsi="Times New Roman" w:cs="Times New Roman"/>
      <w:sz w:val="28"/>
      <w:szCs w:val="20"/>
      <w:lang w:val="x-none" w:eastAsia="x-none"/>
    </w:rPr>
  </w:style>
  <w:style w:type="paragraph" w:styleId="33">
    <w:name w:val="Body Text 3"/>
    <w:basedOn w:val="a"/>
    <w:link w:val="34"/>
    <w:uiPriority w:val="99"/>
    <w:semiHidden/>
    <w:unhideWhenUsed/>
    <w:rsid w:val="00F9752E"/>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F9752E"/>
    <w:rPr>
      <w:rFonts w:ascii="Times New Roman" w:eastAsia="Times New Roman" w:hAnsi="Times New Roman" w:cs="Times New Roman"/>
      <w:sz w:val="16"/>
      <w:szCs w:val="16"/>
      <w:lang w:val="x-none" w:eastAsia="x-none"/>
    </w:rPr>
  </w:style>
  <w:style w:type="paragraph" w:styleId="26">
    <w:name w:val="Body Text Indent 2"/>
    <w:basedOn w:val="a"/>
    <w:link w:val="27"/>
    <w:uiPriority w:val="99"/>
    <w:semiHidden/>
    <w:unhideWhenUsed/>
    <w:rsid w:val="00F975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semiHidden/>
    <w:rsid w:val="00F9752E"/>
    <w:rPr>
      <w:rFonts w:ascii="Times New Roman" w:eastAsia="Times New Roman" w:hAnsi="Times New Roman" w:cs="Times New Roman"/>
      <w:sz w:val="24"/>
      <w:szCs w:val="24"/>
      <w:lang w:val="x-none" w:eastAsia="x-none"/>
    </w:rPr>
  </w:style>
  <w:style w:type="paragraph" w:styleId="35">
    <w:name w:val="Body Text Indent 3"/>
    <w:basedOn w:val="a"/>
    <w:link w:val="36"/>
    <w:uiPriority w:val="99"/>
    <w:semiHidden/>
    <w:unhideWhenUsed/>
    <w:rsid w:val="00F97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semiHidden/>
    <w:rsid w:val="00F9752E"/>
    <w:rPr>
      <w:rFonts w:ascii="Times New Roman" w:eastAsia="Times New Roman" w:hAnsi="Times New Roman" w:cs="Times New Roman"/>
      <w:sz w:val="16"/>
      <w:szCs w:val="16"/>
      <w:lang w:val="x-none" w:eastAsia="x-none"/>
    </w:rPr>
  </w:style>
  <w:style w:type="paragraph" w:styleId="af7">
    <w:name w:val="Document Map"/>
    <w:basedOn w:val="a"/>
    <w:link w:val="af8"/>
    <w:uiPriority w:val="99"/>
    <w:semiHidden/>
    <w:unhideWhenUsed/>
    <w:rsid w:val="00F9752E"/>
    <w:pPr>
      <w:shd w:val="clear" w:color="auto" w:fill="000080"/>
      <w:suppressAutoHyphens/>
      <w:spacing w:after="0" w:line="240" w:lineRule="auto"/>
    </w:pPr>
    <w:rPr>
      <w:rFonts w:ascii="Tahoma" w:eastAsia="Times New Roman" w:hAnsi="Tahoma" w:cs="Times New Roman"/>
      <w:sz w:val="20"/>
      <w:szCs w:val="20"/>
      <w:lang w:val="x-none" w:eastAsia="ar-SA"/>
    </w:rPr>
  </w:style>
  <w:style w:type="character" w:customStyle="1" w:styleId="af8">
    <w:name w:val="Схема документа Знак"/>
    <w:basedOn w:val="a0"/>
    <w:link w:val="af7"/>
    <w:uiPriority w:val="99"/>
    <w:semiHidden/>
    <w:rsid w:val="00F9752E"/>
    <w:rPr>
      <w:rFonts w:ascii="Tahoma" w:eastAsia="Times New Roman" w:hAnsi="Tahoma" w:cs="Times New Roman"/>
      <w:sz w:val="20"/>
      <w:szCs w:val="20"/>
      <w:shd w:val="clear" w:color="auto" w:fill="000080"/>
      <w:lang w:val="x-none" w:eastAsia="ar-SA"/>
    </w:rPr>
  </w:style>
  <w:style w:type="paragraph" w:styleId="af9">
    <w:name w:val="Plain Text"/>
    <w:basedOn w:val="a"/>
    <w:link w:val="afa"/>
    <w:uiPriority w:val="99"/>
    <w:semiHidden/>
    <w:unhideWhenUsed/>
    <w:rsid w:val="00F9752E"/>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uiPriority w:val="99"/>
    <w:semiHidden/>
    <w:rsid w:val="00F9752E"/>
    <w:rPr>
      <w:rFonts w:ascii="Courier New" w:eastAsia="Times New Roman" w:hAnsi="Courier New" w:cs="Times New Roman"/>
      <w:sz w:val="20"/>
      <w:szCs w:val="20"/>
      <w:lang w:val="x-none" w:eastAsia="x-none"/>
    </w:rPr>
  </w:style>
  <w:style w:type="paragraph" w:styleId="afb">
    <w:name w:val="Balloon Text"/>
    <w:basedOn w:val="a"/>
    <w:link w:val="afc"/>
    <w:uiPriority w:val="99"/>
    <w:semiHidden/>
    <w:unhideWhenUsed/>
    <w:rsid w:val="00F9752E"/>
    <w:pPr>
      <w:spacing w:after="0" w:line="240" w:lineRule="auto"/>
      <w:ind w:firstLine="567"/>
      <w:jc w:val="both"/>
    </w:pPr>
    <w:rPr>
      <w:rFonts w:ascii="Tahoma" w:eastAsia="Times New Roman" w:hAnsi="Tahoma" w:cs="Times New Roman"/>
      <w:sz w:val="16"/>
      <w:szCs w:val="16"/>
      <w:lang w:val="x-none" w:eastAsia="x-none"/>
    </w:rPr>
  </w:style>
  <w:style w:type="character" w:customStyle="1" w:styleId="afc">
    <w:name w:val="Текст выноски Знак"/>
    <w:basedOn w:val="a0"/>
    <w:link w:val="afb"/>
    <w:uiPriority w:val="99"/>
    <w:semiHidden/>
    <w:rsid w:val="00F9752E"/>
    <w:rPr>
      <w:rFonts w:ascii="Tahoma" w:eastAsia="Times New Roman" w:hAnsi="Tahoma" w:cs="Times New Roman"/>
      <w:sz w:val="16"/>
      <w:szCs w:val="16"/>
      <w:lang w:val="x-none" w:eastAsia="x-none"/>
    </w:rPr>
  </w:style>
  <w:style w:type="paragraph" w:styleId="afd">
    <w:name w:val="No Spacing"/>
    <w:uiPriority w:val="1"/>
    <w:qFormat/>
    <w:rsid w:val="00F9752E"/>
    <w:pPr>
      <w:spacing w:after="0" w:line="240" w:lineRule="auto"/>
    </w:pPr>
    <w:rPr>
      <w:rFonts w:ascii="Times New Roman" w:eastAsia="Calibri" w:hAnsi="Times New Roman" w:cs="Times New Roman"/>
      <w:sz w:val="24"/>
    </w:rPr>
  </w:style>
  <w:style w:type="paragraph" w:styleId="afe">
    <w:name w:val="List Paragraph"/>
    <w:basedOn w:val="a"/>
    <w:uiPriority w:val="34"/>
    <w:qFormat/>
    <w:rsid w:val="00F9752E"/>
    <w:pPr>
      <w:spacing w:after="200" w:line="276" w:lineRule="auto"/>
      <w:ind w:left="720"/>
      <w:contextualSpacing/>
    </w:pPr>
    <w:rPr>
      <w:rFonts w:ascii="Calibri" w:eastAsia="Calibri" w:hAnsi="Calibri" w:cs="Times New Roman"/>
    </w:rPr>
  </w:style>
  <w:style w:type="paragraph" w:customStyle="1" w:styleId="CharChar1CharChar1CharChar">
    <w:name w:val="Char Char Знак Знак1 Char Char1 Знак Знак Char Char"/>
    <w:basedOn w:val="a"/>
    <w:next w:val="a"/>
    <w:semiHidden/>
    <w:rsid w:val="00F9752E"/>
    <w:pPr>
      <w:spacing w:before="100" w:beforeAutospacing="1" w:after="100" w:afterAutospacing="1" w:line="240" w:lineRule="auto"/>
    </w:pPr>
    <w:rPr>
      <w:rFonts w:ascii="Tahoma" w:eastAsia="Times New Roman" w:hAnsi="Tahoma" w:cs="Tahoma"/>
      <w:sz w:val="24"/>
      <w:szCs w:val="24"/>
      <w:lang w:val="en-US" w:bidi="my-MM"/>
    </w:rPr>
  </w:style>
  <w:style w:type="paragraph" w:customStyle="1" w:styleId="aff">
    <w:name w:val="Стиль"/>
    <w:semiHidden/>
    <w:rsid w:val="00F975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semiHidden/>
    <w:rsid w:val="00F9752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7">
    <w:name w:val="3Приложение"/>
    <w:basedOn w:val="a"/>
    <w:semiHidden/>
    <w:rsid w:val="00F9752E"/>
    <w:pPr>
      <w:spacing w:after="0" w:line="240" w:lineRule="auto"/>
      <w:ind w:left="5103"/>
      <w:jc w:val="both"/>
    </w:pPr>
    <w:rPr>
      <w:rFonts w:ascii="Arial" w:eastAsia="Times New Roman" w:hAnsi="Arial" w:cs="Times New Roman"/>
      <w:sz w:val="26"/>
      <w:szCs w:val="28"/>
      <w:lang w:eastAsia="ru-RU"/>
    </w:rPr>
  </w:style>
  <w:style w:type="paragraph" w:customStyle="1" w:styleId="consplustitlecxspmiddle">
    <w:name w:val="consplustitlecxspmiddle"/>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cxsplast">
    <w:name w:val="consplustitlecxsplast"/>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F9752E"/>
    <w:rPr>
      <w:rFonts w:ascii="Arial" w:eastAsia="Times New Roman" w:hAnsi="Arial" w:cs="Arial"/>
      <w:lang w:eastAsia="ru-RU"/>
    </w:rPr>
  </w:style>
  <w:style w:type="paragraph" w:customStyle="1" w:styleId="ConsPlusNormal0">
    <w:name w:val="ConsPlusNormal"/>
    <w:link w:val="ConsPlusNormal"/>
    <w:semiHidden/>
    <w:rsid w:val="00F9752E"/>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semiHidden/>
    <w:rsid w:val="00F975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Содержимое таблицы"/>
    <w:basedOn w:val="a"/>
    <w:semiHidden/>
    <w:rsid w:val="00F9752E"/>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OEM">
    <w:name w:val="Нормальный (OEM)"/>
    <w:basedOn w:val="a"/>
    <w:next w:val="a"/>
    <w:uiPriority w:val="99"/>
    <w:semiHidden/>
    <w:rsid w:val="00F9752E"/>
    <w:pPr>
      <w:spacing w:after="0" w:line="240" w:lineRule="auto"/>
      <w:jc w:val="both"/>
    </w:pPr>
    <w:rPr>
      <w:rFonts w:ascii="Courier New" w:eastAsia="Times New Roman" w:hAnsi="Courier New" w:cs="Courier New"/>
      <w:sz w:val="24"/>
      <w:szCs w:val="24"/>
      <w:lang w:eastAsia="ru-RU"/>
    </w:rPr>
  </w:style>
  <w:style w:type="paragraph" w:customStyle="1" w:styleId="15">
    <w:name w:val="Обычный1"/>
    <w:semiHidden/>
    <w:rsid w:val="00F9752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ff1">
    <w:name w:val="Комментарий пользователя Знак"/>
    <w:link w:val="aff2"/>
    <w:semiHidden/>
    <w:locked/>
    <w:rsid w:val="00F9752E"/>
    <w:rPr>
      <w:rFonts w:ascii="Arial" w:hAnsi="Arial" w:cs="Arial"/>
      <w:i/>
      <w:iCs/>
      <w:color w:val="000080"/>
    </w:rPr>
  </w:style>
  <w:style w:type="paragraph" w:customStyle="1" w:styleId="aff2">
    <w:name w:val="Комментарий пользователя"/>
    <w:basedOn w:val="a"/>
    <w:next w:val="a"/>
    <w:link w:val="aff1"/>
    <w:semiHidden/>
    <w:rsid w:val="00F9752E"/>
    <w:pPr>
      <w:spacing w:after="0" w:line="240" w:lineRule="auto"/>
      <w:ind w:left="170"/>
    </w:pPr>
    <w:rPr>
      <w:rFonts w:ascii="Arial" w:hAnsi="Arial" w:cs="Arial"/>
      <w:i/>
      <w:iCs/>
      <w:color w:val="000080"/>
    </w:rPr>
  </w:style>
  <w:style w:type="paragraph" w:customStyle="1" w:styleId="FR1">
    <w:name w:val="FR1"/>
    <w:semiHidden/>
    <w:rsid w:val="00F9752E"/>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Normal">
    <w:name w:val="ConsNormal Знак"/>
    <w:link w:val="ConsNormal0"/>
    <w:semiHidden/>
    <w:locked/>
    <w:rsid w:val="00F9752E"/>
    <w:rPr>
      <w:rFonts w:ascii="Arial" w:eastAsia="Times New Roman" w:hAnsi="Arial" w:cs="Arial"/>
      <w:lang w:eastAsia="ru-RU"/>
    </w:rPr>
  </w:style>
  <w:style w:type="paragraph" w:customStyle="1" w:styleId="ConsNormal0">
    <w:name w:val="ConsNormal"/>
    <w:link w:val="ConsNormal"/>
    <w:semiHidden/>
    <w:rsid w:val="00F9752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8">
    <w:name w:val="2Название Знак"/>
    <w:link w:val="29"/>
    <w:semiHidden/>
    <w:locked/>
    <w:rsid w:val="00F9752E"/>
    <w:rPr>
      <w:rFonts w:ascii="Arial" w:eastAsia="Times New Roman" w:hAnsi="Arial" w:cs="Arial"/>
      <w:b/>
      <w:sz w:val="26"/>
      <w:szCs w:val="28"/>
      <w:lang w:eastAsia="ar-SA"/>
    </w:rPr>
  </w:style>
  <w:style w:type="paragraph" w:customStyle="1" w:styleId="29">
    <w:name w:val="2Название"/>
    <w:basedOn w:val="a"/>
    <w:link w:val="28"/>
    <w:semiHidden/>
    <w:qFormat/>
    <w:rsid w:val="00F9752E"/>
    <w:pPr>
      <w:spacing w:after="0" w:line="240" w:lineRule="auto"/>
      <w:ind w:right="4536"/>
      <w:jc w:val="both"/>
    </w:pPr>
    <w:rPr>
      <w:rFonts w:ascii="Arial" w:eastAsia="Times New Roman" w:hAnsi="Arial" w:cs="Arial"/>
      <w:b/>
      <w:sz w:val="26"/>
      <w:szCs w:val="28"/>
      <w:lang w:eastAsia="ar-SA"/>
    </w:rPr>
  </w:style>
  <w:style w:type="paragraph" w:customStyle="1" w:styleId="Title">
    <w:name w:val="Title!Название НПА"/>
    <w:basedOn w:val="a"/>
    <w:semiHidden/>
    <w:rsid w:val="00F9752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6">
    <w:name w:val="Текст1"/>
    <w:basedOn w:val="a"/>
    <w:semiHidden/>
    <w:rsid w:val="00F9752E"/>
    <w:pPr>
      <w:suppressAutoHyphens/>
      <w:spacing w:after="0" w:line="240" w:lineRule="auto"/>
    </w:pPr>
    <w:rPr>
      <w:rFonts w:ascii="Courier New" w:eastAsia="Lucida Sans Unicode" w:hAnsi="Courier New" w:cs="Courier New"/>
      <w:kern w:val="2"/>
      <w:sz w:val="24"/>
      <w:szCs w:val="24"/>
      <w:lang w:eastAsia="ru-RU"/>
    </w:rPr>
  </w:style>
  <w:style w:type="paragraph" w:customStyle="1" w:styleId="2a">
    <w:name w:val="Текст2"/>
    <w:basedOn w:val="a"/>
    <w:semiHidden/>
    <w:rsid w:val="00F9752E"/>
    <w:pPr>
      <w:suppressAutoHyphens/>
      <w:spacing w:after="0" w:line="240" w:lineRule="auto"/>
    </w:pPr>
    <w:rPr>
      <w:rFonts w:ascii="Courier New" w:eastAsia="Lucida Sans Unicode" w:hAnsi="Courier New" w:cs="Courier New"/>
      <w:kern w:val="2"/>
      <w:sz w:val="24"/>
      <w:szCs w:val="24"/>
      <w:lang w:eastAsia="ru-RU"/>
    </w:rPr>
  </w:style>
  <w:style w:type="paragraph" w:customStyle="1" w:styleId="220">
    <w:name w:val="Основной текст 22"/>
    <w:basedOn w:val="a"/>
    <w:semiHidden/>
    <w:rsid w:val="00F9752E"/>
    <w:pPr>
      <w:suppressAutoHyphens/>
      <w:spacing w:after="0" w:line="240" w:lineRule="auto"/>
      <w:ind w:right="-288"/>
    </w:pPr>
    <w:rPr>
      <w:rFonts w:ascii="Times New Roman" w:eastAsia="Lucida Sans Unicode" w:hAnsi="Times New Roman" w:cs="Tahoma"/>
      <w:color w:val="000000"/>
      <w:sz w:val="24"/>
      <w:szCs w:val="24"/>
      <w:lang w:val="en-US" w:bidi="en-US"/>
    </w:rPr>
  </w:style>
  <w:style w:type="paragraph" w:customStyle="1" w:styleId="aff3">
    <w:name w:val="Обычный + По ширине"/>
    <w:aliases w:val="Первая строка:  0,63 см"/>
    <w:basedOn w:val="a"/>
    <w:semiHidden/>
    <w:rsid w:val="00F9752E"/>
    <w:pPr>
      <w:spacing w:after="0" w:line="240" w:lineRule="auto"/>
    </w:pPr>
    <w:rPr>
      <w:rFonts w:ascii="Times New Roman" w:eastAsia="Times New Roman" w:hAnsi="Times New Roman" w:cs="Times New Roman"/>
      <w:sz w:val="24"/>
      <w:szCs w:val="24"/>
      <w:lang w:eastAsia="ru-RU"/>
    </w:rPr>
  </w:style>
  <w:style w:type="paragraph" w:customStyle="1" w:styleId="rvps140">
    <w:name w:val="rvps140"/>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F975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b">
    <w:name w:val="Обычный2"/>
    <w:semiHidden/>
    <w:rsid w:val="00F9752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Cell">
    <w:name w:val="ConsCell"/>
    <w:semiHidden/>
    <w:rsid w:val="00F975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header2cols">
    <w:name w:val="contentheader2cols"/>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а"/>
    <w:basedOn w:val="a"/>
    <w:semiHidden/>
    <w:rsid w:val="00F9752E"/>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textn">
    <w:name w:val="textn"/>
    <w:basedOn w:val="a"/>
    <w:semiHidden/>
    <w:rsid w:val="00F97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аблица"/>
    <w:basedOn w:val="af1"/>
    <w:semiHidden/>
    <w:rsid w:val="00F9752E"/>
  </w:style>
  <w:style w:type="paragraph" w:customStyle="1" w:styleId="aff6">
    <w:name w:val="шапка таблицы"/>
    <w:basedOn w:val="a"/>
    <w:semiHidden/>
    <w:rsid w:val="00F9752E"/>
    <w:pPr>
      <w:spacing w:after="0" w:line="240" w:lineRule="auto"/>
      <w:jc w:val="center"/>
    </w:pPr>
    <w:rPr>
      <w:rFonts w:ascii="Times New Roman" w:eastAsia="Times New Roman" w:hAnsi="Times New Roman" w:cs="Times New Roman"/>
      <w:sz w:val="24"/>
      <w:szCs w:val="24"/>
      <w:lang w:eastAsia="ru-RU"/>
    </w:rPr>
  </w:style>
  <w:style w:type="paragraph" w:customStyle="1" w:styleId="240">
    <w:name w:val="Основной текст с отступом 24"/>
    <w:basedOn w:val="a"/>
    <w:semiHidden/>
    <w:rsid w:val="00F9752E"/>
    <w:pPr>
      <w:suppressAutoHyphens/>
      <w:spacing w:after="120" w:line="480" w:lineRule="auto"/>
      <w:ind w:left="283"/>
    </w:pPr>
    <w:rPr>
      <w:rFonts w:ascii="Times New Roman" w:eastAsia="Lucida Sans Unicode" w:hAnsi="Times New Roman" w:cs="Tahoma"/>
      <w:color w:val="000000"/>
      <w:sz w:val="24"/>
      <w:szCs w:val="24"/>
      <w:lang w:val="en-US" w:bidi="en-US"/>
    </w:rPr>
  </w:style>
  <w:style w:type="paragraph" w:customStyle="1" w:styleId="Normal">
    <w:name w:val="Normal Знак Знак Знак Знак Знак"/>
    <w:semiHidden/>
    <w:rsid w:val="00F9752E"/>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CharChar1">
    <w:name w:val="Char Char1"/>
    <w:basedOn w:val="a"/>
    <w:semiHidden/>
    <w:rsid w:val="00F9752E"/>
    <w:pPr>
      <w:keepLines/>
      <w:spacing w:line="240" w:lineRule="exact"/>
    </w:pPr>
    <w:rPr>
      <w:rFonts w:ascii="Verdana" w:eastAsia="MS Mincho" w:hAnsi="Verdana" w:cs="Franklin Gothic Book"/>
      <w:sz w:val="24"/>
      <w:szCs w:val="24"/>
      <w:lang w:val="en-US"/>
    </w:rPr>
  </w:style>
  <w:style w:type="paragraph" w:customStyle="1" w:styleId="38">
    <w:name w:val="Обычный3"/>
    <w:semiHidden/>
    <w:rsid w:val="00F9752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7">
    <w:name w:val="Заголовок"/>
    <w:basedOn w:val="a"/>
    <w:next w:val="af1"/>
    <w:semiHidden/>
    <w:rsid w:val="00F9752E"/>
    <w:pPr>
      <w:keepNext/>
      <w:suppressAutoHyphens/>
      <w:spacing w:before="240" w:after="120" w:line="240" w:lineRule="auto"/>
    </w:pPr>
    <w:rPr>
      <w:rFonts w:ascii="Arial" w:eastAsia="Lucida Sans Unicode" w:hAnsi="Arial" w:cs="Tahoma"/>
      <w:sz w:val="28"/>
      <w:szCs w:val="28"/>
      <w:lang w:eastAsia="ar-SA"/>
    </w:rPr>
  </w:style>
  <w:style w:type="paragraph" w:customStyle="1" w:styleId="2c">
    <w:name w:val="Название2"/>
    <w:basedOn w:val="a"/>
    <w:semiHidden/>
    <w:rsid w:val="00F9752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d">
    <w:name w:val="Указатель2"/>
    <w:basedOn w:val="a"/>
    <w:semiHidden/>
    <w:rsid w:val="00F9752E"/>
    <w:pPr>
      <w:suppressLineNumbers/>
      <w:suppressAutoHyphens/>
      <w:spacing w:after="0" w:line="240" w:lineRule="auto"/>
    </w:pPr>
    <w:rPr>
      <w:rFonts w:ascii="Arial" w:eastAsia="Times New Roman" w:hAnsi="Arial" w:cs="Tahoma"/>
      <w:sz w:val="24"/>
      <w:szCs w:val="24"/>
      <w:lang w:eastAsia="ar-SA"/>
    </w:rPr>
  </w:style>
  <w:style w:type="paragraph" w:customStyle="1" w:styleId="17">
    <w:name w:val="Название1"/>
    <w:basedOn w:val="a"/>
    <w:semiHidden/>
    <w:rsid w:val="00F9752E"/>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8">
    <w:name w:val="Указатель1"/>
    <w:basedOn w:val="a"/>
    <w:semiHidden/>
    <w:rsid w:val="00F9752E"/>
    <w:pPr>
      <w:suppressLineNumbers/>
      <w:suppressAutoHyphens/>
      <w:spacing w:after="0" w:line="240" w:lineRule="auto"/>
    </w:pPr>
    <w:rPr>
      <w:rFonts w:ascii="Arial" w:eastAsia="Times New Roman" w:hAnsi="Arial" w:cs="Tahoma"/>
      <w:sz w:val="24"/>
      <w:szCs w:val="24"/>
      <w:lang w:eastAsia="ar-SA"/>
    </w:rPr>
  </w:style>
  <w:style w:type="paragraph" w:customStyle="1" w:styleId="2e">
    <w:name w:val="З2"/>
    <w:basedOn w:val="a"/>
    <w:next w:val="a"/>
    <w:semiHidden/>
    <w:rsid w:val="00F9752E"/>
    <w:pPr>
      <w:suppressAutoHyphens/>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43">
    <w:name w:val="Обычный4"/>
    <w:semiHidden/>
    <w:rsid w:val="00F9752E"/>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semiHidden/>
    <w:rsid w:val="00F9752E"/>
    <w:pPr>
      <w:suppressAutoHyphens/>
      <w:spacing w:after="0" w:line="240" w:lineRule="auto"/>
      <w:ind w:left="360" w:hanging="360"/>
      <w:jc w:val="both"/>
    </w:pPr>
    <w:rPr>
      <w:rFonts w:ascii="Times New Roman" w:eastAsia="Times New Roman" w:hAnsi="Times New Roman" w:cs="Times New Roman"/>
      <w:b/>
      <w:bCs/>
      <w:sz w:val="28"/>
      <w:szCs w:val="24"/>
      <w:lang w:eastAsia="ar-SA"/>
    </w:rPr>
  </w:style>
  <w:style w:type="paragraph" w:customStyle="1" w:styleId="Iauiue">
    <w:name w:val="Iau?iue"/>
    <w:semiHidden/>
    <w:rsid w:val="00F9752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Схема документа1"/>
    <w:basedOn w:val="a"/>
    <w:semiHidden/>
    <w:rsid w:val="00F9752E"/>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nienie">
    <w:name w:val="nienie"/>
    <w:basedOn w:val="Iauiue"/>
    <w:semiHidden/>
    <w:rsid w:val="00F9752E"/>
    <w:pPr>
      <w:keepLines/>
      <w:ind w:left="709" w:hanging="284"/>
      <w:jc w:val="both"/>
    </w:pPr>
    <w:rPr>
      <w:rFonts w:ascii="Peterburg" w:hAnsi="Peterburg"/>
      <w:sz w:val="24"/>
    </w:rPr>
  </w:style>
  <w:style w:type="paragraph" w:customStyle="1" w:styleId="2f">
    <w:name w:val="Îñíîâíîé òåêñò 2"/>
    <w:basedOn w:val="a"/>
    <w:semiHidden/>
    <w:rsid w:val="00F9752E"/>
    <w:pPr>
      <w:suppressAutoHyphens/>
      <w:spacing w:after="0" w:line="240" w:lineRule="auto"/>
      <w:ind w:firstLine="567"/>
      <w:jc w:val="both"/>
    </w:pPr>
    <w:rPr>
      <w:rFonts w:ascii="Times New Roman" w:eastAsia="Times New Roman" w:hAnsi="Times New Roman" w:cs="Times New Roman"/>
      <w:b/>
      <w:color w:val="000000"/>
      <w:sz w:val="24"/>
      <w:szCs w:val="24"/>
      <w:lang w:val="en-US" w:eastAsia="ar-SA"/>
    </w:rPr>
  </w:style>
  <w:style w:type="paragraph" w:customStyle="1" w:styleId="100">
    <w:name w:val="Оглавление 10"/>
    <w:basedOn w:val="18"/>
    <w:semiHidden/>
    <w:rsid w:val="00F9752E"/>
    <w:pPr>
      <w:tabs>
        <w:tab w:val="right" w:leader="dot" w:pos="9637"/>
      </w:tabs>
      <w:ind w:left="2547"/>
    </w:pPr>
  </w:style>
  <w:style w:type="paragraph" w:customStyle="1" w:styleId="aff8">
    <w:name w:val="Заголовок таблицы"/>
    <w:basedOn w:val="aff0"/>
    <w:semiHidden/>
    <w:rsid w:val="00F9752E"/>
    <w:pPr>
      <w:jc w:val="center"/>
    </w:pPr>
    <w:rPr>
      <w:b/>
      <w:bCs/>
      <w:kern w:val="0"/>
    </w:rPr>
  </w:style>
  <w:style w:type="paragraph" w:customStyle="1" w:styleId="aff9">
    <w:name w:val="Содержимое врезки"/>
    <w:basedOn w:val="af1"/>
    <w:semiHidden/>
    <w:rsid w:val="00F9752E"/>
    <w:pPr>
      <w:suppressAutoHyphens/>
    </w:pPr>
    <w:rPr>
      <w:lang w:eastAsia="ar-SA"/>
    </w:rPr>
  </w:style>
  <w:style w:type="paragraph" w:customStyle="1" w:styleId="310">
    <w:name w:val="Основной текст с отступом 31"/>
    <w:basedOn w:val="a"/>
    <w:semiHidden/>
    <w:rsid w:val="00F9752E"/>
    <w:pPr>
      <w:suppressAutoHyphens/>
      <w:spacing w:after="0" w:line="240" w:lineRule="atLeast"/>
      <w:ind w:firstLine="567"/>
    </w:pPr>
    <w:rPr>
      <w:rFonts w:ascii="Times New Roman" w:eastAsia="Times New Roman" w:hAnsi="Times New Roman" w:cs="Times New Roman"/>
      <w:color w:val="000000"/>
      <w:sz w:val="24"/>
      <w:szCs w:val="24"/>
      <w:lang w:eastAsia="ar-SA"/>
    </w:rPr>
  </w:style>
  <w:style w:type="paragraph" w:customStyle="1" w:styleId="311">
    <w:name w:val="Основной текст 31"/>
    <w:basedOn w:val="a"/>
    <w:semiHidden/>
    <w:rsid w:val="00F9752E"/>
    <w:pPr>
      <w:tabs>
        <w:tab w:val="left" w:pos="9333"/>
      </w:tabs>
      <w:suppressAutoHyphens/>
      <w:spacing w:after="0" w:line="240" w:lineRule="atLeast"/>
    </w:pPr>
    <w:rPr>
      <w:rFonts w:ascii="Times New Roman" w:eastAsia="Times New Roman" w:hAnsi="Times New Roman" w:cs="Times New Roman"/>
      <w:b/>
      <w:color w:val="000000"/>
      <w:sz w:val="24"/>
      <w:szCs w:val="24"/>
      <w:lang w:eastAsia="ar-SA"/>
    </w:rPr>
  </w:style>
  <w:style w:type="paragraph" w:customStyle="1" w:styleId="WW-3">
    <w:name w:val="WW-Основной текст 3"/>
    <w:basedOn w:val="a"/>
    <w:semiHidden/>
    <w:rsid w:val="00F9752E"/>
    <w:pPr>
      <w:suppressAutoHyphens/>
      <w:spacing w:after="0" w:line="240" w:lineRule="atLeast"/>
    </w:pPr>
    <w:rPr>
      <w:rFonts w:ascii="Times New Roman" w:eastAsia="Times New Roman" w:hAnsi="Times New Roman" w:cs="Times New Roman"/>
      <w:b/>
      <w:color w:val="000000"/>
      <w:sz w:val="24"/>
      <w:szCs w:val="24"/>
      <w:lang w:eastAsia="ar-SA"/>
    </w:rPr>
  </w:style>
  <w:style w:type="paragraph" w:customStyle="1" w:styleId="0">
    <w:name w:val="Основной текст 0"/>
    <w:aliases w:val="95 ПК"/>
    <w:basedOn w:val="a"/>
    <w:semiHidden/>
    <w:rsid w:val="00F9752E"/>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Web">
    <w:name w:val="Обычный (Web)"/>
    <w:basedOn w:val="a"/>
    <w:semiHidden/>
    <w:rsid w:val="00F9752E"/>
    <w:pPr>
      <w:spacing w:before="100" w:after="100" w:line="240" w:lineRule="auto"/>
    </w:pPr>
    <w:rPr>
      <w:rFonts w:ascii="Times New Roman" w:eastAsia="Times New Roman" w:hAnsi="Times New Roman" w:cs="Times New Roman"/>
      <w:sz w:val="24"/>
      <w:szCs w:val="24"/>
      <w:lang w:eastAsia="ru-RU"/>
    </w:rPr>
  </w:style>
  <w:style w:type="paragraph" w:customStyle="1" w:styleId="txt">
    <w:name w:val="txt"/>
    <w:basedOn w:val="a"/>
    <w:semiHidden/>
    <w:rsid w:val="00F9752E"/>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1a">
    <w:name w:val="З1"/>
    <w:basedOn w:val="a"/>
    <w:next w:val="a"/>
    <w:semiHidden/>
    <w:rsid w:val="00F9752E"/>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Application">
    <w:name w:val="Application!Приложение"/>
    <w:semiHidden/>
    <w:rsid w:val="00F9752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F9752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F9752E"/>
    <w:pPr>
      <w:spacing w:after="0" w:line="240" w:lineRule="auto"/>
      <w:jc w:val="center"/>
    </w:pPr>
    <w:rPr>
      <w:rFonts w:ascii="Arial" w:eastAsia="Times New Roman" w:hAnsi="Arial" w:cs="Arial"/>
      <w:b/>
      <w:bCs/>
      <w:kern w:val="28"/>
      <w:sz w:val="24"/>
      <w:szCs w:val="32"/>
      <w:lang w:eastAsia="ru-RU"/>
    </w:rPr>
  </w:style>
  <w:style w:type="character" w:customStyle="1" w:styleId="44">
    <w:name w:val="Основной текст (4)_"/>
    <w:basedOn w:val="a0"/>
    <w:link w:val="45"/>
    <w:uiPriority w:val="99"/>
    <w:semiHidden/>
    <w:locked/>
    <w:rsid w:val="00F9752E"/>
    <w:rPr>
      <w:b/>
      <w:bCs/>
      <w:i/>
      <w:iCs/>
      <w:shd w:val="clear" w:color="auto" w:fill="FFFFFF"/>
    </w:rPr>
  </w:style>
  <w:style w:type="paragraph" w:customStyle="1" w:styleId="45">
    <w:name w:val="Основной текст (4)"/>
    <w:basedOn w:val="a"/>
    <w:link w:val="44"/>
    <w:uiPriority w:val="99"/>
    <w:semiHidden/>
    <w:rsid w:val="00F9752E"/>
    <w:pPr>
      <w:widowControl w:val="0"/>
      <w:shd w:val="clear" w:color="auto" w:fill="FFFFFF"/>
      <w:spacing w:before="240" w:after="0" w:line="240" w:lineRule="atLeast"/>
      <w:ind w:hanging="880"/>
    </w:pPr>
    <w:rPr>
      <w:b/>
      <w:bCs/>
      <w:i/>
      <w:iCs/>
    </w:rPr>
  </w:style>
  <w:style w:type="character" w:customStyle="1" w:styleId="2f0">
    <w:name w:val="Основной текст (2)_"/>
    <w:basedOn w:val="a0"/>
    <w:link w:val="210"/>
    <w:uiPriority w:val="99"/>
    <w:semiHidden/>
    <w:locked/>
    <w:rsid w:val="00F9752E"/>
    <w:rPr>
      <w:shd w:val="clear" w:color="auto" w:fill="FFFFFF"/>
    </w:rPr>
  </w:style>
  <w:style w:type="paragraph" w:customStyle="1" w:styleId="210">
    <w:name w:val="Основной текст (2)1"/>
    <w:basedOn w:val="a"/>
    <w:link w:val="2f0"/>
    <w:uiPriority w:val="99"/>
    <w:semiHidden/>
    <w:rsid w:val="00F9752E"/>
    <w:pPr>
      <w:widowControl w:val="0"/>
      <w:shd w:val="clear" w:color="auto" w:fill="FFFFFF"/>
      <w:spacing w:before="180" w:after="0" w:line="278" w:lineRule="exact"/>
      <w:ind w:hanging="360"/>
      <w:jc w:val="center"/>
    </w:pPr>
  </w:style>
  <w:style w:type="character" w:styleId="affa">
    <w:name w:val="footnote reference"/>
    <w:uiPriority w:val="99"/>
    <w:semiHidden/>
    <w:unhideWhenUsed/>
    <w:rsid w:val="00F9752E"/>
    <w:rPr>
      <w:vertAlign w:val="superscript"/>
    </w:rPr>
  </w:style>
  <w:style w:type="character" w:customStyle="1" w:styleId="1b">
    <w:name w:val="Верхний колонтитул Знак1"/>
    <w:locked/>
    <w:rsid w:val="00F9752E"/>
    <w:rPr>
      <w:rFonts w:ascii="Arial" w:eastAsia="Times New Roman" w:hAnsi="Arial" w:cs="Arial" w:hint="default"/>
    </w:rPr>
  </w:style>
  <w:style w:type="character" w:customStyle="1" w:styleId="1c">
    <w:name w:val="Нижний колонтитул Знак1"/>
    <w:locked/>
    <w:rsid w:val="00F9752E"/>
    <w:rPr>
      <w:rFonts w:ascii="Arial" w:eastAsia="Times New Roman" w:hAnsi="Arial" w:cs="Arial" w:hint="default"/>
    </w:rPr>
  </w:style>
  <w:style w:type="character" w:customStyle="1" w:styleId="1d">
    <w:name w:val="Текст Знак1"/>
    <w:semiHidden/>
    <w:locked/>
    <w:rsid w:val="00F9752E"/>
    <w:rPr>
      <w:rFonts w:ascii="Courier New" w:eastAsia="Times New Roman" w:hAnsi="Courier New" w:cs="Courier New" w:hint="default"/>
    </w:rPr>
  </w:style>
  <w:style w:type="character" w:customStyle="1" w:styleId="1e">
    <w:name w:val="Текст выноски Знак1"/>
    <w:semiHidden/>
    <w:locked/>
    <w:rsid w:val="00F9752E"/>
    <w:rPr>
      <w:rFonts w:ascii="Tahoma" w:eastAsia="Times New Roman" w:hAnsi="Tahoma" w:cs="Tahoma" w:hint="default"/>
      <w:sz w:val="16"/>
      <w:szCs w:val="16"/>
    </w:rPr>
  </w:style>
  <w:style w:type="character" w:customStyle="1" w:styleId="affb">
    <w:name w:val="Цветовое выделение"/>
    <w:rsid w:val="00F9752E"/>
    <w:rPr>
      <w:b/>
      <w:bCs w:val="0"/>
      <w:color w:val="000080"/>
    </w:rPr>
  </w:style>
  <w:style w:type="character" w:customStyle="1" w:styleId="affc">
    <w:name w:val="Гипертекстовая ссылка"/>
    <w:rsid w:val="00F9752E"/>
    <w:rPr>
      <w:rFonts w:ascii="Times New Roman" w:hAnsi="Times New Roman" w:cs="Times New Roman" w:hint="default"/>
      <w:b/>
      <w:bCs/>
      <w:color w:val="008000"/>
    </w:rPr>
  </w:style>
  <w:style w:type="character" w:customStyle="1" w:styleId="WW8Num5z0">
    <w:name w:val="WW8Num5z0"/>
    <w:rsid w:val="00F9752E"/>
    <w:rPr>
      <w:color w:val="auto"/>
    </w:rPr>
  </w:style>
  <w:style w:type="character" w:customStyle="1" w:styleId="WW8Num6z0">
    <w:name w:val="WW8Num6z0"/>
    <w:rsid w:val="00F9752E"/>
    <w:rPr>
      <w:rFonts w:ascii="Symbol" w:hAnsi="Symbol" w:hint="default"/>
    </w:rPr>
  </w:style>
  <w:style w:type="character" w:customStyle="1" w:styleId="WW8Num10z0">
    <w:name w:val="WW8Num10z0"/>
    <w:rsid w:val="00F9752E"/>
    <w:rPr>
      <w:color w:val="auto"/>
    </w:rPr>
  </w:style>
  <w:style w:type="character" w:customStyle="1" w:styleId="WW8Num11z0">
    <w:name w:val="WW8Num11z0"/>
    <w:rsid w:val="00F9752E"/>
    <w:rPr>
      <w:rFonts w:ascii="Symbol" w:hAnsi="Symbol" w:hint="default"/>
    </w:rPr>
  </w:style>
  <w:style w:type="character" w:customStyle="1" w:styleId="WW8Num12z0">
    <w:name w:val="WW8Num12z0"/>
    <w:rsid w:val="00F9752E"/>
    <w:rPr>
      <w:rFonts w:ascii="Symbol" w:hAnsi="Symbol" w:hint="default"/>
    </w:rPr>
  </w:style>
  <w:style w:type="character" w:customStyle="1" w:styleId="WW8Num12z1">
    <w:name w:val="WW8Num12z1"/>
    <w:rsid w:val="00F9752E"/>
    <w:rPr>
      <w:rFonts w:ascii="Wingdings 2" w:hAnsi="Wingdings 2" w:cs="StarSymbol" w:hint="default"/>
      <w:sz w:val="18"/>
      <w:szCs w:val="18"/>
    </w:rPr>
  </w:style>
  <w:style w:type="character" w:customStyle="1" w:styleId="WW8Num12z2">
    <w:name w:val="WW8Num12z2"/>
    <w:rsid w:val="00F9752E"/>
    <w:rPr>
      <w:rFonts w:ascii="StarSymbol" w:eastAsia="StarSymbol" w:hAnsi="StarSymbol" w:cs="StarSymbol" w:hint="eastAsia"/>
      <w:sz w:val="18"/>
      <w:szCs w:val="18"/>
    </w:rPr>
  </w:style>
  <w:style w:type="character" w:customStyle="1" w:styleId="WW8Num13z0">
    <w:name w:val="WW8Num13z0"/>
    <w:rsid w:val="00F9752E"/>
    <w:rPr>
      <w:rFonts w:ascii="Wingdings" w:hAnsi="Wingdings" w:cs="StarSymbol" w:hint="default"/>
      <w:sz w:val="18"/>
      <w:szCs w:val="18"/>
    </w:rPr>
  </w:style>
  <w:style w:type="character" w:customStyle="1" w:styleId="WW8Num13z1">
    <w:name w:val="WW8Num13z1"/>
    <w:rsid w:val="00F9752E"/>
    <w:rPr>
      <w:rFonts w:ascii="Wingdings 2" w:hAnsi="Wingdings 2" w:cs="StarSymbol" w:hint="default"/>
      <w:sz w:val="18"/>
      <w:szCs w:val="18"/>
    </w:rPr>
  </w:style>
  <w:style w:type="character" w:customStyle="1" w:styleId="WW8Num13z2">
    <w:name w:val="WW8Num13z2"/>
    <w:rsid w:val="00F9752E"/>
    <w:rPr>
      <w:rFonts w:ascii="StarSymbol" w:eastAsia="StarSymbol" w:hAnsi="StarSymbol" w:cs="StarSymbol" w:hint="eastAsia"/>
      <w:sz w:val="18"/>
      <w:szCs w:val="18"/>
    </w:rPr>
  </w:style>
  <w:style w:type="character" w:customStyle="1" w:styleId="WW8Num14z0">
    <w:name w:val="WW8Num14z0"/>
    <w:rsid w:val="00F9752E"/>
    <w:rPr>
      <w:rFonts w:ascii="Wingdings" w:hAnsi="Wingdings" w:cs="StarSymbol" w:hint="default"/>
      <w:sz w:val="18"/>
      <w:szCs w:val="18"/>
    </w:rPr>
  </w:style>
  <w:style w:type="character" w:customStyle="1" w:styleId="WW8Num14z1">
    <w:name w:val="WW8Num14z1"/>
    <w:rsid w:val="00F9752E"/>
    <w:rPr>
      <w:rFonts w:ascii="Wingdings 2" w:hAnsi="Wingdings 2" w:cs="StarSymbol" w:hint="default"/>
      <w:sz w:val="18"/>
      <w:szCs w:val="18"/>
    </w:rPr>
  </w:style>
  <w:style w:type="character" w:customStyle="1" w:styleId="WW8Num14z2">
    <w:name w:val="WW8Num14z2"/>
    <w:rsid w:val="00F9752E"/>
    <w:rPr>
      <w:rFonts w:ascii="StarSymbol" w:eastAsia="StarSymbol" w:hAnsi="StarSymbol" w:cs="StarSymbol" w:hint="eastAsia"/>
      <w:sz w:val="18"/>
      <w:szCs w:val="18"/>
    </w:rPr>
  </w:style>
  <w:style w:type="character" w:customStyle="1" w:styleId="2f1">
    <w:name w:val="Основной шрифт абзаца2"/>
    <w:rsid w:val="00F9752E"/>
  </w:style>
  <w:style w:type="character" w:customStyle="1" w:styleId="WW8Num1z0">
    <w:name w:val="WW8Num1z0"/>
    <w:rsid w:val="00F9752E"/>
    <w:rPr>
      <w:color w:val="auto"/>
    </w:rPr>
  </w:style>
  <w:style w:type="character" w:customStyle="1" w:styleId="WW8Num11z1">
    <w:name w:val="WW8Num11z1"/>
    <w:rsid w:val="00F9752E"/>
    <w:rPr>
      <w:rFonts w:ascii="Courier New" w:hAnsi="Courier New" w:cs="Courier New" w:hint="default"/>
    </w:rPr>
  </w:style>
  <w:style w:type="character" w:customStyle="1" w:styleId="WW8Num11z2">
    <w:name w:val="WW8Num11z2"/>
    <w:rsid w:val="00F9752E"/>
    <w:rPr>
      <w:rFonts w:ascii="Wingdings" w:hAnsi="Wingdings" w:hint="default"/>
    </w:rPr>
  </w:style>
  <w:style w:type="character" w:customStyle="1" w:styleId="WW8Num15z0">
    <w:name w:val="WW8Num15z0"/>
    <w:rsid w:val="00F9752E"/>
    <w:rPr>
      <w:rFonts w:ascii="Symbol" w:hAnsi="Symbol" w:hint="default"/>
    </w:rPr>
  </w:style>
  <w:style w:type="character" w:customStyle="1" w:styleId="WW8Num16z0">
    <w:name w:val="WW8Num16z0"/>
    <w:rsid w:val="00F9752E"/>
    <w:rPr>
      <w:b/>
      <w:bCs w:val="0"/>
    </w:rPr>
  </w:style>
  <w:style w:type="character" w:customStyle="1" w:styleId="WW8Num17z0">
    <w:name w:val="WW8Num17z0"/>
    <w:rsid w:val="00F9752E"/>
    <w:rPr>
      <w:rFonts w:ascii="Symbol" w:hAnsi="Symbol" w:hint="default"/>
    </w:rPr>
  </w:style>
  <w:style w:type="character" w:customStyle="1" w:styleId="WW8Num17z1">
    <w:name w:val="WW8Num17z1"/>
    <w:rsid w:val="00F9752E"/>
    <w:rPr>
      <w:rFonts w:ascii="Courier New" w:hAnsi="Courier New" w:cs="Courier New" w:hint="default"/>
    </w:rPr>
  </w:style>
  <w:style w:type="character" w:customStyle="1" w:styleId="WW8Num17z2">
    <w:name w:val="WW8Num17z2"/>
    <w:rsid w:val="00F9752E"/>
    <w:rPr>
      <w:rFonts w:ascii="Wingdings" w:hAnsi="Wingdings" w:hint="default"/>
    </w:rPr>
  </w:style>
  <w:style w:type="character" w:customStyle="1" w:styleId="WW8Num19z0">
    <w:name w:val="WW8Num19z0"/>
    <w:rsid w:val="00F9752E"/>
    <w:rPr>
      <w:rFonts w:ascii="Symbol" w:hAnsi="Symbol" w:hint="default"/>
    </w:rPr>
  </w:style>
  <w:style w:type="character" w:customStyle="1" w:styleId="WW8Num19z1">
    <w:name w:val="WW8Num19z1"/>
    <w:rsid w:val="00F9752E"/>
    <w:rPr>
      <w:rFonts w:ascii="Courier New" w:hAnsi="Courier New" w:cs="Courier New" w:hint="default"/>
    </w:rPr>
  </w:style>
  <w:style w:type="character" w:customStyle="1" w:styleId="WW8Num19z2">
    <w:name w:val="WW8Num19z2"/>
    <w:rsid w:val="00F9752E"/>
    <w:rPr>
      <w:rFonts w:ascii="Wingdings" w:hAnsi="Wingdings" w:hint="default"/>
    </w:rPr>
  </w:style>
  <w:style w:type="character" w:customStyle="1" w:styleId="1f">
    <w:name w:val="Основной шрифт абзаца1"/>
    <w:rsid w:val="00F9752E"/>
  </w:style>
  <w:style w:type="character" w:customStyle="1" w:styleId="affd">
    <w:name w:val="Символ сноски"/>
    <w:rsid w:val="00F9752E"/>
    <w:rPr>
      <w:vertAlign w:val="superscript"/>
    </w:rPr>
  </w:style>
  <w:style w:type="character" w:customStyle="1" w:styleId="1f0">
    <w:name w:val="Знак сноски1"/>
    <w:rsid w:val="00F9752E"/>
    <w:rPr>
      <w:vertAlign w:val="superscript"/>
    </w:rPr>
  </w:style>
  <w:style w:type="character" w:customStyle="1" w:styleId="affe">
    <w:name w:val="Символ нумерации"/>
    <w:rsid w:val="00F9752E"/>
  </w:style>
  <w:style w:type="character" w:customStyle="1" w:styleId="afff">
    <w:name w:val="Символы концевой сноски"/>
    <w:rsid w:val="00F9752E"/>
    <w:rPr>
      <w:vertAlign w:val="superscript"/>
    </w:rPr>
  </w:style>
  <w:style w:type="character" w:customStyle="1" w:styleId="WW-">
    <w:name w:val="WW-Символы концевой сноски"/>
    <w:rsid w:val="00F9752E"/>
  </w:style>
  <w:style w:type="character" w:customStyle="1" w:styleId="WW8Num27z0">
    <w:name w:val="WW8Num27z0"/>
    <w:rsid w:val="00F9752E"/>
    <w:rPr>
      <w:rFonts w:ascii="Symbol" w:hAnsi="Symbol" w:hint="default"/>
    </w:rPr>
  </w:style>
  <w:style w:type="character" w:customStyle="1" w:styleId="WW8Num28z0">
    <w:name w:val="WW8Num28z0"/>
    <w:rsid w:val="00F9752E"/>
    <w:rPr>
      <w:rFonts w:ascii="Times New Roman" w:hAnsi="Times New Roman" w:cs="Times New Roman" w:hint="default"/>
    </w:rPr>
  </w:style>
  <w:style w:type="character" w:customStyle="1" w:styleId="afff0">
    <w:name w:val="Маркеры списка"/>
    <w:rsid w:val="00F9752E"/>
    <w:rPr>
      <w:rFonts w:ascii="StarSymbol" w:eastAsia="StarSymbol" w:hAnsi="StarSymbol" w:cs="StarSymbol" w:hint="eastAsia"/>
      <w:sz w:val="18"/>
      <w:szCs w:val="18"/>
    </w:rPr>
  </w:style>
  <w:style w:type="character" w:customStyle="1" w:styleId="WW8Num116z1">
    <w:name w:val="WW8Num116z1"/>
    <w:rsid w:val="00F9752E"/>
    <w:rPr>
      <w:rFonts w:ascii="Courier New" w:hAnsi="Courier New" w:cs="Courier New" w:hint="default"/>
    </w:rPr>
  </w:style>
  <w:style w:type="character" w:customStyle="1" w:styleId="WW8Num116z2">
    <w:name w:val="WW8Num116z2"/>
    <w:rsid w:val="00F9752E"/>
    <w:rPr>
      <w:rFonts w:ascii="Wingdings" w:hAnsi="Wingdings" w:hint="default"/>
    </w:rPr>
  </w:style>
  <w:style w:type="character" w:customStyle="1" w:styleId="WW8Num116z3">
    <w:name w:val="WW8Num116z3"/>
    <w:rsid w:val="00F9752E"/>
    <w:rPr>
      <w:rFonts w:ascii="Symbol" w:hAnsi="Symbol" w:hint="default"/>
    </w:rPr>
  </w:style>
  <w:style w:type="character" w:customStyle="1" w:styleId="WW8Num278z1">
    <w:name w:val="WW8Num278z1"/>
    <w:rsid w:val="00F9752E"/>
    <w:rPr>
      <w:rFonts w:ascii="Courier New" w:hAnsi="Courier New" w:cs="Courier New" w:hint="default"/>
    </w:rPr>
  </w:style>
  <w:style w:type="character" w:customStyle="1" w:styleId="WW8Num278z2">
    <w:name w:val="WW8Num278z2"/>
    <w:rsid w:val="00F9752E"/>
    <w:rPr>
      <w:rFonts w:ascii="Wingdings" w:hAnsi="Wingdings" w:hint="default"/>
    </w:rPr>
  </w:style>
  <w:style w:type="character" w:customStyle="1" w:styleId="WW8Num278z3">
    <w:name w:val="WW8Num278z3"/>
    <w:rsid w:val="00F9752E"/>
    <w:rPr>
      <w:rFonts w:ascii="Symbol" w:hAnsi="Symbol" w:hint="default"/>
    </w:rPr>
  </w:style>
  <w:style w:type="character" w:customStyle="1" w:styleId="WW8Num426z1">
    <w:name w:val="WW8Num426z1"/>
    <w:rsid w:val="00F9752E"/>
    <w:rPr>
      <w:rFonts w:ascii="Courier New" w:hAnsi="Courier New" w:cs="Courier New" w:hint="default"/>
    </w:rPr>
  </w:style>
  <w:style w:type="character" w:customStyle="1" w:styleId="WW8Num426z2">
    <w:name w:val="WW8Num426z2"/>
    <w:rsid w:val="00F9752E"/>
    <w:rPr>
      <w:rFonts w:ascii="Wingdings" w:hAnsi="Wingdings" w:hint="default"/>
    </w:rPr>
  </w:style>
  <w:style w:type="character" w:customStyle="1" w:styleId="WW8Num426z3">
    <w:name w:val="WW8Num426z3"/>
    <w:rsid w:val="00F9752E"/>
    <w:rPr>
      <w:rFonts w:ascii="Symbol" w:hAnsi="Symbol" w:hint="default"/>
    </w:rPr>
  </w:style>
  <w:style w:type="character" w:customStyle="1" w:styleId="WW8Num90z1">
    <w:name w:val="WW8Num90z1"/>
    <w:rsid w:val="00F9752E"/>
    <w:rPr>
      <w:rFonts w:ascii="Courier New" w:hAnsi="Courier New" w:cs="Courier New" w:hint="default"/>
    </w:rPr>
  </w:style>
  <w:style w:type="character" w:customStyle="1" w:styleId="WW8Num90z2">
    <w:name w:val="WW8Num90z2"/>
    <w:rsid w:val="00F9752E"/>
    <w:rPr>
      <w:rFonts w:ascii="Wingdings" w:hAnsi="Wingdings" w:hint="default"/>
    </w:rPr>
  </w:style>
  <w:style w:type="character" w:customStyle="1" w:styleId="WW8Num90z3">
    <w:name w:val="WW8Num90z3"/>
    <w:rsid w:val="00F9752E"/>
    <w:rPr>
      <w:rFonts w:ascii="Symbol" w:hAnsi="Symbol" w:hint="default"/>
    </w:rPr>
  </w:style>
  <w:style w:type="character" w:customStyle="1" w:styleId="WW8Num302z1">
    <w:name w:val="WW8Num302z1"/>
    <w:rsid w:val="00F9752E"/>
    <w:rPr>
      <w:rFonts w:ascii="Courier New" w:hAnsi="Courier New" w:cs="Courier New" w:hint="default"/>
    </w:rPr>
  </w:style>
  <w:style w:type="character" w:customStyle="1" w:styleId="WW8Num302z2">
    <w:name w:val="WW8Num302z2"/>
    <w:rsid w:val="00F9752E"/>
    <w:rPr>
      <w:rFonts w:ascii="Wingdings" w:hAnsi="Wingdings" w:hint="default"/>
    </w:rPr>
  </w:style>
  <w:style w:type="character" w:customStyle="1" w:styleId="WW8Num302z3">
    <w:name w:val="WW8Num302z3"/>
    <w:rsid w:val="00F9752E"/>
    <w:rPr>
      <w:rFonts w:ascii="Symbol" w:hAnsi="Symbol" w:hint="default"/>
    </w:rPr>
  </w:style>
  <w:style w:type="character" w:customStyle="1" w:styleId="WW8Num199z1">
    <w:name w:val="WW8Num199z1"/>
    <w:rsid w:val="00F9752E"/>
    <w:rPr>
      <w:rFonts w:ascii="Courier New" w:hAnsi="Courier New" w:cs="Courier New" w:hint="default"/>
    </w:rPr>
  </w:style>
  <w:style w:type="character" w:customStyle="1" w:styleId="WW8Num199z2">
    <w:name w:val="WW8Num199z2"/>
    <w:rsid w:val="00F9752E"/>
    <w:rPr>
      <w:rFonts w:ascii="Wingdings" w:hAnsi="Wingdings" w:hint="default"/>
    </w:rPr>
  </w:style>
  <w:style w:type="character" w:customStyle="1" w:styleId="WW8Num199z3">
    <w:name w:val="WW8Num199z3"/>
    <w:rsid w:val="00F9752E"/>
    <w:rPr>
      <w:rFonts w:ascii="Symbol" w:hAnsi="Symbol" w:hint="default"/>
    </w:rPr>
  </w:style>
  <w:style w:type="character" w:customStyle="1" w:styleId="WW8Num77z1">
    <w:name w:val="WW8Num77z1"/>
    <w:rsid w:val="00F9752E"/>
    <w:rPr>
      <w:rFonts w:ascii="Courier New" w:hAnsi="Courier New" w:cs="Courier New" w:hint="default"/>
    </w:rPr>
  </w:style>
  <w:style w:type="character" w:customStyle="1" w:styleId="WW8Num77z2">
    <w:name w:val="WW8Num77z2"/>
    <w:rsid w:val="00F9752E"/>
    <w:rPr>
      <w:rFonts w:ascii="Wingdings" w:hAnsi="Wingdings" w:hint="default"/>
    </w:rPr>
  </w:style>
  <w:style w:type="character" w:customStyle="1" w:styleId="WW8Num77z3">
    <w:name w:val="WW8Num77z3"/>
    <w:rsid w:val="00F9752E"/>
    <w:rPr>
      <w:rFonts w:ascii="Symbol" w:hAnsi="Symbol" w:hint="default"/>
    </w:rPr>
  </w:style>
  <w:style w:type="character" w:customStyle="1" w:styleId="WW8Num75z1">
    <w:name w:val="WW8Num75z1"/>
    <w:rsid w:val="00F9752E"/>
    <w:rPr>
      <w:rFonts w:ascii="Courier New" w:hAnsi="Courier New" w:cs="Courier New" w:hint="default"/>
    </w:rPr>
  </w:style>
  <w:style w:type="character" w:customStyle="1" w:styleId="WW8Num75z2">
    <w:name w:val="WW8Num75z2"/>
    <w:rsid w:val="00F9752E"/>
    <w:rPr>
      <w:rFonts w:ascii="Wingdings" w:hAnsi="Wingdings" w:hint="default"/>
    </w:rPr>
  </w:style>
  <w:style w:type="character" w:customStyle="1" w:styleId="WW8Num75z3">
    <w:name w:val="WW8Num75z3"/>
    <w:rsid w:val="00F9752E"/>
    <w:rPr>
      <w:rFonts w:ascii="Symbol" w:hAnsi="Symbol" w:hint="default"/>
    </w:rPr>
  </w:style>
  <w:style w:type="character" w:customStyle="1" w:styleId="WW8Num488z1">
    <w:name w:val="WW8Num488z1"/>
    <w:rsid w:val="00F9752E"/>
    <w:rPr>
      <w:rFonts w:ascii="Courier New" w:hAnsi="Courier New" w:cs="Courier New" w:hint="default"/>
    </w:rPr>
  </w:style>
  <w:style w:type="character" w:customStyle="1" w:styleId="WW8Num488z2">
    <w:name w:val="WW8Num488z2"/>
    <w:rsid w:val="00F9752E"/>
    <w:rPr>
      <w:rFonts w:ascii="Wingdings" w:hAnsi="Wingdings" w:hint="default"/>
    </w:rPr>
  </w:style>
  <w:style w:type="character" w:customStyle="1" w:styleId="WW8Num488z3">
    <w:name w:val="WW8Num488z3"/>
    <w:rsid w:val="00F9752E"/>
    <w:rPr>
      <w:rFonts w:ascii="Symbol" w:hAnsi="Symbol" w:hint="default"/>
    </w:rPr>
  </w:style>
  <w:style w:type="character" w:customStyle="1" w:styleId="WW8Num83z1">
    <w:name w:val="WW8Num83z1"/>
    <w:rsid w:val="00F9752E"/>
    <w:rPr>
      <w:rFonts w:ascii="Courier New" w:hAnsi="Courier New" w:cs="Courier New" w:hint="default"/>
    </w:rPr>
  </w:style>
  <w:style w:type="character" w:customStyle="1" w:styleId="WW8Num83z2">
    <w:name w:val="WW8Num83z2"/>
    <w:rsid w:val="00F9752E"/>
    <w:rPr>
      <w:rFonts w:ascii="Wingdings" w:hAnsi="Wingdings" w:hint="default"/>
    </w:rPr>
  </w:style>
  <w:style w:type="character" w:customStyle="1" w:styleId="WW8Num83z3">
    <w:name w:val="WW8Num83z3"/>
    <w:rsid w:val="00F9752E"/>
    <w:rPr>
      <w:rFonts w:ascii="Symbol" w:hAnsi="Symbol" w:hint="default"/>
    </w:rPr>
  </w:style>
  <w:style w:type="character" w:customStyle="1" w:styleId="WW8Num481z1">
    <w:name w:val="WW8Num481z1"/>
    <w:rsid w:val="00F9752E"/>
    <w:rPr>
      <w:rFonts w:ascii="Courier New" w:hAnsi="Courier New" w:cs="Courier New" w:hint="default"/>
    </w:rPr>
  </w:style>
  <w:style w:type="character" w:customStyle="1" w:styleId="WW8Num481z2">
    <w:name w:val="WW8Num481z2"/>
    <w:rsid w:val="00F9752E"/>
    <w:rPr>
      <w:rFonts w:ascii="Wingdings" w:hAnsi="Wingdings" w:hint="default"/>
    </w:rPr>
  </w:style>
  <w:style w:type="character" w:customStyle="1" w:styleId="WW8Num481z3">
    <w:name w:val="WW8Num481z3"/>
    <w:rsid w:val="00F9752E"/>
    <w:rPr>
      <w:rFonts w:ascii="Symbol" w:hAnsi="Symbol" w:hint="default"/>
    </w:rPr>
  </w:style>
  <w:style w:type="character" w:customStyle="1" w:styleId="WW8Num106z1">
    <w:name w:val="WW8Num106z1"/>
    <w:rsid w:val="00F9752E"/>
    <w:rPr>
      <w:rFonts w:ascii="Courier New" w:hAnsi="Courier New" w:cs="Courier New" w:hint="default"/>
    </w:rPr>
  </w:style>
  <w:style w:type="character" w:customStyle="1" w:styleId="WW8Num106z2">
    <w:name w:val="WW8Num106z2"/>
    <w:rsid w:val="00F9752E"/>
    <w:rPr>
      <w:rFonts w:ascii="Wingdings" w:hAnsi="Wingdings" w:hint="default"/>
    </w:rPr>
  </w:style>
  <w:style w:type="character" w:customStyle="1" w:styleId="WW8Num106z3">
    <w:name w:val="WW8Num106z3"/>
    <w:rsid w:val="00F9752E"/>
    <w:rPr>
      <w:rFonts w:ascii="Symbol" w:hAnsi="Symbol" w:hint="default"/>
    </w:rPr>
  </w:style>
  <w:style w:type="character" w:customStyle="1" w:styleId="WW8Num189z1">
    <w:name w:val="WW8Num189z1"/>
    <w:rsid w:val="00F9752E"/>
    <w:rPr>
      <w:rFonts w:ascii="Courier New" w:hAnsi="Courier New" w:cs="Courier New" w:hint="default"/>
    </w:rPr>
  </w:style>
  <w:style w:type="character" w:customStyle="1" w:styleId="WW8Num189z2">
    <w:name w:val="WW8Num189z2"/>
    <w:rsid w:val="00F9752E"/>
    <w:rPr>
      <w:rFonts w:ascii="Wingdings" w:hAnsi="Wingdings" w:hint="default"/>
    </w:rPr>
  </w:style>
  <w:style w:type="character" w:customStyle="1" w:styleId="WW8Num189z3">
    <w:name w:val="WW8Num189z3"/>
    <w:rsid w:val="00F9752E"/>
    <w:rPr>
      <w:rFonts w:ascii="Symbol" w:hAnsi="Symbol" w:hint="default"/>
    </w:rPr>
  </w:style>
  <w:style w:type="character" w:customStyle="1" w:styleId="WW8Num144z1">
    <w:name w:val="WW8Num144z1"/>
    <w:rsid w:val="00F9752E"/>
    <w:rPr>
      <w:rFonts w:ascii="Courier New" w:hAnsi="Courier New" w:cs="Courier New" w:hint="default"/>
    </w:rPr>
  </w:style>
  <w:style w:type="character" w:customStyle="1" w:styleId="WW8Num144z2">
    <w:name w:val="WW8Num144z2"/>
    <w:rsid w:val="00F9752E"/>
    <w:rPr>
      <w:rFonts w:ascii="Wingdings" w:hAnsi="Wingdings" w:hint="default"/>
    </w:rPr>
  </w:style>
  <w:style w:type="character" w:customStyle="1" w:styleId="WW8Num144z3">
    <w:name w:val="WW8Num144z3"/>
    <w:rsid w:val="00F9752E"/>
    <w:rPr>
      <w:rFonts w:ascii="Symbol" w:hAnsi="Symbol" w:hint="default"/>
    </w:rPr>
  </w:style>
  <w:style w:type="character" w:customStyle="1" w:styleId="2f2">
    <w:name w:val="Основной текст (2)"/>
    <w:basedOn w:val="2f0"/>
    <w:uiPriority w:val="99"/>
    <w:rsid w:val="00F9752E"/>
    <w:rPr>
      <w:shd w:val="clear" w:color="auto" w:fill="FFFFFF"/>
    </w:rPr>
  </w:style>
  <w:style w:type="character" w:customStyle="1" w:styleId="2f3">
    <w:name w:val="Основной текст (2) + Полужирный"/>
    <w:basedOn w:val="2f0"/>
    <w:uiPriority w:val="99"/>
    <w:rsid w:val="00F9752E"/>
    <w:rPr>
      <w:b/>
      <w:bCs/>
      <w:strike w:val="0"/>
      <w:dstrike w:val="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78228">
      <w:bodyDiv w:val="1"/>
      <w:marLeft w:val="0"/>
      <w:marRight w:val="0"/>
      <w:marTop w:val="0"/>
      <w:marBottom w:val="0"/>
      <w:divBdr>
        <w:top w:val="none" w:sz="0" w:space="0" w:color="auto"/>
        <w:left w:val="none" w:sz="0" w:space="0" w:color="auto"/>
        <w:bottom w:val="none" w:sz="0" w:space="0" w:color="auto"/>
        <w:right w:val="none" w:sz="0" w:space="0" w:color="auto"/>
      </w:divBdr>
      <w:divsChild>
        <w:div w:id="150766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7815</Words>
  <Characters>44546</Characters>
  <Application>Microsoft Office Word</Application>
  <DocSecurity>0</DocSecurity>
  <Lines>371</Lines>
  <Paragraphs>104</Paragraphs>
  <ScaleCrop>false</ScaleCrop>
  <Company/>
  <LinksUpToDate>false</LinksUpToDate>
  <CharactersWithSpaces>52257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2019-04-19T10:14:00Z</dcterms:created>
  <dcterms:modified xsi:type="dcterms:W3CDTF">2019-04-19T10:14:00Z</dcterms:modified>
</cp:coreProperties>
</file>