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E3" w:rsidRDefault="00D828D0" w:rsidP="007A458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3810</wp:posOffset>
            </wp:positionV>
            <wp:extent cx="2228850" cy="3057525"/>
            <wp:effectExtent l="19050" t="0" r="0" b="0"/>
            <wp:wrapTight wrapText="bothSides">
              <wp:wrapPolygon edited="0">
                <wp:start x="-185" y="0"/>
                <wp:lineTo x="-185" y="21533"/>
                <wp:lineTo x="21600" y="21533"/>
                <wp:lineTo x="21600" y="0"/>
                <wp:lineTo x="-185" y="0"/>
              </wp:wrapPolygon>
            </wp:wrapTight>
            <wp:docPr id="1" name="Рисунок 1" descr="C:\Users\op.boguch\AppData\Local\Temp\Rar$DI00.778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.boguch\AppData\Local\Temp\Rar$DI00.778\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2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</w:t>
      </w:r>
      <w:r w:rsidR="00BC3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12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</w:t>
      </w:r>
      <w:r w:rsidR="00F25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бря</w:t>
      </w:r>
      <w:r w:rsidR="00BC3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2020 года с</w:t>
      </w:r>
      <w:r w:rsidR="00345219" w:rsidRPr="00345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остоялось </w:t>
      </w:r>
      <w:r w:rsidR="00F25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очередное </w:t>
      </w:r>
      <w:r w:rsidR="00345219" w:rsidRPr="00345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общественного Совета при главе Богучарского района.</w:t>
      </w:r>
    </w:p>
    <w:p w:rsidR="00345219" w:rsidRPr="00F25CE3" w:rsidRDefault="00F25CE3" w:rsidP="007A458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5C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заседании</w:t>
      </w:r>
      <w:r w:rsidRPr="00F25C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были рассмотрены следующие </w:t>
      </w:r>
      <w:r w:rsidR="00345219" w:rsidRPr="00F25C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вопросы</w:t>
      </w:r>
      <w:r w:rsidRPr="00F25C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F12F8B" w:rsidRPr="00F12F8B" w:rsidRDefault="00F12F8B" w:rsidP="00F12F8B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12F8B">
        <w:rPr>
          <w:rFonts w:ascii="Times New Roman" w:hAnsi="Times New Roman"/>
          <w:sz w:val="28"/>
          <w:szCs w:val="28"/>
        </w:rPr>
        <w:t xml:space="preserve">О мониторинге межнациональных отношений и профилактике межэтнических вопросов на территории Богучарского муниципального района. </w:t>
      </w:r>
    </w:p>
    <w:p w:rsidR="00F12F8B" w:rsidRPr="00F12F8B" w:rsidRDefault="00F12F8B" w:rsidP="00F12F8B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12F8B">
        <w:rPr>
          <w:rFonts w:ascii="Times New Roman" w:hAnsi="Times New Roman"/>
          <w:sz w:val="28"/>
          <w:szCs w:val="28"/>
        </w:rPr>
        <w:t>Отчет о работе общественного Совета при главе Богучарского муниципального района за 2020 год.</w:t>
      </w:r>
    </w:p>
    <w:p w:rsidR="00F12F8B" w:rsidRPr="00F12F8B" w:rsidRDefault="00F12F8B" w:rsidP="00F12F8B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12F8B">
        <w:rPr>
          <w:rFonts w:ascii="Times New Roman" w:hAnsi="Times New Roman"/>
          <w:sz w:val="28"/>
          <w:szCs w:val="28"/>
        </w:rPr>
        <w:t>Утверждение плана работы общественного Совета при главе Богучарского муниципального района на 2021 год.</w:t>
      </w:r>
    </w:p>
    <w:p w:rsidR="0086494E" w:rsidRDefault="0086494E" w:rsidP="007A458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Теме межнациональных отношений было уделено особое внимание, учитывая то, что на территории района проживают представители </w:t>
      </w:r>
      <w:r w:rsidRPr="0086494E">
        <w:rPr>
          <w:rFonts w:ascii="Times New Roman" w:hAnsi="Times New Roman" w:cs="Times New Roman"/>
          <w:sz w:val="28"/>
          <w:szCs w:val="28"/>
        </w:rPr>
        <w:t>более 60 национальностей и народностей различного вероисповедания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94E" w:rsidRPr="0086494E" w:rsidRDefault="0086494E" w:rsidP="0086494E">
      <w:pPr>
        <w:pStyle w:val="a5"/>
        <w:spacing w:line="276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6494E">
        <w:rPr>
          <w:rFonts w:ascii="Times New Roman" w:hAnsi="Times New Roman"/>
          <w:sz w:val="28"/>
          <w:szCs w:val="28"/>
        </w:rPr>
        <w:t xml:space="preserve">Заслушав информацию </w:t>
      </w:r>
      <w:r w:rsidRPr="0086494E">
        <w:rPr>
          <w:rFonts w:ascii="Times New Roman" w:hAnsi="Times New Roman"/>
          <w:bCs/>
          <w:sz w:val="28"/>
          <w:szCs w:val="28"/>
        </w:rPr>
        <w:t xml:space="preserve">докладчиков по вопросу </w:t>
      </w:r>
      <w:r>
        <w:rPr>
          <w:rFonts w:ascii="Times New Roman" w:hAnsi="Times New Roman"/>
          <w:bCs/>
          <w:sz w:val="28"/>
          <w:szCs w:val="28"/>
        </w:rPr>
        <w:t>«</w:t>
      </w:r>
      <w:r w:rsidRPr="0086494E">
        <w:rPr>
          <w:rFonts w:ascii="Times New Roman" w:hAnsi="Times New Roman"/>
          <w:sz w:val="28"/>
          <w:szCs w:val="28"/>
        </w:rPr>
        <w:t>О мониторинге межнациональных отношений и профилактике межэтнических вопросов на территории Богучарского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  <w:r w:rsidRPr="0086494E">
        <w:rPr>
          <w:rFonts w:ascii="Times New Roman" w:hAnsi="Times New Roman"/>
          <w:sz w:val="28"/>
          <w:szCs w:val="28"/>
        </w:rPr>
        <w:t xml:space="preserve"> общественный Совет при главе Богучарского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принял решение </w:t>
      </w:r>
      <w:r w:rsidRPr="0086494E">
        <w:rPr>
          <w:rFonts w:ascii="Times New Roman" w:hAnsi="Times New Roman"/>
          <w:sz w:val="28"/>
          <w:szCs w:val="28"/>
        </w:rPr>
        <w:t>р</w:t>
      </w:r>
      <w:r w:rsidRPr="0086494E">
        <w:rPr>
          <w:rFonts w:ascii="Times New Roman" w:hAnsi="Times New Roman"/>
          <w:color w:val="000000"/>
          <w:sz w:val="28"/>
          <w:szCs w:val="28"/>
        </w:rPr>
        <w:t xml:space="preserve">екомендовать главам </w:t>
      </w:r>
      <w:proofErr w:type="gramStart"/>
      <w:r w:rsidRPr="0086494E">
        <w:rPr>
          <w:rFonts w:ascii="Times New Roman" w:hAnsi="Times New Roman"/>
          <w:color w:val="000000"/>
          <w:sz w:val="28"/>
          <w:szCs w:val="28"/>
        </w:rPr>
        <w:t>городского</w:t>
      </w:r>
      <w:proofErr w:type="gramEnd"/>
      <w:r w:rsidRPr="0086494E">
        <w:rPr>
          <w:rFonts w:ascii="Times New Roman" w:hAnsi="Times New Roman"/>
          <w:color w:val="000000"/>
          <w:sz w:val="28"/>
          <w:szCs w:val="28"/>
        </w:rPr>
        <w:t xml:space="preserve"> и сельских поселений Богучарского муниципального района Воронежской области:</w:t>
      </w:r>
    </w:p>
    <w:p w:rsidR="0086494E" w:rsidRPr="00DC6EA8" w:rsidRDefault="0086494E" w:rsidP="0086494E">
      <w:pPr>
        <w:pStyle w:val="a7"/>
        <w:spacing w:before="0" w:beforeAutospacing="0" w:after="0" w:afterAutospacing="0" w:line="360" w:lineRule="atLeast"/>
        <w:ind w:left="360" w:firstLine="348"/>
        <w:jc w:val="both"/>
        <w:rPr>
          <w:color w:val="000000"/>
          <w:sz w:val="28"/>
          <w:szCs w:val="28"/>
        </w:rPr>
      </w:pPr>
      <w:r w:rsidRPr="00DC6EA8">
        <w:rPr>
          <w:color w:val="000000"/>
          <w:sz w:val="28"/>
          <w:szCs w:val="28"/>
        </w:rPr>
        <w:t xml:space="preserve">- организовать регулярную работу по мониторингу межнациональных отношений и профилактики межнациональных (межэтнических) конфликтов, обеспечению межнационального и межконфессионального согласия на территории </w:t>
      </w:r>
      <w:r>
        <w:rPr>
          <w:color w:val="000000"/>
          <w:sz w:val="28"/>
          <w:szCs w:val="28"/>
        </w:rPr>
        <w:t>поселений</w:t>
      </w:r>
      <w:r w:rsidRPr="00DC6EA8">
        <w:rPr>
          <w:color w:val="000000"/>
          <w:sz w:val="28"/>
          <w:szCs w:val="28"/>
        </w:rPr>
        <w:t>;</w:t>
      </w:r>
    </w:p>
    <w:p w:rsidR="0086494E" w:rsidRPr="00DC6EA8" w:rsidRDefault="0086494E" w:rsidP="0086494E">
      <w:pPr>
        <w:pStyle w:val="a7"/>
        <w:spacing w:before="0" w:beforeAutospacing="0" w:after="0" w:afterAutospacing="0" w:line="360" w:lineRule="atLeast"/>
        <w:ind w:left="360" w:firstLine="348"/>
        <w:jc w:val="both"/>
        <w:rPr>
          <w:color w:val="000000"/>
          <w:sz w:val="28"/>
          <w:szCs w:val="28"/>
        </w:rPr>
      </w:pPr>
      <w:r w:rsidRPr="00DC6EA8">
        <w:rPr>
          <w:color w:val="000000"/>
          <w:sz w:val="28"/>
          <w:szCs w:val="28"/>
        </w:rPr>
        <w:t xml:space="preserve">- обеспечить оперативное реагирование на конфликтные ситуации в сфере </w:t>
      </w:r>
      <w:proofErr w:type="gramStart"/>
      <w:r w:rsidRPr="00DC6EA8">
        <w:rPr>
          <w:color w:val="000000"/>
          <w:sz w:val="28"/>
          <w:szCs w:val="28"/>
        </w:rPr>
        <w:t>межнациональных</w:t>
      </w:r>
      <w:proofErr w:type="gramEnd"/>
      <w:r w:rsidRPr="00DC6EA8">
        <w:rPr>
          <w:color w:val="000000"/>
          <w:sz w:val="28"/>
          <w:szCs w:val="28"/>
        </w:rPr>
        <w:t xml:space="preserve"> и межконфессиональных отношений;</w:t>
      </w:r>
    </w:p>
    <w:p w:rsidR="0086494E" w:rsidRDefault="0086494E" w:rsidP="0086494E">
      <w:pPr>
        <w:pStyle w:val="a7"/>
        <w:spacing w:before="0" w:beforeAutospacing="0" w:after="0" w:afterAutospacing="0" w:line="360" w:lineRule="atLeast"/>
        <w:ind w:left="360" w:firstLine="348"/>
        <w:jc w:val="both"/>
        <w:rPr>
          <w:bCs/>
          <w:sz w:val="28"/>
          <w:szCs w:val="28"/>
          <w:shd w:val="clear" w:color="auto" w:fill="FFFFFF"/>
        </w:rPr>
      </w:pPr>
      <w:r w:rsidRPr="000462DF">
        <w:rPr>
          <w:sz w:val="28"/>
          <w:szCs w:val="28"/>
        </w:rPr>
        <w:t>- обеспечить прием сообщений от населения о конфликтных ситуациях в сфере межнациональных отношений на базе един</w:t>
      </w:r>
      <w:r>
        <w:rPr>
          <w:sz w:val="28"/>
          <w:szCs w:val="28"/>
        </w:rPr>
        <w:t>ой</w:t>
      </w:r>
      <w:r w:rsidRPr="000462DF">
        <w:rPr>
          <w:sz w:val="28"/>
          <w:szCs w:val="28"/>
        </w:rPr>
        <w:t xml:space="preserve"> дежурно-диспетчерск</w:t>
      </w:r>
      <w:r>
        <w:rPr>
          <w:sz w:val="28"/>
          <w:szCs w:val="28"/>
        </w:rPr>
        <w:t>ой</w:t>
      </w:r>
      <w:r w:rsidRPr="000462DF">
        <w:rPr>
          <w:sz w:val="28"/>
          <w:szCs w:val="28"/>
        </w:rPr>
        <w:t xml:space="preserve"> служб</w:t>
      </w:r>
      <w:r>
        <w:rPr>
          <w:sz w:val="28"/>
          <w:szCs w:val="28"/>
        </w:rPr>
        <w:t xml:space="preserve">ы Богучарского муниципального района, дежурной части </w:t>
      </w:r>
      <w:proofErr w:type="spellStart"/>
      <w:r w:rsidRPr="000457F0">
        <w:rPr>
          <w:bCs/>
          <w:sz w:val="28"/>
          <w:szCs w:val="28"/>
          <w:shd w:val="clear" w:color="auto" w:fill="FFFFFF"/>
        </w:rPr>
        <w:t>ОМВД</w:t>
      </w:r>
      <w:proofErr w:type="spellEnd"/>
      <w:r w:rsidRPr="003C4FA0">
        <w:rPr>
          <w:color w:val="000000"/>
          <w:sz w:val="28"/>
          <w:szCs w:val="28"/>
        </w:rPr>
        <w:t xml:space="preserve"> </w:t>
      </w:r>
      <w:r w:rsidRPr="000457F0">
        <w:rPr>
          <w:sz w:val="28"/>
          <w:szCs w:val="28"/>
          <w:shd w:val="clear" w:color="auto" w:fill="FFFFFF"/>
        </w:rPr>
        <w:t>России</w:t>
      </w:r>
      <w:r w:rsidRPr="003C4FA0">
        <w:rPr>
          <w:color w:val="000000"/>
          <w:sz w:val="28"/>
          <w:szCs w:val="28"/>
        </w:rPr>
        <w:t xml:space="preserve"> </w:t>
      </w:r>
      <w:r w:rsidRPr="000457F0">
        <w:rPr>
          <w:bCs/>
          <w:sz w:val="28"/>
          <w:szCs w:val="28"/>
          <w:shd w:val="clear" w:color="auto" w:fill="FFFFFF"/>
        </w:rPr>
        <w:t>по</w:t>
      </w:r>
      <w:r w:rsidRPr="003C4FA0">
        <w:rPr>
          <w:color w:val="000000"/>
          <w:sz w:val="28"/>
          <w:szCs w:val="28"/>
        </w:rPr>
        <w:t xml:space="preserve"> </w:t>
      </w:r>
      <w:proofErr w:type="spellStart"/>
      <w:r w:rsidRPr="000457F0">
        <w:rPr>
          <w:bCs/>
          <w:sz w:val="28"/>
          <w:szCs w:val="28"/>
          <w:shd w:val="clear" w:color="auto" w:fill="FFFFFF"/>
        </w:rPr>
        <w:t>Богучарскому</w:t>
      </w:r>
      <w:proofErr w:type="spellEnd"/>
      <w:r w:rsidRPr="003C4FA0">
        <w:rPr>
          <w:color w:val="000000"/>
          <w:sz w:val="28"/>
          <w:szCs w:val="28"/>
        </w:rPr>
        <w:t xml:space="preserve"> </w:t>
      </w:r>
      <w:r w:rsidRPr="000457F0">
        <w:rPr>
          <w:bCs/>
          <w:sz w:val="28"/>
          <w:szCs w:val="28"/>
          <w:shd w:val="clear" w:color="auto" w:fill="FFFFFF"/>
        </w:rPr>
        <w:t>району</w:t>
      </w:r>
      <w:r>
        <w:rPr>
          <w:bCs/>
          <w:sz w:val="28"/>
          <w:szCs w:val="28"/>
          <w:shd w:val="clear" w:color="auto" w:fill="FFFFFF"/>
        </w:rPr>
        <w:t>.</w:t>
      </w:r>
    </w:p>
    <w:p w:rsidR="0086494E" w:rsidRPr="00951039" w:rsidRDefault="0086494E" w:rsidP="0086494E">
      <w:pPr>
        <w:pStyle w:val="a7"/>
        <w:spacing w:before="0" w:beforeAutospacing="0" w:after="0" w:afterAutospacing="0" w:line="360" w:lineRule="atLeas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Было р</w:t>
      </w:r>
      <w:r w:rsidRPr="00951039">
        <w:rPr>
          <w:color w:val="000000"/>
          <w:sz w:val="28"/>
          <w:szCs w:val="28"/>
        </w:rPr>
        <w:t>екомендова</w:t>
      </w:r>
      <w:r>
        <w:rPr>
          <w:color w:val="000000"/>
          <w:sz w:val="28"/>
          <w:szCs w:val="28"/>
        </w:rPr>
        <w:t>но</w:t>
      </w:r>
      <w:r w:rsidRPr="00951039">
        <w:rPr>
          <w:color w:val="000000"/>
          <w:sz w:val="28"/>
          <w:szCs w:val="28"/>
        </w:rPr>
        <w:t xml:space="preserve"> </w:t>
      </w:r>
      <w:r w:rsidRPr="00640FDF">
        <w:rPr>
          <w:color w:val="1F1A17"/>
          <w:sz w:val="28"/>
          <w:szCs w:val="28"/>
          <w:shd w:val="clear" w:color="auto" w:fill="FFFFFF"/>
        </w:rPr>
        <w:t>МКУ «Управление по образованию и молодежной политике»</w:t>
      </w:r>
      <w:r>
        <w:rPr>
          <w:color w:val="1F1A17"/>
          <w:sz w:val="28"/>
          <w:szCs w:val="28"/>
          <w:shd w:val="clear" w:color="auto" w:fill="FFFFFF"/>
        </w:rPr>
        <w:t xml:space="preserve">, </w:t>
      </w:r>
      <w:r w:rsidRPr="00640FDF">
        <w:rPr>
          <w:color w:val="1F1A17"/>
          <w:sz w:val="28"/>
          <w:szCs w:val="28"/>
          <w:shd w:val="clear" w:color="auto" w:fill="FFFFFF"/>
        </w:rPr>
        <w:t>МКУ «Управление культуры»</w:t>
      </w:r>
      <w:r>
        <w:rPr>
          <w:color w:val="1F1A17"/>
          <w:sz w:val="28"/>
          <w:szCs w:val="28"/>
          <w:shd w:val="clear" w:color="auto" w:fill="FFFFFF"/>
        </w:rPr>
        <w:t>:</w:t>
      </w:r>
    </w:p>
    <w:p w:rsidR="0086494E" w:rsidRPr="00951039" w:rsidRDefault="0086494E" w:rsidP="0086494E">
      <w:pPr>
        <w:pStyle w:val="a7"/>
        <w:spacing w:before="0" w:beforeAutospacing="0" w:after="0" w:afterAutospacing="0" w:line="360" w:lineRule="atLeast"/>
        <w:ind w:left="360" w:firstLine="285"/>
        <w:jc w:val="both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 xml:space="preserve">- принять участие в работе по мониторингу межнациональных отношений и профилактике межнациональных (межэтнических) конфликтов, обеспечению межнационального и межконфессионального согласия на территории </w:t>
      </w:r>
      <w:r>
        <w:rPr>
          <w:color w:val="000000"/>
          <w:sz w:val="28"/>
          <w:szCs w:val="28"/>
        </w:rPr>
        <w:t>Богучарского муниципального района</w:t>
      </w:r>
      <w:r w:rsidRPr="00951039">
        <w:rPr>
          <w:color w:val="000000"/>
          <w:sz w:val="28"/>
          <w:szCs w:val="28"/>
        </w:rPr>
        <w:t>;</w:t>
      </w:r>
    </w:p>
    <w:p w:rsidR="0086494E" w:rsidRPr="00951039" w:rsidRDefault="0086494E" w:rsidP="0086494E">
      <w:pPr>
        <w:pStyle w:val="a7"/>
        <w:spacing w:before="0" w:beforeAutospacing="0" w:after="0" w:afterAutospacing="0" w:line="360" w:lineRule="atLeast"/>
        <w:ind w:left="360" w:firstLine="210"/>
        <w:jc w:val="both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lastRenderedPageBreak/>
        <w:t xml:space="preserve">- принять участие в работе по оперативному реагированию на конфликтные ситуации в сфере </w:t>
      </w:r>
      <w:proofErr w:type="gramStart"/>
      <w:r w:rsidRPr="00951039">
        <w:rPr>
          <w:color w:val="000000"/>
          <w:sz w:val="28"/>
          <w:szCs w:val="28"/>
        </w:rPr>
        <w:t>межнациональных</w:t>
      </w:r>
      <w:proofErr w:type="gramEnd"/>
      <w:r w:rsidRPr="00951039">
        <w:rPr>
          <w:color w:val="000000"/>
          <w:sz w:val="28"/>
          <w:szCs w:val="28"/>
        </w:rPr>
        <w:t xml:space="preserve"> и межконфессиональных отношений;</w:t>
      </w:r>
    </w:p>
    <w:p w:rsidR="0086494E" w:rsidRPr="00951039" w:rsidRDefault="0086494E" w:rsidP="0086494E">
      <w:pPr>
        <w:pStyle w:val="a7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951039">
        <w:rPr>
          <w:color w:val="000000"/>
          <w:sz w:val="28"/>
          <w:szCs w:val="28"/>
        </w:rPr>
        <w:t>       </w:t>
      </w:r>
      <w:r w:rsidRPr="00951039">
        <w:rPr>
          <w:rStyle w:val="apple-converted-space"/>
          <w:color w:val="000000"/>
          <w:sz w:val="28"/>
          <w:szCs w:val="28"/>
        </w:rPr>
        <w:t> </w:t>
      </w:r>
      <w:r w:rsidRPr="00951039">
        <w:rPr>
          <w:color w:val="000000"/>
          <w:sz w:val="28"/>
          <w:szCs w:val="28"/>
        </w:rPr>
        <w:t xml:space="preserve">- обеспечить представление информации в пределах своей компетенции в </w:t>
      </w:r>
      <w:r>
        <w:rPr>
          <w:color w:val="000000"/>
          <w:sz w:val="28"/>
          <w:szCs w:val="28"/>
        </w:rPr>
        <w:t>общественный Совет при главе Богучарского муниципального района</w:t>
      </w:r>
      <w:r w:rsidRPr="00951039">
        <w:rPr>
          <w:color w:val="000000"/>
          <w:sz w:val="28"/>
          <w:szCs w:val="28"/>
        </w:rPr>
        <w:t>;</w:t>
      </w:r>
    </w:p>
    <w:p w:rsidR="0086494E" w:rsidRPr="00951039" w:rsidRDefault="00B22D36" w:rsidP="0086494E">
      <w:pPr>
        <w:pStyle w:val="a7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403860</wp:posOffset>
            </wp:positionV>
            <wp:extent cx="3752850" cy="2809875"/>
            <wp:effectExtent l="19050" t="0" r="0" b="0"/>
            <wp:wrapTight wrapText="bothSides">
              <wp:wrapPolygon edited="0">
                <wp:start x="-110" y="0"/>
                <wp:lineTo x="-110" y="21527"/>
                <wp:lineTo x="21600" y="21527"/>
                <wp:lineTo x="21600" y="0"/>
                <wp:lineTo x="-110" y="0"/>
              </wp:wrapPolygon>
            </wp:wrapTight>
            <wp:docPr id="2" name="Рисунок 2" descr="C:\Users\op.boguch\AppData\Local\Temp\Rar$DI21.9913\20201229_105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.boguch\AppData\Local\Temp\Rar$DI21.9913\20201229_1052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94E" w:rsidRPr="00951039">
        <w:rPr>
          <w:color w:val="000000"/>
          <w:sz w:val="28"/>
          <w:szCs w:val="28"/>
        </w:rPr>
        <w:t>       </w:t>
      </w:r>
      <w:r w:rsidR="0086494E" w:rsidRPr="00951039">
        <w:rPr>
          <w:rStyle w:val="apple-converted-space"/>
          <w:color w:val="000000"/>
          <w:sz w:val="28"/>
          <w:szCs w:val="28"/>
        </w:rPr>
        <w:t> </w:t>
      </w:r>
      <w:r w:rsidR="0086494E" w:rsidRPr="00951039">
        <w:rPr>
          <w:color w:val="000000"/>
          <w:sz w:val="28"/>
          <w:szCs w:val="28"/>
        </w:rPr>
        <w:t xml:space="preserve">- определить сотрудников, ответственных за взаимодействие с </w:t>
      </w:r>
      <w:r w:rsidR="0086494E">
        <w:rPr>
          <w:color w:val="000000"/>
          <w:sz w:val="28"/>
          <w:szCs w:val="28"/>
        </w:rPr>
        <w:t>общественным Советом при главе Богучарского муниципального района</w:t>
      </w:r>
      <w:r w:rsidR="0086494E" w:rsidRPr="00951039">
        <w:rPr>
          <w:color w:val="000000"/>
          <w:sz w:val="28"/>
          <w:szCs w:val="28"/>
        </w:rPr>
        <w:t>, в рамках системы мониторинга.</w:t>
      </w:r>
    </w:p>
    <w:p w:rsidR="00D83457" w:rsidRPr="00C73EE0" w:rsidRDefault="00D83457" w:rsidP="00D83457">
      <w:pPr>
        <w:pStyle w:val="a9"/>
        <w:shd w:val="clear" w:color="auto" w:fill="FFFFFF"/>
        <w:spacing w:line="276" w:lineRule="auto"/>
        <w:ind w:firstLine="567"/>
        <w:jc w:val="both"/>
        <w:rPr>
          <w:rStyle w:val="extended-textshort"/>
          <w:sz w:val="32"/>
          <w:szCs w:val="28"/>
        </w:rPr>
      </w:pPr>
      <w:r w:rsidRPr="00C73EE0">
        <w:rPr>
          <w:rStyle w:val="extended-textshort"/>
          <w:bCs/>
          <w:sz w:val="28"/>
        </w:rPr>
        <w:t>Работ</w:t>
      </w:r>
      <w:r>
        <w:rPr>
          <w:rStyle w:val="extended-textshort"/>
          <w:bCs/>
          <w:sz w:val="28"/>
        </w:rPr>
        <w:t>а</w:t>
      </w:r>
      <w:r w:rsidRPr="00C73EE0">
        <w:rPr>
          <w:rStyle w:val="extended-textshort"/>
          <w:sz w:val="28"/>
        </w:rPr>
        <w:t xml:space="preserve"> </w:t>
      </w:r>
      <w:r w:rsidRPr="00C73EE0">
        <w:rPr>
          <w:rStyle w:val="extended-textshort"/>
          <w:bCs/>
          <w:sz w:val="28"/>
        </w:rPr>
        <w:t>общественного</w:t>
      </w:r>
      <w:r w:rsidRPr="00C73EE0">
        <w:rPr>
          <w:rStyle w:val="extended-textshort"/>
          <w:sz w:val="28"/>
        </w:rPr>
        <w:t xml:space="preserve"> </w:t>
      </w:r>
      <w:r w:rsidRPr="00C73EE0">
        <w:rPr>
          <w:rStyle w:val="extended-textshort"/>
          <w:bCs/>
          <w:sz w:val="28"/>
        </w:rPr>
        <w:t>Совета</w:t>
      </w:r>
      <w:r w:rsidRPr="00C73EE0">
        <w:rPr>
          <w:rStyle w:val="extended-textshort"/>
          <w:sz w:val="28"/>
        </w:rPr>
        <w:t xml:space="preserve"> </w:t>
      </w:r>
      <w:r w:rsidRPr="00C73EE0">
        <w:rPr>
          <w:sz w:val="28"/>
        </w:rPr>
        <w:t>при главе Богучарского муниципального района</w:t>
      </w:r>
      <w:r w:rsidRPr="00C73EE0">
        <w:rPr>
          <w:rStyle w:val="extended-textshort"/>
          <w:sz w:val="28"/>
        </w:rPr>
        <w:t xml:space="preserve"> за отчетный период </w:t>
      </w:r>
      <w:r w:rsidRPr="00C73EE0">
        <w:rPr>
          <w:rStyle w:val="extended-textshort"/>
          <w:bCs/>
          <w:sz w:val="28"/>
        </w:rPr>
        <w:t>призна</w:t>
      </w:r>
      <w:r>
        <w:rPr>
          <w:rStyle w:val="extended-textshort"/>
          <w:bCs/>
          <w:sz w:val="28"/>
        </w:rPr>
        <w:t>на</w:t>
      </w:r>
      <w:r w:rsidRPr="00C73EE0">
        <w:rPr>
          <w:rStyle w:val="extended-textshort"/>
          <w:sz w:val="28"/>
        </w:rPr>
        <w:t xml:space="preserve"> </w:t>
      </w:r>
      <w:r w:rsidRPr="00C73EE0">
        <w:rPr>
          <w:rStyle w:val="extended-textshort"/>
          <w:bCs/>
          <w:sz w:val="28"/>
        </w:rPr>
        <w:t>удовлетворительной</w:t>
      </w:r>
      <w:r w:rsidRPr="00C73EE0">
        <w:rPr>
          <w:rStyle w:val="extended-textshort"/>
          <w:sz w:val="28"/>
        </w:rPr>
        <w:t xml:space="preserve">. </w:t>
      </w:r>
    </w:p>
    <w:p w:rsidR="00D83457" w:rsidRPr="00B22D36" w:rsidRDefault="00D83457" w:rsidP="00D83457">
      <w:pPr>
        <w:pStyle w:val="a9"/>
        <w:shd w:val="clear" w:color="auto" w:fill="FFFFFF"/>
        <w:spacing w:line="276" w:lineRule="auto"/>
        <w:ind w:firstLine="567"/>
        <w:jc w:val="both"/>
        <w:rPr>
          <w:sz w:val="32"/>
          <w:szCs w:val="28"/>
        </w:rPr>
      </w:pPr>
      <w:r w:rsidRPr="00C73EE0">
        <w:rPr>
          <w:rStyle w:val="extended-textshort"/>
          <w:sz w:val="28"/>
        </w:rPr>
        <w:t>Утвер</w:t>
      </w:r>
      <w:r>
        <w:rPr>
          <w:rStyle w:val="extended-textshort"/>
          <w:sz w:val="28"/>
        </w:rPr>
        <w:t>ж</w:t>
      </w:r>
      <w:r w:rsidRPr="00C73EE0">
        <w:rPr>
          <w:rStyle w:val="extended-textshort"/>
          <w:sz w:val="28"/>
        </w:rPr>
        <w:t>д</w:t>
      </w:r>
      <w:r>
        <w:rPr>
          <w:rStyle w:val="extended-textshort"/>
          <w:sz w:val="28"/>
        </w:rPr>
        <w:t>ен</w:t>
      </w:r>
      <w:r w:rsidRPr="00C73EE0">
        <w:rPr>
          <w:rStyle w:val="extended-textshort"/>
          <w:sz w:val="28"/>
        </w:rPr>
        <w:t xml:space="preserve"> план </w:t>
      </w:r>
      <w:r w:rsidRPr="00C73EE0">
        <w:rPr>
          <w:rStyle w:val="extended-textshort"/>
          <w:bCs/>
          <w:sz w:val="28"/>
        </w:rPr>
        <w:t>работы</w:t>
      </w:r>
      <w:r w:rsidRPr="00C73EE0">
        <w:rPr>
          <w:rStyle w:val="extended-textshort"/>
          <w:sz w:val="28"/>
        </w:rPr>
        <w:t xml:space="preserve"> </w:t>
      </w:r>
      <w:r w:rsidRPr="00C73EE0">
        <w:rPr>
          <w:rStyle w:val="extended-textshort"/>
          <w:bCs/>
          <w:sz w:val="28"/>
        </w:rPr>
        <w:t>Общественного</w:t>
      </w:r>
      <w:r w:rsidRPr="00C73EE0">
        <w:rPr>
          <w:rStyle w:val="extended-textshort"/>
          <w:sz w:val="28"/>
        </w:rPr>
        <w:t xml:space="preserve"> </w:t>
      </w:r>
      <w:r w:rsidRPr="00C73EE0">
        <w:rPr>
          <w:rStyle w:val="extended-textshort"/>
          <w:bCs/>
          <w:sz w:val="28"/>
        </w:rPr>
        <w:t>совета</w:t>
      </w:r>
      <w:r w:rsidRPr="00C73EE0">
        <w:rPr>
          <w:rStyle w:val="extended-textshort"/>
          <w:sz w:val="28"/>
        </w:rPr>
        <w:t xml:space="preserve"> </w:t>
      </w:r>
      <w:r w:rsidRPr="00C73EE0">
        <w:rPr>
          <w:sz w:val="28"/>
        </w:rPr>
        <w:t>при главе Богучарского муниципального района</w:t>
      </w:r>
      <w:r w:rsidRPr="00C73EE0">
        <w:rPr>
          <w:rStyle w:val="extended-textshort"/>
          <w:sz w:val="28"/>
        </w:rPr>
        <w:t xml:space="preserve"> на 20</w:t>
      </w:r>
      <w:r>
        <w:rPr>
          <w:rStyle w:val="extended-textshort"/>
          <w:sz w:val="28"/>
        </w:rPr>
        <w:t>21</w:t>
      </w:r>
      <w:r w:rsidRPr="00C73EE0">
        <w:rPr>
          <w:rStyle w:val="extended-textshort"/>
          <w:sz w:val="28"/>
        </w:rPr>
        <w:t xml:space="preserve"> год.</w:t>
      </w:r>
      <w:r w:rsidR="00B22D36" w:rsidRPr="00B22D36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A458E" w:rsidRPr="00726A33" w:rsidRDefault="0086494E" w:rsidP="007A458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 xml:space="preserve"> </w:t>
      </w:r>
      <w:r w:rsidR="007A458E">
        <w:rPr>
          <w:rFonts w:ascii="Times New Roman" w:eastAsia="Times New Roman" w:hAnsi="Times New Roman" w:cs="Times New Roman"/>
          <w:color w:val="242424"/>
          <w:sz w:val="28"/>
          <w:szCs w:val="24"/>
          <w:lang w:eastAsia="ru-RU"/>
        </w:rPr>
        <w:t>Все вопросы повестки дня рассмотрены. Информация принята к сведению. Следующее заседание общественного Совета запланировано на ноябрь текущего года.</w:t>
      </w:r>
    </w:p>
    <w:p w:rsidR="00F25CE3" w:rsidRPr="00345219" w:rsidRDefault="00F25CE3" w:rsidP="00F25C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F25CE3" w:rsidRPr="00345219" w:rsidSect="007A45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D45"/>
    <w:multiLevelType w:val="hybridMultilevel"/>
    <w:tmpl w:val="D028079E"/>
    <w:lvl w:ilvl="0" w:tplc="72A8F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05DCA"/>
    <w:multiLevelType w:val="hybridMultilevel"/>
    <w:tmpl w:val="DFE85B7E"/>
    <w:lvl w:ilvl="0" w:tplc="8DF2DF8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7753B"/>
    <w:multiLevelType w:val="hybridMultilevel"/>
    <w:tmpl w:val="BBBEF6C0"/>
    <w:lvl w:ilvl="0" w:tplc="2668AC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14CCD"/>
    <w:multiLevelType w:val="hybridMultilevel"/>
    <w:tmpl w:val="B7A82ADE"/>
    <w:lvl w:ilvl="0" w:tplc="0526C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D243B"/>
    <w:multiLevelType w:val="hybridMultilevel"/>
    <w:tmpl w:val="7FF0935E"/>
    <w:lvl w:ilvl="0" w:tplc="F9F0F8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32D1B"/>
    <w:multiLevelType w:val="hybridMultilevel"/>
    <w:tmpl w:val="7FF0935E"/>
    <w:lvl w:ilvl="0" w:tplc="F9F0F8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219"/>
    <w:rsid w:val="000038F0"/>
    <w:rsid w:val="00112233"/>
    <w:rsid w:val="0026005C"/>
    <w:rsid w:val="00345219"/>
    <w:rsid w:val="00517337"/>
    <w:rsid w:val="005D138B"/>
    <w:rsid w:val="006938BE"/>
    <w:rsid w:val="006B2BAD"/>
    <w:rsid w:val="007A458E"/>
    <w:rsid w:val="007F6ECA"/>
    <w:rsid w:val="00834090"/>
    <w:rsid w:val="0086494E"/>
    <w:rsid w:val="00997973"/>
    <w:rsid w:val="00A95904"/>
    <w:rsid w:val="00AF3A04"/>
    <w:rsid w:val="00B22CE1"/>
    <w:rsid w:val="00B22D36"/>
    <w:rsid w:val="00B3010E"/>
    <w:rsid w:val="00BC3FB2"/>
    <w:rsid w:val="00D377D0"/>
    <w:rsid w:val="00D828D0"/>
    <w:rsid w:val="00D83457"/>
    <w:rsid w:val="00D9285C"/>
    <w:rsid w:val="00E96BCA"/>
    <w:rsid w:val="00F12F8B"/>
    <w:rsid w:val="00F14654"/>
    <w:rsid w:val="00F25CE3"/>
    <w:rsid w:val="00F92CE4"/>
    <w:rsid w:val="00FA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BAD"/>
    <w:rPr>
      <w:rFonts w:ascii="Tahoma" w:hAnsi="Tahoma" w:cs="Tahoma"/>
      <w:sz w:val="16"/>
      <w:szCs w:val="16"/>
    </w:rPr>
  </w:style>
  <w:style w:type="paragraph" w:styleId="a5">
    <w:name w:val="No Spacing"/>
    <w:qFormat/>
    <w:rsid w:val="00F25CE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12F8B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Plain Text"/>
    <w:basedOn w:val="a"/>
    <w:link w:val="a8"/>
    <w:rsid w:val="0086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8649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494E"/>
  </w:style>
  <w:style w:type="character" w:customStyle="1" w:styleId="extended-textshort">
    <w:name w:val="extended-text__short"/>
    <w:basedOn w:val="a0"/>
    <w:rsid w:val="00D83457"/>
  </w:style>
  <w:style w:type="paragraph" w:styleId="a9">
    <w:name w:val="Normal (Web)"/>
    <w:basedOn w:val="a"/>
    <w:uiPriority w:val="99"/>
    <w:unhideWhenUsed/>
    <w:rsid w:val="00D8345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op.boguch</dc:creator>
  <cp:lastModifiedBy>op.boguch</cp:lastModifiedBy>
  <cp:revision>2</cp:revision>
  <cp:lastPrinted>2021-02-15T08:53:00Z</cp:lastPrinted>
  <dcterms:created xsi:type="dcterms:W3CDTF">2021-02-15T08:54:00Z</dcterms:created>
  <dcterms:modified xsi:type="dcterms:W3CDTF">2021-02-15T08:54:00Z</dcterms:modified>
</cp:coreProperties>
</file>