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9" w:rsidRDefault="00EB02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02F9" w:rsidRDefault="00EB02F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B02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2F9" w:rsidRDefault="00EB02F9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2F9" w:rsidRDefault="00EB02F9">
            <w:pPr>
              <w:pStyle w:val="ConsPlusNormal"/>
              <w:jc w:val="right"/>
            </w:pPr>
            <w:r>
              <w:t>N 601</w:t>
            </w:r>
          </w:p>
        </w:tc>
      </w:tr>
    </w:tbl>
    <w:p w:rsidR="00EB02F9" w:rsidRDefault="00EB0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2F9" w:rsidRDefault="00EB02F9">
      <w:pPr>
        <w:pStyle w:val="ConsPlusNormal"/>
        <w:ind w:firstLine="540"/>
        <w:jc w:val="both"/>
      </w:pPr>
    </w:p>
    <w:p w:rsidR="00EB02F9" w:rsidRDefault="00EB02F9">
      <w:pPr>
        <w:pStyle w:val="ConsPlusTitle"/>
        <w:jc w:val="center"/>
      </w:pPr>
      <w:r>
        <w:t>УКАЗ</w:t>
      </w:r>
    </w:p>
    <w:p w:rsidR="00EB02F9" w:rsidRDefault="00EB02F9">
      <w:pPr>
        <w:pStyle w:val="ConsPlusTitle"/>
        <w:jc w:val="center"/>
      </w:pPr>
    </w:p>
    <w:p w:rsidR="00EB02F9" w:rsidRDefault="00EB02F9">
      <w:pPr>
        <w:pStyle w:val="ConsPlusTitle"/>
        <w:jc w:val="center"/>
      </w:pPr>
      <w:r>
        <w:t>ПРЕЗИДЕНТА РОССИЙСКОЙ ФЕДЕРАЦИИ</w:t>
      </w:r>
    </w:p>
    <w:p w:rsidR="00EB02F9" w:rsidRDefault="00EB02F9">
      <w:pPr>
        <w:pStyle w:val="ConsPlusTitle"/>
        <w:jc w:val="center"/>
      </w:pPr>
    </w:p>
    <w:p w:rsidR="00EB02F9" w:rsidRDefault="00EB02F9">
      <w:pPr>
        <w:pStyle w:val="ConsPlusTitle"/>
        <w:jc w:val="center"/>
      </w:pPr>
      <w:r>
        <w:t>ОБ ОСНОВНЫХ НАПРАВЛЕНИЯХ</w:t>
      </w:r>
    </w:p>
    <w:p w:rsidR="00EB02F9" w:rsidRDefault="00EB02F9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EB02F9" w:rsidRDefault="00EB02F9">
      <w:pPr>
        <w:pStyle w:val="ConsPlusNormal"/>
        <w:ind w:firstLine="540"/>
        <w:jc w:val="both"/>
      </w:pPr>
    </w:p>
    <w:p w:rsidR="00EB02F9" w:rsidRDefault="00EB02F9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EB02F9" w:rsidRDefault="00EB02F9">
      <w:pPr>
        <w:pStyle w:val="ConsPlusNormal"/>
        <w:spacing w:before="220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EB02F9" w:rsidRDefault="00EB02F9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создание единого ресурса в информационно-телекоммуникационной сети Интернет (далее - сеть Интернет) для размещения информации о разработке </w:t>
      </w:r>
      <w:proofErr w:type="gramStart"/>
      <w:r>
        <w:t>федеральными</w:t>
      </w:r>
      <w:proofErr w:type="gramEnd"/>
      <w:r>
        <w:t xml:space="preserve"> органами исполнительной власти проектов нормативных правовых актов, ходе и результатах их общественного обсуждения;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gramStart"/>
      <w:r>
        <w:t>федеральными</w:t>
      </w:r>
      <w:proofErr w:type="gramEnd"/>
      <w:r>
        <w:t xml:space="preserve">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EB02F9" w:rsidRDefault="00EB02F9">
      <w:pPr>
        <w:pStyle w:val="ConsPlusNormal"/>
        <w:spacing w:before="220"/>
        <w:ind w:firstLine="540"/>
        <w:jc w:val="both"/>
      </w:pPr>
      <w:proofErr w:type="gramStart"/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  <w:proofErr w:type="gramEnd"/>
    </w:p>
    <w:p w:rsidR="00EB02F9" w:rsidRDefault="00EB02F9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установить требования к проведению процедуры оценки регулирующего воздействия в </w:t>
      </w:r>
      <w:proofErr w:type="gramStart"/>
      <w:r>
        <w:t>отношении</w:t>
      </w:r>
      <w:proofErr w:type="gramEnd"/>
      <w:r>
        <w:t xml:space="preserve"> проектов нормативных правовых актов в области таможенного и налогового законодательства;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EB02F9" w:rsidRDefault="00EB02F9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EB02F9" w:rsidRDefault="00EB02F9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применение результатов указанной оценки в </w:t>
      </w:r>
      <w:proofErr w:type="gramStart"/>
      <w:r>
        <w:t>качестве</w:t>
      </w:r>
      <w:proofErr w:type="gramEnd"/>
      <w:r>
        <w:t xml:space="preserve">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EB02F9" w:rsidRDefault="00EB02F9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lastRenderedPageBreak/>
        <w:t xml:space="preserve">о) в </w:t>
      </w:r>
      <w:proofErr w:type="gramStart"/>
      <w:r>
        <w:t>рамках</w:t>
      </w:r>
      <w:proofErr w:type="gramEnd"/>
      <w:r>
        <w:t xml:space="preserve"> реформирования и развития государственной гражданской службы: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 xml:space="preserve">представить в установленном </w:t>
      </w:r>
      <w:proofErr w:type="gramStart"/>
      <w:r>
        <w:t>порядке</w:t>
      </w:r>
      <w:proofErr w:type="gramEnd"/>
      <w:r>
        <w:t xml:space="preserve">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EB02F9" w:rsidRDefault="00EB02F9">
      <w:pPr>
        <w:pStyle w:val="ConsPlusNormal"/>
        <w:spacing w:before="220"/>
        <w:ind w:firstLine="540"/>
        <w:jc w:val="both"/>
      </w:pPr>
      <w:proofErr w:type="gramStart"/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  <w:proofErr w:type="gramEnd"/>
    </w:p>
    <w:p w:rsidR="00EB02F9" w:rsidRDefault="00EB02F9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EB02F9" w:rsidRDefault="00EB02F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B02F9" w:rsidRDefault="00EB02F9">
      <w:pPr>
        <w:pStyle w:val="ConsPlusNormal"/>
        <w:ind w:firstLine="540"/>
        <w:jc w:val="both"/>
      </w:pPr>
    </w:p>
    <w:p w:rsidR="00EB02F9" w:rsidRDefault="00EB02F9">
      <w:pPr>
        <w:pStyle w:val="ConsPlusNormal"/>
        <w:jc w:val="right"/>
      </w:pPr>
      <w:r>
        <w:t>Президент</w:t>
      </w:r>
    </w:p>
    <w:p w:rsidR="00EB02F9" w:rsidRDefault="00EB02F9">
      <w:pPr>
        <w:pStyle w:val="ConsPlusNormal"/>
        <w:jc w:val="right"/>
      </w:pPr>
      <w:r>
        <w:t>Российской Федерации</w:t>
      </w:r>
    </w:p>
    <w:p w:rsidR="00EB02F9" w:rsidRDefault="00EB02F9">
      <w:pPr>
        <w:pStyle w:val="ConsPlusNormal"/>
        <w:jc w:val="right"/>
      </w:pPr>
      <w:r>
        <w:t>В.ПУТИН</w:t>
      </w:r>
    </w:p>
    <w:p w:rsidR="00EB02F9" w:rsidRDefault="00EB02F9">
      <w:pPr>
        <w:pStyle w:val="ConsPlusNormal"/>
      </w:pPr>
      <w:r>
        <w:t>Москва, Кремль</w:t>
      </w:r>
    </w:p>
    <w:p w:rsidR="00EB02F9" w:rsidRDefault="00EB02F9">
      <w:pPr>
        <w:pStyle w:val="ConsPlusNormal"/>
        <w:spacing w:before="220"/>
      </w:pPr>
      <w:r>
        <w:t>7 мая 2012 года</w:t>
      </w:r>
    </w:p>
    <w:p w:rsidR="00EB02F9" w:rsidRDefault="00EB02F9">
      <w:pPr>
        <w:pStyle w:val="ConsPlusNormal"/>
        <w:spacing w:before="220"/>
      </w:pPr>
      <w:r>
        <w:t>N 601</w:t>
      </w:r>
    </w:p>
    <w:p w:rsidR="00EB02F9" w:rsidRDefault="00EB02F9">
      <w:pPr>
        <w:pStyle w:val="ConsPlusNormal"/>
        <w:ind w:firstLine="540"/>
        <w:jc w:val="both"/>
      </w:pPr>
    </w:p>
    <w:p w:rsidR="00EB02F9" w:rsidRDefault="00EB02F9">
      <w:pPr>
        <w:pStyle w:val="ConsPlusNormal"/>
        <w:ind w:firstLine="540"/>
        <w:jc w:val="both"/>
      </w:pPr>
    </w:p>
    <w:p w:rsidR="00EB02F9" w:rsidRDefault="00EB0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10E" w:rsidRDefault="00B3010E"/>
    <w:sectPr w:rsidR="00B3010E" w:rsidSect="0013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02F9"/>
    <w:rsid w:val="00112233"/>
    <w:rsid w:val="00517337"/>
    <w:rsid w:val="005D138B"/>
    <w:rsid w:val="006938BE"/>
    <w:rsid w:val="00997973"/>
    <w:rsid w:val="00A95904"/>
    <w:rsid w:val="00AF3A04"/>
    <w:rsid w:val="00B22CE1"/>
    <w:rsid w:val="00B3010E"/>
    <w:rsid w:val="00E96BCA"/>
    <w:rsid w:val="00EA664A"/>
    <w:rsid w:val="00EB02F9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A05F0C9590DCFF9DF4D71C3E9451336CBF96F40591799C2B19FFC640464E9E50563922FE0C0784E730B9258B81B0DE7ADD2A6AC6CA23MB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7A05F0C9590DCFF9DF4D71C3E9451336CB491F60F91799C2B19FFC640464E9E50563922FE0C0289E730B9258B81B0DE7ADD2A6AC6CA23MBH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7A05F0C9590DCFF9DF4D71C3E9451316CB393F00091799C2B19FFC640464E8C500E3523F712008EF266E863MDH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27A05F0C9590DCFF9DF4D71C3E9451336EB795F60591799C2B19FFC640464E9E50563922FE0C018AE730B9258B81B0DE7ADD2A6AC6CA23MBH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27A05F0C9590DCFF9DF4D71C3E9451326DB796F60E91799C2B19FFC640464E9E50563922FE0C018CE730B9258B81B0DE7ADD2A6AC6CA23MB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2020-03-19T12:07:00Z</dcterms:created>
  <dcterms:modified xsi:type="dcterms:W3CDTF">2020-03-19T12:08:00Z</dcterms:modified>
</cp:coreProperties>
</file>