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9" w:rsidRPr="00345219" w:rsidRDefault="006B2BAD" w:rsidP="00834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708400" cy="2085975"/>
            <wp:effectExtent l="19050" t="0" r="6350" b="0"/>
            <wp:wrapSquare wrapText="bothSides"/>
            <wp:docPr id="1" name="Рисунок 1" descr="C:\Users\op.boguch\AppData\Local\Microsoft\Windows\Temporary Internet Files\Content.Word\20200319_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Microsoft\Windows\Temporary Internet Files\Content.Word\20200319_103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марта 2020 года с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остоялось заседание общественного Совета при главе Богучарского района. На нем были рассмотрены органи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зационные вопросы.</w:t>
      </w:r>
    </w:p>
    <w:p w:rsidR="00B3010E" w:rsidRDefault="00834090" w:rsidP="008340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-4067175</wp:posOffset>
            </wp:positionH>
            <wp:positionV relativeFrom="paragraph">
              <wp:posOffset>815340</wp:posOffset>
            </wp:positionV>
            <wp:extent cx="2398395" cy="4000500"/>
            <wp:effectExtent l="19050" t="0" r="1905" b="0"/>
            <wp:wrapSquare wrapText="bothSides"/>
            <wp:docPr id="4" name="Рисунок 4" descr="C:\Users\op.boguch\AppData\Local\Microsoft\Windows\Temporary Internet Files\Content.Word\20200319_10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boguch\AppData\Local\Microsoft\Windows\Temporary Internet Files\Content.Word\20200319_104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глава района Валерий </w:t>
      </w:r>
      <w:r w:rsid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Васильевич </w:t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проинформировал членов Совета, что председатель Совета Виктор </w:t>
      </w:r>
      <w:r w:rsid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Тимофеевич </w:t>
      </w:r>
      <w:proofErr w:type="spellStart"/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Замчалов</w:t>
      </w:r>
      <w:proofErr w:type="spellEnd"/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ратился с просьбой освободить его от обязанностей руководите</w:t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Он также подчеркнул заслуги Виктора Тимофеевича не толь</w:t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 посту председателя Совета, но и отметил его значитель</w:t>
      </w:r>
      <w:r w:rsidR="00345219" w:rsidRPr="0034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вклад в депутатской и профессиональной деятельности.</w:t>
      </w:r>
    </w:p>
    <w:p w:rsidR="00345219" w:rsidRPr="00345219" w:rsidRDefault="00834090" w:rsidP="00834090">
      <w:pPr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noProof/>
          <w:sz w:val="28"/>
          <w:szCs w:val="1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1661160</wp:posOffset>
            </wp:positionV>
            <wp:extent cx="3690620" cy="2085975"/>
            <wp:effectExtent l="19050" t="0" r="5080" b="0"/>
            <wp:wrapSquare wrapText="bothSides"/>
            <wp:docPr id="7" name="Рисунок 7" descr="C:\Users\op.boguch\AppData\Local\Microsoft\Windows\Temporary Internet Files\Content.Word\20200319_10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.boguch\AppData\Local\Microsoft\Windows\Temporary Internet Files\Content.Word\20200319_104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Новым председателем общественного совета при главе </w:t>
      </w:r>
      <w:r w:rsidR="00345219">
        <w:rPr>
          <w:rFonts w:ascii="Times New Roman" w:hAnsi="Times New Roman" w:cs="Times New Roman"/>
          <w:sz w:val="28"/>
          <w:szCs w:val="17"/>
        </w:rPr>
        <w:t>Богу</w:t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чарского района был избран Сергей </w:t>
      </w:r>
      <w:r w:rsidR="00345219">
        <w:rPr>
          <w:rFonts w:ascii="Times New Roman" w:hAnsi="Times New Roman" w:cs="Times New Roman"/>
          <w:sz w:val="28"/>
          <w:szCs w:val="17"/>
        </w:rPr>
        <w:t xml:space="preserve">Николаевич </w:t>
      </w:r>
      <w:proofErr w:type="spellStart"/>
      <w:r w:rsidR="00345219" w:rsidRPr="00345219">
        <w:rPr>
          <w:rFonts w:ascii="Times New Roman" w:hAnsi="Times New Roman" w:cs="Times New Roman"/>
          <w:sz w:val="28"/>
          <w:szCs w:val="17"/>
        </w:rPr>
        <w:t>Чвика</w:t>
      </w:r>
      <w:r w:rsidR="00345219">
        <w:rPr>
          <w:rFonts w:ascii="Times New Roman" w:hAnsi="Times New Roman" w:cs="Times New Roman"/>
          <w:sz w:val="28"/>
          <w:szCs w:val="17"/>
        </w:rPr>
        <w:t>л</w:t>
      </w:r>
      <w:r w:rsidR="00345219" w:rsidRPr="00345219">
        <w:rPr>
          <w:rFonts w:ascii="Times New Roman" w:hAnsi="Times New Roman" w:cs="Times New Roman"/>
          <w:sz w:val="28"/>
          <w:szCs w:val="17"/>
        </w:rPr>
        <w:t>ов</w:t>
      </w:r>
      <w:proofErr w:type="spellEnd"/>
      <w:r w:rsidR="00345219" w:rsidRPr="00345219">
        <w:rPr>
          <w:rFonts w:ascii="Times New Roman" w:hAnsi="Times New Roman" w:cs="Times New Roman"/>
          <w:sz w:val="28"/>
          <w:szCs w:val="17"/>
        </w:rPr>
        <w:t>, ранее заним</w:t>
      </w:r>
      <w:r w:rsidR="00345219">
        <w:rPr>
          <w:rFonts w:ascii="Times New Roman" w:hAnsi="Times New Roman" w:cs="Times New Roman"/>
          <w:sz w:val="28"/>
          <w:szCs w:val="17"/>
        </w:rPr>
        <w:t>авший</w:t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 должность заместителя главы администрации района. Так</w:t>
      </w:r>
      <w:r w:rsidR="00345219">
        <w:rPr>
          <w:rFonts w:ascii="Times New Roman" w:hAnsi="Times New Roman" w:cs="Times New Roman"/>
          <w:sz w:val="28"/>
          <w:szCs w:val="17"/>
        </w:rPr>
        <w:t>же</w:t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 </w:t>
      </w:r>
      <w:r w:rsidR="00345219">
        <w:rPr>
          <w:rFonts w:ascii="Times New Roman" w:hAnsi="Times New Roman" w:cs="Times New Roman"/>
          <w:sz w:val="28"/>
          <w:szCs w:val="17"/>
        </w:rPr>
        <w:t>про</w:t>
      </w:r>
      <w:r w:rsidR="00345219" w:rsidRPr="00345219">
        <w:rPr>
          <w:rFonts w:ascii="Times New Roman" w:hAnsi="Times New Roman" w:cs="Times New Roman"/>
          <w:sz w:val="28"/>
          <w:szCs w:val="17"/>
        </w:rPr>
        <w:t>шло голосование по кандидатуре заместителя. Им стал А</w:t>
      </w:r>
      <w:r w:rsidR="00345219">
        <w:rPr>
          <w:rFonts w:ascii="Times New Roman" w:hAnsi="Times New Roman" w:cs="Times New Roman"/>
          <w:sz w:val="28"/>
          <w:szCs w:val="17"/>
        </w:rPr>
        <w:t>лексей Иванович</w:t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 Зеленин, работающий руководителем МКУ «Управление </w:t>
      </w:r>
      <w:proofErr w:type="gramStart"/>
      <w:r w:rsidR="00345219">
        <w:rPr>
          <w:rFonts w:ascii="Times New Roman" w:hAnsi="Times New Roman" w:cs="Times New Roman"/>
          <w:sz w:val="28"/>
          <w:szCs w:val="17"/>
        </w:rPr>
        <w:t>город</w:t>
      </w:r>
      <w:r w:rsidR="00345219" w:rsidRPr="00345219">
        <w:rPr>
          <w:rFonts w:ascii="Times New Roman" w:hAnsi="Times New Roman" w:cs="Times New Roman"/>
          <w:sz w:val="28"/>
          <w:szCs w:val="17"/>
        </w:rPr>
        <w:t>ского</w:t>
      </w:r>
      <w:proofErr w:type="gramEnd"/>
      <w:r w:rsidR="00345219" w:rsidRPr="00345219">
        <w:rPr>
          <w:rFonts w:ascii="Times New Roman" w:hAnsi="Times New Roman" w:cs="Times New Roman"/>
          <w:sz w:val="28"/>
          <w:szCs w:val="17"/>
        </w:rPr>
        <w:t xml:space="preserve"> хозяйства городского поселения - город Богучар». С</w:t>
      </w:r>
      <w:r w:rsidR="00345219">
        <w:rPr>
          <w:rFonts w:ascii="Times New Roman" w:hAnsi="Times New Roman" w:cs="Times New Roman"/>
          <w:sz w:val="28"/>
          <w:szCs w:val="17"/>
        </w:rPr>
        <w:t>екре</w:t>
      </w:r>
      <w:r w:rsidR="00345219" w:rsidRPr="00345219">
        <w:rPr>
          <w:rFonts w:ascii="Times New Roman" w:hAnsi="Times New Roman" w:cs="Times New Roman"/>
          <w:sz w:val="28"/>
          <w:szCs w:val="17"/>
        </w:rPr>
        <w:t>тарем избрана руководитель общественной приемной гу</w:t>
      </w:r>
      <w:r w:rsidR="00345219">
        <w:rPr>
          <w:rFonts w:ascii="Times New Roman" w:hAnsi="Times New Roman" w:cs="Times New Roman"/>
          <w:sz w:val="28"/>
          <w:szCs w:val="17"/>
        </w:rPr>
        <w:t>бернато</w:t>
      </w:r>
      <w:r w:rsidR="00345219" w:rsidRPr="00345219">
        <w:rPr>
          <w:rFonts w:ascii="Times New Roman" w:hAnsi="Times New Roman" w:cs="Times New Roman"/>
          <w:sz w:val="28"/>
          <w:szCs w:val="17"/>
        </w:rPr>
        <w:t xml:space="preserve">ра Воронежской области в </w:t>
      </w:r>
      <w:proofErr w:type="spellStart"/>
      <w:r w:rsidR="00345219" w:rsidRPr="00345219">
        <w:rPr>
          <w:rFonts w:ascii="Times New Roman" w:hAnsi="Times New Roman" w:cs="Times New Roman"/>
          <w:sz w:val="28"/>
          <w:szCs w:val="17"/>
        </w:rPr>
        <w:t>Богучарском</w:t>
      </w:r>
      <w:proofErr w:type="spellEnd"/>
      <w:r w:rsidR="00345219" w:rsidRPr="00345219">
        <w:rPr>
          <w:rFonts w:ascii="Times New Roman" w:hAnsi="Times New Roman" w:cs="Times New Roman"/>
          <w:sz w:val="28"/>
          <w:szCs w:val="17"/>
        </w:rPr>
        <w:t xml:space="preserve"> районе Елена </w:t>
      </w:r>
      <w:r w:rsidR="00345219">
        <w:rPr>
          <w:rFonts w:ascii="Times New Roman" w:hAnsi="Times New Roman" w:cs="Times New Roman"/>
          <w:sz w:val="28"/>
          <w:szCs w:val="17"/>
        </w:rPr>
        <w:t xml:space="preserve">Вячеславовна </w:t>
      </w:r>
      <w:r w:rsidR="00345219" w:rsidRPr="00345219">
        <w:rPr>
          <w:rFonts w:ascii="Times New Roman" w:hAnsi="Times New Roman" w:cs="Times New Roman"/>
          <w:sz w:val="28"/>
          <w:szCs w:val="17"/>
        </w:rPr>
        <w:t>Лац</w:t>
      </w:r>
      <w:r w:rsidR="00BC3FB2">
        <w:rPr>
          <w:rFonts w:ascii="Times New Roman" w:hAnsi="Times New Roman" w:cs="Times New Roman"/>
          <w:sz w:val="28"/>
          <w:szCs w:val="17"/>
        </w:rPr>
        <w:t>ыгина</w:t>
      </w:r>
    </w:p>
    <w:sectPr w:rsidR="00345219" w:rsidRPr="00345219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112233"/>
    <w:rsid w:val="00345219"/>
    <w:rsid w:val="00517337"/>
    <w:rsid w:val="005D138B"/>
    <w:rsid w:val="006938BE"/>
    <w:rsid w:val="006B2BAD"/>
    <w:rsid w:val="007F6ECA"/>
    <w:rsid w:val="00834090"/>
    <w:rsid w:val="00997973"/>
    <w:rsid w:val="00A95904"/>
    <w:rsid w:val="00AF3A04"/>
    <w:rsid w:val="00B22CE1"/>
    <w:rsid w:val="00B3010E"/>
    <w:rsid w:val="00BC3FB2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dcterms:created xsi:type="dcterms:W3CDTF">2020-03-27T11:50:00Z</dcterms:created>
  <dcterms:modified xsi:type="dcterms:W3CDTF">2020-03-27T11:50:00Z</dcterms:modified>
</cp:coreProperties>
</file>